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7905" w14:textId="77777777" w:rsidR="0011306F" w:rsidRPr="00FB3C2F" w:rsidRDefault="00BF6FA0" w:rsidP="00905083">
      <w:pPr>
        <w:tabs>
          <w:tab w:val="left" w:pos="709"/>
        </w:tabs>
        <w:spacing w:after="0" w:line="240" w:lineRule="auto"/>
        <w:rPr>
          <w:rFonts w:ascii="Garamond" w:hAnsi="Garamond"/>
          <w:b/>
          <w:sz w:val="28"/>
          <w:szCs w:val="28"/>
        </w:rPr>
      </w:pPr>
      <w:bookmarkStart w:id="0" w:name="_Hlk186207618"/>
      <w:r w:rsidRPr="00FB3C2F">
        <w:rPr>
          <w:rFonts w:ascii="Garamond" w:hAnsi="Garamond"/>
          <w:b/>
          <w:sz w:val="28"/>
          <w:szCs w:val="28"/>
        </w:rPr>
        <w:t xml:space="preserve">VI.3. </w:t>
      </w:r>
      <w:r w:rsidR="0011306F" w:rsidRPr="00FB3C2F">
        <w:rPr>
          <w:rFonts w:ascii="Garamond" w:hAnsi="Garamond"/>
          <w:b/>
          <w:sz w:val="28"/>
          <w:szCs w:val="28"/>
        </w:rPr>
        <w:t>Изменения, связанные с</w:t>
      </w:r>
      <w:bookmarkEnd w:id="0"/>
      <w:r w:rsidR="001765AA" w:rsidRPr="00FB3C2F">
        <w:rPr>
          <w:rFonts w:ascii="Garamond" w:hAnsi="Garamond"/>
          <w:b/>
          <w:sz w:val="28"/>
          <w:szCs w:val="28"/>
        </w:rPr>
        <w:t xml:space="preserve"> коммерческим представительством по договорам КОМ, КОМ НГО, ВР</w:t>
      </w:r>
    </w:p>
    <w:p w14:paraId="1AFA873D" w14:textId="77777777" w:rsidR="00F82DFE" w:rsidRPr="00FB3C2F" w:rsidRDefault="00F82DFE" w:rsidP="00905083">
      <w:pPr>
        <w:tabs>
          <w:tab w:val="left" w:pos="709"/>
        </w:tabs>
        <w:spacing w:after="0" w:line="240" w:lineRule="auto"/>
        <w:ind w:right="-456"/>
        <w:jc w:val="right"/>
        <w:rPr>
          <w:rFonts w:ascii="Garamond" w:hAnsi="Garamond"/>
          <w:b/>
          <w:sz w:val="28"/>
          <w:szCs w:val="28"/>
        </w:rPr>
      </w:pPr>
    </w:p>
    <w:p w14:paraId="18230182" w14:textId="77777777" w:rsidR="0011306F" w:rsidRPr="00FB3C2F" w:rsidRDefault="006B4C5F" w:rsidP="00905083">
      <w:pPr>
        <w:tabs>
          <w:tab w:val="left" w:pos="709"/>
        </w:tabs>
        <w:spacing w:after="0" w:line="240" w:lineRule="auto"/>
        <w:ind w:right="-59"/>
        <w:jc w:val="right"/>
        <w:rPr>
          <w:rFonts w:ascii="Garamond" w:hAnsi="Garamond"/>
          <w:b/>
          <w:sz w:val="28"/>
          <w:szCs w:val="28"/>
        </w:rPr>
      </w:pPr>
      <w:r w:rsidRPr="00FB3C2F">
        <w:rPr>
          <w:rFonts w:ascii="Garamond" w:hAnsi="Garamond"/>
          <w:b/>
          <w:sz w:val="28"/>
          <w:szCs w:val="28"/>
        </w:rPr>
        <w:t xml:space="preserve">Приложение </w:t>
      </w:r>
      <w:r w:rsidR="00D77D71" w:rsidRPr="00FB3C2F">
        <w:rPr>
          <w:rFonts w:ascii="Garamond" w:hAnsi="Garamond"/>
          <w:b/>
          <w:sz w:val="28"/>
          <w:szCs w:val="28"/>
        </w:rPr>
        <w:t xml:space="preserve">№ </w:t>
      </w:r>
      <w:r w:rsidR="00BF6FA0" w:rsidRPr="00FB3C2F">
        <w:rPr>
          <w:rFonts w:ascii="Garamond" w:hAnsi="Garamond"/>
          <w:b/>
          <w:sz w:val="28"/>
          <w:szCs w:val="28"/>
        </w:rPr>
        <w:t>6.3</w:t>
      </w:r>
    </w:p>
    <w:tbl>
      <w:tblPr>
        <w:tblStyle w:val="aff5"/>
        <w:tblpPr w:leftFromText="180" w:rightFromText="180" w:vertAnchor="text" w:horzAnchor="margin" w:tblpY="258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8325CA" w:rsidRPr="00FB3C2F" w14:paraId="76B986CC" w14:textId="77777777" w:rsidTr="00FB3C2F">
        <w:trPr>
          <w:trHeight w:val="274"/>
        </w:trPr>
        <w:tc>
          <w:tcPr>
            <w:tcW w:w="14737" w:type="dxa"/>
          </w:tcPr>
          <w:p w14:paraId="11FDA39C" w14:textId="77777777" w:rsidR="00AA0D57" w:rsidRPr="00FB3C2F" w:rsidRDefault="00AA0D57" w:rsidP="00905083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B3C2F">
              <w:rPr>
                <w:rFonts w:ascii="Garamond" w:hAnsi="Garamond"/>
                <w:b/>
                <w:sz w:val="24"/>
                <w:szCs w:val="24"/>
              </w:rPr>
              <w:t xml:space="preserve">Инициатор: </w:t>
            </w:r>
            <w:r w:rsidRPr="00FB3C2F"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14:paraId="4A7A40CF" w14:textId="77777777" w:rsidR="00BD0C1A" w:rsidRPr="00FB3C2F" w:rsidRDefault="00AA0D57" w:rsidP="00905083">
            <w:pPr>
              <w:spacing w:after="0" w:line="240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B3C2F">
              <w:rPr>
                <w:rFonts w:ascii="Garamond" w:hAnsi="Garamond"/>
                <w:b/>
                <w:sz w:val="24"/>
                <w:szCs w:val="24"/>
              </w:rPr>
              <w:t>Обоснование:</w:t>
            </w:r>
            <w:r w:rsidR="007D5D47" w:rsidRPr="00FB3C2F">
              <w:rPr>
                <w:b/>
                <w:sz w:val="24"/>
                <w:szCs w:val="24"/>
              </w:rPr>
              <w:t xml:space="preserve"> </w:t>
            </w:r>
            <w:r w:rsidR="007D5D47" w:rsidRPr="00FB3C2F">
              <w:rPr>
                <w:rFonts w:ascii="Garamond" w:hAnsi="Garamond"/>
                <w:bCs/>
                <w:sz w:val="24"/>
                <w:szCs w:val="24"/>
              </w:rPr>
              <w:t xml:space="preserve">предлагается </w:t>
            </w:r>
            <w:r w:rsidR="00E2643B" w:rsidRPr="00FB3C2F">
              <w:rPr>
                <w:rFonts w:ascii="Garamond" w:hAnsi="Garamond"/>
                <w:bCs/>
                <w:sz w:val="24"/>
                <w:szCs w:val="24"/>
              </w:rPr>
              <w:t>внести изменения в</w:t>
            </w:r>
            <w:r w:rsidR="004B31B0" w:rsidRPr="00FB3C2F">
              <w:rPr>
                <w:rFonts w:ascii="Garamond" w:hAnsi="Garamond"/>
                <w:bCs/>
                <w:sz w:val="24"/>
                <w:szCs w:val="24"/>
              </w:rPr>
              <w:t xml:space="preserve"> Договор о присоединении к торговой системе оптового рынка, связанные с </w:t>
            </w:r>
            <w:r w:rsidR="00FA21FE" w:rsidRPr="00FB3C2F">
              <w:rPr>
                <w:rFonts w:ascii="Garamond" w:hAnsi="Garamond"/>
                <w:bCs/>
                <w:sz w:val="24"/>
                <w:szCs w:val="24"/>
              </w:rPr>
              <w:t>переходом</w:t>
            </w:r>
            <w:r w:rsidR="00E2643B" w:rsidRPr="00FB3C2F">
              <w:rPr>
                <w:rFonts w:ascii="Garamond" w:hAnsi="Garamond"/>
                <w:bCs/>
                <w:sz w:val="24"/>
                <w:szCs w:val="24"/>
              </w:rPr>
              <w:t xml:space="preserve"> функций коммерческого представительства</w:t>
            </w:r>
            <w:r w:rsidR="00E2643B" w:rsidRPr="00FB3C2F">
              <w:rPr>
                <w:rFonts w:ascii="Garamond" w:hAnsi="Garamond"/>
                <w:sz w:val="24"/>
                <w:szCs w:val="24"/>
              </w:rPr>
              <w:t xml:space="preserve"> от ЦФР к АТС по договорам купли-продажи (поставки) мощности КОМ, КОМ НГО, ВР начиная с 01.07.2025.</w:t>
            </w:r>
          </w:p>
          <w:p w14:paraId="4F151453" w14:textId="77777777" w:rsidR="008325CA" w:rsidRPr="00FB3C2F" w:rsidRDefault="008325CA" w:rsidP="00905083">
            <w:pPr>
              <w:spacing w:after="0" w:line="240" w:lineRule="auto"/>
              <w:jc w:val="both"/>
              <w:rPr>
                <w:rFonts w:ascii="Garamond" w:hAnsi="Garamond"/>
                <w:lang w:eastAsia="ru-RU"/>
              </w:rPr>
            </w:pPr>
            <w:r w:rsidRPr="00FB3C2F"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 w:rsidR="001B08A5" w:rsidRPr="00FB3C2F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</w:t>
            </w:r>
            <w:r w:rsidR="007E647E" w:rsidRPr="00FB3C2F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1 </w:t>
            </w:r>
            <w:r w:rsidR="00CE622A" w:rsidRPr="00FB3C2F">
              <w:rPr>
                <w:rFonts w:ascii="Garamond" w:eastAsia="Times New Roman" w:hAnsi="Garamond"/>
                <w:sz w:val="24"/>
                <w:szCs w:val="24"/>
                <w:lang w:eastAsia="ru-RU"/>
              </w:rPr>
              <w:t>июля</w:t>
            </w:r>
            <w:r w:rsidR="007E647E" w:rsidRPr="00FB3C2F">
              <w:rPr>
                <w:rFonts w:ascii="Garamond" w:eastAsia="Times New Roman" w:hAnsi="Garamond"/>
                <w:sz w:val="24"/>
                <w:szCs w:val="24"/>
                <w:lang w:eastAsia="ru-RU"/>
              </w:rPr>
              <w:t xml:space="preserve"> 2025 года.</w:t>
            </w:r>
          </w:p>
        </w:tc>
      </w:tr>
    </w:tbl>
    <w:p w14:paraId="4675275C" w14:textId="77777777" w:rsidR="00B978F7" w:rsidRPr="00FB3C2F" w:rsidRDefault="00B978F7" w:rsidP="00905083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14:paraId="1773D9F4" w14:textId="77777777" w:rsidR="00937788" w:rsidRPr="00FB3C2F" w:rsidRDefault="00937788" w:rsidP="00905083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FB3C2F">
        <w:rPr>
          <w:rFonts w:ascii="Garamond" w:hAnsi="Garamond"/>
          <w:b/>
          <w:sz w:val="26"/>
          <w:szCs w:val="26"/>
        </w:rPr>
        <w:t>Предложения по изменениям и дополнениям в РЕГЛАМЕНТ ДОПУСКА К ТОРГОВОЙ СИСТЕМЕ ОПТОВОГО РЫНКА (Приложение № 1 к Договору о присоединении к торговой системе оптового рынка)</w:t>
      </w:r>
    </w:p>
    <w:p w14:paraId="527D1DD6" w14:textId="77777777" w:rsidR="00905083" w:rsidRPr="00FB3C2F" w:rsidRDefault="00905083" w:rsidP="00905083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tbl>
      <w:tblPr>
        <w:tblStyle w:val="18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7087"/>
        <w:gridCol w:w="6662"/>
      </w:tblGrid>
      <w:tr w:rsidR="00937788" w:rsidRPr="00FB3C2F" w14:paraId="0B6A8FF3" w14:textId="77777777" w:rsidTr="00FB3C2F">
        <w:tc>
          <w:tcPr>
            <w:tcW w:w="988" w:type="dxa"/>
            <w:vAlign w:val="center"/>
          </w:tcPr>
          <w:p w14:paraId="24EE7D6D" w14:textId="77777777" w:rsidR="00937788" w:rsidRPr="00FB3C2F" w:rsidRDefault="00937788" w:rsidP="0090508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B3C2F">
              <w:rPr>
                <w:rFonts w:ascii="Garamond" w:hAnsi="Garamond"/>
                <w:b/>
              </w:rPr>
              <w:t>№ пункта</w:t>
            </w:r>
          </w:p>
        </w:tc>
        <w:tc>
          <w:tcPr>
            <w:tcW w:w="7087" w:type="dxa"/>
          </w:tcPr>
          <w:p w14:paraId="6C4E7A8A" w14:textId="77777777" w:rsidR="00937788" w:rsidRPr="00FB3C2F" w:rsidRDefault="00937788" w:rsidP="0090508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B3C2F">
              <w:rPr>
                <w:rFonts w:ascii="Garamond" w:hAnsi="Garamond"/>
                <w:b/>
              </w:rPr>
              <w:t xml:space="preserve">Редакция, действующая на момент </w:t>
            </w:r>
          </w:p>
          <w:p w14:paraId="19BFE5F7" w14:textId="77777777" w:rsidR="00937788" w:rsidRPr="00FB3C2F" w:rsidRDefault="00937788" w:rsidP="0090508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B3C2F">
              <w:rPr>
                <w:rFonts w:ascii="Garamond" w:hAnsi="Garamond"/>
                <w:b/>
              </w:rPr>
              <w:t>вступления в силу изменений</w:t>
            </w:r>
          </w:p>
        </w:tc>
        <w:tc>
          <w:tcPr>
            <w:tcW w:w="6662" w:type="dxa"/>
          </w:tcPr>
          <w:p w14:paraId="71E5E282" w14:textId="77777777" w:rsidR="00937788" w:rsidRPr="00FB3C2F" w:rsidRDefault="00937788" w:rsidP="0090508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B3C2F">
              <w:rPr>
                <w:rFonts w:ascii="Garamond" w:hAnsi="Garamond"/>
                <w:b/>
              </w:rPr>
              <w:t xml:space="preserve">Предлагаемая редакция </w:t>
            </w:r>
          </w:p>
          <w:p w14:paraId="1B2F94C2" w14:textId="77777777" w:rsidR="00937788" w:rsidRPr="00FB3C2F" w:rsidRDefault="00937788" w:rsidP="0090508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(изменения выделены цветом)</w:t>
            </w:r>
          </w:p>
        </w:tc>
      </w:tr>
      <w:tr w:rsidR="00937788" w:rsidRPr="00FB3C2F" w14:paraId="52A25918" w14:textId="77777777" w:rsidTr="00FB3C2F">
        <w:tc>
          <w:tcPr>
            <w:tcW w:w="988" w:type="dxa"/>
            <w:vAlign w:val="center"/>
          </w:tcPr>
          <w:p w14:paraId="12211CF8" w14:textId="77777777" w:rsidR="00937788" w:rsidRPr="00FB3C2F" w:rsidRDefault="00937788" w:rsidP="00937788">
            <w:pPr>
              <w:spacing w:after="120" w:line="240" w:lineRule="auto"/>
              <w:jc w:val="center"/>
              <w:rPr>
                <w:rFonts w:ascii="Garamond" w:hAnsi="Garamond"/>
                <w:b/>
              </w:rPr>
            </w:pPr>
            <w:r w:rsidRPr="00FB3C2F">
              <w:rPr>
                <w:rFonts w:ascii="Garamond" w:hAnsi="Garamond"/>
                <w:b/>
              </w:rPr>
              <w:t>2.7</w:t>
            </w:r>
          </w:p>
        </w:tc>
        <w:tc>
          <w:tcPr>
            <w:tcW w:w="7087" w:type="dxa"/>
          </w:tcPr>
          <w:p w14:paraId="1B6118B5" w14:textId="77777777" w:rsidR="00937788" w:rsidRPr="00FB3C2F" w:rsidRDefault="00937788" w:rsidP="00937788">
            <w:pPr>
              <w:spacing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76FD9D96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– договоры, обеспечивающие покупку-продажу электрической энергии и (или) мощности на оптовом рынке, а именно:</w:t>
            </w:r>
          </w:p>
          <w:p w14:paraId="7A93686B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поставщик электрической энергии и (или) мощности (в том числе поставщик, группа (группы) точек поставки которого расположена (-ы) на отдельной территории, ранее относившейся к неценовым зонам) заключает следующие договоры, обеспечивающие покупку-продажу электрической энергии и (или) мощности на оптовом рынке:</w:t>
            </w:r>
          </w:p>
          <w:p w14:paraId="0419C47D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 xml:space="preserve">– договор коммерческого представительства, на основании которого заключаются договоры купли-продажи </w:t>
            </w:r>
            <w:r w:rsidRPr="00FB3C2F">
              <w:rPr>
                <w:rFonts w:ascii="Garamond" w:hAnsi="Garamond"/>
                <w:bCs/>
                <w:sz w:val="22"/>
                <w:szCs w:val="22"/>
                <w:highlight w:val="yellow"/>
              </w:rPr>
              <w:t>мощности по результатам конкурентного отбора мощности и договоры купли-продажи мощности, производимой с использованием генерирующих объектов, поставляющих мощность в вынужденном режиме;</w:t>
            </w:r>
            <w:r w:rsidRPr="00FB3C2F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</w:p>
          <w:p w14:paraId="6B93AD60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  <w:bCs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1B6F1E09" w14:textId="77777777" w:rsidR="00937788" w:rsidRPr="00FB3C2F" w:rsidRDefault="00937788" w:rsidP="00FB3C2F">
            <w:pPr>
              <w:pStyle w:val="afffd"/>
              <w:spacing w:after="120"/>
              <w:ind w:firstLine="598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Покупатель электрической энергии и мощности (в том числе покупатель, группа (группы) точек поставки которого расположена (-ы) на отдельной территории, ранее относившейся к неценовым зонам) заключает следующие договоры, обеспечивающие покупку-продажу электрической энергии и (или) мощности на оптовом рынке:</w:t>
            </w:r>
          </w:p>
          <w:p w14:paraId="10DFF0F3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lastRenderedPageBreak/>
              <w:t xml:space="preserve">– договор коммерческого представительства, на основании которого заключаются договоры купли-продажи </w:t>
            </w:r>
            <w:r w:rsidRPr="00FB3C2F">
              <w:rPr>
                <w:rFonts w:ascii="Garamond" w:hAnsi="Garamond"/>
                <w:bCs/>
                <w:sz w:val="22"/>
                <w:szCs w:val="22"/>
                <w:highlight w:val="yellow"/>
              </w:rPr>
              <w:t>мощности по результатам конкурентного отбора мощности и договоры купли-продажи мощности, производимой с использованием генерирующих объектов, поставляющих мощность в вынужденном режиме;</w:t>
            </w:r>
            <w:r w:rsidRPr="00FB3C2F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</w:p>
          <w:p w14:paraId="7A2B5E29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6CC83A76" w14:textId="77777777" w:rsidR="00937788" w:rsidRPr="00FB3C2F" w:rsidRDefault="00937788" w:rsidP="00FB3C2F">
            <w:pPr>
              <w:pStyle w:val="afffd"/>
              <w:spacing w:after="120"/>
              <w:ind w:firstLine="598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В случае если субъект оптового рынка зарегистрировал на оптовом рынке группу (-ы) точек поставки генерации в отношении генерирующего оборудования и группу (-ы) точек поставки потребления в отношении энергопотребляющего оборудования и намерен осуществлять на оптовом рынке деятельность как участник оптового рынка – поставщик электрической энергии и (или) мощности и как участник оптового рынка – покупатель электрической энергии и мощности, для исполнения обязательств на оптовом рынке он заключает один комплект следующих договоров, в которых учитываются его обязательства как поставщика и как покупателя:</w:t>
            </w:r>
          </w:p>
          <w:p w14:paraId="5877AC8A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…</w:t>
            </w:r>
          </w:p>
          <w:p w14:paraId="022304BA" w14:textId="77777777" w:rsidR="00937788" w:rsidRPr="00FB3C2F" w:rsidRDefault="00937788" w:rsidP="00FB3C2F">
            <w:pPr>
              <w:pStyle w:val="afffd"/>
              <w:spacing w:after="120"/>
              <w:ind w:firstLine="598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Указанный субъект оптового рынка для обеспечения исполнения его обязательств как поставщика и как покупателя по поставке и покупке мощности на оптовом рынке заключает один договор коммерческого представительства, на основании которого заключаются договоры купли-продажи</w:t>
            </w:r>
            <w:r w:rsidRPr="00FB3C2F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мощности по результатам конкурентного отбора мощности и договоры купли-продажи мощности, производимой с использованием генерирующих объектов, поставляющих мощность в вынужденном режиме.</w:t>
            </w:r>
            <w:r w:rsidRPr="00FB3C2F">
              <w:rPr>
                <w:rFonts w:ascii="Garamond" w:hAnsi="Garamond"/>
                <w:bCs/>
                <w:sz w:val="22"/>
                <w:szCs w:val="22"/>
              </w:rPr>
              <w:t xml:space="preserve">  </w:t>
            </w:r>
          </w:p>
          <w:p w14:paraId="1478F7D7" w14:textId="77777777" w:rsidR="00937788" w:rsidRPr="00FB3C2F" w:rsidRDefault="00937788" w:rsidP="00FB3C2F">
            <w:pPr>
              <w:spacing w:before="120" w:after="120" w:line="240" w:lineRule="auto"/>
              <w:ind w:firstLine="598"/>
              <w:jc w:val="both"/>
              <w:rPr>
                <w:rFonts w:ascii="Garamond" w:hAnsi="Garamond"/>
                <w:bCs/>
              </w:rPr>
            </w:pPr>
            <w:r w:rsidRPr="00FB3C2F">
              <w:rPr>
                <w:rFonts w:ascii="Garamond" w:hAnsi="Garamond"/>
                <w:bCs/>
              </w:rPr>
              <w:t xml:space="preserve">Участник оптового рынка электрической энергии и мощности для участия в работе торговой системы оптового рынка (торговле электрической энергией и (или) мощностью на оптовом рынке) обязан заключить иные договоры, обеспечивающие торговлю электрической энергией и мощностью на оптовом рынке, в порядке и сроки, предусмотренные </w:t>
            </w:r>
            <w:r w:rsidRPr="00FB3C2F">
              <w:rPr>
                <w:rFonts w:ascii="Garamond" w:hAnsi="Garamond"/>
                <w:bCs/>
                <w:i/>
              </w:rPr>
              <w:t>Договором о присоединении к торговой системе оптового рынка</w:t>
            </w:r>
            <w:r w:rsidRPr="00FB3C2F">
              <w:rPr>
                <w:rFonts w:ascii="Garamond" w:hAnsi="Garamond"/>
                <w:bCs/>
              </w:rPr>
              <w:t>.</w:t>
            </w:r>
          </w:p>
        </w:tc>
        <w:tc>
          <w:tcPr>
            <w:tcW w:w="6662" w:type="dxa"/>
          </w:tcPr>
          <w:p w14:paraId="7FC8A348" w14:textId="77777777" w:rsidR="00937788" w:rsidRPr="00FB3C2F" w:rsidRDefault="00937788" w:rsidP="00937788">
            <w:pPr>
              <w:spacing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lastRenderedPageBreak/>
              <w:t>…</w:t>
            </w:r>
          </w:p>
          <w:p w14:paraId="4F2D107E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– договоры, обеспечивающие покупку-продажу электрической энергии и (или) мощности на оптовом рынке, а именно:</w:t>
            </w:r>
          </w:p>
          <w:p w14:paraId="0EDE9E0C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поставщик электрической энергии и (или) мощности (в том числе поставщик, группа (группы) точек поставки которого расположена (-ы) на отдельной территории, ранее относившейся к неценовым зонам) заключает следующие договоры, обеспечивающие покупку-продажу электрической энергии и (или) мощности на оптовом рынке:</w:t>
            </w:r>
          </w:p>
          <w:p w14:paraId="0D61F7E5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– договор коммерческого представительства, на основании которого заключаются договоры купли-продажи</w:t>
            </w:r>
            <w:r w:rsidRPr="00FB3C2F">
              <w:rPr>
                <w:rFonts w:ascii="Garamond" w:hAnsi="Garamond"/>
                <w:bCs/>
                <w:sz w:val="22"/>
                <w:szCs w:val="22"/>
                <w:highlight w:val="yellow"/>
              </w:rPr>
              <w:t xml:space="preserve"> (поставки) мощности модернизированных генерирующих объектов</w:t>
            </w:r>
            <w:r w:rsidRPr="00FB3C2F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14:paraId="026FD540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  <w:bCs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1754AF8D" w14:textId="77777777" w:rsidR="00937788" w:rsidRPr="00FB3C2F" w:rsidRDefault="00937788" w:rsidP="00FB3C2F">
            <w:pPr>
              <w:pStyle w:val="afffd"/>
              <w:spacing w:after="120"/>
              <w:ind w:firstLine="598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Покупатель электрической энергии и мощности (в том числе покупатель, группа (группы) точек поставки которого расположена (-ы) на отдельной территории, ранее относившейся к неценовым зонам) заключает следующие договоры, обеспечивающие покупку-продажу электрической энергии и (или) мощности на оптовом рынке:</w:t>
            </w:r>
          </w:p>
          <w:p w14:paraId="26DF69A7" w14:textId="77777777" w:rsidR="00937788" w:rsidRPr="00FB3C2F" w:rsidRDefault="00937788" w:rsidP="00937788">
            <w:pPr>
              <w:pStyle w:val="afffd"/>
              <w:spacing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lastRenderedPageBreak/>
              <w:t xml:space="preserve">– договор коммерческого представительства, на основании которого заключаются договоры купли-продажи </w:t>
            </w:r>
            <w:r w:rsidRPr="00FB3C2F">
              <w:rPr>
                <w:rFonts w:ascii="Garamond" w:hAnsi="Garamond"/>
                <w:bCs/>
                <w:sz w:val="22"/>
                <w:szCs w:val="22"/>
                <w:highlight w:val="yellow"/>
              </w:rPr>
              <w:t>(поставки) мощности модернизированных генерирующих объектов</w:t>
            </w:r>
            <w:r w:rsidRPr="00FB3C2F">
              <w:rPr>
                <w:rFonts w:ascii="Garamond" w:hAnsi="Garamond"/>
                <w:bCs/>
                <w:sz w:val="22"/>
                <w:szCs w:val="22"/>
              </w:rPr>
              <w:t>;</w:t>
            </w:r>
          </w:p>
          <w:p w14:paraId="63E4E356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5EF258DF" w14:textId="77777777" w:rsidR="00937788" w:rsidRPr="00FB3C2F" w:rsidRDefault="00937788" w:rsidP="00FB3C2F">
            <w:pPr>
              <w:pStyle w:val="afffd"/>
              <w:spacing w:after="120"/>
              <w:ind w:firstLine="598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>В случае если субъект оптового рынка зарегистрировал на оптовом рынке группу (-ы) точек поставки генерации в отношении генерирующего оборудования и группу (-ы) точек поставки потребления в отношении энергопотребляющего оборудования и намерен осуществлять на оптовом рынке деятельность как участник оптового рынка – поставщик электрической энергии и (или) мощности и как участник оптового рынка – покупатель электрической энергии и мощности, для исполнения обязательств на оптовом рынке он заключает один комплект следующих договоров, в которых учитываются его обязательства как поставщика и как покупателя:</w:t>
            </w:r>
          </w:p>
          <w:p w14:paraId="12483BCE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  <w:bCs/>
              </w:rPr>
            </w:pPr>
            <w:r w:rsidRPr="00FB3C2F">
              <w:rPr>
                <w:rFonts w:ascii="Garamond" w:hAnsi="Garamond"/>
                <w:bCs/>
              </w:rPr>
              <w:t>…</w:t>
            </w:r>
          </w:p>
          <w:p w14:paraId="782B0AAD" w14:textId="77777777" w:rsidR="00937788" w:rsidRPr="00FB3C2F" w:rsidRDefault="00937788" w:rsidP="00FB3C2F">
            <w:pPr>
              <w:pStyle w:val="afffd"/>
              <w:spacing w:after="120"/>
              <w:ind w:firstLine="598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B3C2F">
              <w:rPr>
                <w:rFonts w:ascii="Garamond" w:hAnsi="Garamond"/>
                <w:bCs/>
                <w:sz w:val="22"/>
                <w:szCs w:val="22"/>
              </w:rPr>
              <w:t xml:space="preserve">Указанный субъект оптового рынка для обеспечения исполнения его обязательств как поставщика и как покупателя по поставке и покупке мощности на оптовом рынке заключает один договор коммерческого представительства, на основании которого заключаются договоры купли-продажи </w:t>
            </w:r>
            <w:r w:rsidRPr="00FB3C2F">
              <w:rPr>
                <w:rFonts w:ascii="Garamond" w:hAnsi="Garamond"/>
                <w:bCs/>
                <w:sz w:val="22"/>
                <w:szCs w:val="22"/>
                <w:highlight w:val="yellow"/>
              </w:rPr>
              <w:t>(поставки) мощности модернизированных генерирующих объектов</w:t>
            </w:r>
            <w:r w:rsidRPr="00FB3C2F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14:paraId="26457B92" w14:textId="77777777" w:rsidR="00937788" w:rsidRPr="00FB3C2F" w:rsidRDefault="00937788" w:rsidP="00FB3C2F">
            <w:pPr>
              <w:spacing w:before="120" w:after="120" w:line="240" w:lineRule="auto"/>
              <w:ind w:firstLine="598"/>
              <w:jc w:val="both"/>
              <w:rPr>
                <w:rFonts w:ascii="Garamond" w:hAnsi="Garamond"/>
                <w:bCs/>
              </w:rPr>
            </w:pPr>
            <w:r w:rsidRPr="00FB3C2F">
              <w:rPr>
                <w:rFonts w:ascii="Garamond" w:hAnsi="Garamond"/>
                <w:bCs/>
              </w:rPr>
              <w:t xml:space="preserve">Участник оптового рынка электрической энергии и мощности для участия в работе торговой системы оптового рынка (торговле электрической энергией и (или) мощностью на оптовом рынке) обязан заключить иные договоры, обеспечивающие торговлю электрической энергией и мощностью на оптовом рынке, в порядке и сроки, предусмотренные </w:t>
            </w:r>
            <w:r w:rsidRPr="00FB3C2F">
              <w:rPr>
                <w:rFonts w:ascii="Garamond" w:hAnsi="Garamond"/>
                <w:bCs/>
                <w:i/>
              </w:rPr>
              <w:t>Договором о присоединении к торговой системе оптового рынка</w:t>
            </w:r>
            <w:r w:rsidRPr="00FB3C2F">
              <w:rPr>
                <w:rFonts w:ascii="Garamond" w:hAnsi="Garamond"/>
                <w:bCs/>
              </w:rPr>
              <w:t>.</w:t>
            </w:r>
          </w:p>
        </w:tc>
      </w:tr>
      <w:tr w:rsidR="00937788" w:rsidRPr="00FB3C2F" w14:paraId="43C04B33" w14:textId="77777777" w:rsidTr="00FB3C2F">
        <w:tc>
          <w:tcPr>
            <w:tcW w:w="988" w:type="dxa"/>
            <w:vAlign w:val="center"/>
          </w:tcPr>
          <w:p w14:paraId="3940CB61" w14:textId="77777777" w:rsidR="00937788" w:rsidRPr="00FB3C2F" w:rsidRDefault="00FB3C2F" w:rsidP="00937788">
            <w:pPr>
              <w:spacing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4.2</w:t>
            </w:r>
          </w:p>
        </w:tc>
        <w:tc>
          <w:tcPr>
            <w:tcW w:w="7087" w:type="dxa"/>
          </w:tcPr>
          <w:p w14:paraId="05C72408" w14:textId="77777777" w:rsidR="00937788" w:rsidRPr="00FB3C2F" w:rsidRDefault="00937788" w:rsidP="00FB3C2F">
            <w:pPr>
              <w:spacing w:before="120" w:after="120" w:line="240" w:lineRule="auto"/>
              <w:ind w:firstLine="598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 xml:space="preserve"> а) Субъект оптового рынка, зарегистрировавший в порядке, предусмотренном настоящим Регламентом, условную группу точек поставки на оптовом рынке и имеющий намерение получить право участия в торговле мощностью на оптовом рынке с использованием такой условной </w:t>
            </w:r>
            <w:r w:rsidRPr="00FB3C2F">
              <w:rPr>
                <w:rFonts w:ascii="Garamond" w:hAnsi="Garamond"/>
              </w:rPr>
              <w:lastRenderedPageBreak/>
              <w:t>группы точек поставки, для получения права участия в торговле мощностью на оптовом рынке обязан:</w:t>
            </w:r>
          </w:p>
          <w:p w14:paraId="43BDE793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6769D3BB" w14:textId="77777777" w:rsidR="00937788" w:rsidRPr="00FB3C2F" w:rsidRDefault="00937788" w:rsidP="00937788">
            <w:pPr>
              <w:pStyle w:val="27"/>
              <w:numPr>
                <w:ilvl w:val="0"/>
                <w:numId w:val="43"/>
              </w:numPr>
              <w:tabs>
                <w:tab w:val="left" w:pos="-101"/>
              </w:tabs>
              <w:autoSpaceDE/>
              <w:autoSpaceDN/>
              <w:spacing w:before="120" w:after="120"/>
              <w:ind w:left="0" w:firstLine="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FB3C2F">
              <w:rPr>
                <w:rFonts w:ascii="Garamond" w:hAnsi="Garamond"/>
                <w:sz w:val="22"/>
                <w:szCs w:val="22"/>
              </w:rPr>
              <w:t xml:space="preserve">заключить с ЦФР необходимые договоры, обеспечивающие куплю-продажу мощности на оптовом рынке в соответствии с </w:t>
            </w:r>
            <w:r w:rsidRPr="00FB3C2F">
              <w:rPr>
                <w:rFonts w:ascii="Garamond" w:hAnsi="Garamond"/>
                <w:i/>
                <w:sz w:val="22"/>
                <w:szCs w:val="22"/>
              </w:rPr>
              <w:t>Договором о присоединении к торговой системе оптового рынка</w:t>
            </w:r>
            <w:r w:rsidRPr="00FB3C2F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61ECAB43" w14:textId="77777777" w:rsidR="00937788" w:rsidRPr="00FB3C2F" w:rsidRDefault="00937788" w:rsidP="00937788">
            <w:pPr>
              <w:pStyle w:val="27"/>
              <w:numPr>
                <w:ilvl w:val="0"/>
                <w:numId w:val="44"/>
              </w:numPr>
              <w:tabs>
                <w:tab w:val="clear" w:pos="1260"/>
                <w:tab w:val="left" w:pos="-101"/>
                <w:tab w:val="num" w:pos="654"/>
              </w:tabs>
              <w:autoSpaceDE/>
              <w:autoSpaceDN/>
              <w:spacing w:before="120" w:after="120"/>
              <w:ind w:left="0" w:firstLine="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FB3C2F">
              <w:rPr>
                <w:rFonts w:ascii="Garamond" w:hAnsi="Garamond"/>
                <w:sz w:val="22"/>
                <w:szCs w:val="22"/>
              </w:rPr>
              <w:t xml:space="preserve">договор коммерческого представительства, на основании которого заключаются </w:t>
            </w:r>
            <w:r w:rsidRPr="00FB3C2F">
              <w:rPr>
                <w:rFonts w:ascii="Garamond" w:hAnsi="Garamond"/>
                <w:sz w:val="22"/>
                <w:szCs w:val="22"/>
                <w:highlight w:val="yellow"/>
              </w:rPr>
              <w:t xml:space="preserve">договоры купли-продажи мощности по результатам конкурентного отбора мощности, договоры купли-продажи мощности по результатам конкурентного отбора мощности новых генерирующих объектов, договоры купли-продажи мощности, производимой с использованием генерирующих объектов, поставляющих мощность в вынужденном режиме, и </w:t>
            </w:r>
            <w:r w:rsidRPr="00FB3C2F">
              <w:rPr>
                <w:rFonts w:ascii="Garamond" w:hAnsi="Garamond"/>
                <w:sz w:val="22"/>
                <w:szCs w:val="22"/>
              </w:rPr>
              <w:t>договоры купли-продажи (поставки) мощности модернизированных генерирующих объектов;</w:t>
            </w:r>
          </w:p>
          <w:p w14:paraId="4F730C9F" w14:textId="77777777" w:rsidR="00937788" w:rsidRPr="00FB3C2F" w:rsidRDefault="00937788" w:rsidP="00937788">
            <w:pPr>
              <w:spacing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</w:tc>
        <w:tc>
          <w:tcPr>
            <w:tcW w:w="6662" w:type="dxa"/>
          </w:tcPr>
          <w:p w14:paraId="0BB7FD17" w14:textId="77777777" w:rsidR="00937788" w:rsidRPr="00FB3C2F" w:rsidRDefault="00937788" w:rsidP="00FB3C2F">
            <w:pPr>
              <w:spacing w:before="120" w:after="120" w:line="240" w:lineRule="auto"/>
              <w:ind w:firstLine="598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lastRenderedPageBreak/>
              <w:t xml:space="preserve"> а) Субъект оптового рынка, зарегистрировавший в порядке, предусмотренном настоящим Регламентом, условную группу точек поставки на оптовом рынке и имеющий намерение получить право участия в торговле мощностью на оптовом рынке с использованием </w:t>
            </w:r>
            <w:r w:rsidRPr="00FB3C2F">
              <w:rPr>
                <w:rFonts w:ascii="Garamond" w:hAnsi="Garamond"/>
              </w:rPr>
              <w:lastRenderedPageBreak/>
              <w:t>такой условной группы точек поставки, для получения права участия в торговле мощностью на оптовом рынке обязан:</w:t>
            </w:r>
          </w:p>
          <w:p w14:paraId="2C752037" w14:textId="77777777" w:rsidR="00937788" w:rsidRPr="00FB3C2F" w:rsidRDefault="00937788" w:rsidP="00937788">
            <w:pPr>
              <w:spacing w:before="120"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  <w:p w14:paraId="2461B50D" w14:textId="77777777" w:rsidR="00937788" w:rsidRPr="00FB3C2F" w:rsidRDefault="00937788" w:rsidP="00937788">
            <w:pPr>
              <w:pStyle w:val="27"/>
              <w:numPr>
                <w:ilvl w:val="0"/>
                <w:numId w:val="43"/>
              </w:numPr>
              <w:tabs>
                <w:tab w:val="left" w:pos="-101"/>
              </w:tabs>
              <w:autoSpaceDE/>
              <w:autoSpaceDN/>
              <w:spacing w:before="120" w:after="120"/>
              <w:ind w:left="0" w:firstLine="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FB3C2F">
              <w:rPr>
                <w:rFonts w:ascii="Garamond" w:hAnsi="Garamond"/>
                <w:sz w:val="22"/>
                <w:szCs w:val="22"/>
              </w:rPr>
              <w:t xml:space="preserve">заключить с ЦФР необходимые договоры, обеспечивающие куплю-продажу мощности на оптовом рынке в соответствии с </w:t>
            </w:r>
            <w:r w:rsidRPr="00FB3C2F">
              <w:rPr>
                <w:rFonts w:ascii="Garamond" w:hAnsi="Garamond"/>
                <w:i/>
                <w:sz w:val="22"/>
                <w:szCs w:val="22"/>
              </w:rPr>
              <w:t>Договором о присоединении к торговой системе оптового рынка</w:t>
            </w:r>
            <w:r w:rsidRPr="00FB3C2F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536B69BF" w14:textId="77777777" w:rsidR="00937788" w:rsidRPr="00FB3C2F" w:rsidRDefault="00937788" w:rsidP="00937788">
            <w:pPr>
              <w:pStyle w:val="27"/>
              <w:numPr>
                <w:ilvl w:val="0"/>
                <w:numId w:val="44"/>
              </w:numPr>
              <w:tabs>
                <w:tab w:val="clear" w:pos="1260"/>
                <w:tab w:val="left" w:pos="-101"/>
                <w:tab w:val="num" w:pos="654"/>
              </w:tabs>
              <w:autoSpaceDE/>
              <w:autoSpaceDN/>
              <w:spacing w:before="120" w:after="120"/>
              <w:ind w:left="0" w:firstLine="0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FB3C2F">
              <w:rPr>
                <w:rFonts w:ascii="Garamond" w:hAnsi="Garamond"/>
                <w:sz w:val="22"/>
                <w:szCs w:val="22"/>
              </w:rPr>
              <w:t>договор коммерческого представительства, на основании которого заключаются договоры купли-продажи (поставки) мощности модернизированных генерирующих объектов;</w:t>
            </w:r>
          </w:p>
          <w:p w14:paraId="5AC49CCD" w14:textId="77777777" w:rsidR="00937788" w:rsidRPr="00FB3C2F" w:rsidRDefault="00937788" w:rsidP="00937788">
            <w:pPr>
              <w:spacing w:after="120" w:line="240" w:lineRule="auto"/>
              <w:jc w:val="both"/>
              <w:rPr>
                <w:rFonts w:ascii="Garamond" w:hAnsi="Garamond"/>
              </w:rPr>
            </w:pPr>
            <w:r w:rsidRPr="00FB3C2F">
              <w:rPr>
                <w:rFonts w:ascii="Garamond" w:hAnsi="Garamond"/>
              </w:rPr>
              <w:t>…</w:t>
            </w:r>
          </w:p>
        </w:tc>
      </w:tr>
    </w:tbl>
    <w:p w14:paraId="4311BE7E" w14:textId="77777777" w:rsidR="00937788" w:rsidRPr="00FB3C2F" w:rsidRDefault="00937788" w:rsidP="0048755A">
      <w:pPr>
        <w:keepNext/>
        <w:keepLines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caps/>
          <w:sz w:val="26"/>
          <w:szCs w:val="26"/>
          <w:lang w:eastAsia="ru-RU"/>
        </w:rPr>
      </w:pPr>
    </w:p>
    <w:p w14:paraId="1AC5AEE2" w14:textId="77777777" w:rsidR="00B978F7" w:rsidRPr="00FB3C2F" w:rsidRDefault="00B978F7" w:rsidP="0048755A">
      <w:pPr>
        <w:keepNext/>
        <w:keepLines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caps/>
          <w:sz w:val="26"/>
          <w:szCs w:val="26"/>
          <w:lang w:eastAsia="ru-RU"/>
        </w:rPr>
        <w:sectPr w:rsidR="00B978F7" w:rsidRPr="00FB3C2F" w:rsidSect="00905083">
          <w:footerReference w:type="default" r:id="rId8"/>
          <w:footerReference w:type="first" r:id="rId9"/>
          <w:footnotePr>
            <w:numFmt w:val="chicago"/>
            <w:numRestart w:val="eachPage"/>
          </w:footnotePr>
          <w:pgSz w:w="16838" w:h="11906" w:orient="landscape"/>
          <w:pgMar w:top="1134" w:right="851" w:bottom="851" w:left="1304" w:header="709" w:footer="0" w:gutter="0"/>
          <w:cols w:space="720"/>
          <w:titlePg/>
          <w:docGrid w:linePitch="299"/>
        </w:sectPr>
      </w:pPr>
    </w:p>
    <w:p w14:paraId="2CD2D60A" w14:textId="77777777" w:rsidR="00B978F7" w:rsidRPr="00FB3C2F" w:rsidRDefault="00B978F7" w:rsidP="00FB3C2F">
      <w:pPr>
        <w:spacing w:after="0" w:line="240" w:lineRule="auto"/>
        <w:rPr>
          <w:rFonts w:ascii="Garamond" w:eastAsia="Times New Roman" w:hAnsi="Garamond"/>
          <w:b/>
          <w:sz w:val="26"/>
          <w:szCs w:val="26"/>
          <w:lang w:eastAsia="ru-RU"/>
        </w:rPr>
      </w:pPr>
      <w:r w:rsidRPr="00FB3C2F">
        <w:rPr>
          <w:rFonts w:ascii="Garamond" w:eastAsia="Times New Roman" w:hAnsi="Garamond"/>
          <w:b/>
          <w:sz w:val="26"/>
          <w:szCs w:val="26"/>
          <w:lang w:eastAsia="ru-RU"/>
        </w:rPr>
        <w:lastRenderedPageBreak/>
        <w:t>Предложения по изменениям и дополнениям в ПОЛОЖЕНИЕ О ПОРЯДКЕ ПОЛУЧЕНИЯ СТАТУСА СУБЪЕКТА ОПТОВОГО РЫНКА И ВЕДЕНИЯ РЕЕСТРА СУБЪЕКТОВ ОПТ</w:t>
      </w:r>
      <w:r w:rsidR="00FB3C2F">
        <w:rPr>
          <w:rFonts w:ascii="Garamond" w:eastAsia="Times New Roman" w:hAnsi="Garamond"/>
          <w:b/>
          <w:sz w:val="26"/>
          <w:szCs w:val="26"/>
          <w:lang w:eastAsia="ru-RU"/>
        </w:rPr>
        <w:t>ОВОГО РЫНКА (Приложение № 1.1 к </w:t>
      </w:r>
      <w:r w:rsidRPr="00FB3C2F">
        <w:rPr>
          <w:rFonts w:ascii="Garamond" w:eastAsia="Times New Roman" w:hAnsi="Garamond"/>
          <w:b/>
          <w:sz w:val="26"/>
          <w:szCs w:val="26"/>
          <w:lang w:eastAsia="ru-RU"/>
        </w:rPr>
        <w:t>Договору о присоединении к торговой системе оптового рынка)</w:t>
      </w:r>
    </w:p>
    <w:p w14:paraId="2F6A117B" w14:textId="77777777" w:rsidR="00B978F7" w:rsidRPr="00FB3C2F" w:rsidRDefault="00B978F7" w:rsidP="00B978F7">
      <w:pPr>
        <w:widowControl w:val="0"/>
        <w:spacing w:after="0" w:line="240" w:lineRule="auto"/>
        <w:outlineLvl w:val="0"/>
        <w:rPr>
          <w:rFonts w:ascii="Garamond" w:eastAsia="Times New Roman" w:hAnsi="Garamond"/>
          <w:b/>
          <w:sz w:val="26"/>
          <w:szCs w:val="26"/>
          <w:lang w:eastAsia="ru-RU"/>
        </w:rPr>
      </w:pPr>
      <w:bookmarkStart w:id="1" w:name="_Toc479333198"/>
      <w:bookmarkStart w:id="2" w:name="_Toc501972208"/>
      <w:bookmarkStart w:id="3" w:name="_Toc536697996"/>
      <w:bookmarkStart w:id="4" w:name="_Toc91505619"/>
      <w:bookmarkStart w:id="5" w:name="_Toc129033341"/>
      <w:bookmarkStart w:id="6" w:name="_Toc129034430"/>
      <w:bookmarkStart w:id="7" w:name="_Toc133418539"/>
      <w:bookmarkStart w:id="8" w:name="_Toc139051368"/>
      <w:bookmarkStart w:id="9" w:name="_Toc157474854"/>
      <w:bookmarkStart w:id="10" w:name="_Toc164109277"/>
      <w:bookmarkStart w:id="11" w:name="_Toc168600033"/>
      <w:bookmarkStart w:id="12" w:name="_Toc170323118"/>
      <w:bookmarkStart w:id="13" w:name="_Toc186068621"/>
    </w:p>
    <w:p w14:paraId="132D58FA" w14:textId="77777777" w:rsidR="00B978F7" w:rsidRPr="00FB3C2F" w:rsidRDefault="00B978F7" w:rsidP="00B978F7">
      <w:pPr>
        <w:widowControl w:val="0"/>
        <w:spacing w:after="0" w:line="240" w:lineRule="auto"/>
        <w:outlineLvl w:val="0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  <w:r w:rsidRPr="00FB3C2F">
        <w:rPr>
          <w:rFonts w:ascii="Garamond" w:eastAsia="Times New Roman" w:hAnsi="Garamond"/>
          <w:b/>
          <w:sz w:val="26"/>
          <w:szCs w:val="26"/>
          <w:lang w:eastAsia="ru-RU"/>
        </w:rPr>
        <w:t xml:space="preserve">  </w:t>
      </w:r>
      <w:r w:rsidRPr="00FB3C2F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Действующая редакция</w:t>
      </w:r>
    </w:p>
    <w:p w14:paraId="4DBB38A0" w14:textId="77777777" w:rsidR="00B978F7" w:rsidRPr="00FB3C2F" w:rsidRDefault="00B978F7" w:rsidP="00B978F7">
      <w:pPr>
        <w:widowControl w:val="0"/>
        <w:spacing w:after="0" w:line="240" w:lineRule="auto"/>
        <w:jc w:val="right"/>
        <w:outlineLvl w:val="0"/>
        <w:rPr>
          <w:rFonts w:ascii="Garamond" w:eastAsia="Times New Roman" w:hAnsi="Garamond" w:cs="Arial"/>
          <w:b/>
          <w:bCs/>
          <w:lang w:eastAsia="ru-RU"/>
        </w:rPr>
      </w:pPr>
      <w:r w:rsidRPr="00FB3C2F">
        <w:rPr>
          <w:rFonts w:ascii="Garamond" w:eastAsia="Times New Roman" w:hAnsi="Garamond" w:cs="Arial"/>
          <w:b/>
          <w:bCs/>
          <w:lang w:eastAsia="ru-RU"/>
        </w:rPr>
        <w:t>Приложение 1</w:t>
      </w:r>
    </w:p>
    <w:p w14:paraId="227828BF" w14:textId="77777777" w:rsidR="00B978F7" w:rsidRPr="00FB3C2F" w:rsidRDefault="00B978F7" w:rsidP="00B978F7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Cs/>
          <w:sz w:val="26"/>
          <w:szCs w:val="26"/>
          <w:lang w:eastAsia="ru-RU"/>
        </w:rPr>
      </w:pPr>
      <w:r w:rsidRPr="00FB3C2F">
        <w:rPr>
          <w:rFonts w:ascii="Garamond" w:eastAsia="Times New Roman" w:hAnsi="Garamond" w:cs="Arial"/>
          <w:bCs/>
          <w:sz w:val="26"/>
          <w:szCs w:val="26"/>
          <w:lang w:eastAsia="ru-RU"/>
        </w:rPr>
        <w:t>…</w:t>
      </w:r>
    </w:p>
    <w:p w14:paraId="76BFD9F6" w14:textId="77777777" w:rsidR="00B978F7" w:rsidRPr="00FB3C2F" w:rsidRDefault="00B978F7" w:rsidP="00B978F7">
      <w:pPr>
        <w:keepNext/>
        <w:spacing w:after="0" w:line="240" w:lineRule="auto"/>
        <w:outlineLvl w:val="0"/>
        <w:rPr>
          <w:rFonts w:ascii="Garamond" w:eastAsia="Times New Roman" w:hAnsi="Garamond" w:cs="Arial"/>
          <w:bCs/>
          <w:sz w:val="26"/>
          <w:szCs w:val="26"/>
          <w:lang w:eastAsia="ru-RU"/>
        </w:rPr>
      </w:pPr>
    </w:p>
    <w:p w14:paraId="3919A382" w14:textId="77777777" w:rsidR="00B978F7" w:rsidRDefault="00B978F7" w:rsidP="00B978F7">
      <w:pPr>
        <w:keepNext/>
        <w:spacing w:after="0" w:line="240" w:lineRule="auto"/>
        <w:outlineLvl w:val="0"/>
        <w:rPr>
          <w:rFonts w:ascii="Garamond" w:eastAsia="Times New Roman" w:hAnsi="Garamond" w:cs="Arial"/>
          <w:b/>
          <w:bCs/>
          <w:lang w:eastAsia="ru-RU"/>
        </w:rPr>
      </w:pPr>
      <w:r w:rsidRPr="00FB3C2F">
        <w:rPr>
          <w:rFonts w:ascii="Garamond" w:eastAsia="Times New Roman" w:hAnsi="Garamond" w:cs="Arial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B3C2F">
        <w:rPr>
          <w:rFonts w:ascii="Garamond" w:eastAsia="Times New Roman" w:hAnsi="Garamond" w:cs="Arial"/>
          <w:b/>
          <w:bCs/>
          <w:lang w:eastAsia="ru-RU"/>
        </w:rPr>
        <w:t>Форма 1.5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B8878D7" w14:textId="77777777" w:rsidR="006429C9" w:rsidRPr="00FB3C2F" w:rsidRDefault="006429C9" w:rsidP="00B978F7">
      <w:pPr>
        <w:keepNext/>
        <w:spacing w:after="0" w:line="240" w:lineRule="auto"/>
        <w:outlineLvl w:val="0"/>
        <w:rPr>
          <w:rFonts w:ascii="Garamond" w:eastAsia="Times New Roman" w:hAnsi="Garamond" w:cs="Arial"/>
          <w:b/>
          <w:bCs/>
          <w:lang w:eastAsia="ru-RU"/>
        </w:rPr>
      </w:pPr>
    </w:p>
    <w:p w14:paraId="27A296DB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lang w:eastAsia="ru-RU"/>
        </w:rPr>
      </w:pPr>
      <w:r w:rsidRPr="00FB3C2F">
        <w:rPr>
          <w:rFonts w:ascii="Garamond" w:eastAsia="Times New Roman" w:hAnsi="Garamond"/>
          <w:b/>
          <w:lang w:eastAsia="ru-RU"/>
        </w:rPr>
        <w:t>ЗАЯВЛЕНИЕ</w:t>
      </w:r>
    </w:p>
    <w:p w14:paraId="2382273A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5327A37A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_____________________________________________________________________________________</w:t>
      </w:r>
    </w:p>
    <w:p w14:paraId="32B75D22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3F7CA4B6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2BC7BF46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в лице __________________________, действующего на основании ___________________________, </w:t>
      </w:r>
    </w:p>
    <w:p w14:paraId="29019C26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подписывая настоящее заявление, подтверждает, что при получении им права на участие в торговле мощностью на оптовом рынке с использованием зарегистрированных групп точек поставки: </w:t>
      </w:r>
    </w:p>
    <w:p w14:paraId="3DD02EBA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____________________________________________________________________________________,</w:t>
      </w:r>
    </w:p>
    <w:p w14:paraId="769D7600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(перечислить зарегистрированные группы точек поставки, с использованием которых заявитель намерен участвовать в торговле электрической энергией (мощностью) на оптовом рынке)</w:t>
      </w:r>
    </w:p>
    <w:p w14:paraId="11C4D570" w14:textId="77777777" w:rsidR="00B978F7" w:rsidRPr="00FB3C2F" w:rsidRDefault="00B978F7" w:rsidP="00B978F7">
      <w:pPr>
        <w:tabs>
          <w:tab w:val="left" w:pos="9356"/>
        </w:tabs>
        <w:spacing w:after="0" w:line="240" w:lineRule="auto"/>
        <w:jc w:val="center"/>
        <w:rPr>
          <w:rFonts w:ascii="Garamond" w:eastAsia="Times New Roman" w:hAnsi="Garamond"/>
          <w:lang w:eastAsia="ru-RU"/>
        </w:rPr>
      </w:pPr>
    </w:p>
    <w:p w14:paraId="473CF1D8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____________________________________________________________________________________:</w:t>
      </w:r>
    </w:p>
    <w:p w14:paraId="0816C23D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6C265EAC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sz w:val="18"/>
          <w:lang w:eastAsia="ru-RU"/>
        </w:rPr>
      </w:pPr>
    </w:p>
    <w:p w14:paraId="170AD563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15A8F5D5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</w:t>
      </w:r>
      <w:r w:rsidRPr="00FB3C2F">
        <w:rPr>
          <w:rFonts w:ascii="Garamond" w:eastAsia="Times New Roman" w:hAnsi="Garamond"/>
          <w:u w:val="single"/>
          <w:lang w:eastAsia="ru-RU"/>
        </w:rPr>
        <w:t>согласие осуществлять поставку мощности</w:t>
      </w:r>
      <w:r w:rsidRPr="00FB3C2F">
        <w:rPr>
          <w:rFonts w:ascii="Garamond" w:eastAsia="Times New Roman" w:hAnsi="Garamond"/>
          <w:lang w:eastAsia="ru-RU"/>
        </w:rPr>
        <w:t xml:space="preserve"> генерирующего (-их) объекта (-ов) _______________________, представленного (-ых) в группе (-ах) точек поставки _______________________, на условиях договоров купли-продажи мощности по результатам конкурентного отбора мощности и договоров купли-продажи мощности по результатам конкурентного отбора мощности в целях компенсации потерь;</w:t>
      </w:r>
    </w:p>
    <w:p w14:paraId="0DEBAF12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25A7EBFB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>на включение АО «АТС» соответствующих объектов в заключенные им договоры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 по результатам конкурентного отбора мощности и договоры купли-продажи мощности по результатам конкурентного отбора мощности в целях компенсации потерь;</w:t>
      </w:r>
    </w:p>
    <w:p w14:paraId="3614B6A1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53AF0C0A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 xml:space="preserve">на заключение </w:t>
      </w:r>
      <w:r w:rsidRPr="00FB3C2F">
        <w:rPr>
          <w:rFonts w:ascii="Garamond" w:eastAsia="Times New Roman" w:hAnsi="Garamond"/>
          <w:highlight w:val="yellow"/>
          <w:u w:val="single"/>
          <w:lang w:eastAsia="ru-RU"/>
        </w:rPr>
        <w:t>ЦФР</w:t>
      </w:r>
      <w:r w:rsidRPr="00FB3C2F">
        <w:rPr>
          <w:rFonts w:ascii="Garamond" w:eastAsia="Times New Roman" w:hAnsi="Garamond"/>
          <w:u w:val="single"/>
          <w:lang w:eastAsia="ru-RU"/>
        </w:rPr>
        <w:t>, действующим от его имени и в его интересах в качестве представителя, договоров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 по результатам конкурентного отбора мощности и договоров купли-продажи мощности по результатам конкурентного отбора мощности в целях компенсации потерь в отношении указанного (-ых)</w:t>
      </w:r>
      <w:r w:rsidRPr="00FB3C2F">
        <w:rPr>
          <w:rFonts w:ascii="Garamond" w:eastAsia="Times New Roman" w:hAnsi="Garamond"/>
          <w:u w:val="single"/>
          <w:lang w:eastAsia="ru-RU"/>
        </w:rPr>
        <w:t xml:space="preserve"> </w:t>
      </w:r>
      <w:r w:rsidRPr="00FB3C2F">
        <w:rPr>
          <w:rFonts w:ascii="Garamond" w:eastAsia="Times New Roman" w:hAnsi="Garamond"/>
          <w:lang w:eastAsia="ru-RU"/>
        </w:rPr>
        <w:t>генерирующего (-их) объекта (-ов);</w:t>
      </w:r>
    </w:p>
    <w:p w14:paraId="7D6DB565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74D4D4C1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>подтверждает, что ему предоставлены все достоверные заверения об обстоятельствах, имеющих значение для заключения, изменения, исполнения и прекращения указанных в настоящем заявлении договоров, в том числе относящиеся к предмету обязательств, последствиям неисполнения обязательств и последствиям отказа от исполнения обязательств по договорам, указанным в настоящем заявлении.</w:t>
      </w:r>
    </w:p>
    <w:p w14:paraId="23F2F410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3A89DEB5" w14:textId="77777777" w:rsidR="00B978F7" w:rsidRPr="00FB3C2F" w:rsidRDefault="00B978F7" w:rsidP="00B978F7">
      <w:pPr>
        <w:widowControl w:val="0"/>
        <w:spacing w:after="0" w:line="240" w:lineRule="auto"/>
        <w:ind w:firstLine="284"/>
        <w:rPr>
          <w:rFonts w:ascii="Garamond" w:eastAsia="Times New Roman" w:hAnsi="Garamond"/>
          <w:lang w:eastAsia="ru-RU"/>
        </w:rPr>
      </w:pPr>
    </w:p>
    <w:p w14:paraId="563197E0" w14:textId="77777777" w:rsidR="00B978F7" w:rsidRPr="00FB3C2F" w:rsidRDefault="00B978F7" w:rsidP="00B978F7">
      <w:pPr>
        <w:widowControl w:val="0"/>
        <w:spacing w:after="0" w:line="240" w:lineRule="auto"/>
        <w:ind w:firstLine="284"/>
        <w:rPr>
          <w:rFonts w:ascii="Garamond" w:eastAsia="Times New Roman" w:hAnsi="Garamond"/>
          <w:lang w:eastAsia="ru-RU"/>
        </w:rPr>
      </w:pPr>
    </w:p>
    <w:p w14:paraId="479C4936" w14:textId="77777777" w:rsidR="00B978F7" w:rsidRPr="00FB3C2F" w:rsidRDefault="00B978F7" w:rsidP="00B978F7">
      <w:pPr>
        <w:widowControl w:val="0"/>
        <w:spacing w:after="0" w:line="240" w:lineRule="auto"/>
        <w:ind w:firstLine="284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</w:t>
      </w:r>
      <w:r w:rsidRPr="00FB3C2F">
        <w:rPr>
          <w:rFonts w:ascii="Garamond" w:eastAsia="Times New Roman" w:hAnsi="Garamond"/>
          <w:lang w:eastAsia="ru-RU"/>
        </w:rPr>
        <w:tab/>
        <w:t xml:space="preserve">        _______________                  _________________</w:t>
      </w:r>
    </w:p>
    <w:p w14:paraId="51B1787B" w14:textId="77777777" w:rsidR="00B978F7" w:rsidRPr="00FB3C2F" w:rsidRDefault="00B978F7" w:rsidP="00B978F7">
      <w:pPr>
        <w:spacing w:after="0" w:line="240" w:lineRule="auto"/>
        <w:ind w:firstLine="503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 xml:space="preserve"> (должность руководителя, М. П.) 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                                     (подпись)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 </w:t>
      </w:r>
      <w:proofErr w:type="gramStart"/>
      <w:r w:rsidRPr="00FB3C2F">
        <w:rPr>
          <w:rFonts w:ascii="Garamond" w:eastAsia="Times New Roman" w:hAnsi="Garamond"/>
          <w:i/>
          <w:sz w:val="18"/>
          <w:lang w:eastAsia="ru-RU"/>
        </w:rPr>
        <w:t xml:space="preserve">   (</w:t>
      </w:r>
      <w:proofErr w:type="gramEnd"/>
      <w:r w:rsidRPr="00FB3C2F">
        <w:rPr>
          <w:rFonts w:ascii="Garamond" w:eastAsia="Times New Roman" w:hAnsi="Garamond"/>
          <w:i/>
          <w:sz w:val="18"/>
          <w:lang w:eastAsia="ru-RU"/>
        </w:rPr>
        <w:t>Ф. И. О.)</w:t>
      </w:r>
    </w:p>
    <w:p w14:paraId="2067D4B0" w14:textId="77777777" w:rsidR="00B978F7" w:rsidRPr="00FB3C2F" w:rsidRDefault="00B978F7" w:rsidP="00B978F7">
      <w:pPr>
        <w:spacing w:after="160" w:line="259" w:lineRule="auto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4A571AC9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0AAB695D" w14:textId="77777777" w:rsidR="00B978F7" w:rsidRPr="00FB3C2F" w:rsidRDefault="00B978F7" w:rsidP="00B97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F5CE2E" w14:textId="77777777" w:rsidR="00B978F7" w:rsidRPr="00FB3C2F" w:rsidRDefault="00B978F7" w:rsidP="00B978F7">
      <w:pPr>
        <w:keepNext/>
        <w:spacing w:after="0" w:line="240" w:lineRule="auto"/>
        <w:ind w:left="851" w:hanging="709"/>
        <w:jc w:val="center"/>
        <w:outlineLvl w:val="0"/>
        <w:rPr>
          <w:rFonts w:ascii="Garamond" w:eastAsia="Times New Roman" w:hAnsi="Garamond" w:cs="Arial"/>
          <w:b/>
          <w:bCs/>
          <w:lang w:eastAsia="ru-RU"/>
        </w:rPr>
      </w:pPr>
      <w:bookmarkStart w:id="14" w:name="_Toc479333199"/>
      <w:bookmarkStart w:id="15" w:name="_Toc501972209"/>
      <w:bookmarkStart w:id="16" w:name="_Toc536697997"/>
      <w:bookmarkStart w:id="17" w:name="_Toc91505620"/>
      <w:bookmarkStart w:id="18" w:name="_Toc129033342"/>
      <w:bookmarkStart w:id="19" w:name="_Toc129034431"/>
      <w:bookmarkStart w:id="20" w:name="_Toc133418540"/>
      <w:bookmarkStart w:id="21" w:name="_Toc139051369"/>
      <w:bookmarkStart w:id="22" w:name="_Toc157474855"/>
      <w:bookmarkStart w:id="23" w:name="_Toc164109278"/>
      <w:bookmarkStart w:id="24" w:name="_Toc168600034"/>
      <w:bookmarkStart w:id="25" w:name="_Toc170323119"/>
      <w:bookmarkStart w:id="26" w:name="_Toc186068622"/>
      <w:r w:rsidRPr="00FB3C2F">
        <w:rPr>
          <w:rFonts w:ascii="Garamond" w:eastAsia="Times New Roman" w:hAnsi="Garamond" w:cs="Arial"/>
          <w:b/>
          <w:bCs/>
          <w:lang w:eastAsia="ru-RU"/>
        </w:rPr>
        <w:t>Форма 1.6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CF399CC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lang w:eastAsia="ru-RU"/>
        </w:rPr>
      </w:pPr>
      <w:r w:rsidRPr="00FB3C2F">
        <w:rPr>
          <w:rFonts w:ascii="Garamond" w:eastAsia="Times New Roman" w:hAnsi="Garamond"/>
          <w:b/>
          <w:lang w:eastAsia="ru-RU"/>
        </w:rPr>
        <w:t>ЗАЯВЛЕНИЕ</w:t>
      </w:r>
    </w:p>
    <w:p w14:paraId="185FEDEB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33371CCD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6458A270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_____________________________________________________________________________________</w:t>
      </w:r>
    </w:p>
    <w:p w14:paraId="375C84D8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73612A5B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в лице _______________________, действующего на основании ________________________, являясь ____________________________________________________________________________________,</w:t>
      </w:r>
    </w:p>
    <w:p w14:paraId="71A2E7BB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(указать тип организации в соответствии с Реестром субъектов оптового рынка)</w:t>
      </w:r>
    </w:p>
    <w:p w14:paraId="11A0E8BF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650DABF2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подписывая настоящее заявление, подтверждает, что при получении им права на участие в торговле мощностью на оптовом рынке с использованием зарегистрированных групп точек поставки: </w:t>
      </w:r>
    </w:p>
    <w:p w14:paraId="588A4478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____________________________________________________________________________________,</w:t>
      </w:r>
    </w:p>
    <w:p w14:paraId="4B719C77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(перечислить зарегистрированные группы точек поставки, с использованием которых заявитель намерен участвовать в торговле электрической энергией (мощностью) на оптовом рынке)</w:t>
      </w:r>
    </w:p>
    <w:p w14:paraId="608C5825" w14:textId="77777777" w:rsidR="00B978F7" w:rsidRPr="00FB3C2F" w:rsidRDefault="00B978F7" w:rsidP="00B978F7">
      <w:pPr>
        <w:tabs>
          <w:tab w:val="left" w:pos="9356"/>
        </w:tabs>
        <w:spacing w:after="0" w:line="240" w:lineRule="auto"/>
        <w:jc w:val="center"/>
        <w:rPr>
          <w:rFonts w:ascii="Garamond" w:eastAsia="Times New Roman" w:hAnsi="Garamond"/>
          <w:lang w:eastAsia="ru-RU"/>
        </w:rPr>
      </w:pPr>
    </w:p>
    <w:p w14:paraId="031E7842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____________________________________________________________________________________:</w:t>
      </w:r>
    </w:p>
    <w:p w14:paraId="42F83645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4746DB0C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044E2E02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4647C39D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</w:t>
      </w:r>
      <w:r w:rsidRPr="00FB3C2F">
        <w:rPr>
          <w:rFonts w:ascii="Garamond" w:eastAsia="Times New Roman" w:hAnsi="Garamond"/>
          <w:u w:val="single"/>
          <w:lang w:eastAsia="ru-RU"/>
        </w:rPr>
        <w:t>согласие осуществлять поставку мощности</w:t>
      </w:r>
      <w:r w:rsidRPr="00FB3C2F">
        <w:rPr>
          <w:rFonts w:ascii="Garamond" w:eastAsia="Times New Roman" w:hAnsi="Garamond"/>
          <w:lang w:eastAsia="ru-RU"/>
        </w:rPr>
        <w:t xml:space="preserve"> генерирующего (-их) объекта (-ов) _______________________, представленного (-ых) в группе (-ах) точек поставки _______________________, на условиях договоров купли-продажи мощности, производимой с использованием генерирующих объектов, поставляющих мощность в вынужденном режиме;</w:t>
      </w:r>
    </w:p>
    <w:p w14:paraId="4A28436A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05AF0A22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>на включение АО «АТС» соответствующих объектов в заключенные им договоры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мощности, производимой с использованием генерирующих объектов, поставляющих мощность в вынужденном режиме;</w:t>
      </w:r>
    </w:p>
    <w:p w14:paraId="27247EEA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3E259234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 xml:space="preserve">на заключение </w:t>
      </w:r>
      <w:r w:rsidRPr="00FB3C2F">
        <w:rPr>
          <w:rFonts w:ascii="Garamond" w:eastAsia="Times New Roman" w:hAnsi="Garamond"/>
          <w:highlight w:val="yellow"/>
          <w:u w:val="single"/>
          <w:lang w:eastAsia="ru-RU"/>
        </w:rPr>
        <w:t>ЦФР</w:t>
      </w:r>
      <w:r w:rsidRPr="00FB3C2F">
        <w:rPr>
          <w:rFonts w:ascii="Garamond" w:eastAsia="Times New Roman" w:hAnsi="Garamond"/>
          <w:u w:val="single"/>
          <w:lang w:eastAsia="ru-RU"/>
        </w:rPr>
        <w:t>, действующим от его имени и в его интересах в качестве представителя, договоров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мощности, производимой с использованием генерирующих объектов, поставляющих мощность в вынужденном режиме;</w:t>
      </w:r>
    </w:p>
    <w:p w14:paraId="42669B66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75646EF8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>подтверждает, что ему предоставлены все достоверные заверения об обстоятельствах, имеющих значение для заключения, изменения, исполнения и прекращения указанных в настоящем заявлении договоров, в том числе относящиеся к предмету обязательств, последствиям неисполнения обязательств и последствиям отказа от исполнения обязательств по договорам, указанным в настоящем заявлении.</w:t>
      </w:r>
    </w:p>
    <w:p w14:paraId="290214E9" w14:textId="77777777" w:rsidR="00B978F7" w:rsidRPr="00FB3C2F" w:rsidRDefault="00B978F7" w:rsidP="00B978F7">
      <w:pPr>
        <w:keepNext/>
        <w:widowControl w:val="0"/>
        <w:tabs>
          <w:tab w:val="left" w:pos="1260"/>
        </w:tabs>
        <w:spacing w:after="0" w:line="240" w:lineRule="auto"/>
        <w:ind w:right="80" w:firstLine="503"/>
        <w:rPr>
          <w:rFonts w:ascii="Garamond" w:eastAsia="Times New Roman" w:hAnsi="Garamond" w:cs="Tahoma"/>
          <w:bCs/>
          <w:lang w:eastAsia="ru-RU"/>
        </w:rPr>
      </w:pPr>
    </w:p>
    <w:p w14:paraId="4FE8E903" w14:textId="77777777" w:rsidR="00B978F7" w:rsidRPr="00FB3C2F" w:rsidRDefault="00B978F7" w:rsidP="00B978F7">
      <w:pPr>
        <w:keepNext/>
        <w:widowControl w:val="0"/>
        <w:tabs>
          <w:tab w:val="left" w:pos="1260"/>
        </w:tabs>
        <w:spacing w:after="0" w:line="240" w:lineRule="auto"/>
        <w:ind w:right="80" w:firstLine="503"/>
        <w:rPr>
          <w:rFonts w:ascii="Garamond" w:eastAsia="Times New Roman" w:hAnsi="Garamond" w:cs="Tahoma"/>
          <w:bCs/>
          <w:lang w:eastAsia="ru-RU"/>
        </w:rPr>
      </w:pPr>
    </w:p>
    <w:p w14:paraId="35400509" w14:textId="77777777" w:rsidR="00B978F7" w:rsidRPr="00FB3C2F" w:rsidRDefault="00B978F7" w:rsidP="00B978F7">
      <w:pPr>
        <w:keepNext/>
        <w:widowControl w:val="0"/>
        <w:tabs>
          <w:tab w:val="left" w:pos="1260"/>
        </w:tabs>
        <w:spacing w:after="0" w:line="240" w:lineRule="auto"/>
        <w:ind w:right="80" w:firstLine="503"/>
        <w:rPr>
          <w:rFonts w:ascii="Garamond" w:eastAsia="Times New Roman" w:hAnsi="Garamond" w:cs="Tahoma"/>
          <w:bCs/>
          <w:lang w:eastAsia="ru-RU"/>
        </w:rPr>
      </w:pPr>
      <w:r w:rsidRPr="00FB3C2F">
        <w:rPr>
          <w:rFonts w:ascii="Garamond" w:eastAsia="Times New Roman" w:hAnsi="Garamond" w:cs="Tahoma"/>
          <w:bCs/>
          <w:lang w:eastAsia="ru-RU"/>
        </w:rPr>
        <w:t>______________________________</w:t>
      </w:r>
      <w:r w:rsidRPr="00FB3C2F">
        <w:rPr>
          <w:rFonts w:ascii="Garamond" w:eastAsia="Times New Roman" w:hAnsi="Garamond" w:cs="Tahoma"/>
          <w:bCs/>
          <w:lang w:eastAsia="ru-RU"/>
        </w:rPr>
        <w:tab/>
      </w:r>
      <w:r w:rsidRPr="00FB3C2F">
        <w:rPr>
          <w:rFonts w:ascii="Garamond" w:eastAsia="Times New Roman" w:hAnsi="Garamond" w:cs="Tahoma"/>
          <w:bCs/>
          <w:lang w:eastAsia="ru-RU"/>
        </w:rPr>
        <w:tab/>
        <w:t>_______________              _________________</w:t>
      </w:r>
    </w:p>
    <w:p w14:paraId="740E0827" w14:textId="77777777" w:rsidR="00B978F7" w:rsidRPr="00FB3C2F" w:rsidRDefault="00B978F7" w:rsidP="00B978F7">
      <w:pPr>
        <w:spacing w:after="0" w:line="240" w:lineRule="auto"/>
        <w:ind w:firstLine="503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lang w:eastAsia="ru-RU"/>
        </w:rPr>
        <w:t xml:space="preserve"> </w:t>
      </w:r>
      <w:r w:rsidRPr="00FB3C2F">
        <w:rPr>
          <w:rFonts w:ascii="Garamond" w:eastAsia="Times New Roman" w:hAnsi="Garamond"/>
          <w:i/>
          <w:sz w:val="18"/>
          <w:lang w:eastAsia="ru-RU"/>
        </w:rPr>
        <w:t xml:space="preserve">(должность руководителя, М. П.) 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          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(подпись)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</w:t>
      </w:r>
      <w:proofErr w:type="gramStart"/>
      <w:r w:rsidRPr="00FB3C2F">
        <w:rPr>
          <w:rFonts w:ascii="Garamond" w:eastAsia="Times New Roman" w:hAnsi="Garamond"/>
          <w:i/>
          <w:sz w:val="18"/>
          <w:lang w:eastAsia="ru-RU"/>
        </w:rPr>
        <w:t xml:space="preserve">   (</w:t>
      </w:r>
      <w:proofErr w:type="gramEnd"/>
      <w:r w:rsidRPr="00FB3C2F">
        <w:rPr>
          <w:rFonts w:ascii="Garamond" w:eastAsia="Times New Roman" w:hAnsi="Garamond"/>
          <w:i/>
          <w:sz w:val="18"/>
          <w:lang w:eastAsia="ru-RU"/>
        </w:rPr>
        <w:t>Ф. И. О.)</w:t>
      </w:r>
    </w:p>
    <w:p w14:paraId="595BB0DC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CC8F5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  <w:sectPr w:rsidR="00B978F7" w:rsidRPr="00FB3C2F" w:rsidSect="009A4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D61B18" w14:textId="77777777" w:rsidR="00B978F7" w:rsidRPr="00FB3C2F" w:rsidRDefault="00B978F7" w:rsidP="00B978F7">
      <w:pPr>
        <w:widowControl w:val="0"/>
        <w:spacing w:after="0" w:line="240" w:lineRule="auto"/>
        <w:outlineLvl w:val="0"/>
        <w:rPr>
          <w:rFonts w:ascii="Garamond" w:eastAsia="Times New Roman" w:hAnsi="Garamond" w:cs="Arial"/>
          <w:b/>
          <w:bCs/>
          <w:sz w:val="24"/>
          <w:szCs w:val="24"/>
          <w:lang w:eastAsia="ru-RU"/>
        </w:rPr>
      </w:pPr>
      <w:r w:rsidRPr="00FB3C2F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 xml:space="preserve">  </w:t>
      </w:r>
      <w:r w:rsidRPr="00FB3C2F">
        <w:rPr>
          <w:rFonts w:ascii="Garamond" w:eastAsia="Times New Roman" w:hAnsi="Garamond" w:cs="Arial"/>
          <w:b/>
          <w:bCs/>
          <w:sz w:val="24"/>
          <w:szCs w:val="24"/>
          <w:lang w:eastAsia="ru-RU"/>
        </w:rPr>
        <w:t>Предлагаемая редакция</w:t>
      </w:r>
    </w:p>
    <w:p w14:paraId="1ADA5B7C" w14:textId="77777777" w:rsidR="00B978F7" w:rsidRPr="00FB3C2F" w:rsidRDefault="00B978F7" w:rsidP="00B978F7">
      <w:pPr>
        <w:widowControl w:val="0"/>
        <w:spacing w:after="0" w:line="240" w:lineRule="auto"/>
        <w:jc w:val="right"/>
        <w:outlineLvl w:val="0"/>
        <w:rPr>
          <w:rFonts w:ascii="Garamond" w:eastAsia="Times New Roman" w:hAnsi="Garamond" w:cs="Arial"/>
          <w:b/>
          <w:bCs/>
          <w:lang w:eastAsia="ru-RU"/>
        </w:rPr>
      </w:pPr>
      <w:r w:rsidRPr="00FB3C2F">
        <w:rPr>
          <w:rFonts w:ascii="Garamond" w:eastAsia="Times New Roman" w:hAnsi="Garamond" w:cs="Arial"/>
          <w:b/>
          <w:bCs/>
          <w:lang w:eastAsia="ru-RU"/>
        </w:rPr>
        <w:t>Приложение 1</w:t>
      </w:r>
    </w:p>
    <w:p w14:paraId="45F46FF3" w14:textId="77777777" w:rsidR="00B978F7" w:rsidRPr="00FB3C2F" w:rsidRDefault="00B978F7" w:rsidP="00B978F7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Cs/>
          <w:sz w:val="26"/>
          <w:szCs w:val="26"/>
          <w:lang w:eastAsia="ru-RU"/>
        </w:rPr>
      </w:pPr>
      <w:r w:rsidRPr="00FB3C2F">
        <w:rPr>
          <w:rFonts w:ascii="Garamond" w:eastAsia="Times New Roman" w:hAnsi="Garamond" w:cs="Arial"/>
          <w:bCs/>
          <w:sz w:val="26"/>
          <w:szCs w:val="26"/>
          <w:lang w:eastAsia="ru-RU"/>
        </w:rPr>
        <w:t>…</w:t>
      </w:r>
    </w:p>
    <w:p w14:paraId="4D779731" w14:textId="77777777" w:rsidR="00B978F7" w:rsidRPr="00FB3C2F" w:rsidRDefault="00B978F7" w:rsidP="00B978F7">
      <w:pPr>
        <w:keepNext/>
        <w:spacing w:after="0" w:line="240" w:lineRule="auto"/>
        <w:outlineLvl w:val="0"/>
        <w:rPr>
          <w:rFonts w:ascii="Garamond" w:eastAsia="Times New Roman" w:hAnsi="Garamond" w:cs="Arial"/>
          <w:bCs/>
          <w:sz w:val="26"/>
          <w:szCs w:val="26"/>
          <w:lang w:eastAsia="ru-RU"/>
        </w:rPr>
      </w:pPr>
    </w:p>
    <w:p w14:paraId="7FF00B70" w14:textId="77777777" w:rsidR="00B978F7" w:rsidRPr="00FB3C2F" w:rsidRDefault="00B978F7" w:rsidP="00B978F7">
      <w:pPr>
        <w:keepNext/>
        <w:spacing w:after="0" w:line="240" w:lineRule="auto"/>
        <w:outlineLvl w:val="0"/>
        <w:rPr>
          <w:rFonts w:ascii="Garamond" w:eastAsia="Times New Roman" w:hAnsi="Garamond" w:cs="Arial"/>
          <w:b/>
          <w:bCs/>
          <w:lang w:eastAsia="ru-RU"/>
        </w:rPr>
      </w:pPr>
      <w:r w:rsidRPr="00FB3C2F">
        <w:rPr>
          <w:rFonts w:ascii="Garamond" w:eastAsia="Times New Roman" w:hAnsi="Garamond" w:cs="Arial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Pr="00FB3C2F">
        <w:rPr>
          <w:rFonts w:ascii="Garamond" w:eastAsia="Times New Roman" w:hAnsi="Garamond" w:cs="Arial"/>
          <w:b/>
          <w:bCs/>
          <w:lang w:eastAsia="ru-RU"/>
        </w:rPr>
        <w:t>Форма 1.5</w:t>
      </w:r>
    </w:p>
    <w:p w14:paraId="36F3C352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lang w:eastAsia="ru-RU"/>
        </w:rPr>
      </w:pPr>
      <w:r w:rsidRPr="00FB3C2F">
        <w:rPr>
          <w:rFonts w:ascii="Garamond" w:eastAsia="Times New Roman" w:hAnsi="Garamond"/>
          <w:b/>
          <w:lang w:eastAsia="ru-RU"/>
        </w:rPr>
        <w:t>ЗАЯВЛЕНИЕ</w:t>
      </w:r>
    </w:p>
    <w:p w14:paraId="4098EF8A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462A574D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_____________________________________________________________________________________</w:t>
      </w:r>
    </w:p>
    <w:p w14:paraId="6163FA77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538C8ABC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51B33087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в лице __________________________, действующего на основании ___________________________, </w:t>
      </w:r>
    </w:p>
    <w:p w14:paraId="625989E7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подписывая настоящее заявление, подтверждает, что при получении им права на участие в торговле мощностью на оптовом рынке с использованием зарегистрированных групп точек поставки: </w:t>
      </w:r>
    </w:p>
    <w:p w14:paraId="200C3B1C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____________________________________________________________________________________,</w:t>
      </w:r>
    </w:p>
    <w:p w14:paraId="104472FF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(перечислить зарегистрированные группы точек поставки, с использованием которых заявитель намерен участвовать в торговле электрической энергией (мощностью) на оптовом рынке)</w:t>
      </w:r>
    </w:p>
    <w:p w14:paraId="2CFC619A" w14:textId="77777777" w:rsidR="00B978F7" w:rsidRPr="00FB3C2F" w:rsidRDefault="00B978F7" w:rsidP="00B978F7">
      <w:pPr>
        <w:tabs>
          <w:tab w:val="left" w:pos="9356"/>
        </w:tabs>
        <w:spacing w:after="0" w:line="240" w:lineRule="auto"/>
        <w:jc w:val="center"/>
        <w:rPr>
          <w:rFonts w:ascii="Garamond" w:eastAsia="Times New Roman" w:hAnsi="Garamond"/>
          <w:lang w:eastAsia="ru-RU"/>
        </w:rPr>
      </w:pPr>
    </w:p>
    <w:p w14:paraId="693916ED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____________________________________________________________________________________:</w:t>
      </w:r>
    </w:p>
    <w:p w14:paraId="4E3174F6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5A60ECAA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sz w:val="18"/>
          <w:lang w:eastAsia="ru-RU"/>
        </w:rPr>
      </w:pPr>
    </w:p>
    <w:p w14:paraId="536413CB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41582B03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</w:t>
      </w:r>
      <w:r w:rsidRPr="00FB3C2F">
        <w:rPr>
          <w:rFonts w:ascii="Garamond" w:eastAsia="Times New Roman" w:hAnsi="Garamond"/>
          <w:u w:val="single"/>
          <w:lang w:eastAsia="ru-RU"/>
        </w:rPr>
        <w:t>согласие осуществлять поставку мощности</w:t>
      </w:r>
      <w:r w:rsidRPr="00FB3C2F">
        <w:rPr>
          <w:rFonts w:ascii="Garamond" w:eastAsia="Times New Roman" w:hAnsi="Garamond"/>
          <w:lang w:eastAsia="ru-RU"/>
        </w:rPr>
        <w:t xml:space="preserve"> генерирующего (-их) объекта (-ов) _______________________, представленного (-ых) в группе (-ах) точек поставки _______________________, на условиях договоров купли-продажи мощности по результатам конкурентного отбора мощности и договоров купли-продажи мощности по результатам конкурентного отбора мощности в целях компенсации потерь;</w:t>
      </w:r>
    </w:p>
    <w:p w14:paraId="6E76EAE1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631D9CF1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>на включение АО «АТС» соответствующих объектов в заключенные им договоры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 по результатам конкурентного отбора мощности и договоры купли-продажи мощности по результатам конкурентного отбора мощности в целях компенсации потерь;</w:t>
      </w:r>
    </w:p>
    <w:p w14:paraId="021AB647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55CF6469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 xml:space="preserve">на заключение </w:t>
      </w:r>
      <w:r w:rsidRPr="00FB3C2F">
        <w:rPr>
          <w:rFonts w:ascii="Garamond" w:eastAsia="Times New Roman" w:hAnsi="Garamond"/>
          <w:highlight w:val="yellow"/>
          <w:u w:val="single"/>
          <w:lang w:eastAsia="ru-RU"/>
        </w:rPr>
        <w:t>АО «АТС»</w:t>
      </w:r>
      <w:r w:rsidRPr="00FB3C2F">
        <w:rPr>
          <w:rFonts w:ascii="Garamond" w:eastAsia="Times New Roman" w:hAnsi="Garamond"/>
          <w:u w:val="single"/>
          <w:lang w:eastAsia="ru-RU"/>
        </w:rPr>
        <w:t>, действующим от его имени и в его интересах в качестве представителя, договоров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 по результатам конкурентного отбора мощности и договоров купли-продажи мощности по результатам конкурентного отбора мощности в целях компенсации потерь в отношении указанного (-ых)</w:t>
      </w:r>
      <w:r w:rsidRPr="00FB3C2F">
        <w:rPr>
          <w:rFonts w:ascii="Garamond" w:eastAsia="Times New Roman" w:hAnsi="Garamond"/>
          <w:u w:val="single"/>
          <w:lang w:eastAsia="ru-RU"/>
        </w:rPr>
        <w:t xml:space="preserve"> </w:t>
      </w:r>
      <w:r w:rsidRPr="00FB3C2F">
        <w:rPr>
          <w:rFonts w:ascii="Garamond" w:eastAsia="Times New Roman" w:hAnsi="Garamond"/>
          <w:lang w:eastAsia="ru-RU"/>
        </w:rPr>
        <w:t>генерирующего (-их) объекта (-ов);</w:t>
      </w:r>
    </w:p>
    <w:p w14:paraId="104BE6D8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4AE396A7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>подтверждает, что ему предоставлены все достоверные заверения об обстоятельствах, имеющих значение для заключения, изменения, исполнения и прекращения указанных в настоящем заявлении договоров, в том числе относящиеся к предмету обязательств, последствиям неисполнения обязательств и последствиям отказа от исполнения обязательств по договорам, указанным в настоящем заявлении.</w:t>
      </w:r>
    </w:p>
    <w:p w14:paraId="181768A0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55158170" w14:textId="77777777" w:rsidR="00B978F7" w:rsidRPr="00FB3C2F" w:rsidRDefault="00B978F7" w:rsidP="00B978F7">
      <w:pPr>
        <w:widowControl w:val="0"/>
        <w:spacing w:after="0" w:line="240" w:lineRule="auto"/>
        <w:ind w:firstLine="284"/>
        <w:rPr>
          <w:rFonts w:ascii="Garamond" w:eastAsia="Times New Roman" w:hAnsi="Garamond"/>
          <w:lang w:eastAsia="ru-RU"/>
        </w:rPr>
      </w:pPr>
    </w:p>
    <w:p w14:paraId="3513922F" w14:textId="77777777" w:rsidR="00B978F7" w:rsidRPr="00FB3C2F" w:rsidRDefault="00B978F7" w:rsidP="00B978F7">
      <w:pPr>
        <w:widowControl w:val="0"/>
        <w:spacing w:after="0" w:line="240" w:lineRule="auto"/>
        <w:ind w:firstLine="284"/>
        <w:rPr>
          <w:rFonts w:ascii="Garamond" w:eastAsia="Times New Roman" w:hAnsi="Garamond"/>
          <w:lang w:eastAsia="ru-RU"/>
        </w:rPr>
      </w:pPr>
    </w:p>
    <w:p w14:paraId="4ADBEF83" w14:textId="77777777" w:rsidR="00B978F7" w:rsidRPr="00FB3C2F" w:rsidRDefault="00B978F7" w:rsidP="00B978F7">
      <w:pPr>
        <w:widowControl w:val="0"/>
        <w:spacing w:after="0" w:line="240" w:lineRule="auto"/>
        <w:ind w:firstLine="284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</w:t>
      </w:r>
      <w:r w:rsidRPr="00FB3C2F">
        <w:rPr>
          <w:rFonts w:ascii="Garamond" w:eastAsia="Times New Roman" w:hAnsi="Garamond"/>
          <w:lang w:eastAsia="ru-RU"/>
        </w:rPr>
        <w:tab/>
        <w:t xml:space="preserve">        _______________                  _________________</w:t>
      </w:r>
    </w:p>
    <w:p w14:paraId="728057A4" w14:textId="77777777" w:rsidR="00B978F7" w:rsidRPr="00FB3C2F" w:rsidRDefault="00B978F7" w:rsidP="00B978F7">
      <w:pPr>
        <w:spacing w:after="0" w:line="240" w:lineRule="auto"/>
        <w:ind w:firstLine="503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 xml:space="preserve"> (должность руководителя, М. П.) 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                                     (подпись)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 </w:t>
      </w:r>
      <w:proofErr w:type="gramStart"/>
      <w:r w:rsidRPr="00FB3C2F">
        <w:rPr>
          <w:rFonts w:ascii="Garamond" w:eastAsia="Times New Roman" w:hAnsi="Garamond"/>
          <w:i/>
          <w:sz w:val="18"/>
          <w:lang w:eastAsia="ru-RU"/>
        </w:rPr>
        <w:t xml:space="preserve">   (</w:t>
      </w:r>
      <w:proofErr w:type="gramEnd"/>
      <w:r w:rsidRPr="00FB3C2F">
        <w:rPr>
          <w:rFonts w:ascii="Garamond" w:eastAsia="Times New Roman" w:hAnsi="Garamond"/>
          <w:i/>
          <w:sz w:val="18"/>
          <w:lang w:eastAsia="ru-RU"/>
        </w:rPr>
        <w:t>Ф. И. О.)</w:t>
      </w:r>
    </w:p>
    <w:p w14:paraId="40AF33BA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1C6037DF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324C1C90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2CF07CC8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20EFCE8A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2AD33B5B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0498E6E2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78DE10E3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7A3ADBC8" w14:textId="77777777" w:rsidR="00B978F7" w:rsidRPr="00FB3C2F" w:rsidRDefault="00B978F7" w:rsidP="00B978F7">
      <w:pPr>
        <w:spacing w:after="0" w:line="240" w:lineRule="auto"/>
        <w:jc w:val="both"/>
        <w:rPr>
          <w:rFonts w:ascii="Garamond" w:eastAsia="Times New Roman" w:hAnsi="Garamond"/>
          <w:b/>
          <w:sz w:val="26"/>
          <w:szCs w:val="26"/>
          <w:lang w:eastAsia="ru-RU"/>
        </w:rPr>
      </w:pPr>
    </w:p>
    <w:p w14:paraId="3F0E89A8" w14:textId="77777777" w:rsidR="00B978F7" w:rsidRPr="00FB3C2F" w:rsidRDefault="00B978F7" w:rsidP="00B978F7">
      <w:pPr>
        <w:keepNext/>
        <w:spacing w:after="0" w:line="240" w:lineRule="auto"/>
        <w:ind w:left="851" w:hanging="709"/>
        <w:jc w:val="center"/>
        <w:outlineLvl w:val="0"/>
        <w:rPr>
          <w:rFonts w:ascii="Garamond" w:eastAsia="Times New Roman" w:hAnsi="Garamond" w:cs="Arial"/>
          <w:b/>
          <w:bCs/>
          <w:lang w:eastAsia="ru-RU"/>
        </w:rPr>
      </w:pPr>
      <w:r w:rsidRPr="00FB3C2F">
        <w:rPr>
          <w:rFonts w:ascii="Garamond" w:eastAsia="Times New Roman" w:hAnsi="Garamond" w:cs="Arial"/>
          <w:b/>
          <w:bCs/>
          <w:lang w:eastAsia="ru-RU"/>
        </w:rPr>
        <w:lastRenderedPageBreak/>
        <w:t>Форма 1.6</w:t>
      </w:r>
    </w:p>
    <w:p w14:paraId="2BC3D191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lang w:eastAsia="ru-RU"/>
        </w:rPr>
      </w:pPr>
      <w:r w:rsidRPr="00FB3C2F">
        <w:rPr>
          <w:rFonts w:ascii="Garamond" w:eastAsia="Times New Roman" w:hAnsi="Garamond"/>
          <w:b/>
          <w:lang w:eastAsia="ru-RU"/>
        </w:rPr>
        <w:t>ЗАЯВЛЕНИЕ</w:t>
      </w:r>
    </w:p>
    <w:p w14:paraId="124B71DC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735BB1A7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1FBB3E5E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_____________________________________________________________________________________</w:t>
      </w:r>
    </w:p>
    <w:p w14:paraId="6D5468CC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5A455358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в лице _______________________, действующего на основании ________________________, являясь ____________________________________________________________________________________,</w:t>
      </w:r>
    </w:p>
    <w:p w14:paraId="309B2CEA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(указать тип организации в соответствии с Реестром субъектов оптового рынка)</w:t>
      </w:r>
    </w:p>
    <w:p w14:paraId="4C16CD98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21DA3017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подписывая настоящее заявление, подтверждает, что при получении им права на участие в торговле мощностью на оптовом рынке с использованием зарегистрированных групп точек поставки: </w:t>
      </w:r>
    </w:p>
    <w:p w14:paraId="4A739D19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____________________________________________________________________________________,</w:t>
      </w:r>
    </w:p>
    <w:p w14:paraId="505EB181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(перечислить зарегистрированные группы точек поставки, с использованием которых заявитель намерен участвовать в торговле электрической энергией (мощностью) на оптовом рынке)</w:t>
      </w:r>
    </w:p>
    <w:p w14:paraId="5BCC9181" w14:textId="77777777" w:rsidR="00B978F7" w:rsidRPr="00FB3C2F" w:rsidRDefault="00B978F7" w:rsidP="00B978F7">
      <w:pPr>
        <w:tabs>
          <w:tab w:val="left" w:pos="9356"/>
        </w:tabs>
        <w:spacing w:after="0" w:line="240" w:lineRule="auto"/>
        <w:jc w:val="center"/>
        <w:rPr>
          <w:rFonts w:ascii="Garamond" w:eastAsia="Times New Roman" w:hAnsi="Garamond"/>
          <w:lang w:eastAsia="ru-RU"/>
        </w:rPr>
      </w:pPr>
    </w:p>
    <w:p w14:paraId="51F6F46E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>____________________________________________________________________________________:</w:t>
      </w:r>
    </w:p>
    <w:p w14:paraId="0A0BEF63" w14:textId="77777777" w:rsidR="00B978F7" w:rsidRPr="00FB3C2F" w:rsidRDefault="00B978F7" w:rsidP="00B978F7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sz w:val="18"/>
          <w:lang w:eastAsia="ru-RU"/>
        </w:rPr>
        <w:t>(полное наименование организации с указанием организационно-правовой формы)</w:t>
      </w:r>
    </w:p>
    <w:p w14:paraId="06EB7120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115F8908" w14:textId="77777777" w:rsidR="00B978F7" w:rsidRPr="00FB3C2F" w:rsidRDefault="00B978F7" w:rsidP="00B978F7">
      <w:pPr>
        <w:widowControl w:val="0"/>
        <w:spacing w:after="0" w:line="240" w:lineRule="auto"/>
        <w:rPr>
          <w:rFonts w:ascii="Garamond" w:eastAsia="Times New Roman" w:hAnsi="Garamond"/>
          <w:lang w:eastAsia="ru-RU"/>
        </w:rPr>
      </w:pPr>
    </w:p>
    <w:p w14:paraId="1918B86C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</w:t>
      </w:r>
      <w:r w:rsidRPr="00FB3C2F">
        <w:rPr>
          <w:rFonts w:ascii="Garamond" w:eastAsia="Times New Roman" w:hAnsi="Garamond"/>
          <w:u w:val="single"/>
          <w:lang w:eastAsia="ru-RU"/>
        </w:rPr>
        <w:t>согласие осуществлять поставку мощности</w:t>
      </w:r>
      <w:r w:rsidRPr="00FB3C2F">
        <w:rPr>
          <w:rFonts w:ascii="Garamond" w:eastAsia="Times New Roman" w:hAnsi="Garamond"/>
          <w:lang w:eastAsia="ru-RU"/>
        </w:rPr>
        <w:t xml:space="preserve"> генерирующего (-их) объекта (-ов) _______________________, представленного (-ых) в группе (-ах) точек поставки _______________________, на условиях договоров купли-продажи мощности, производимой с использованием генерирующих объектов, поставляющих мощность в вынужденном режиме;</w:t>
      </w:r>
    </w:p>
    <w:p w14:paraId="6467C9C5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7CB46FCB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>на включение АО «АТС» соответствующих объектов в заключенные им договоры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мощности, производимой с использованием генерирующих объектов, поставляющих мощность в вынужденном режиме;</w:t>
      </w:r>
    </w:p>
    <w:p w14:paraId="3131A7CC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58FF0A0F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 xml:space="preserve">выражает безусловное согласие </w:t>
      </w:r>
      <w:r w:rsidRPr="00FB3C2F">
        <w:rPr>
          <w:rFonts w:ascii="Garamond" w:eastAsia="Times New Roman" w:hAnsi="Garamond"/>
          <w:u w:val="single"/>
          <w:lang w:eastAsia="ru-RU"/>
        </w:rPr>
        <w:t xml:space="preserve">на заключение </w:t>
      </w:r>
      <w:r w:rsidRPr="00FB3C2F">
        <w:rPr>
          <w:rFonts w:ascii="Garamond" w:eastAsia="Times New Roman" w:hAnsi="Garamond"/>
          <w:highlight w:val="yellow"/>
          <w:u w:val="single"/>
          <w:lang w:eastAsia="ru-RU"/>
        </w:rPr>
        <w:t>АО «АТС»</w:t>
      </w:r>
      <w:r w:rsidRPr="00FB3C2F">
        <w:rPr>
          <w:rFonts w:ascii="Garamond" w:eastAsia="Times New Roman" w:hAnsi="Garamond"/>
          <w:u w:val="single"/>
          <w:lang w:eastAsia="ru-RU"/>
        </w:rPr>
        <w:t>, действующим от его имени и в его интересах в качестве представителя, договоров</w:t>
      </w:r>
      <w:r w:rsidRPr="00FB3C2F">
        <w:rPr>
          <w:rFonts w:ascii="Garamond" w:eastAsia="Times New Roman" w:hAnsi="Garamond"/>
          <w:lang w:eastAsia="ru-RU"/>
        </w:rPr>
        <w:t xml:space="preserve"> купли-продажи мощности, производимой с использованием генерирующих объектов, поставляющих мощность в вынужденном режиме;</w:t>
      </w:r>
    </w:p>
    <w:p w14:paraId="4B31D031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</w:p>
    <w:p w14:paraId="510CD379" w14:textId="77777777" w:rsidR="00B978F7" w:rsidRPr="00FB3C2F" w:rsidRDefault="00B978F7" w:rsidP="00B978F7">
      <w:pPr>
        <w:widowControl w:val="0"/>
        <w:spacing w:after="0" w:line="240" w:lineRule="auto"/>
        <w:ind w:left="567" w:hanging="567"/>
        <w:rPr>
          <w:rFonts w:ascii="Garamond" w:eastAsia="Times New Roman" w:hAnsi="Garamond"/>
          <w:lang w:eastAsia="ru-RU"/>
        </w:rPr>
      </w:pPr>
      <w:r w:rsidRPr="00FB3C2F">
        <w:rPr>
          <w:rFonts w:ascii="Garamond" w:eastAsia="Times New Roman" w:hAnsi="Garamond"/>
          <w:lang w:eastAsia="ru-RU"/>
        </w:rPr>
        <w:t xml:space="preserve">– </w:t>
      </w:r>
      <w:r w:rsidRPr="00FB3C2F">
        <w:rPr>
          <w:rFonts w:ascii="Garamond" w:eastAsia="Times New Roman" w:hAnsi="Garamond"/>
          <w:lang w:eastAsia="ru-RU"/>
        </w:rPr>
        <w:tab/>
        <w:t>подтверждает, что ему предоставлены все достоверные заверения об обстоятельствах, имеющих значение для заключения, изменения, исполнения и прекращения указанных в настоящем заявлении договоров, в том числе относящиеся к предмету обязательств, последствиям неисполнения обязательств и последствиям отказа от исполнения обязательств по договорам, указанным в настоящем заявлении.</w:t>
      </w:r>
    </w:p>
    <w:p w14:paraId="7419A378" w14:textId="77777777" w:rsidR="00B978F7" w:rsidRPr="00FB3C2F" w:rsidRDefault="00B978F7" w:rsidP="00B978F7">
      <w:pPr>
        <w:keepNext/>
        <w:widowControl w:val="0"/>
        <w:tabs>
          <w:tab w:val="left" w:pos="1260"/>
        </w:tabs>
        <w:spacing w:after="0" w:line="240" w:lineRule="auto"/>
        <w:ind w:right="80" w:firstLine="503"/>
        <w:rPr>
          <w:rFonts w:ascii="Garamond" w:eastAsia="Times New Roman" w:hAnsi="Garamond" w:cs="Tahoma"/>
          <w:bCs/>
          <w:lang w:eastAsia="ru-RU"/>
        </w:rPr>
      </w:pPr>
    </w:p>
    <w:p w14:paraId="16A11C9F" w14:textId="77777777" w:rsidR="00B978F7" w:rsidRPr="00FB3C2F" w:rsidRDefault="00B978F7" w:rsidP="00B978F7">
      <w:pPr>
        <w:keepNext/>
        <w:widowControl w:val="0"/>
        <w:tabs>
          <w:tab w:val="left" w:pos="1260"/>
        </w:tabs>
        <w:spacing w:after="0" w:line="240" w:lineRule="auto"/>
        <w:ind w:right="80" w:firstLine="503"/>
        <w:rPr>
          <w:rFonts w:ascii="Garamond" w:eastAsia="Times New Roman" w:hAnsi="Garamond" w:cs="Tahoma"/>
          <w:bCs/>
          <w:lang w:eastAsia="ru-RU"/>
        </w:rPr>
      </w:pPr>
    </w:p>
    <w:p w14:paraId="3DD3B423" w14:textId="77777777" w:rsidR="00B978F7" w:rsidRPr="00FB3C2F" w:rsidRDefault="00B978F7" w:rsidP="00B978F7">
      <w:pPr>
        <w:keepNext/>
        <w:widowControl w:val="0"/>
        <w:tabs>
          <w:tab w:val="left" w:pos="1260"/>
        </w:tabs>
        <w:spacing w:after="0" w:line="240" w:lineRule="auto"/>
        <w:ind w:right="80" w:firstLine="503"/>
        <w:rPr>
          <w:rFonts w:ascii="Garamond" w:eastAsia="Times New Roman" w:hAnsi="Garamond" w:cs="Tahoma"/>
          <w:bCs/>
          <w:lang w:eastAsia="ru-RU"/>
        </w:rPr>
      </w:pPr>
      <w:r w:rsidRPr="00FB3C2F">
        <w:rPr>
          <w:rFonts w:ascii="Garamond" w:eastAsia="Times New Roman" w:hAnsi="Garamond" w:cs="Tahoma"/>
          <w:bCs/>
          <w:lang w:eastAsia="ru-RU"/>
        </w:rPr>
        <w:t>______________________________</w:t>
      </w:r>
      <w:r w:rsidRPr="00FB3C2F">
        <w:rPr>
          <w:rFonts w:ascii="Garamond" w:eastAsia="Times New Roman" w:hAnsi="Garamond" w:cs="Tahoma"/>
          <w:bCs/>
          <w:lang w:eastAsia="ru-RU"/>
        </w:rPr>
        <w:tab/>
      </w:r>
      <w:r w:rsidRPr="00FB3C2F">
        <w:rPr>
          <w:rFonts w:ascii="Garamond" w:eastAsia="Times New Roman" w:hAnsi="Garamond" w:cs="Tahoma"/>
          <w:bCs/>
          <w:lang w:eastAsia="ru-RU"/>
        </w:rPr>
        <w:tab/>
        <w:t>_______________              _________________</w:t>
      </w:r>
    </w:p>
    <w:p w14:paraId="7DB27B47" w14:textId="77777777" w:rsidR="00B978F7" w:rsidRPr="00FB3C2F" w:rsidRDefault="00B978F7" w:rsidP="00B978F7">
      <w:pPr>
        <w:spacing w:after="0" w:line="240" w:lineRule="auto"/>
        <w:ind w:firstLine="503"/>
        <w:rPr>
          <w:rFonts w:ascii="Garamond" w:eastAsia="Times New Roman" w:hAnsi="Garamond"/>
          <w:i/>
          <w:sz w:val="18"/>
          <w:lang w:eastAsia="ru-RU"/>
        </w:rPr>
      </w:pPr>
      <w:r w:rsidRPr="00FB3C2F">
        <w:rPr>
          <w:rFonts w:ascii="Garamond" w:eastAsia="Times New Roman" w:hAnsi="Garamond"/>
          <w:i/>
          <w:lang w:eastAsia="ru-RU"/>
        </w:rPr>
        <w:t xml:space="preserve"> </w:t>
      </w:r>
      <w:r w:rsidRPr="00FB3C2F">
        <w:rPr>
          <w:rFonts w:ascii="Garamond" w:eastAsia="Times New Roman" w:hAnsi="Garamond"/>
          <w:i/>
          <w:sz w:val="18"/>
          <w:lang w:eastAsia="ru-RU"/>
        </w:rPr>
        <w:t xml:space="preserve">(должность руководителя, М. П.) 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          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(подпись)</w:t>
      </w:r>
      <w:r w:rsidRPr="00FB3C2F">
        <w:rPr>
          <w:rFonts w:ascii="Garamond" w:eastAsia="Times New Roman" w:hAnsi="Garamond"/>
          <w:i/>
          <w:sz w:val="18"/>
          <w:lang w:eastAsia="ru-RU"/>
        </w:rPr>
        <w:tab/>
      </w:r>
      <w:r w:rsidRPr="00FB3C2F">
        <w:rPr>
          <w:rFonts w:ascii="Garamond" w:eastAsia="Times New Roman" w:hAnsi="Garamond"/>
          <w:i/>
          <w:sz w:val="18"/>
          <w:lang w:eastAsia="ru-RU"/>
        </w:rPr>
        <w:tab/>
        <w:t xml:space="preserve">                 </w:t>
      </w:r>
      <w:proofErr w:type="gramStart"/>
      <w:r w:rsidRPr="00FB3C2F">
        <w:rPr>
          <w:rFonts w:ascii="Garamond" w:eastAsia="Times New Roman" w:hAnsi="Garamond"/>
          <w:i/>
          <w:sz w:val="18"/>
          <w:lang w:eastAsia="ru-RU"/>
        </w:rPr>
        <w:t xml:space="preserve">   (</w:t>
      </w:r>
      <w:proofErr w:type="gramEnd"/>
      <w:r w:rsidRPr="00FB3C2F">
        <w:rPr>
          <w:rFonts w:ascii="Garamond" w:eastAsia="Times New Roman" w:hAnsi="Garamond"/>
          <w:i/>
          <w:sz w:val="18"/>
          <w:lang w:eastAsia="ru-RU"/>
        </w:rPr>
        <w:t>Ф. И. О.)</w:t>
      </w:r>
    </w:p>
    <w:p w14:paraId="43304775" w14:textId="77777777" w:rsidR="00B978F7" w:rsidRPr="00FB3C2F" w:rsidRDefault="00B978F7" w:rsidP="00B97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2264D" w14:textId="77777777" w:rsidR="00B978F7" w:rsidRPr="00FB3C2F" w:rsidRDefault="00B978F7" w:rsidP="0048755A">
      <w:pPr>
        <w:keepNext/>
        <w:keepLines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caps/>
          <w:sz w:val="26"/>
          <w:szCs w:val="26"/>
          <w:lang w:eastAsia="ru-RU"/>
        </w:rPr>
      </w:pPr>
    </w:p>
    <w:p w14:paraId="54F426CC" w14:textId="77777777" w:rsidR="00937788" w:rsidRPr="00FB3C2F" w:rsidRDefault="00937788" w:rsidP="0048755A">
      <w:pPr>
        <w:keepNext/>
        <w:keepLines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caps/>
          <w:sz w:val="26"/>
          <w:szCs w:val="26"/>
          <w:lang w:eastAsia="ru-RU"/>
        </w:rPr>
      </w:pPr>
    </w:p>
    <w:p w14:paraId="35813D3F" w14:textId="77777777" w:rsidR="00B978F7" w:rsidRPr="00FB3C2F" w:rsidRDefault="00B978F7" w:rsidP="0048755A">
      <w:pPr>
        <w:keepNext/>
        <w:keepLines/>
        <w:numPr>
          <w:ilvl w:val="1"/>
          <w:numId w:val="0"/>
        </w:numPr>
        <w:spacing w:after="0" w:line="240" w:lineRule="auto"/>
        <w:outlineLvl w:val="1"/>
        <w:rPr>
          <w:rFonts w:ascii="Garamond" w:eastAsia="Batang" w:hAnsi="Garamond"/>
          <w:b/>
          <w:bCs/>
          <w:caps/>
          <w:sz w:val="26"/>
          <w:szCs w:val="26"/>
          <w:lang w:eastAsia="ru-RU"/>
        </w:rPr>
        <w:sectPr w:rsidR="00B978F7" w:rsidRPr="00FB3C2F" w:rsidSect="00B978F7">
          <w:footnotePr>
            <w:numFmt w:val="chicago"/>
            <w:numRestart w:val="eachPage"/>
          </w:footnotePr>
          <w:pgSz w:w="11906" w:h="16838"/>
          <w:pgMar w:top="851" w:right="851" w:bottom="1304" w:left="1418" w:header="709" w:footer="0" w:gutter="0"/>
          <w:cols w:space="720"/>
          <w:titlePg/>
          <w:docGrid w:linePitch="299"/>
        </w:sectPr>
      </w:pPr>
    </w:p>
    <w:p w14:paraId="3A176B42" w14:textId="77777777" w:rsidR="001765AA" w:rsidRPr="00FB3C2F" w:rsidRDefault="001765AA" w:rsidP="001765AA">
      <w:pPr>
        <w:suppressAutoHyphens/>
        <w:spacing w:after="0" w:line="240" w:lineRule="auto"/>
        <w:ind w:right="-305"/>
        <w:rPr>
          <w:rFonts w:ascii="Garamond" w:eastAsia="Times New Roman" w:hAnsi="Garamond"/>
          <w:b/>
          <w:bCs/>
          <w:sz w:val="26"/>
          <w:szCs w:val="26"/>
          <w:lang w:eastAsia="ru-RU"/>
        </w:rPr>
      </w:pPr>
      <w:r w:rsidRPr="00FB3C2F">
        <w:rPr>
          <w:rFonts w:ascii="Garamond" w:eastAsia="Times New Roman" w:hAnsi="Garamond"/>
          <w:b/>
          <w:bCs/>
          <w:sz w:val="26"/>
          <w:szCs w:val="26"/>
          <w:lang w:eastAsia="ru-RU"/>
        </w:rPr>
        <w:lastRenderedPageBreak/>
        <w:t>Предложения по изменениям и дополнениям в СОГЛАШЕНИЕ О ПРИМЕНЕНИИ ЭЛЕКТРОННОЙ ПОДПИСИ В ТОРГОВОЙ СИСТЕМЕ ОПТОВОГО РЫНКА (Приложение № Д 7 к Договору о присоединении к торговой системе оптового рынка)</w:t>
      </w:r>
    </w:p>
    <w:p w14:paraId="2F7AA6DB" w14:textId="77777777" w:rsidR="001765AA" w:rsidRPr="00FB3C2F" w:rsidRDefault="001765AA" w:rsidP="001765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FFE45" w14:textId="77777777" w:rsidR="001765AA" w:rsidRPr="00FB3C2F" w:rsidRDefault="001765AA" w:rsidP="001765AA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ru-RU"/>
        </w:rPr>
      </w:pPr>
      <w:r w:rsidRPr="00FB3C2F">
        <w:rPr>
          <w:rFonts w:ascii="Garamond" w:eastAsia="Times New Roman" w:hAnsi="Garamond"/>
          <w:b/>
          <w:bCs/>
          <w:sz w:val="24"/>
          <w:szCs w:val="24"/>
          <w:lang w:eastAsia="ru-RU"/>
        </w:rPr>
        <w:t>Добавить строки в приложение 2 к Правилам ЭДО СЭД КО:</w:t>
      </w:r>
    </w:p>
    <w:p w14:paraId="70AA6751" w14:textId="77777777" w:rsidR="001765AA" w:rsidRPr="00FB3C2F" w:rsidRDefault="001765AA" w:rsidP="001765AA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ru-RU"/>
        </w:rPr>
      </w:pPr>
    </w:p>
    <w:tbl>
      <w:tblPr>
        <w:tblW w:w="151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267"/>
        <w:gridCol w:w="1559"/>
        <w:gridCol w:w="755"/>
        <w:gridCol w:w="712"/>
        <w:gridCol w:w="709"/>
        <w:gridCol w:w="942"/>
        <w:gridCol w:w="845"/>
        <w:gridCol w:w="725"/>
        <w:gridCol w:w="1543"/>
        <w:gridCol w:w="707"/>
        <w:gridCol w:w="992"/>
        <w:gridCol w:w="755"/>
        <w:gridCol w:w="663"/>
      </w:tblGrid>
      <w:tr w:rsidR="001765AA" w:rsidRPr="00FB3C2F" w14:paraId="04FE3320" w14:textId="77777777" w:rsidTr="00905083">
        <w:trPr>
          <w:trHeight w:val="387"/>
          <w:jc w:val="center"/>
        </w:trPr>
        <w:tc>
          <w:tcPr>
            <w:tcW w:w="989" w:type="dxa"/>
            <w:tcBorders>
              <w:top w:val="single" w:sz="3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44A8EDA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формы</w:t>
            </w:r>
          </w:p>
        </w:tc>
        <w:tc>
          <w:tcPr>
            <w:tcW w:w="3267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B5727EC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формы</w:t>
            </w:r>
          </w:p>
        </w:tc>
        <w:tc>
          <w:tcPr>
            <w:tcW w:w="1559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9A363B2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Основание предоставления</w:t>
            </w:r>
          </w:p>
        </w:tc>
        <w:tc>
          <w:tcPr>
            <w:tcW w:w="755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C349123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Batang" w:hAnsi="Arial" w:cs="Arial"/>
                <w:sz w:val="18"/>
                <w:szCs w:val="18"/>
                <w:lang w:eastAsia="ko-KR"/>
              </w:rPr>
              <w:t>Формат содержательной части</w:t>
            </w:r>
          </w:p>
        </w:tc>
        <w:tc>
          <w:tcPr>
            <w:tcW w:w="712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7B0ADA7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Отправитель</w:t>
            </w:r>
          </w:p>
        </w:tc>
        <w:tc>
          <w:tcPr>
            <w:tcW w:w="709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002B383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942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2AD8C3E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 доставки</w:t>
            </w:r>
          </w:p>
        </w:tc>
        <w:tc>
          <w:tcPr>
            <w:tcW w:w="845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6EA16B1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Batang" w:hAnsi="Arial" w:cs="Arial"/>
                <w:sz w:val="18"/>
                <w:szCs w:val="18"/>
                <w:lang w:eastAsia="ko-KR"/>
              </w:rPr>
              <w:t>Подтверждение получения документом- квитанцией</w:t>
            </w:r>
          </w:p>
        </w:tc>
        <w:tc>
          <w:tcPr>
            <w:tcW w:w="725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D755AEB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Batang" w:hAnsi="Arial" w:cs="Arial"/>
                <w:sz w:val="18"/>
                <w:szCs w:val="18"/>
                <w:lang w:eastAsia="ko-KR"/>
              </w:rPr>
              <w:t>Необходимость шифрования</w:t>
            </w:r>
          </w:p>
        </w:tc>
        <w:tc>
          <w:tcPr>
            <w:tcW w:w="1543" w:type="dxa"/>
            <w:tcBorders>
              <w:top w:val="single" w:sz="3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A2DC250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Batang" w:hAnsi="Arial" w:cs="Arial"/>
                <w:sz w:val="18"/>
                <w:szCs w:val="18"/>
                <w:lang w:eastAsia="ko-KR"/>
              </w:rPr>
              <w:t>Идентификатор (OID), определяющий требуемые для подписания ЭД полномочия представителя участника ЭДО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8441D7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FB3C2F">
              <w:rPr>
                <w:rFonts w:ascii="Arial" w:eastAsia="Batang" w:hAnsi="Arial" w:cs="Arial"/>
                <w:sz w:val="18"/>
                <w:szCs w:val="18"/>
                <w:lang w:eastAsia="ko-KR"/>
              </w:rPr>
              <w:t>Адрес электронной почты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4DEB996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хранения в архиве</w:t>
            </w:r>
          </w:p>
        </w:tc>
        <w:tc>
          <w:tcPr>
            <w:tcW w:w="755" w:type="dxa"/>
            <w:tcBorders>
              <w:top w:val="single" w:sz="3" w:space="0" w:color="auto"/>
              <w:left w:val="single" w:sz="4" w:space="0" w:color="auto"/>
              <w:bottom w:val="single" w:sz="2" w:space="0" w:color="auto"/>
              <w:right w:val="single" w:sz="3" w:space="0" w:color="auto"/>
            </w:tcBorders>
            <w:shd w:val="clear" w:color="auto" w:fill="C0C0C0"/>
            <w:vAlign w:val="center"/>
          </w:tcPr>
          <w:p w14:paraId="2F827939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доступа через интерфейс сайта</w:t>
            </w:r>
          </w:p>
        </w:tc>
        <w:tc>
          <w:tcPr>
            <w:tcW w:w="663" w:type="dxa"/>
            <w:tcBorders>
              <w:top w:val="single" w:sz="3" w:space="0" w:color="auto"/>
              <w:left w:val="nil"/>
              <w:bottom w:val="single" w:sz="2" w:space="0" w:color="auto"/>
              <w:right w:val="single" w:sz="3" w:space="0" w:color="auto"/>
            </w:tcBorders>
            <w:shd w:val="clear" w:color="auto" w:fill="C0C0C0"/>
            <w:vAlign w:val="center"/>
          </w:tcPr>
          <w:p w14:paraId="3B714F5B" w14:textId="77777777" w:rsidR="001765AA" w:rsidRPr="00FB3C2F" w:rsidRDefault="001765AA" w:rsidP="001765A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5F283D" w:rsidRPr="00FB3C2F" w14:paraId="77F49588" w14:textId="77777777" w:rsidTr="00905083">
        <w:trPr>
          <w:trHeight w:val="3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F6AB" w14:textId="77777777" w:rsidR="005F283D" w:rsidRPr="006429C9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29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ATS_PART_KOM_CZ_KOMFSK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BFC3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Договор купли-продажи мощности по результатам конкурентного отбора мощности, Договор купли-продажи мощности по результатам конкурентного отбора мощности в целях обеспечения поставки мощности между ценовыми зонами, Договор купли-продажи мощности по результатам конкурентного отбора мощности в целях компенсации потерь в электрических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53CF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Д 18.3.1,</w:t>
            </w:r>
          </w:p>
          <w:p w14:paraId="15E32057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Д 18.3.2,</w:t>
            </w:r>
          </w:p>
          <w:p w14:paraId="455C71E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Д 18.3.3</w:t>
            </w:r>
            <w:r w:rsidR="00296B8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14:paraId="068ADC5A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Д 18.3.5, Приложение № Д 18.5.1, Приложение № Д 18.5.2, Приложение № Д 18.5.4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20F8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pdf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8D62" w14:textId="77777777" w:rsidR="005F283D" w:rsidRPr="00FB3C2F" w:rsidRDefault="005F283D" w:rsidP="004E69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A06C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</w:t>
            </w:r>
            <w:r w:rsidR="004E69E4"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ФСК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3570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криптораздел</w:t>
            </w:r>
            <w:proofErr w:type="spellEnd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DA3C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13C0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926D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1.3.6.1.4.1.18545.1.2.1.24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4C2B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EF07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E79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D7B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283D" w:rsidRPr="00FB3C2F" w14:paraId="155655A4" w14:textId="77777777" w:rsidTr="00905083">
        <w:trPr>
          <w:trHeight w:val="3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780A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ATS_PART_KOMNGO_KOMNGOFSK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1EBA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Договор купли-продажи мощности по результатам конкурентного отбора мощности новых генерирующих объектов, Договор купли-продажи мощности по результатам конкурентного отбора мощности новых генерирующих объектов в целях компенсации потерь в электрических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B298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Д 18.3.4, Приложение № Д 18.3.7, Приложение № Д 18.5.3, Приложение № Д 18.5.5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2FB6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pdf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1F54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948E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Участник, ФСК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10E3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криптораздел</w:t>
            </w:r>
            <w:proofErr w:type="spellEnd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8D56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F0EA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FE3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1.3.6.1.4.1.18545.1.2.1.24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B9E8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D405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9C62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29E7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283D" w:rsidRPr="00FB3C2F" w14:paraId="58EBE2D3" w14:textId="77777777" w:rsidTr="00905083">
        <w:trPr>
          <w:trHeight w:val="3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3C70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ATS_PART_DVR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4F94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Договор купли-продажи мощности, производимой с использованием генерирующих объектов, поставляющих мощность в вынужденном 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D821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Д 18.4.1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2B1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pdf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585D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D268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CBE7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криптораздел</w:t>
            </w:r>
            <w:proofErr w:type="spellEnd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3AF3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7AE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EF3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1.3.6.1.4.1.18545.1.2.1.24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287C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0187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1C7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894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283D" w:rsidRPr="00FB3C2F" w14:paraId="3971C8B2" w14:textId="77777777" w:rsidTr="00905083">
        <w:trPr>
          <w:trHeight w:val="3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A96B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FRSRMN_PART_POVER_REPORT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55E0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поверенного по договорам купли-продажи мощности по результатам конкурентного отбора мощности, договорам купли-продажи мощности по результатам конкурентного отбора мощности новых генерирующих объектов, договорам купли-продажи мощности по результатам конкурентного отбора мощности в целях компенсации потерь в электрических сетях, договорам купли-продажи мощности по результатам конкурентного отбора мощности новых генерирующих объектов в целях компенсации потерь в электрических сетях, по договорам купли-продажи мощности по результатам конкурентного отбора мощности в целях обеспечения поставки мощности между ценовыми зонами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2A58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Регламент № 31, приложение 2 (для договоров, заключенных по стандартным формам № Д 18.3.1, Д 18.3.2, Д 18.3.3, Д 18.3.4, Д 18.3.5, Д 18.3.7, Д 18.5.1, Д 18.5.2, Д 18.5.3, Д 18.5.4, Д 18.5.5)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661D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xls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08A0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D4C4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Участник, ФСК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399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криптораздел</w:t>
            </w:r>
            <w:proofErr w:type="spellEnd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669D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928B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9B8F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1.3.6.1.4.1.18545.1.2.1.7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E93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F087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7728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D26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283D" w:rsidRPr="00FB3C2F" w14:paraId="2DF8556F" w14:textId="77777777" w:rsidTr="00905083">
        <w:trPr>
          <w:trHeight w:val="3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2FDA" w14:textId="77777777" w:rsidR="005F283D" w:rsidRPr="006429C9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429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FRSVR_PART_DVR_POVER_REPORT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9A35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поверенного по договорам купли-продажи мощности, производимой с использованием генерирующих объектов, поставляющих мощность в вынужденном 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BF31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Регламент № 31, приложение 2 (для договоров, заключенных по стандартной форме № Д 18.4.1)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8FC6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xls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51A7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72BF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E5A0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сайт, </w:t>
            </w:r>
            <w:proofErr w:type="spellStart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криптораздел</w:t>
            </w:r>
            <w:proofErr w:type="spellEnd"/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участника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F59B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03EA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0239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1.3.6.1.4.1.18545.1.2.1.7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2DC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46B5" w14:textId="77777777" w:rsidR="005F283D" w:rsidRPr="00FB3C2F" w:rsidRDefault="005F283D" w:rsidP="005F2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DDB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4B5" w14:textId="77777777" w:rsidR="005F283D" w:rsidRPr="00FB3C2F" w:rsidRDefault="005F283D" w:rsidP="005F28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B3C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14:paraId="2AF24736" w14:textId="77777777" w:rsidR="00EC1DC0" w:rsidRPr="00FB3C2F" w:rsidRDefault="00EC1DC0" w:rsidP="00EC1DC0">
      <w:pPr>
        <w:pStyle w:val="ConsPlusNormal"/>
        <w:tabs>
          <w:tab w:val="right" w:pos="9354"/>
        </w:tabs>
        <w:ind w:left="142" w:hanging="142"/>
        <w:jc w:val="both"/>
        <w:rPr>
          <w:rFonts w:ascii="Times New Roman" w:hAnsi="Times New Roman"/>
          <w:b/>
          <w:sz w:val="22"/>
          <w:szCs w:val="22"/>
        </w:rPr>
      </w:pPr>
    </w:p>
    <w:p w14:paraId="2BA2ABD3" w14:textId="77777777" w:rsidR="00EC1DC0" w:rsidRPr="00FB3C2F" w:rsidRDefault="00EC1DC0" w:rsidP="00EC1DC0">
      <w:pPr>
        <w:pStyle w:val="ConsPlusNormal"/>
        <w:tabs>
          <w:tab w:val="right" w:pos="13467"/>
        </w:tabs>
        <w:ind w:left="142" w:hanging="142"/>
        <w:jc w:val="both"/>
        <w:rPr>
          <w:rFonts w:ascii="Times New Roman" w:hAnsi="Times New Roman"/>
          <w:b/>
          <w:sz w:val="22"/>
          <w:szCs w:val="22"/>
        </w:rPr>
      </w:pPr>
    </w:p>
    <w:sectPr w:rsidR="00EC1DC0" w:rsidRPr="00FB3C2F" w:rsidSect="00905083">
      <w:footnotePr>
        <w:numFmt w:val="chicago"/>
        <w:numRestart w:val="eachPage"/>
      </w:footnotePr>
      <w:pgSz w:w="16838" w:h="11906" w:orient="landscape"/>
      <w:pgMar w:top="1134" w:right="851" w:bottom="851" w:left="130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A9EA" w14:textId="77777777" w:rsidR="007A1F5A" w:rsidRDefault="007A1F5A">
      <w:pPr>
        <w:spacing w:after="0" w:line="240" w:lineRule="auto"/>
      </w:pPr>
      <w:r>
        <w:separator/>
      </w:r>
    </w:p>
  </w:endnote>
  <w:endnote w:type="continuationSeparator" w:id="0">
    <w:p w14:paraId="0A5A32E4" w14:textId="77777777" w:rsidR="007A1F5A" w:rsidRDefault="007A1F5A">
      <w:pPr>
        <w:spacing w:after="0" w:line="240" w:lineRule="auto"/>
      </w:pPr>
      <w:r>
        <w:continuationSeparator/>
      </w:r>
    </w:p>
  </w:endnote>
  <w:endnote w:type="continuationNotice" w:id="1">
    <w:p w14:paraId="77EAD1B1" w14:textId="77777777" w:rsidR="007A1F5A" w:rsidRDefault="007A1F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16016"/>
      <w:docPartObj>
        <w:docPartGallery w:val="Page Numbers (Bottom of Page)"/>
        <w:docPartUnique/>
      </w:docPartObj>
    </w:sdtPr>
    <w:sdtEndPr/>
    <w:sdtContent>
      <w:p w14:paraId="47DA3B52" w14:textId="77777777" w:rsidR="00644B7B" w:rsidRDefault="00644B7B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FC" w:rsidRPr="00A070FC">
          <w:rPr>
            <w:noProof/>
            <w:lang w:val="ru-RU"/>
          </w:rPr>
          <w:t>9</w:t>
        </w:r>
        <w:r>
          <w:fldChar w:fldCharType="end"/>
        </w:r>
      </w:p>
    </w:sdtContent>
  </w:sdt>
  <w:p w14:paraId="1A22819F" w14:textId="77777777" w:rsidR="00644B7B" w:rsidRDefault="00644B7B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7414364"/>
      <w:docPartObj>
        <w:docPartGallery w:val="Page Numbers (Bottom of Page)"/>
        <w:docPartUnique/>
      </w:docPartObj>
    </w:sdtPr>
    <w:sdtEndPr/>
    <w:sdtContent>
      <w:p w14:paraId="23E9A51B" w14:textId="77777777" w:rsidR="00644B7B" w:rsidRDefault="00644B7B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FC" w:rsidRPr="00A070FC">
          <w:rPr>
            <w:noProof/>
            <w:lang w:val="ru-RU"/>
          </w:rPr>
          <w:t>8</w:t>
        </w:r>
        <w:r>
          <w:fldChar w:fldCharType="end"/>
        </w:r>
      </w:p>
    </w:sdtContent>
  </w:sdt>
  <w:p w14:paraId="556FC2B7" w14:textId="77777777" w:rsidR="00644B7B" w:rsidRDefault="00644B7B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1204" w14:textId="77777777" w:rsidR="007A1F5A" w:rsidRDefault="007A1F5A">
      <w:pPr>
        <w:spacing w:after="0" w:line="240" w:lineRule="auto"/>
      </w:pPr>
      <w:r>
        <w:separator/>
      </w:r>
    </w:p>
  </w:footnote>
  <w:footnote w:type="continuationSeparator" w:id="0">
    <w:p w14:paraId="3BA8794D" w14:textId="77777777" w:rsidR="007A1F5A" w:rsidRDefault="007A1F5A">
      <w:pPr>
        <w:spacing w:after="0" w:line="240" w:lineRule="auto"/>
      </w:pPr>
      <w:r>
        <w:continuationSeparator/>
      </w:r>
    </w:p>
  </w:footnote>
  <w:footnote w:type="continuationNotice" w:id="1">
    <w:p w14:paraId="1258A999" w14:textId="77777777" w:rsidR="007A1F5A" w:rsidRDefault="007A1F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4A2E36"/>
    <w:multiLevelType w:val="hybridMultilevel"/>
    <w:tmpl w:val="2F4E3912"/>
    <w:lvl w:ilvl="0" w:tplc="D16010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9AC"/>
    <w:multiLevelType w:val="hybridMultilevel"/>
    <w:tmpl w:val="9050DB2C"/>
    <w:lvl w:ilvl="0" w:tplc="CDB4FC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10E4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4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6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D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C6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D544F"/>
    <w:multiLevelType w:val="hybridMultilevel"/>
    <w:tmpl w:val="7DFA5792"/>
    <w:lvl w:ilvl="0" w:tplc="FFFFFFFF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2759D3"/>
    <w:multiLevelType w:val="hybridMultilevel"/>
    <w:tmpl w:val="8BA2709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7A0B"/>
    <w:multiLevelType w:val="multilevel"/>
    <w:tmpl w:val="F6C20C9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Garamond" w:hAnsi="Garamond" w:cs="Times New Roman"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0DF06F82"/>
    <w:multiLevelType w:val="multilevel"/>
    <w:tmpl w:val="642C4B50"/>
    <w:styleLink w:val="111111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pStyle w:val="50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09249A"/>
    <w:multiLevelType w:val="multilevel"/>
    <w:tmpl w:val="862CD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91BA5"/>
    <w:multiLevelType w:val="hybridMultilevel"/>
    <w:tmpl w:val="67C42820"/>
    <w:lvl w:ilvl="0" w:tplc="00620E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460"/>
    <w:multiLevelType w:val="hybridMultilevel"/>
    <w:tmpl w:val="618CBA2A"/>
    <w:lvl w:ilvl="0" w:tplc="FFFFFFFF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A53A4"/>
    <w:multiLevelType w:val="hybridMultilevel"/>
    <w:tmpl w:val="1A6621B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BE9780A"/>
    <w:multiLevelType w:val="hybridMultilevel"/>
    <w:tmpl w:val="EC6A39DC"/>
    <w:lvl w:ilvl="0" w:tplc="FFFFFFFF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3F2430"/>
    <w:multiLevelType w:val="hybridMultilevel"/>
    <w:tmpl w:val="7DFA5792"/>
    <w:lvl w:ilvl="0" w:tplc="680C049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6AD6C12"/>
    <w:multiLevelType w:val="hybridMultilevel"/>
    <w:tmpl w:val="1810856E"/>
    <w:lvl w:ilvl="0" w:tplc="00620E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91815"/>
    <w:multiLevelType w:val="hybridMultilevel"/>
    <w:tmpl w:val="1FF2F9DE"/>
    <w:lvl w:ilvl="0" w:tplc="FFFFFFFF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4D1735"/>
    <w:multiLevelType w:val="hybridMultilevel"/>
    <w:tmpl w:val="DD465346"/>
    <w:lvl w:ilvl="0" w:tplc="D16010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15B14"/>
    <w:multiLevelType w:val="hybridMultilevel"/>
    <w:tmpl w:val="9050DB2C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EC569C"/>
    <w:multiLevelType w:val="hybridMultilevel"/>
    <w:tmpl w:val="B168630E"/>
    <w:lvl w:ilvl="0" w:tplc="D160102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21FE3"/>
    <w:multiLevelType w:val="hybridMultilevel"/>
    <w:tmpl w:val="9050DB2C"/>
    <w:lvl w:ilvl="0" w:tplc="CDB4FC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910E4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4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7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A6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D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07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C6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8C4CBB"/>
    <w:multiLevelType w:val="hybridMultilevel"/>
    <w:tmpl w:val="B5725D7E"/>
    <w:lvl w:ilvl="0" w:tplc="7BC807C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C81E3D"/>
    <w:multiLevelType w:val="multilevel"/>
    <w:tmpl w:val="F4200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Garamond" w:hAnsi="Garamond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ascii="Garamond" w:hAnsi="Garamond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7994395"/>
    <w:multiLevelType w:val="hybridMultilevel"/>
    <w:tmpl w:val="D6843852"/>
    <w:lvl w:ilvl="0" w:tplc="FFFFFFFF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23233"/>
    <w:multiLevelType w:val="hybridMultilevel"/>
    <w:tmpl w:val="1A6621B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7D564A"/>
    <w:multiLevelType w:val="hybridMultilevel"/>
    <w:tmpl w:val="A6BE4BAC"/>
    <w:lvl w:ilvl="0" w:tplc="00620E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D21137"/>
    <w:multiLevelType w:val="hybridMultilevel"/>
    <w:tmpl w:val="1A6621B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919F7"/>
    <w:multiLevelType w:val="hybridMultilevel"/>
    <w:tmpl w:val="97728792"/>
    <w:lvl w:ilvl="0" w:tplc="00620EC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45D452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D0EEE"/>
    <w:multiLevelType w:val="hybridMultilevel"/>
    <w:tmpl w:val="F44A856E"/>
    <w:lvl w:ilvl="0" w:tplc="680C049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01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614D076D"/>
    <w:multiLevelType w:val="hybridMultilevel"/>
    <w:tmpl w:val="1FF2F9DE"/>
    <w:name w:val="WW8Num78"/>
    <w:lvl w:ilvl="0" w:tplc="768654C6">
      <w:start w:val="1"/>
      <w:numFmt w:val="russianLower"/>
      <w:lvlText w:val="%1)"/>
      <w:lvlJc w:val="left"/>
      <w:pPr>
        <w:tabs>
          <w:tab w:val="num" w:pos="2520"/>
        </w:tabs>
        <w:ind w:left="32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25417"/>
    <w:multiLevelType w:val="hybridMultilevel"/>
    <w:tmpl w:val="9050DB2C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3D1381"/>
    <w:multiLevelType w:val="multilevel"/>
    <w:tmpl w:val="D06EB0EC"/>
    <w:lvl w:ilvl="0">
      <w:start w:val="2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5DD0A0F"/>
    <w:multiLevelType w:val="multilevel"/>
    <w:tmpl w:val="862CD3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9B683B"/>
    <w:multiLevelType w:val="multilevel"/>
    <w:tmpl w:val="E7E4B8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8" w15:restartNumberingAfterBreak="0">
    <w:nsid w:val="68F67621"/>
    <w:multiLevelType w:val="hybridMultilevel"/>
    <w:tmpl w:val="39BC4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4F40D26"/>
    <w:multiLevelType w:val="multilevel"/>
    <w:tmpl w:val="27F89F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3A43AD"/>
    <w:multiLevelType w:val="hybridMultilevel"/>
    <w:tmpl w:val="EEFAAE22"/>
    <w:lvl w:ilvl="0" w:tplc="00620EC0">
      <w:start w:val="1"/>
      <w:numFmt w:val="bullet"/>
      <w:lvlText w:val="-"/>
      <w:lvlJc w:val="left"/>
      <w:pPr>
        <w:ind w:left="17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1" w15:restartNumberingAfterBreak="0">
    <w:nsid w:val="7AB700B0"/>
    <w:multiLevelType w:val="multilevel"/>
    <w:tmpl w:val="6D54AEF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CC44CD3"/>
    <w:multiLevelType w:val="hybridMultilevel"/>
    <w:tmpl w:val="B168630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251F0"/>
    <w:multiLevelType w:val="hybridMultilevel"/>
    <w:tmpl w:val="618CBA2A"/>
    <w:lvl w:ilvl="0" w:tplc="3918D0B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12413">
    <w:abstractNumId w:val="15"/>
  </w:num>
  <w:num w:numId="2" w16cid:durableId="927421165">
    <w:abstractNumId w:val="4"/>
  </w:num>
  <w:num w:numId="3" w16cid:durableId="2042317383">
    <w:abstractNumId w:val="32"/>
  </w:num>
  <w:num w:numId="4" w16cid:durableId="661547808">
    <w:abstractNumId w:val="41"/>
  </w:num>
  <w:num w:numId="5" w16cid:durableId="86386150">
    <w:abstractNumId w:val="13"/>
  </w:num>
  <w:num w:numId="6" w16cid:durableId="272790073">
    <w:abstractNumId w:val="1"/>
  </w:num>
  <w:num w:numId="7" w16cid:durableId="1329361207">
    <w:abstractNumId w:val="0"/>
    <w:lvlOverride w:ilvl="0">
      <w:startOverride w:val="1"/>
    </w:lvlOverride>
  </w:num>
  <w:num w:numId="8" w16cid:durableId="694961680">
    <w:abstractNumId w:val="8"/>
  </w:num>
  <w:num w:numId="9" w16cid:durableId="727192903">
    <w:abstractNumId w:val="17"/>
  </w:num>
  <w:num w:numId="10" w16cid:durableId="663704442">
    <w:abstractNumId w:val="14"/>
  </w:num>
  <w:num w:numId="11" w16cid:durableId="918563465">
    <w:abstractNumId w:val="35"/>
  </w:num>
  <w:num w:numId="12" w16cid:durableId="445731387">
    <w:abstractNumId w:val="28"/>
  </w:num>
  <w:num w:numId="13" w16cid:durableId="1022240344">
    <w:abstractNumId w:val="33"/>
  </w:num>
  <w:num w:numId="14" w16cid:durableId="196889819">
    <w:abstractNumId w:val="19"/>
  </w:num>
  <w:num w:numId="15" w16cid:durableId="1553420182">
    <w:abstractNumId w:val="3"/>
  </w:num>
  <w:num w:numId="16" w16cid:durableId="844828862">
    <w:abstractNumId w:val="34"/>
  </w:num>
  <w:num w:numId="17" w16cid:durableId="1244414894">
    <w:abstractNumId w:val="16"/>
  </w:num>
  <w:num w:numId="18" w16cid:durableId="355085726">
    <w:abstractNumId w:val="30"/>
  </w:num>
  <w:num w:numId="19" w16cid:durableId="1103576860">
    <w:abstractNumId w:val="23"/>
  </w:num>
  <w:num w:numId="20" w16cid:durableId="780341136">
    <w:abstractNumId w:val="5"/>
  </w:num>
  <w:num w:numId="21" w16cid:durableId="1056465781">
    <w:abstractNumId w:val="21"/>
  </w:num>
  <w:num w:numId="22" w16cid:durableId="552622846">
    <w:abstractNumId w:val="31"/>
  </w:num>
  <w:num w:numId="23" w16cid:durableId="576284544">
    <w:abstractNumId w:val="2"/>
  </w:num>
  <w:num w:numId="24" w16cid:durableId="873663718">
    <w:abstractNumId w:val="22"/>
  </w:num>
  <w:num w:numId="25" w16cid:durableId="206993539">
    <w:abstractNumId w:val="42"/>
  </w:num>
  <w:num w:numId="26" w16cid:durableId="668945043">
    <w:abstractNumId w:val="43"/>
  </w:num>
  <w:num w:numId="27" w16cid:durableId="1272935782">
    <w:abstractNumId w:val="11"/>
  </w:num>
  <w:num w:numId="28" w16cid:durableId="1737316153">
    <w:abstractNumId w:val="20"/>
  </w:num>
  <w:num w:numId="29" w16cid:durableId="828442211">
    <w:abstractNumId w:val="7"/>
  </w:num>
  <w:num w:numId="30" w16cid:durableId="1817382223">
    <w:abstractNumId w:val="36"/>
  </w:num>
  <w:num w:numId="31" w16cid:durableId="1815561169">
    <w:abstractNumId w:val="9"/>
  </w:num>
  <w:num w:numId="32" w16cid:durableId="1476723771">
    <w:abstractNumId w:val="10"/>
  </w:num>
  <w:num w:numId="33" w16cid:durableId="1529879178">
    <w:abstractNumId w:val="18"/>
  </w:num>
  <w:num w:numId="34" w16cid:durableId="823278897">
    <w:abstractNumId w:val="27"/>
  </w:num>
  <w:num w:numId="35" w16cid:durableId="1010137968">
    <w:abstractNumId w:val="29"/>
  </w:num>
  <w:num w:numId="36" w16cid:durableId="184484208">
    <w:abstractNumId w:val="40"/>
  </w:num>
  <w:num w:numId="37" w16cid:durableId="1053193908">
    <w:abstractNumId w:val="12"/>
  </w:num>
  <w:num w:numId="38" w16cid:durableId="7989601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562016">
    <w:abstractNumId w:val="26"/>
  </w:num>
  <w:num w:numId="40" w16cid:durableId="1909992701">
    <w:abstractNumId w:val="6"/>
  </w:num>
  <w:num w:numId="41" w16cid:durableId="1113399515">
    <w:abstractNumId w:val="37"/>
  </w:num>
  <w:num w:numId="42" w16cid:durableId="718943997">
    <w:abstractNumId w:val="39"/>
  </w:num>
  <w:num w:numId="43" w16cid:durableId="1181360726">
    <w:abstractNumId w:val="38"/>
  </w:num>
  <w:num w:numId="44" w16cid:durableId="483203452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F8"/>
    <w:rsid w:val="00001707"/>
    <w:rsid w:val="00001866"/>
    <w:rsid w:val="00003EF0"/>
    <w:rsid w:val="000042A4"/>
    <w:rsid w:val="000062AD"/>
    <w:rsid w:val="00007A00"/>
    <w:rsid w:val="00007A84"/>
    <w:rsid w:val="00007D8B"/>
    <w:rsid w:val="00010420"/>
    <w:rsid w:val="000108E9"/>
    <w:rsid w:val="00010924"/>
    <w:rsid w:val="00011572"/>
    <w:rsid w:val="0001197A"/>
    <w:rsid w:val="00012BEC"/>
    <w:rsid w:val="00012F63"/>
    <w:rsid w:val="00013ADA"/>
    <w:rsid w:val="00013EC5"/>
    <w:rsid w:val="000142F2"/>
    <w:rsid w:val="000152B5"/>
    <w:rsid w:val="000156EB"/>
    <w:rsid w:val="0001708C"/>
    <w:rsid w:val="000178B2"/>
    <w:rsid w:val="00017E72"/>
    <w:rsid w:val="00020DD1"/>
    <w:rsid w:val="00020DF4"/>
    <w:rsid w:val="0002151A"/>
    <w:rsid w:val="00021B16"/>
    <w:rsid w:val="00022475"/>
    <w:rsid w:val="0002354E"/>
    <w:rsid w:val="00023872"/>
    <w:rsid w:val="0002636A"/>
    <w:rsid w:val="00027EFA"/>
    <w:rsid w:val="0003240C"/>
    <w:rsid w:val="00035115"/>
    <w:rsid w:val="000355B9"/>
    <w:rsid w:val="00035A46"/>
    <w:rsid w:val="00037B5C"/>
    <w:rsid w:val="000434C0"/>
    <w:rsid w:val="00043FB7"/>
    <w:rsid w:val="0004432C"/>
    <w:rsid w:val="00045645"/>
    <w:rsid w:val="00047244"/>
    <w:rsid w:val="00047A78"/>
    <w:rsid w:val="000501EF"/>
    <w:rsid w:val="00053349"/>
    <w:rsid w:val="000544E4"/>
    <w:rsid w:val="00054558"/>
    <w:rsid w:val="00054809"/>
    <w:rsid w:val="000551F1"/>
    <w:rsid w:val="0005553E"/>
    <w:rsid w:val="00056A7E"/>
    <w:rsid w:val="00057D55"/>
    <w:rsid w:val="00061012"/>
    <w:rsid w:val="0006169D"/>
    <w:rsid w:val="00062E8D"/>
    <w:rsid w:val="000636CA"/>
    <w:rsid w:val="00063ED7"/>
    <w:rsid w:val="00063FCB"/>
    <w:rsid w:val="0007074A"/>
    <w:rsid w:val="000716C4"/>
    <w:rsid w:val="00080765"/>
    <w:rsid w:val="0008206A"/>
    <w:rsid w:val="00082FD1"/>
    <w:rsid w:val="000837C1"/>
    <w:rsid w:val="000842F0"/>
    <w:rsid w:val="000842F7"/>
    <w:rsid w:val="00085AC9"/>
    <w:rsid w:val="0008662E"/>
    <w:rsid w:val="00087BA5"/>
    <w:rsid w:val="00091051"/>
    <w:rsid w:val="00091440"/>
    <w:rsid w:val="00092E21"/>
    <w:rsid w:val="00092FA2"/>
    <w:rsid w:val="00093C0B"/>
    <w:rsid w:val="000949E8"/>
    <w:rsid w:val="00094B30"/>
    <w:rsid w:val="000A0921"/>
    <w:rsid w:val="000A09C0"/>
    <w:rsid w:val="000A2D37"/>
    <w:rsid w:val="000A31C8"/>
    <w:rsid w:val="000A3C1B"/>
    <w:rsid w:val="000A4E72"/>
    <w:rsid w:val="000A5BF7"/>
    <w:rsid w:val="000A6AFD"/>
    <w:rsid w:val="000A6C98"/>
    <w:rsid w:val="000B008C"/>
    <w:rsid w:val="000B13E9"/>
    <w:rsid w:val="000B2D94"/>
    <w:rsid w:val="000B3095"/>
    <w:rsid w:val="000B350C"/>
    <w:rsid w:val="000B3CA4"/>
    <w:rsid w:val="000B44A4"/>
    <w:rsid w:val="000B4AE5"/>
    <w:rsid w:val="000B4B44"/>
    <w:rsid w:val="000B580A"/>
    <w:rsid w:val="000B60E4"/>
    <w:rsid w:val="000B68B5"/>
    <w:rsid w:val="000C2A59"/>
    <w:rsid w:val="000C44FD"/>
    <w:rsid w:val="000C6A1B"/>
    <w:rsid w:val="000C6B4C"/>
    <w:rsid w:val="000C6C9D"/>
    <w:rsid w:val="000C6FB0"/>
    <w:rsid w:val="000C72D9"/>
    <w:rsid w:val="000C7CCE"/>
    <w:rsid w:val="000C7F1B"/>
    <w:rsid w:val="000D10F9"/>
    <w:rsid w:val="000D1926"/>
    <w:rsid w:val="000D1A8B"/>
    <w:rsid w:val="000D1A9A"/>
    <w:rsid w:val="000D1D29"/>
    <w:rsid w:val="000D273D"/>
    <w:rsid w:val="000D2E4A"/>
    <w:rsid w:val="000D303F"/>
    <w:rsid w:val="000D311C"/>
    <w:rsid w:val="000D627D"/>
    <w:rsid w:val="000D7266"/>
    <w:rsid w:val="000E0176"/>
    <w:rsid w:val="000E17BC"/>
    <w:rsid w:val="000E1895"/>
    <w:rsid w:val="000E1978"/>
    <w:rsid w:val="000E1AFC"/>
    <w:rsid w:val="000E3EEF"/>
    <w:rsid w:val="000E4247"/>
    <w:rsid w:val="000E44B6"/>
    <w:rsid w:val="000E4A3B"/>
    <w:rsid w:val="000E57FE"/>
    <w:rsid w:val="000E61C9"/>
    <w:rsid w:val="000E7A36"/>
    <w:rsid w:val="000F3A69"/>
    <w:rsid w:val="000F4269"/>
    <w:rsid w:val="000F798F"/>
    <w:rsid w:val="000F7BB8"/>
    <w:rsid w:val="00100568"/>
    <w:rsid w:val="00100728"/>
    <w:rsid w:val="0010246B"/>
    <w:rsid w:val="00102E66"/>
    <w:rsid w:val="0010481F"/>
    <w:rsid w:val="0010663B"/>
    <w:rsid w:val="00106C2D"/>
    <w:rsid w:val="001110FF"/>
    <w:rsid w:val="0011154F"/>
    <w:rsid w:val="001117F9"/>
    <w:rsid w:val="00112B57"/>
    <w:rsid w:val="00112B83"/>
    <w:rsid w:val="00112CA2"/>
    <w:rsid w:val="0011306F"/>
    <w:rsid w:val="00113319"/>
    <w:rsid w:val="00116CBC"/>
    <w:rsid w:val="00116DEA"/>
    <w:rsid w:val="001170EF"/>
    <w:rsid w:val="001210E8"/>
    <w:rsid w:val="00122416"/>
    <w:rsid w:val="0012351A"/>
    <w:rsid w:val="001258F1"/>
    <w:rsid w:val="00125F16"/>
    <w:rsid w:val="00126954"/>
    <w:rsid w:val="0012729F"/>
    <w:rsid w:val="001272CB"/>
    <w:rsid w:val="00127F31"/>
    <w:rsid w:val="00130684"/>
    <w:rsid w:val="00130D9E"/>
    <w:rsid w:val="0013125D"/>
    <w:rsid w:val="00132F2F"/>
    <w:rsid w:val="001338DB"/>
    <w:rsid w:val="001352E6"/>
    <w:rsid w:val="001356F6"/>
    <w:rsid w:val="00136987"/>
    <w:rsid w:val="00140C94"/>
    <w:rsid w:val="00140F8F"/>
    <w:rsid w:val="001412A2"/>
    <w:rsid w:val="0014189B"/>
    <w:rsid w:val="00141CB0"/>
    <w:rsid w:val="00141FFD"/>
    <w:rsid w:val="001431BB"/>
    <w:rsid w:val="00145333"/>
    <w:rsid w:val="00145D98"/>
    <w:rsid w:val="00145FDB"/>
    <w:rsid w:val="00147224"/>
    <w:rsid w:val="0014794B"/>
    <w:rsid w:val="00147BF3"/>
    <w:rsid w:val="00150F6C"/>
    <w:rsid w:val="001523DB"/>
    <w:rsid w:val="00152C5C"/>
    <w:rsid w:val="00153705"/>
    <w:rsid w:val="00153840"/>
    <w:rsid w:val="00153F28"/>
    <w:rsid w:val="00153F33"/>
    <w:rsid w:val="00154130"/>
    <w:rsid w:val="00154C08"/>
    <w:rsid w:val="00154F9A"/>
    <w:rsid w:val="001551F2"/>
    <w:rsid w:val="00156004"/>
    <w:rsid w:val="0015612E"/>
    <w:rsid w:val="001562E8"/>
    <w:rsid w:val="00156F58"/>
    <w:rsid w:val="00160C7A"/>
    <w:rsid w:val="00161764"/>
    <w:rsid w:val="00161930"/>
    <w:rsid w:val="00161F73"/>
    <w:rsid w:val="0016327E"/>
    <w:rsid w:val="00165382"/>
    <w:rsid w:val="001655FD"/>
    <w:rsid w:val="00166FBA"/>
    <w:rsid w:val="00167662"/>
    <w:rsid w:val="00167C08"/>
    <w:rsid w:val="00170671"/>
    <w:rsid w:val="00170F40"/>
    <w:rsid w:val="00173361"/>
    <w:rsid w:val="0017398D"/>
    <w:rsid w:val="00173F10"/>
    <w:rsid w:val="00174251"/>
    <w:rsid w:val="00174DE7"/>
    <w:rsid w:val="0017545B"/>
    <w:rsid w:val="00176111"/>
    <w:rsid w:val="001765AA"/>
    <w:rsid w:val="00176851"/>
    <w:rsid w:val="00177E99"/>
    <w:rsid w:val="00180AAB"/>
    <w:rsid w:val="00181B4D"/>
    <w:rsid w:val="00184624"/>
    <w:rsid w:val="00184C66"/>
    <w:rsid w:val="00185693"/>
    <w:rsid w:val="001860F7"/>
    <w:rsid w:val="00190F96"/>
    <w:rsid w:val="0019103B"/>
    <w:rsid w:val="0019171B"/>
    <w:rsid w:val="00191F7A"/>
    <w:rsid w:val="00193AF7"/>
    <w:rsid w:val="00194D29"/>
    <w:rsid w:val="00194F5F"/>
    <w:rsid w:val="00196922"/>
    <w:rsid w:val="00196CC5"/>
    <w:rsid w:val="001973D4"/>
    <w:rsid w:val="001A119A"/>
    <w:rsid w:val="001A12CE"/>
    <w:rsid w:val="001A1D16"/>
    <w:rsid w:val="001A1D52"/>
    <w:rsid w:val="001A2CCF"/>
    <w:rsid w:val="001A44ED"/>
    <w:rsid w:val="001A4BC5"/>
    <w:rsid w:val="001A4DA5"/>
    <w:rsid w:val="001A5223"/>
    <w:rsid w:val="001A6240"/>
    <w:rsid w:val="001A71F4"/>
    <w:rsid w:val="001B01A5"/>
    <w:rsid w:val="001B08A5"/>
    <w:rsid w:val="001B151D"/>
    <w:rsid w:val="001B1AD4"/>
    <w:rsid w:val="001B336E"/>
    <w:rsid w:val="001B59FD"/>
    <w:rsid w:val="001B5EB9"/>
    <w:rsid w:val="001B68B6"/>
    <w:rsid w:val="001B6F5C"/>
    <w:rsid w:val="001C41F0"/>
    <w:rsid w:val="001C670C"/>
    <w:rsid w:val="001C6E9E"/>
    <w:rsid w:val="001C737B"/>
    <w:rsid w:val="001C7F73"/>
    <w:rsid w:val="001D0565"/>
    <w:rsid w:val="001D0E31"/>
    <w:rsid w:val="001D3334"/>
    <w:rsid w:val="001D5ACC"/>
    <w:rsid w:val="001D5E80"/>
    <w:rsid w:val="001D6642"/>
    <w:rsid w:val="001D71B2"/>
    <w:rsid w:val="001D73F0"/>
    <w:rsid w:val="001D7429"/>
    <w:rsid w:val="001E02C7"/>
    <w:rsid w:val="001E16AD"/>
    <w:rsid w:val="001E1AF9"/>
    <w:rsid w:val="001E36B5"/>
    <w:rsid w:val="001E48B1"/>
    <w:rsid w:val="001E6B74"/>
    <w:rsid w:val="001F0377"/>
    <w:rsid w:val="001F0E29"/>
    <w:rsid w:val="001F0E91"/>
    <w:rsid w:val="001F1B1E"/>
    <w:rsid w:val="001F1B45"/>
    <w:rsid w:val="001F1D8B"/>
    <w:rsid w:val="001F205F"/>
    <w:rsid w:val="001F3823"/>
    <w:rsid w:val="001F3AC8"/>
    <w:rsid w:val="001F3C85"/>
    <w:rsid w:val="001F3EC2"/>
    <w:rsid w:val="001F523C"/>
    <w:rsid w:val="001F5383"/>
    <w:rsid w:val="001F64FE"/>
    <w:rsid w:val="001F7C63"/>
    <w:rsid w:val="00200FBB"/>
    <w:rsid w:val="0020101B"/>
    <w:rsid w:val="00201834"/>
    <w:rsid w:val="00202386"/>
    <w:rsid w:val="00203124"/>
    <w:rsid w:val="00203133"/>
    <w:rsid w:val="002037B0"/>
    <w:rsid w:val="00204039"/>
    <w:rsid w:val="002048FB"/>
    <w:rsid w:val="00204CB7"/>
    <w:rsid w:val="00205984"/>
    <w:rsid w:val="00206326"/>
    <w:rsid w:val="002066FF"/>
    <w:rsid w:val="00206E34"/>
    <w:rsid w:val="002078BF"/>
    <w:rsid w:val="00207C97"/>
    <w:rsid w:val="00207E47"/>
    <w:rsid w:val="00210276"/>
    <w:rsid w:val="002121EB"/>
    <w:rsid w:val="002129A8"/>
    <w:rsid w:val="00212BFA"/>
    <w:rsid w:val="00213F1D"/>
    <w:rsid w:val="0021584B"/>
    <w:rsid w:val="002174A2"/>
    <w:rsid w:val="002175F0"/>
    <w:rsid w:val="00217BCA"/>
    <w:rsid w:val="0022054F"/>
    <w:rsid w:val="002213B6"/>
    <w:rsid w:val="00221428"/>
    <w:rsid w:val="00222C28"/>
    <w:rsid w:val="00224409"/>
    <w:rsid w:val="00224CE8"/>
    <w:rsid w:val="0022537C"/>
    <w:rsid w:val="0022714A"/>
    <w:rsid w:val="00227587"/>
    <w:rsid w:val="00227892"/>
    <w:rsid w:val="00227CA3"/>
    <w:rsid w:val="00230EA7"/>
    <w:rsid w:val="00231AEB"/>
    <w:rsid w:val="002324C5"/>
    <w:rsid w:val="00232CB7"/>
    <w:rsid w:val="00233450"/>
    <w:rsid w:val="00234A46"/>
    <w:rsid w:val="00236C0D"/>
    <w:rsid w:val="00240C1B"/>
    <w:rsid w:val="00241359"/>
    <w:rsid w:val="002427C1"/>
    <w:rsid w:val="00242DCC"/>
    <w:rsid w:val="00243288"/>
    <w:rsid w:val="002434D3"/>
    <w:rsid w:val="00244D65"/>
    <w:rsid w:val="00244E93"/>
    <w:rsid w:val="00247D26"/>
    <w:rsid w:val="00252CD9"/>
    <w:rsid w:val="00253CDE"/>
    <w:rsid w:val="00254B39"/>
    <w:rsid w:val="0025574D"/>
    <w:rsid w:val="002577BF"/>
    <w:rsid w:val="00257E48"/>
    <w:rsid w:val="0026025D"/>
    <w:rsid w:val="002606B5"/>
    <w:rsid w:val="002618D4"/>
    <w:rsid w:val="00261F29"/>
    <w:rsid w:val="00264645"/>
    <w:rsid w:val="00264918"/>
    <w:rsid w:val="002662C9"/>
    <w:rsid w:val="00267AFA"/>
    <w:rsid w:val="002717CD"/>
    <w:rsid w:val="002718D0"/>
    <w:rsid w:val="00271CF4"/>
    <w:rsid w:val="002733B6"/>
    <w:rsid w:val="00275576"/>
    <w:rsid w:val="002770C4"/>
    <w:rsid w:val="0027777C"/>
    <w:rsid w:val="00277DCA"/>
    <w:rsid w:val="00277E2C"/>
    <w:rsid w:val="00280A06"/>
    <w:rsid w:val="00283C6C"/>
    <w:rsid w:val="00285BCB"/>
    <w:rsid w:val="00290DD7"/>
    <w:rsid w:val="002918FD"/>
    <w:rsid w:val="00292E06"/>
    <w:rsid w:val="002945E6"/>
    <w:rsid w:val="00296645"/>
    <w:rsid w:val="00296B87"/>
    <w:rsid w:val="00297CBC"/>
    <w:rsid w:val="002A06E2"/>
    <w:rsid w:val="002A1CE6"/>
    <w:rsid w:val="002A45D5"/>
    <w:rsid w:val="002A654B"/>
    <w:rsid w:val="002A7705"/>
    <w:rsid w:val="002B049A"/>
    <w:rsid w:val="002B0D39"/>
    <w:rsid w:val="002B0EFD"/>
    <w:rsid w:val="002B3B6F"/>
    <w:rsid w:val="002B3D9C"/>
    <w:rsid w:val="002B5B61"/>
    <w:rsid w:val="002C3541"/>
    <w:rsid w:val="002C4D9E"/>
    <w:rsid w:val="002C67B2"/>
    <w:rsid w:val="002C6A65"/>
    <w:rsid w:val="002C7541"/>
    <w:rsid w:val="002C78EB"/>
    <w:rsid w:val="002D004A"/>
    <w:rsid w:val="002D231D"/>
    <w:rsid w:val="002D4FF3"/>
    <w:rsid w:val="002D65D0"/>
    <w:rsid w:val="002D6C6C"/>
    <w:rsid w:val="002D6E0D"/>
    <w:rsid w:val="002D796D"/>
    <w:rsid w:val="002D7D8F"/>
    <w:rsid w:val="002E01A7"/>
    <w:rsid w:val="002E0BFF"/>
    <w:rsid w:val="002E0C80"/>
    <w:rsid w:val="002E10BE"/>
    <w:rsid w:val="002E284D"/>
    <w:rsid w:val="002E3773"/>
    <w:rsid w:val="002E3A77"/>
    <w:rsid w:val="002E4DCC"/>
    <w:rsid w:val="002E531A"/>
    <w:rsid w:val="002E70B0"/>
    <w:rsid w:val="002E7D5C"/>
    <w:rsid w:val="002E7E41"/>
    <w:rsid w:val="002F0414"/>
    <w:rsid w:val="002F0EFB"/>
    <w:rsid w:val="002F1253"/>
    <w:rsid w:val="002F485E"/>
    <w:rsid w:val="002F4E7B"/>
    <w:rsid w:val="002F5793"/>
    <w:rsid w:val="002F660E"/>
    <w:rsid w:val="002F6CB7"/>
    <w:rsid w:val="003023E1"/>
    <w:rsid w:val="00302AEB"/>
    <w:rsid w:val="00302DA7"/>
    <w:rsid w:val="00303F42"/>
    <w:rsid w:val="0030527D"/>
    <w:rsid w:val="00310076"/>
    <w:rsid w:val="0031039B"/>
    <w:rsid w:val="00311687"/>
    <w:rsid w:val="003120F3"/>
    <w:rsid w:val="00315AD0"/>
    <w:rsid w:val="00317062"/>
    <w:rsid w:val="003204F9"/>
    <w:rsid w:val="00322625"/>
    <w:rsid w:val="00322AA2"/>
    <w:rsid w:val="003246CF"/>
    <w:rsid w:val="00324AA1"/>
    <w:rsid w:val="00326F51"/>
    <w:rsid w:val="00327556"/>
    <w:rsid w:val="00331AD2"/>
    <w:rsid w:val="00331D75"/>
    <w:rsid w:val="0033447A"/>
    <w:rsid w:val="00334B4E"/>
    <w:rsid w:val="00335BAD"/>
    <w:rsid w:val="00336661"/>
    <w:rsid w:val="00336B2C"/>
    <w:rsid w:val="00336EFF"/>
    <w:rsid w:val="003401A9"/>
    <w:rsid w:val="003403AF"/>
    <w:rsid w:val="003409B1"/>
    <w:rsid w:val="00342C82"/>
    <w:rsid w:val="003445B6"/>
    <w:rsid w:val="00344EFB"/>
    <w:rsid w:val="00346049"/>
    <w:rsid w:val="003469E1"/>
    <w:rsid w:val="00350238"/>
    <w:rsid w:val="00350DDF"/>
    <w:rsid w:val="0035135D"/>
    <w:rsid w:val="00351D1D"/>
    <w:rsid w:val="00355041"/>
    <w:rsid w:val="00355829"/>
    <w:rsid w:val="00356A4F"/>
    <w:rsid w:val="00357549"/>
    <w:rsid w:val="0036042F"/>
    <w:rsid w:val="00363E4B"/>
    <w:rsid w:val="00364354"/>
    <w:rsid w:val="0036458F"/>
    <w:rsid w:val="003661D0"/>
    <w:rsid w:val="0036626C"/>
    <w:rsid w:val="0036662B"/>
    <w:rsid w:val="0036716D"/>
    <w:rsid w:val="00367BEF"/>
    <w:rsid w:val="00372591"/>
    <w:rsid w:val="0037317C"/>
    <w:rsid w:val="00373879"/>
    <w:rsid w:val="00373949"/>
    <w:rsid w:val="003744A2"/>
    <w:rsid w:val="00375C78"/>
    <w:rsid w:val="00376B96"/>
    <w:rsid w:val="003809D3"/>
    <w:rsid w:val="00381A36"/>
    <w:rsid w:val="00381BF7"/>
    <w:rsid w:val="003830E2"/>
    <w:rsid w:val="00383226"/>
    <w:rsid w:val="003836D8"/>
    <w:rsid w:val="003841C7"/>
    <w:rsid w:val="003850BF"/>
    <w:rsid w:val="00385471"/>
    <w:rsid w:val="00386EE6"/>
    <w:rsid w:val="00387FA7"/>
    <w:rsid w:val="0039089D"/>
    <w:rsid w:val="00390933"/>
    <w:rsid w:val="003912E7"/>
    <w:rsid w:val="00391709"/>
    <w:rsid w:val="00391C1A"/>
    <w:rsid w:val="0039323F"/>
    <w:rsid w:val="00393AE5"/>
    <w:rsid w:val="003942A4"/>
    <w:rsid w:val="0039500D"/>
    <w:rsid w:val="00395E0B"/>
    <w:rsid w:val="003963AB"/>
    <w:rsid w:val="0039663D"/>
    <w:rsid w:val="00396819"/>
    <w:rsid w:val="003A04A4"/>
    <w:rsid w:val="003A16A1"/>
    <w:rsid w:val="003A337A"/>
    <w:rsid w:val="003A4768"/>
    <w:rsid w:val="003A75CF"/>
    <w:rsid w:val="003B21B9"/>
    <w:rsid w:val="003B22B0"/>
    <w:rsid w:val="003B26D5"/>
    <w:rsid w:val="003B2DBA"/>
    <w:rsid w:val="003B2EDA"/>
    <w:rsid w:val="003B3AD9"/>
    <w:rsid w:val="003B3B58"/>
    <w:rsid w:val="003B4421"/>
    <w:rsid w:val="003B4AD7"/>
    <w:rsid w:val="003B53DF"/>
    <w:rsid w:val="003B5579"/>
    <w:rsid w:val="003B5C8A"/>
    <w:rsid w:val="003B6C57"/>
    <w:rsid w:val="003B74CD"/>
    <w:rsid w:val="003C1EB6"/>
    <w:rsid w:val="003C25BD"/>
    <w:rsid w:val="003C2DAC"/>
    <w:rsid w:val="003C3671"/>
    <w:rsid w:val="003C36C4"/>
    <w:rsid w:val="003C4ABC"/>
    <w:rsid w:val="003C5B8A"/>
    <w:rsid w:val="003C5BA0"/>
    <w:rsid w:val="003C6A6C"/>
    <w:rsid w:val="003D0B50"/>
    <w:rsid w:val="003D1598"/>
    <w:rsid w:val="003D24D0"/>
    <w:rsid w:val="003D464D"/>
    <w:rsid w:val="003D588B"/>
    <w:rsid w:val="003D5A97"/>
    <w:rsid w:val="003D7756"/>
    <w:rsid w:val="003D7A7B"/>
    <w:rsid w:val="003E06AA"/>
    <w:rsid w:val="003E11A2"/>
    <w:rsid w:val="003E12F2"/>
    <w:rsid w:val="003E18B4"/>
    <w:rsid w:val="003E2A5E"/>
    <w:rsid w:val="003E2AE5"/>
    <w:rsid w:val="003E361D"/>
    <w:rsid w:val="003E3978"/>
    <w:rsid w:val="003E4360"/>
    <w:rsid w:val="003E4A2A"/>
    <w:rsid w:val="003E75FB"/>
    <w:rsid w:val="003F02C5"/>
    <w:rsid w:val="003F0EB9"/>
    <w:rsid w:val="003F18A0"/>
    <w:rsid w:val="003F1D45"/>
    <w:rsid w:val="003F298C"/>
    <w:rsid w:val="003F45D0"/>
    <w:rsid w:val="003F5C88"/>
    <w:rsid w:val="003F712D"/>
    <w:rsid w:val="003F737C"/>
    <w:rsid w:val="003F7A7F"/>
    <w:rsid w:val="00400D7E"/>
    <w:rsid w:val="00401A8F"/>
    <w:rsid w:val="00403A3A"/>
    <w:rsid w:val="00404D14"/>
    <w:rsid w:val="00405F1F"/>
    <w:rsid w:val="00407A26"/>
    <w:rsid w:val="00407A6A"/>
    <w:rsid w:val="00407B33"/>
    <w:rsid w:val="004108ED"/>
    <w:rsid w:val="00411B65"/>
    <w:rsid w:val="0041292D"/>
    <w:rsid w:val="00415B93"/>
    <w:rsid w:val="004167BD"/>
    <w:rsid w:val="004203F8"/>
    <w:rsid w:val="004223DD"/>
    <w:rsid w:val="00422BB0"/>
    <w:rsid w:val="0042323C"/>
    <w:rsid w:val="00426179"/>
    <w:rsid w:val="00427095"/>
    <w:rsid w:val="00427385"/>
    <w:rsid w:val="004311D5"/>
    <w:rsid w:val="00431B14"/>
    <w:rsid w:val="00432CD5"/>
    <w:rsid w:val="004334EC"/>
    <w:rsid w:val="004339EA"/>
    <w:rsid w:val="00433B85"/>
    <w:rsid w:val="004344A5"/>
    <w:rsid w:val="00435207"/>
    <w:rsid w:val="004352EC"/>
    <w:rsid w:val="004358AE"/>
    <w:rsid w:val="00435C4A"/>
    <w:rsid w:val="004366DC"/>
    <w:rsid w:val="00437F2D"/>
    <w:rsid w:val="004411B8"/>
    <w:rsid w:val="00441213"/>
    <w:rsid w:val="00441C38"/>
    <w:rsid w:val="0044235F"/>
    <w:rsid w:val="00444367"/>
    <w:rsid w:val="00444BD7"/>
    <w:rsid w:val="004463BD"/>
    <w:rsid w:val="00446FCF"/>
    <w:rsid w:val="004507F5"/>
    <w:rsid w:val="00450EAB"/>
    <w:rsid w:val="004523C5"/>
    <w:rsid w:val="00452AC7"/>
    <w:rsid w:val="00453A69"/>
    <w:rsid w:val="00453BA8"/>
    <w:rsid w:val="004551B0"/>
    <w:rsid w:val="00457C8B"/>
    <w:rsid w:val="00460149"/>
    <w:rsid w:val="00461589"/>
    <w:rsid w:val="00462765"/>
    <w:rsid w:val="00462B1C"/>
    <w:rsid w:val="00463A6C"/>
    <w:rsid w:val="0046594C"/>
    <w:rsid w:val="004660A3"/>
    <w:rsid w:val="00466A56"/>
    <w:rsid w:val="0047028E"/>
    <w:rsid w:val="00472002"/>
    <w:rsid w:val="0047264F"/>
    <w:rsid w:val="00472783"/>
    <w:rsid w:val="00473B9A"/>
    <w:rsid w:val="00474422"/>
    <w:rsid w:val="00474F62"/>
    <w:rsid w:val="0047617C"/>
    <w:rsid w:val="00476E27"/>
    <w:rsid w:val="00477271"/>
    <w:rsid w:val="00477344"/>
    <w:rsid w:val="00480EC7"/>
    <w:rsid w:val="00481FB1"/>
    <w:rsid w:val="0048294C"/>
    <w:rsid w:val="00483CBD"/>
    <w:rsid w:val="00484F01"/>
    <w:rsid w:val="00485219"/>
    <w:rsid w:val="00485923"/>
    <w:rsid w:val="0048755A"/>
    <w:rsid w:val="00487FF8"/>
    <w:rsid w:val="00490216"/>
    <w:rsid w:val="0049061D"/>
    <w:rsid w:val="00490A48"/>
    <w:rsid w:val="00492FAF"/>
    <w:rsid w:val="0049421B"/>
    <w:rsid w:val="004948B3"/>
    <w:rsid w:val="00494C4C"/>
    <w:rsid w:val="00494F27"/>
    <w:rsid w:val="00496BD7"/>
    <w:rsid w:val="004A03D6"/>
    <w:rsid w:val="004A0E40"/>
    <w:rsid w:val="004A18DF"/>
    <w:rsid w:val="004A34AB"/>
    <w:rsid w:val="004A37E0"/>
    <w:rsid w:val="004A3CE7"/>
    <w:rsid w:val="004A5B34"/>
    <w:rsid w:val="004A5E75"/>
    <w:rsid w:val="004A7479"/>
    <w:rsid w:val="004B0910"/>
    <w:rsid w:val="004B0D1F"/>
    <w:rsid w:val="004B1351"/>
    <w:rsid w:val="004B2C82"/>
    <w:rsid w:val="004B3024"/>
    <w:rsid w:val="004B31B0"/>
    <w:rsid w:val="004B4000"/>
    <w:rsid w:val="004B4D81"/>
    <w:rsid w:val="004B4E60"/>
    <w:rsid w:val="004B53B4"/>
    <w:rsid w:val="004B58B1"/>
    <w:rsid w:val="004B5B32"/>
    <w:rsid w:val="004B63F0"/>
    <w:rsid w:val="004C0FC5"/>
    <w:rsid w:val="004C150E"/>
    <w:rsid w:val="004C426B"/>
    <w:rsid w:val="004C571B"/>
    <w:rsid w:val="004C5758"/>
    <w:rsid w:val="004C5935"/>
    <w:rsid w:val="004C5A1B"/>
    <w:rsid w:val="004C5E7D"/>
    <w:rsid w:val="004D0988"/>
    <w:rsid w:val="004D1934"/>
    <w:rsid w:val="004D2840"/>
    <w:rsid w:val="004D2CE6"/>
    <w:rsid w:val="004D2F99"/>
    <w:rsid w:val="004D49C0"/>
    <w:rsid w:val="004D7677"/>
    <w:rsid w:val="004D77FC"/>
    <w:rsid w:val="004D78BD"/>
    <w:rsid w:val="004E0390"/>
    <w:rsid w:val="004E0B06"/>
    <w:rsid w:val="004E186E"/>
    <w:rsid w:val="004E33E6"/>
    <w:rsid w:val="004E5275"/>
    <w:rsid w:val="004E633A"/>
    <w:rsid w:val="004E68A0"/>
    <w:rsid w:val="004E69E4"/>
    <w:rsid w:val="004E6F85"/>
    <w:rsid w:val="004E7146"/>
    <w:rsid w:val="004E7B7D"/>
    <w:rsid w:val="004F0C9F"/>
    <w:rsid w:val="004F11D4"/>
    <w:rsid w:val="004F1F86"/>
    <w:rsid w:val="004F3586"/>
    <w:rsid w:val="004F3DF3"/>
    <w:rsid w:val="004F50BC"/>
    <w:rsid w:val="004F5628"/>
    <w:rsid w:val="004F5ECD"/>
    <w:rsid w:val="004F60E9"/>
    <w:rsid w:val="004F7317"/>
    <w:rsid w:val="0050053E"/>
    <w:rsid w:val="00501A5C"/>
    <w:rsid w:val="0050336F"/>
    <w:rsid w:val="00504BA2"/>
    <w:rsid w:val="0050564B"/>
    <w:rsid w:val="00506A0B"/>
    <w:rsid w:val="00506CF5"/>
    <w:rsid w:val="00510979"/>
    <w:rsid w:val="005115C8"/>
    <w:rsid w:val="00511E18"/>
    <w:rsid w:val="00512B72"/>
    <w:rsid w:val="00512CD0"/>
    <w:rsid w:val="005158A9"/>
    <w:rsid w:val="00515BBB"/>
    <w:rsid w:val="00515FCA"/>
    <w:rsid w:val="005161FC"/>
    <w:rsid w:val="0051661F"/>
    <w:rsid w:val="0051705E"/>
    <w:rsid w:val="0051762E"/>
    <w:rsid w:val="0052012E"/>
    <w:rsid w:val="005206ED"/>
    <w:rsid w:val="00520A41"/>
    <w:rsid w:val="00520FD2"/>
    <w:rsid w:val="005230FF"/>
    <w:rsid w:val="00523C67"/>
    <w:rsid w:val="00524562"/>
    <w:rsid w:val="00524953"/>
    <w:rsid w:val="00525DFE"/>
    <w:rsid w:val="00527646"/>
    <w:rsid w:val="00527EBA"/>
    <w:rsid w:val="00530635"/>
    <w:rsid w:val="005307ED"/>
    <w:rsid w:val="00531860"/>
    <w:rsid w:val="0053245A"/>
    <w:rsid w:val="0053288E"/>
    <w:rsid w:val="00533A61"/>
    <w:rsid w:val="00534340"/>
    <w:rsid w:val="00535A3C"/>
    <w:rsid w:val="005368C3"/>
    <w:rsid w:val="0053734C"/>
    <w:rsid w:val="005405CC"/>
    <w:rsid w:val="005407D5"/>
    <w:rsid w:val="00543BC4"/>
    <w:rsid w:val="00545346"/>
    <w:rsid w:val="0054776E"/>
    <w:rsid w:val="00547949"/>
    <w:rsid w:val="00547BC6"/>
    <w:rsid w:val="00550C47"/>
    <w:rsid w:val="00550FB9"/>
    <w:rsid w:val="005513B8"/>
    <w:rsid w:val="00551E4A"/>
    <w:rsid w:val="00551FC2"/>
    <w:rsid w:val="00552BB5"/>
    <w:rsid w:val="0055369C"/>
    <w:rsid w:val="00553725"/>
    <w:rsid w:val="00553C67"/>
    <w:rsid w:val="0055545D"/>
    <w:rsid w:val="00560787"/>
    <w:rsid w:val="00560FA8"/>
    <w:rsid w:val="00563FC3"/>
    <w:rsid w:val="005665B0"/>
    <w:rsid w:val="00567369"/>
    <w:rsid w:val="00567A82"/>
    <w:rsid w:val="00567F8B"/>
    <w:rsid w:val="00570BD9"/>
    <w:rsid w:val="00570CF5"/>
    <w:rsid w:val="00571105"/>
    <w:rsid w:val="005711AA"/>
    <w:rsid w:val="00571208"/>
    <w:rsid w:val="005726D7"/>
    <w:rsid w:val="00572B38"/>
    <w:rsid w:val="00573E08"/>
    <w:rsid w:val="00573F6A"/>
    <w:rsid w:val="0057429E"/>
    <w:rsid w:val="00575A6F"/>
    <w:rsid w:val="00576144"/>
    <w:rsid w:val="005763B5"/>
    <w:rsid w:val="00576E8C"/>
    <w:rsid w:val="005775CD"/>
    <w:rsid w:val="00577F22"/>
    <w:rsid w:val="005805E7"/>
    <w:rsid w:val="005827F9"/>
    <w:rsid w:val="00583C51"/>
    <w:rsid w:val="00584019"/>
    <w:rsid w:val="005846E5"/>
    <w:rsid w:val="00584C63"/>
    <w:rsid w:val="00585AE6"/>
    <w:rsid w:val="00585E46"/>
    <w:rsid w:val="00586453"/>
    <w:rsid w:val="00587EAA"/>
    <w:rsid w:val="0059024F"/>
    <w:rsid w:val="005913BD"/>
    <w:rsid w:val="005919DB"/>
    <w:rsid w:val="00592E23"/>
    <w:rsid w:val="00593898"/>
    <w:rsid w:val="005938C3"/>
    <w:rsid w:val="0059463B"/>
    <w:rsid w:val="0059474D"/>
    <w:rsid w:val="00595B30"/>
    <w:rsid w:val="00595BA3"/>
    <w:rsid w:val="00595C5C"/>
    <w:rsid w:val="00596972"/>
    <w:rsid w:val="005973B2"/>
    <w:rsid w:val="00597643"/>
    <w:rsid w:val="005A02E9"/>
    <w:rsid w:val="005A13B1"/>
    <w:rsid w:val="005A30BB"/>
    <w:rsid w:val="005A3698"/>
    <w:rsid w:val="005A3772"/>
    <w:rsid w:val="005A51A4"/>
    <w:rsid w:val="005B0404"/>
    <w:rsid w:val="005B12B3"/>
    <w:rsid w:val="005B1346"/>
    <w:rsid w:val="005B13DC"/>
    <w:rsid w:val="005B1B41"/>
    <w:rsid w:val="005B1F62"/>
    <w:rsid w:val="005B20D2"/>
    <w:rsid w:val="005B2275"/>
    <w:rsid w:val="005B3D57"/>
    <w:rsid w:val="005C09A1"/>
    <w:rsid w:val="005C0CB1"/>
    <w:rsid w:val="005C0F46"/>
    <w:rsid w:val="005C2288"/>
    <w:rsid w:val="005C336A"/>
    <w:rsid w:val="005C469B"/>
    <w:rsid w:val="005C4982"/>
    <w:rsid w:val="005C67A7"/>
    <w:rsid w:val="005D02C2"/>
    <w:rsid w:val="005D04A5"/>
    <w:rsid w:val="005D09FA"/>
    <w:rsid w:val="005D1CBD"/>
    <w:rsid w:val="005D1E33"/>
    <w:rsid w:val="005D1EF1"/>
    <w:rsid w:val="005D2E6D"/>
    <w:rsid w:val="005D3A04"/>
    <w:rsid w:val="005D508D"/>
    <w:rsid w:val="005D51CD"/>
    <w:rsid w:val="005D5200"/>
    <w:rsid w:val="005D6521"/>
    <w:rsid w:val="005D70E9"/>
    <w:rsid w:val="005D7277"/>
    <w:rsid w:val="005E037D"/>
    <w:rsid w:val="005E0D19"/>
    <w:rsid w:val="005E1980"/>
    <w:rsid w:val="005E44BF"/>
    <w:rsid w:val="005E6771"/>
    <w:rsid w:val="005E69FA"/>
    <w:rsid w:val="005E6FD2"/>
    <w:rsid w:val="005F05B9"/>
    <w:rsid w:val="005F283D"/>
    <w:rsid w:val="005F31DF"/>
    <w:rsid w:val="005F499B"/>
    <w:rsid w:val="005F4DF8"/>
    <w:rsid w:val="005F6B5E"/>
    <w:rsid w:val="005F6DDF"/>
    <w:rsid w:val="005F6E41"/>
    <w:rsid w:val="006004EE"/>
    <w:rsid w:val="00600CC8"/>
    <w:rsid w:val="00602557"/>
    <w:rsid w:val="006032D0"/>
    <w:rsid w:val="00603494"/>
    <w:rsid w:val="00603782"/>
    <w:rsid w:val="00603A48"/>
    <w:rsid w:val="006049A3"/>
    <w:rsid w:val="0060644F"/>
    <w:rsid w:val="00607FA2"/>
    <w:rsid w:val="0061018A"/>
    <w:rsid w:val="00610388"/>
    <w:rsid w:val="00611BB3"/>
    <w:rsid w:val="0061250D"/>
    <w:rsid w:val="006133DB"/>
    <w:rsid w:val="00615152"/>
    <w:rsid w:val="006153FF"/>
    <w:rsid w:val="00615F24"/>
    <w:rsid w:val="006164B4"/>
    <w:rsid w:val="006168CB"/>
    <w:rsid w:val="0062156C"/>
    <w:rsid w:val="006227C8"/>
    <w:rsid w:val="00622BCF"/>
    <w:rsid w:val="00622FF6"/>
    <w:rsid w:val="006236F3"/>
    <w:rsid w:val="00623770"/>
    <w:rsid w:val="0062405D"/>
    <w:rsid w:val="00626C0B"/>
    <w:rsid w:val="00627A94"/>
    <w:rsid w:val="006325F1"/>
    <w:rsid w:val="0063318A"/>
    <w:rsid w:val="00633D93"/>
    <w:rsid w:val="0063408F"/>
    <w:rsid w:val="00635D0E"/>
    <w:rsid w:val="00636D4D"/>
    <w:rsid w:val="006429C9"/>
    <w:rsid w:val="0064320F"/>
    <w:rsid w:val="00644282"/>
    <w:rsid w:val="00644537"/>
    <w:rsid w:val="00644B7B"/>
    <w:rsid w:val="006477A0"/>
    <w:rsid w:val="00650A45"/>
    <w:rsid w:val="006545F9"/>
    <w:rsid w:val="0065495C"/>
    <w:rsid w:val="00654ED7"/>
    <w:rsid w:val="00654F44"/>
    <w:rsid w:val="0065574D"/>
    <w:rsid w:val="00655DF1"/>
    <w:rsid w:val="006604F4"/>
    <w:rsid w:val="00661F30"/>
    <w:rsid w:val="006668FE"/>
    <w:rsid w:val="006702C8"/>
    <w:rsid w:val="00670E54"/>
    <w:rsid w:val="00671AF9"/>
    <w:rsid w:val="0067299B"/>
    <w:rsid w:val="00675154"/>
    <w:rsid w:val="006768B9"/>
    <w:rsid w:val="006812EB"/>
    <w:rsid w:val="006840AA"/>
    <w:rsid w:val="00684D25"/>
    <w:rsid w:val="00684F30"/>
    <w:rsid w:val="006860BB"/>
    <w:rsid w:val="006868C1"/>
    <w:rsid w:val="00686AA0"/>
    <w:rsid w:val="00690DD4"/>
    <w:rsid w:val="006910DB"/>
    <w:rsid w:val="00692755"/>
    <w:rsid w:val="0069320B"/>
    <w:rsid w:val="006932D8"/>
    <w:rsid w:val="006936AB"/>
    <w:rsid w:val="00694063"/>
    <w:rsid w:val="0069555F"/>
    <w:rsid w:val="00696FAB"/>
    <w:rsid w:val="006A00D2"/>
    <w:rsid w:val="006A1213"/>
    <w:rsid w:val="006A2815"/>
    <w:rsid w:val="006A31F4"/>
    <w:rsid w:val="006A33CC"/>
    <w:rsid w:val="006A3E24"/>
    <w:rsid w:val="006A53DE"/>
    <w:rsid w:val="006A5A19"/>
    <w:rsid w:val="006A5B46"/>
    <w:rsid w:val="006B0CFB"/>
    <w:rsid w:val="006B15A6"/>
    <w:rsid w:val="006B16D3"/>
    <w:rsid w:val="006B20C8"/>
    <w:rsid w:val="006B2E4C"/>
    <w:rsid w:val="006B456C"/>
    <w:rsid w:val="006B4A2B"/>
    <w:rsid w:val="006B4C5F"/>
    <w:rsid w:val="006B4E80"/>
    <w:rsid w:val="006B555D"/>
    <w:rsid w:val="006B62EF"/>
    <w:rsid w:val="006B7F19"/>
    <w:rsid w:val="006C0286"/>
    <w:rsid w:val="006C06F4"/>
    <w:rsid w:val="006C147A"/>
    <w:rsid w:val="006C1A69"/>
    <w:rsid w:val="006C1F46"/>
    <w:rsid w:val="006C3C37"/>
    <w:rsid w:val="006C3CC5"/>
    <w:rsid w:val="006C7BFA"/>
    <w:rsid w:val="006D05F7"/>
    <w:rsid w:val="006D082E"/>
    <w:rsid w:val="006D10C3"/>
    <w:rsid w:val="006D1A8A"/>
    <w:rsid w:val="006D4B33"/>
    <w:rsid w:val="006D4E5C"/>
    <w:rsid w:val="006D5FD6"/>
    <w:rsid w:val="006D6487"/>
    <w:rsid w:val="006D7094"/>
    <w:rsid w:val="006E02F9"/>
    <w:rsid w:val="006E2B83"/>
    <w:rsid w:val="006E3B2E"/>
    <w:rsid w:val="006E7F2C"/>
    <w:rsid w:val="006F1871"/>
    <w:rsid w:val="006F304D"/>
    <w:rsid w:val="006F429F"/>
    <w:rsid w:val="006F58D6"/>
    <w:rsid w:val="006F6BC0"/>
    <w:rsid w:val="006F6E38"/>
    <w:rsid w:val="007008CE"/>
    <w:rsid w:val="00700BE6"/>
    <w:rsid w:val="007026DF"/>
    <w:rsid w:val="00702A20"/>
    <w:rsid w:val="00703A6A"/>
    <w:rsid w:val="0070539D"/>
    <w:rsid w:val="00706B84"/>
    <w:rsid w:val="007076F5"/>
    <w:rsid w:val="00710A14"/>
    <w:rsid w:val="00712FA8"/>
    <w:rsid w:val="00715175"/>
    <w:rsid w:val="00716C38"/>
    <w:rsid w:val="00716C74"/>
    <w:rsid w:val="00716DA0"/>
    <w:rsid w:val="007249A3"/>
    <w:rsid w:val="00724E9A"/>
    <w:rsid w:val="00726A08"/>
    <w:rsid w:val="00727345"/>
    <w:rsid w:val="007274DC"/>
    <w:rsid w:val="00727ED3"/>
    <w:rsid w:val="00727EF4"/>
    <w:rsid w:val="007304F7"/>
    <w:rsid w:val="00730649"/>
    <w:rsid w:val="00732EA6"/>
    <w:rsid w:val="007341F2"/>
    <w:rsid w:val="00734C39"/>
    <w:rsid w:val="00734F82"/>
    <w:rsid w:val="00735730"/>
    <w:rsid w:val="00735E5E"/>
    <w:rsid w:val="00740858"/>
    <w:rsid w:val="00741F3F"/>
    <w:rsid w:val="00742569"/>
    <w:rsid w:val="00742585"/>
    <w:rsid w:val="00742CF2"/>
    <w:rsid w:val="00743156"/>
    <w:rsid w:val="00750365"/>
    <w:rsid w:val="0075164C"/>
    <w:rsid w:val="0075245F"/>
    <w:rsid w:val="0075305F"/>
    <w:rsid w:val="007531A1"/>
    <w:rsid w:val="00753A22"/>
    <w:rsid w:val="00754BC1"/>
    <w:rsid w:val="00755305"/>
    <w:rsid w:val="007611FB"/>
    <w:rsid w:val="00761676"/>
    <w:rsid w:val="00761FF1"/>
    <w:rsid w:val="007637C7"/>
    <w:rsid w:val="007647D7"/>
    <w:rsid w:val="00766F74"/>
    <w:rsid w:val="007708EB"/>
    <w:rsid w:val="00770CD7"/>
    <w:rsid w:val="00770F8C"/>
    <w:rsid w:val="0077327C"/>
    <w:rsid w:val="00774C25"/>
    <w:rsid w:val="00774EB7"/>
    <w:rsid w:val="00775A2F"/>
    <w:rsid w:val="00780D35"/>
    <w:rsid w:val="00781C13"/>
    <w:rsid w:val="00781F04"/>
    <w:rsid w:val="00782CFC"/>
    <w:rsid w:val="0078336D"/>
    <w:rsid w:val="007847A1"/>
    <w:rsid w:val="00785767"/>
    <w:rsid w:val="007857F5"/>
    <w:rsid w:val="00785B38"/>
    <w:rsid w:val="00786678"/>
    <w:rsid w:val="007877A7"/>
    <w:rsid w:val="00790A02"/>
    <w:rsid w:val="00791219"/>
    <w:rsid w:val="0079123A"/>
    <w:rsid w:val="00792240"/>
    <w:rsid w:val="00792518"/>
    <w:rsid w:val="00792C6B"/>
    <w:rsid w:val="00794270"/>
    <w:rsid w:val="00795783"/>
    <w:rsid w:val="007960F6"/>
    <w:rsid w:val="00797CCF"/>
    <w:rsid w:val="007A0A9F"/>
    <w:rsid w:val="007A1101"/>
    <w:rsid w:val="007A11A9"/>
    <w:rsid w:val="007A1B85"/>
    <w:rsid w:val="007A1F5A"/>
    <w:rsid w:val="007A5231"/>
    <w:rsid w:val="007A627A"/>
    <w:rsid w:val="007A740D"/>
    <w:rsid w:val="007A7FC9"/>
    <w:rsid w:val="007B1E36"/>
    <w:rsid w:val="007B216B"/>
    <w:rsid w:val="007B29DE"/>
    <w:rsid w:val="007B2B4A"/>
    <w:rsid w:val="007B47E4"/>
    <w:rsid w:val="007B5818"/>
    <w:rsid w:val="007B586A"/>
    <w:rsid w:val="007B6318"/>
    <w:rsid w:val="007B65B8"/>
    <w:rsid w:val="007B6811"/>
    <w:rsid w:val="007B6971"/>
    <w:rsid w:val="007C1129"/>
    <w:rsid w:val="007C2228"/>
    <w:rsid w:val="007C25D5"/>
    <w:rsid w:val="007C27D9"/>
    <w:rsid w:val="007C44BE"/>
    <w:rsid w:val="007C57BA"/>
    <w:rsid w:val="007C5B48"/>
    <w:rsid w:val="007C680E"/>
    <w:rsid w:val="007C6BD5"/>
    <w:rsid w:val="007D02B6"/>
    <w:rsid w:val="007D38F9"/>
    <w:rsid w:val="007D5516"/>
    <w:rsid w:val="007D5D47"/>
    <w:rsid w:val="007D6481"/>
    <w:rsid w:val="007D728C"/>
    <w:rsid w:val="007D76C1"/>
    <w:rsid w:val="007D7E9F"/>
    <w:rsid w:val="007E082C"/>
    <w:rsid w:val="007E0E77"/>
    <w:rsid w:val="007E0FE7"/>
    <w:rsid w:val="007E4511"/>
    <w:rsid w:val="007E5CF3"/>
    <w:rsid w:val="007E647E"/>
    <w:rsid w:val="007E6C0B"/>
    <w:rsid w:val="007E6ED4"/>
    <w:rsid w:val="007E6F1E"/>
    <w:rsid w:val="007E704F"/>
    <w:rsid w:val="007F0590"/>
    <w:rsid w:val="007F305A"/>
    <w:rsid w:val="007F72B1"/>
    <w:rsid w:val="008008FA"/>
    <w:rsid w:val="00800D2A"/>
    <w:rsid w:val="0080303D"/>
    <w:rsid w:val="00803282"/>
    <w:rsid w:val="008041E1"/>
    <w:rsid w:val="008042D4"/>
    <w:rsid w:val="00804777"/>
    <w:rsid w:val="00806253"/>
    <w:rsid w:val="00811656"/>
    <w:rsid w:val="008116CA"/>
    <w:rsid w:val="00811B7A"/>
    <w:rsid w:val="00811D20"/>
    <w:rsid w:val="00812277"/>
    <w:rsid w:val="008125AE"/>
    <w:rsid w:val="00812949"/>
    <w:rsid w:val="00812984"/>
    <w:rsid w:val="00812C98"/>
    <w:rsid w:val="008133FB"/>
    <w:rsid w:val="00813A60"/>
    <w:rsid w:val="0081404E"/>
    <w:rsid w:val="008152F0"/>
    <w:rsid w:val="008156F8"/>
    <w:rsid w:val="00815F64"/>
    <w:rsid w:val="00817B52"/>
    <w:rsid w:val="00817E23"/>
    <w:rsid w:val="00821A79"/>
    <w:rsid w:val="00821D9B"/>
    <w:rsid w:val="00821E14"/>
    <w:rsid w:val="008221B4"/>
    <w:rsid w:val="008222C7"/>
    <w:rsid w:val="00822759"/>
    <w:rsid w:val="00822B22"/>
    <w:rsid w:val="00823864"/>
    <w:rsid w:val="008254E3"/>
    <w:rsid w:val="0082677E"/>
    <w:rsid w:val="00827935"/>
    <w:rsid w:val="0083033C"/>
    <w:rsid w:val="00830B2E"/>
    <w:rsid w:val="008310F4"/>
    <w:rsid w:val="008325CA"/>
    <w:rsid w:val="00832610"/>
    <w:rsid w:val="00832BF8"/>
    <w:rsid w:val="008349B6"/>
    <w:rsid w:val="0083565A"/>
    <w:rsid w:val="008374BE"/>
    <w:rsid w:val="00837C5C"/>
    <w:rsid w:val="00840352"/>
    <w:rsid w:val="00840D0E"/>
    <w:rsid w:val="00841811"/>
    <w:rsid w:val="00843FAC"/>
    <w:rsid w:val="0084465B"/>
    <w:rsid w:val="0084520F"/>
    <w:rsid w:val="008452D1"/>
    <w:rsid w:val="00845E24"/>
    <w:rsid w:val="00847A16"/>
    <w:rsid w:val="00850797"/>
    <w:rsid w:val="008509F4"/>
    <w:rsid w:val="00850E8A"/>
    <w:rsid w:val="0085370E"/>
    <w:rsid w:val="008564F7"/>
    <w:rsid w:val="00856EA5"/>
    <w:rsid w:val="0085700E"/>
    <w:rsid w:val="008573B8"/>
    <w:rsid w:val="00857598"/>
    <w:rsid w:val="00857E84"/>
    <w:rsid w:val="00857FF8"/>
    <w:rsid w:val="00862B9A"/>
    <w:rsid w:val="008632E3"/>
    <w:rsid w:val="008659B6"/>
    <w:rsid w:val="008660EE"/>
    <w:rsid w:val="0086724E"/>
    <w:rsid w:val="00867EB9"/>
    <w:rsid w:val="00870060"/>
    <w:rsid w:val="008723AD"/>
    <w:rsid w:val="0087266C"/>
    <w:rsid w:val="00872FCB"/>
    <w:rsid w:val="008733E5"/>
    <w:rsid w:val="00873678"/>
    <w:rsid w:val="0087599F"/>
    <w:rsid w:val="00875E93"/>
    <w:rsid w:val="0087771E"/>
    <w:rsid w:val="008800DA"/>
    <w:rsid w:val="0088013A"/>
    <w:rsid w:val="008801DC"/>
    <w:rsid w:val="0088128B"/>
    <w:rsid w:val="00881A52"/>
    <w:rsid w:val="008839B4"/>
    <w:rsid w:val="0088612B"/>
    <w:rsid w:val="008868F1"/>
    <w:rsid w:val="0088713E"/>
    <w:rsid w:val="00887B87"/>
    <w:rsid w:val="0089016B"/>
    <w:rsid w:val="0089147A"/>
    <w:rsid w:val="00892CC0"/>
    <w:rsid w:val="00892DE1"/>
    <w:rsid w:val="00893351"/>
    <w:rsid w:val="00893B28"/>
    <w:rsid w:val="00894C42"/>
    <w:rsid w:val="008956A8"/>
    <w:rsid w:val="008969C1"/>
    <w:rsid w:val="00896CC7"/>
    <w:rsid w:val="008973DE"/>
    <w:rsid w:val="008A20DE"/>
    <w:rsid w:val="008A3175"/>
    <w:rsid w:val="008A3348"/>
    <w:rsid w:val="008A3C04"/>
    <w:rsid w:val="008A4152"/>
    <w:rsid w:val="008A4189"/>
    <w:rsid w:val="008A4C66"/>
    <w:rsid w:val="008A4D73"/>
    <w:rsid w:val="008A4DD3"/>
    <w:rsid w:val="008A4DF5"/>
    <w:rsid w:val="008A4E6E"/>
    <w:rsid w:val="008A500D"/>
    <w:rsid w:val="008A6002"/>
    <w:rsid w:val="008A6463"/>
    <w:rsid w:val="008B4F28"/>
    <w:rsid w:val="008B5971"/>
    <w:rsid w:val="008B6C9B"/>
    <w:rsid w:val="008B7E98"/>
    <w:rsid w:val="008C03DD"/>
    <w:rsid w:val="008C05CD"/>
    <w:rsid w:val="008C1292"/>
    <w:rsid w:val="008C2ACF"/>
    <w:rsid w:val="008C3BDD"/>
    <w:rsid w:val="008C4B5D"/>
    <w:rsid w:val="008C7E3D"/>
    <w:rsid w:val="008D01B1"/>
    <w:rsid w:val="008D1B00"/>
    <w:rsid w:val="008D2566"/>
    <w:rsid w:val="008D2678"/>
    <w:rsid w:val="008D2E9C"/>
    <w:rsid w:val="008D4ABD"/>
    <w:rsid w:val="008D5FCF"/>
    <w:rsid w:val="008D670A"/>
    <w:rsid w:val="008D6C13"/>
    <w:rsid w:val="008D76B8"/>
    <w:rsid w:val="008D77BD"/>
    <w:rsid w:val="008D7A64"/>
    <w:rsid w:val="008E07C3"/>
    <w:rsid w:val="008E219E"/>
    <w:rsid w:val="008E2567"/>
    <w:rsid w:val="008E363D"/>
    <w:rsid w:val="008E4AAC"/>
    <w:rsid w:val="008E6AD0"/>
    <w:rsid w:val="008E6B3C"/>
    <w:rsid w:val="008E7B0F"/>
    <w:rsid w:val="008F19C7"/>
    <w:rsid w:val="008F21AB"/>
    <w:rsid w:val="008F288D"/>
    <w:rsid w:val="008F2D48"/>
    <w:rsid w:val="008F3C9E"/>
    <w:rsid w:val="008F4EC7"/>
    <w:rsid w:val="008F521C"/>
    <w:rsid w:val="009002DB"/>
    <w:rsid w:val="0090069E"/>
    <w:rsid w:val="00900801"/>
    <w:rsid w:val="00900A99"/>
    <w:rsid w:val="00902094"/>
    <w:rsid w:val="00902579"/>
    <w:rsid w:val="00903B93"/>
    <w:rsid w:val="0090454B"/>
    <w:rsid w:val="00905083"/>
    <w:rsid w:val="00906F80"/>
    <w:rsid w:val="00907AE6"/>
    <w:rsid w:val="00912830"/>
    <w:rsid w:val="00912B6E"/>
    <w:rsid w:val="00914E62"/>
    <w:rsid w:val="00914F7E"/>
    <w:rsid w:val="00915869"/>
    <w:rsid w:val="00916799"/>
    <w:rsid w:val="00916A32"/>
    <w:rsid w:val="00916FE1"/>
    <w:rsid w:val="009174A5"/>
    <w:rsid w:val="00917C66"/>
    <w:rsid w:val="00920C54"/>
    <w:rsid w:val="00921110"/>
    <w:rsid w:val="00921163"/>
    <w:rsid w:val="00921E39"/>
    <w:rsid w:val="00922A37"/>
    <w:rsid w:val="00922C4A"/>
    <w:rsid w:val="00924429"/>
    <w:rsid w:val="009245C9"/>
    <w:rsid w:val="0092547E"/>
    <w:rsid w:val="0092548B"/>
    <w:rsid w:val="009259D2"/>
    <w:rsid w:val="00926BF6"/>
    <w:rsid w:val="009272E5"/>
    <w:rsid w:val="00930278"/>
    <w:rsid w:val="00931C77"/>
    <w:rsid w:val="00931D3E"/>
    <w:rsid w:val="00932069"/>
    <w:rsid w:val="00932D91"/>
    <w:rsid w:val="009335DA"/>
    <w:rsid w:val="0093372C"/>
    <w:rsid w:val="00933CAA"/>
    <w:rsid w:val="00933D85"/>
    <w:rsid w:val="00933E8C"/>
    <w:rsid w:val="00934E06"/>
    <w:rsid w:val="0093537E"/>
    <w:rsid w:val="0093538B"/>
    <w:rsid w:val="00935796"/>
    <w:rsid w:val="009363BE"/>
    <w:rsid w:val="00937788"/>
    <w:rsid w:val="00937AC8"/>
    <w:rsid w:val="0094013F"/>
    <w:rsid w:val="009402F5"/>
    <w:rsid w:val="00940FA2"/>
    <w:rsid w:val="00941420"/>
    <w:rsid w:val="0094242C"/>
    <w:rsid w:val="00942FDB"/>
    <w:rsid w:val="009432FC"/>
    <w:rsid w:val="00943301"/>
    <w:rsid w:val="0094549B"/>
    <w:rsid w:val="0094636A"/>
    <w:rsid w:val="00947E60"/>
    <w:rsid w:val="00950E80"/>
    <w:rsid w:val="00951348"/>
    <w:rsid w:val="00951694"/>
    <w:rsid w:val="0095190E"/>
    <w:rsid w:val="00953035"/>
    <w:rsid w:val="00953C55"/>
    <w:rsid w:val="00956D20"/>
    <w:rsid w:val="009571E3"/>
    <w:rsid w:val="0095764A"/>
    <w:rsid w:val="0096028D"/>
    <w:rsid w:val="00960E5A"/>
    <w:rsid w:val="009617A3"/>
    <w:rsid w:val="00961D7F"/>
    <w:rsid w:val="009621FA"/>
    <w:rsid w:val="009622D8"/>
    <w:rsid w:val="00962FC1"/>
    <w:rsid w:val="00963DE0"/>
    <w:rsid w:val="009663C5"/>
    <w:rsid w:val="00966EDE"/>
    <w:rsid w:val="00966FD4"/>
    <w:rsid w:val="00970452"/>
    <w:rsid w:val="009704C6"/>
    <w:rsid w:val="00971086"/>
    <w:rsid w:val="009716E8"/>
    <w:rsid w:val="00973182"/>
    <w:rsid w:val="00974FFE"/>
    <w:rsid w:val="0097709E"/>
    <w:rsid w:val="009770B0"/>
    <w:rsid w:val="0098099C"/>
    <w:rsid w:val="00982470"/>
    <w:rsid w:val="00983737"/>
    <w:rsid w:val="00983D85"/>
    <w:rsid w:val="00984733"/>
    <w:rsid w:val="00985A56"/>
    <w:rsid w:val="009873D1"/>
    <w:rsid w:val="00987A46"/>
    <w:rsid w:val="00990B27"/>
    <w:rsid w:val="00992426"/>
    <w:rsid w:val="00996248"/>
    <w:rsid w:val="00997ED1"/>
    <w:rsid w:val="009A2C13"/>
    <w:rsid w:val="009A3455"/>
    <w:rsid w:val="009A44A4"/>
    <w:rsid w:val="009A5AD7"/>
    <w:rsid w:val="009A5B06"/>
    <w:rsid w:val="009A68BA"/>
    <w:rsid w:val="009A75BE"/>
    <w:rsid w:val="009A77E5"/>
    <w:rsid w:val="009B0979"/>
    <w:rsid w:val="009B16BF"/>
    <w:rsid w:val="009B1884"/>
    <w:rsid w:val="009B2B00"/>
    <w:rsid w:val="009B3064"/>
    <w:rsid w:val="009B3D45"/>
    <w:rsid w:val="009B3EF2"/>
    <w:rsid w:val="009B5242"/>
    <w:rsid w:val="009B5DE5"/>
    <w:rsid w:val="009B6074"/>
    <w:rsid w:val="009B6A9F"/>
    <w:rsid w:val="009B708E"/>
    <w:rsid w:val="009C0075"/>
    <w:rsid w:val="009C13A5"/>
    <w:rsid w:val="009C1773"/>
    <w:rsid w:val="009C5988"/>
    <w:rsid w:val="009C5ED9"/>
    <w:rsid w:val="009C7A45"/>
    <w:rsid w:val="009D32C8"/>
    <w:rsid w:val="009D3350"/>
    <w:rsid w:val="009D50D4"/>
    <w:rsid w:val="009D62F5"/>
    <w:rsid w:val="009E05BE"/>
    <w:rsid w:val="009E06F9"/>
    <w:rsid w:val="009E1723"/>
    <w:rsid w:val="009E2AF6"/>
    <w:rsid w:val="009E330B"/>
    <w:rsid w:val="009E4905"/>
    <w:rsid w:val="009E4DB4"/>
    <w:rsid w:val="009E523D"/>
    <w:rsid w:val="009E57F4"/>
    <w:rsid w:val="009F04AA"/>
    <w:rsid w:val="009F083E"/>
    <w:rsid w:val="009F0E60"/>
    <w:rsid w:val="009F1289"/>
    <w:rsid w:val="009F152A"/>
    <w:rsid w:val="009F1907"/>
    <w:rsid w:val="009F24D2"/>
    <w:rsid w:val="009F47B6"/>
    <w:rsid w:val="009F4D9E"/>
    <w:rsid w:val="009F4DFB"/>
    <w:rsid w:val="00A0020B"/>
    <w:rsid w:val="00A014D2"/>
    <w:rsid w:val="00A01627"/>
    <w:rsid w:val="00A0261F"/>
    <w:rsid w:val="00A02E21"/>
    <w:rsid w:val="00A03401"/>
    <w:rsid w:val="00A046EB"/>
    <w:rsid w:val="00A0658A"/>
    <w:rsid w:val="00A0663B"/>
    <w:rsid w:val="00A070FC"/>
    <w:rsid w:val="00A12BCA"/>
    <w:rsid w:val="00A12C19"/>
    <w:rsid w:val="00A14883"/>
    <w:rsid w:val="00A14A19"/>
    <w:rsid w:val="00A1521B"/>
    <w:rsid w:val="00A1689D"/>
    <w:rsid w:val="00A21DE6"/>
    <w:rsid w:val="00A21F6E"/>
    <w:rsid w:val="00A24085"/>
    <w:rsid w:val="00A24528"/>
    <w:rsid w:val="00A268FB"/>
    <w:rsid w:val="00A269D0"/>
    <w:rsid w:val="00A27701"/>
    <w:rsid w:val="00A31A02"/>
    <w:rsid w:val="00A3243B"/>
    <w:rsid w:val="00A326DC"/>
    <w:rsid w:val="00A3342D"/>
    <w:rsid w:val="00A34279"/>
    <w:rsid w:val="00A35C7D"/>
    <w:rsid w:val="00A3679E"/>
    <w:rsid w:val="00A36995"/>
    <w:rsid w:val="00A37C63"/>
    <w:rsid w:val="00A409DD"/>
    <w:rsid w:val="00A42753"/>
    <w:rsid w:val="00A44111"/>
    <w:rsid w:val="00A46B60"/>
    <w:rsid w:val="00A50958"/>
    <w:rsid w:val="00A52C34"/>
    <w:rsid w:val="00A554CD"/>
    <w:rsid w:val="00A60FC2"/>
    <w:rsid w:val="00A6133E"/>
    <w:rsid w:val="00A61FBC"/>
    <w:rsid w:val="00A6333D"/>
    <w:rsid w:val="00A63FA6"/>
    <w:rsid w:val="00A643FF"/>
    <w:rsid w:val="00A64C14"/>
    <w:rsid w:val="00A67F02"/>
    <w:rsid w:val="00A70125"/>
    <w:rsid w:val="00A710EE"/>
    <w:rsid w:val="00A7232F"/>
    <w:rsid w:val="00A73208"/>
    <w:rsid w:val="00A74319"/>
    <w:rsid w:val="00A744D6"/>
    <w:rsid w:val="00A74CD0"/>
    <w:rsid w:val="00A754C3"/>
    <w:rsid w:val="00A77B0D"/>
    <w:rsid w:val="00A80B57"/>
    <w:rsid w:val="00A81FD6"/>
    <w:rsid w:val="00A8225C"/>
    <w:rsid w:val="00A823EB"/>
    <w:rsid w:val="00A8478A"/>
    <w:rsid w:val="00A85FB6"/>
    <w:rsid w:val="00A900CB"/>
    <w:rsid w:val="00A903C6"/>
    <w:rsid w:val="00A91DF8"/>
    <w:rsid w:val="00A92258"/>
    <w:rsid w:val="00A92CB5"/>
    <w:rsid w:val="00A92E5D"/>
    <w:rsid w:val="00A9493C"/>
    <w:rsid w:val="00A94D41"/>
    <w:rsid w:val="00A97580"/>
    <w:rsid w:val="00A975A2"/>
    <w:rsid w:val="00A977F1"/>
    <w:rsid w:val="00AA0D57"/>
    <w:rsid w:val="00AA1CBE"/>
    <w:rsid w:val="00AA348A"/>
    <w:rsid w:val="00AA6AC8"/>
    <w:rsid w:val="00AA70DD"/>
    <w:rsid w:val="00AA748D"/>
    <w:rsid w:val="00AA7A88"/>
    <w:rsid w:val="00AA7E53"/>
    <w:rsid w:val="00AA7F73"/>
    <w:rsid w:val="00AB08D6"/>
    <w:rsid w:val="00AB1CF8"/>
    <w:rsid w:val="00AB2043"/>
    <w:rsid w:val="00AB2CE2"/>
    <w:rsid w:val="00AB436C"/>
    <w:rsid w:val="00AB4625"/>
    <w:rsid w:val="00AB5887"/>
    <w:rsid w:val="00AB5F04"/>
    <w:rsid w:val="00AB6F1F"/>
    <w:rsid w:val="00AB7531"/>
    <w:rsid w:val="00AC0784"/>
    <w:rsid w:val="00AC0B01"/>
    <w:rsid w:val="00AC203F"/>
    <w:rsid w:val="00AC4F98"/>
    <w:rsid w:val="00AC52D2"/>
    <w:rsid w:val="00AC587E"/>
    <w:rsid w:val="00AC6CB1"/>
    <w:rsid w:val="00AD27D5"/>
    <w:rsid w:val="00AD2FE7"/>
    <w:rsid w:val="00AD3A6F"/>
    <w:rsid w:val="00AD3F6C"/>
    <w:rsid w:val="00AD443F"/>
    <w:rsid w:val="00AD4ADA"/>
    <w:rsid w:val="00AD539C"/>
    <w:rsid w:val="00AD5EC9"/>
    <w:rsid w:val="00AD6F9F"/>
    <w:rsid w:val="00AD779F"/>
    <w:rsid w:val="00AD77A7"/>
    <w:rsid w:val="00AD79F9"/>
    <w:rsid w:val="00AD7D6D"/>
    <w:rsid w:val="00AE197F"/>
    <w:rsid w:val="00AE35B4"/>
    <w:rsid w:val="00AE3E6D"/>
    <w:rsid w:val="00AE418A"/>
    <w:rsid w:val="00AE5988"/>
    <w:rsid w:val="00AE6C27"/>
    <w:rsid w:val="00AE7373"/>
    <w:rsid w:val="00AE7FFB"/>
    <w:rsid w:val="00AF07A4"/>
    <w:rsid w:val="00AF3426"/>
    <w:rsid w:val="00AF3C9A"/>
    <w:rsid w:val="00AF5A87"/>
    <w:rsid w:val="00AF5C5D"/>
    <w:rsid w:val="00AF6332"/>
    <w:rsid w:val="00AF6805"/>
    <w:rsid w:val="00AF6A7D"/>
    <w:rsid w:val="00B0078A"/>
    <w:rsid w:val="00B01D4C"/>
    <w:rsid w:val="00B035FA"/>
    <w:rsid w:val="00B036C3"/>
    <w:rsid w:val="00B03DE1"/>
    <w:rsid w:val="00B05BC0"/>
    <w:rsid w:val="00B06C95"/>
    <w:rsid w:val="00B07612"/>
    <w:rsid w:val="00B1268A"/>
    <w:rsid w:val="00B137F6"/>
    <w:rsid w:val="00B13FA5"/>
    <w:rsid w:val="00B14E62"/>
    <w:rsid w:val="00B15746"/>
    <w:rsid w:val="00B15992"/>
    <w:rsid w:val="00B1624F"/>
    <w:rsid w:val="00B168F3"/>
    <w:rsid w:val="00B17F6D"/>
    <w:rsid w:val="00B2138E"/>
    <w:rsid w:val="00B22600"/>
    <w:rsid w:val="00B23451"/>
    <w:rsid w:val="00B23779"/>
    <w:rsid w:val="00B24D85"/>
    <w:rsid w:val="00B304E9"/>
    <w:rsid w:val="00B30C09"/>
    <w:rsid w:val="00B31349"/>
    <w:rsid w:val="00B3273A"/>
    <w:rsid w:val="00B33922"/>
    <w:rsid w:val="00B350FF"/>
    <w:rsid w:val="00B37967"/>
    <w:rsid w:val="00B41997"/>
    <w:rsid w:val="00B425BE"/>
    <w:rsid w:val="00B426F9"/>
    <w:rsid w:val="00B42FD9"/>
    <w:rsid w:val="00B444EB"/>
    <w:rsid w:val="00B451FF"/>
    <w:rsid w:val="00B45287"/>
    <w:rsid w:val="00B4638F"/>
    <w:rsid w:val="00B47198"/>
    <w:rsid w:val="00B501C6"/>
    <w:rsid w:val="00B511AF"/>
    <w:rsid w:val="00B51D49"/>
    <w:rsid w:val="00B541C1"/>
    <w:rsid w:val="00B542D2"/>
    <w:rsid w:val="00B54AFF"/>
    <w:rsid w:val="00B56318"/>
    <w:rsid w:val="00B600B2"/>
    <w:rsid w:val="00B61012"/>
    <w:rsid w:val="00B61112"/>
    <w:rsid w:val="00B61C14"/>
    <w:rsid w:val="00B651BE"/>
    <w:rsid w:val="00B653EE"/>
    <w:rsid w:val="00B665EA"/>
    <w:rsid w:val="00B67342"/>
    <w:rsid w:val="00B70630"/>
    <w:rsid w:val="00B706DD"/>
    <w:rsid w:val="00B73230"/>
    <w:rsid w:val="00B736D9"/>
    <w:rsid w:val="00B741D3"/>
    <w:rsid w:val="00B7463F"/>
    <w:rsid w:val="00B746DA"/>
    <w:rsid w:val="00B75BD2"/>
    <w:rsid w:val="00B75E84"/>
    <w:rsid w:val="00B766A2"/>
    <w:rsid w:val="00B76C38"/>
    <w:rsid w:val="00B77C7D"/>
    <w:rsid w:val="00B8007B"/>
    <w:rsid w:val="00B8016B"/>
    <w:rsid w:val="00B80C9D"/>
    <w:rsid w:val="00B80E84"/>
    <w:rsid w:val="00B81707"/>
    <w:rsid w:val="00B824C5"/>
    <w:rsid w:val="00B8306A"/>
    <w:rsid w:val="00B83115"/>
    <w:rsid w:val="00B83759"/>
    <w:rsid w:val="00B84541"/>
    <w:rsid w:val="00B86893"/>
    <w:rsid w:val="00B86D63"/>
    <w:rsid w:val="00B87D16"/>
    <w:rsid w:val="00B90CC2"/>
    <w:rsid w:val="00B91267"/>
    <w:rsid w:val="00B945F4"/>
    <w:rsid w:val="00B96708"/>
    <w:rsid w:val="00B96894"/>
    <w:rsid w:val="00B969E1"/>
    <w:rsid w:val="00B978F7"/>
    <w:rsid w:val="00BA04CD"/>
    <w:rsid w:val="00BA13D3"/>
    <w:rsid w:val="00BA295C"/>
    <w:rsid w:val="00BA2F5D"/>
    <w:rsid w:val="00BA369B"/>
    <w:rsid w:val="00BA3783"/>
    <w:rsid w:val="00BA4270"/>
    <w:rsid w:val="00BA500A"/>
    <w:rsid w:val="00BA5030"/>
    <w:rsid w:val="00BA62FD"/>
    <w:rsid w:val="00BA65DC"/>
    <w:rsid w:val="00BA6E28"/>
    <w:rsid w:val="00BA71EF"/>
    <w:rsid w:val="00BA79C9"/>
    <w:rsid w:val="00BB0519"/>
    <w:rsid w:val="00BB0EC0"/>
    <w:rsid w:val="00BB2945"/>
    <w:rsid w:val="00BB77C9"/>
    <w:rsid w:val="00BC1EAD"/>
    <w:rsid w:val="00BC42F5"/>
    <w:rsid w:val="00BC693E"/>
    <w:rsid w:val="00BC7D07"/>
    <w:rsid w:val="00BC7F62"/>
    <w:rsid w:val="00BD0546"/>
    <w:rsid w:val="00BD08B5"/>
    <w:rsid w:val="00BD0C1A"/>
    <w:rsid w:val="00BD0F8E"/>
    <w:rsid w:val="00BD17D9"/>
    <w:rsid w:val="00BD2F95"/>
    <w:rsid w:val="00BD3525"/>
    <w:rsid w:val="00BD3E29"/>
    <w:rsid w:val="00BD4580"/>
    <w:rsid w:val="00BD523B"/>
    <w:rsid w:val="00BD62E1"/>
    <w:rsid w:val="00BD67CC"/>
    <w:rsid w:val="00BD6A47"/>
    <w:rsid w:val="00BE020B"/>
    <w:rsid w:val="00BE1175"/>
    <w:rsid w:val="00BE1FF9"/>
    <w:rsid w:val="00BE3CBC"/>
    <w:rsid w:val="00BE3EE0"/>
    <w:rsid w:val="00BE4402"/>
    <w:rsid w:val="00BE4DBD"/>
    <w:rsid w:val="00BE53A3"/>
    <w:rsid w:val="00BE59C7"/>
    <w:rsid w:val="00BE5D3C"/>
    <w:rsid w:val="00BE5E61"/>
    <w:rsid w:val="00BE5FAE"/>
    <w:rsid w:val="00BE6A68"/>
    <w:rsid w:val="00BE7456"/>
    <w:rsid w:val="00BF060A"/>
    <w:rsid w:val="00BF391D"/>
    <w:rsid w:val="00BF3C8A"/>
    <w:rsid w:val="00BF3F17"/>
    <w:rsid w:val="00BF42F5"/>
    <w:rsid w:val="00BF460D"/>
    <w:rsid w:val="00BF6555"/>
    <w:rsid w:val="00BF6FA0"/>
    <w:rsid w:val="00BF7645"/>
    <w:rsid w:val="00C02C48"/>
    <w:rsid w:val="00C02D1A"/>
    <w:rsid w:val="00C030D3"/>
    <w:rsid w:val="00C045D7"/>
    <w:rsid w:val="00C049BD"/>
    <w:rsid w:val="00C05CFC"/>
    <w:rsid w:val="00C10543"/>
    <w:rsid w:val="00C126C5"/>
    <w:rsid w:val="00C134D9"/>
    <w:rsid w:val="00C154AB"/>
    <w:rsid w:val="00C15616"/>
    <w:rsid w:val="00C164F7"/>
    <w:rsid w:val="00C166E8"/>
    <w:rsid w:val="00C175F0"/>
    <w:rsid w:val="00C176AF"/>
    <w:rsid w:val="00C21408"/>
    <w:rsid w:val="00C21BF4"/>
    <w:rsid w:val="00C21E48"/>
    <w:rsid w:val="00C22001"/>
    <w:rsid w:val="00C22E95"/>
    <w:rsid w:val="00C230DA"/>
    <w:rsid w:val="00C23B7D"/>
    <w:rsid w:val="00C24E28"/>
    <w:rsid w:val="00C24EEE"/>
    <w:rsid w:val="00C24FCE"/>
    <w:rsid w:val="00C25066"/>
    <w:rsid w:val="00C260F9"/>
    <w:rsid w:val="00C300E7"/>
    <w:rsid w:val="00C30DD2"/>
    <w:rsid w:val="00C3122C"/>
    <w:rsid w:val="00C330A7"/>
    <w:rsid w:val="00C33C8B"/>
    <w:rsid w:val="00C34984"/>
    <w:rsid w:val="00C34F2D"/>
    <w:rsid w:val="00C3518A"/>
    <w:rsid w:val="00C36482"/>
    <w:rsid w:val="00C369AF"/>
    <w:rsid w:val="00C42382"/>
    <w:rsid w:val="00C43996"/>
    <w:rsid w:val="00C44E5F"/>
    <w:rsid w:val="00C454F2"/>
    <w:rsid w:val="00C45B1D"/>
    <w:rsid w:val="00C45C25"/>
    <w:rsid w:val="00C462AB"/>
    <w:rsid w:val="00C5017A"/>
    <w:rsid w:val="00C510CF"/>
    <w:rsid w:val="00C5183F"/>
    <w:rsid w:val="00C52402"/>
    <w:rsid w:val="00C526FD"/>
    <w:rsid w:val="00C52700"/>
    <w:rsid w:val="00C53B35"/>
    <w:rsid w:val="00C53BF2"/>
    <w:rsid w:val="00C54314"/>
    <w:rsid w:val="00C556E4"/>
    <w:rsid w:val="00C56052"/>
    <w:rsid w:val="00C56217"/>
    <w:rsid w:val="00C5685C"/>
    <w:rsid w:val="00C575A1"/>
    <w:rsid w:val="00C6404C"/>
    <w:rsid w:val="00C6444A"/>
    <w:rsid w:val="00C659E8"/>
    <w:rsid w:val="00C65B0E"/>
    <w:rsid w:val="00C65CE5"/>
    <w:rsid w:val="00C66BFF"/>
    <w:rsid w:val="00C66FCA"/>
    <w:rsid w:val="00C67808"/>
    <w:rsid w:val="00C70370"/>
    <w:rsid w:val="00C705F6"/>
    <w:rsid w:val="00C735EE"/>
    <w:rsid w:val="00C75D14"/>
    <w:rsid w:val="00C7645E"/>
    <w:rsid w:val="00C82556"/>
    <w:rsid w:val="00C82C23"/>
    <w:rsid w:val="00C8439C"/>
    <w:rsid w:val="00C8528B"/>
    <w:rsid w:val="00C85AE3"/>
    <w:rsid w:val="00C8611B"/>
    <w:rsid w:val="00C8624F"/>
    <w:rsid w:val="00C86D74"/>
    <w:rsid w:val="00C87B96"/>
    <w:rsid w:val="00C901A4"/>
    <w:rsid w:val="00C911AD"/>
    <w:rsid w:val="00C91780"/>
    <w:rsid w:val="00C93D72"/>
    <w:rsid w:val="00C94263"/>
    <w:rsid w:val="00C94D04"/>
    <w:rsid w:val="00C95948"/>
    <w:rsid w:val="00C9595B"/>
    <w:rsid w:val="00C97875"/>
    <w:rsid w:val="00CA081C"/>
    <w:rsid w:val="00CA152C"/>
    <w:rsid w:val="00CA275C"/>
    <w:rsid w:val="00CA3729"/>
    <w:rsid w:val="00CA3A12"/>
    <w:rsid w:val="00CA4434"/>
    <w:rsid w:val="00CA4516"/>
    <w:rsid w:val="00CA4768"/>
    <w:rsid w:val="00CA49D9"/>
    <w:rsid w:val="00CA4AA8"/>
    <w:rsid w:val="00CA5C3B"/>
    <w:rsid w:val="00CA60CC"/>
    <w:rsid w:val="00CA66BE"/>
    <w:rsid w:val="00CA6A46"/>
    <w:rsid w:val="00CA6DF4"/>
    <w:rsid w:val="00CA7417"/>
    <w:rsid w:val="00CA7709"/>
    <w:rsid w:val="00CA79CF"/>
    <w:rsid w:val="00CB0990"/>
    <w:rsid w:val="00CB14DA"/>
    <w:rsid w:val="00CB1602"/>
    <w:rsid w:val="00CB1CA9"/>
    <w:rsid w:val="00CB2951"/>
    <w:rsid w:val="00CB38D9"/>
    <w:rsid w:val="00CB43E5"/>
    <w:rsid w:val="00CB46FD"/>
    <w:rsid w:val="00CB4F0F"/>
    <w:rsid w:val="00CB5F42"/>
    <w:rsid w:val="00CB6DFC"/>
    <w:rsid w:val="00CB7729"/>
    <w:rsid w:val="00CC00EB"/>
    <w:rsid w:val="00CC318B"/>
    <w:rsid w:val="00CC3481"/>
    <w:rsid w:val="00CC3E64"/>
    <w:rsid w:val="00CC4F90"/>
    <w:rsid w:val="00CC7679"/>
    <w:rsid w:val="00CC7AF5"/>
    <w:rsid w:val="00CD02EB"/>
    <w:rsid w:val="00CD05E3"/>
    <w:rsid w:val="00CD18AF"/>
    <w:rsid w:val="00CD1EEF"/>
    <w:rsid w:val="00CD1FBE"/>
    <w:rsid w:val="00CD3D2B"/>
    <w:rsid w:val="00CD44D8"/>
    <w:rsid w:val="00CD7FF3"/>
    <w:rsid w:val="00CE2B11"/>
    <w:rsid w:val="00CE2F2E"/>
    <w:rsid w:val="00CE4AB7"/>
    <w:rsid w:val="00CE5772"/>
    <w:rsid w:val="00CE622A"/>
    <w:rsid w:val="00CE6713"/>
    <w:rsid w:val="00CE7B05"/>
    <w:rsid w:val="00CF158E"/>
    <w:rsid w:val="00CF3133"/>
    <w:rsid w:val="00CF4CB1"/>
    <w:rsid w:val="00CF5435"/>
    <w:rsid w:val="00CF5F8D"/>
    <w:rsid w:val="00D00DCD"/>
    <w:rsid w:val="00D01B3B"/>
    <w:rsid w:val="00D03808"/>
    <w:rsid w:val="00D0448C"/>
    <w:rsid w:val="00D05385"/>
    <w:rsid w:val="00D0554C"/>
    <w:rsid w:val="00D0676F"/>
    <w:rsid w:val="00D072F0"/>
    <w:rsid w:val="00D07555"/>
    <w:rsid w:val="00D07FF9"/>
    <w:rsid w:val="00D1030E"/>
    <w:rsid w:val="00D158F0"/>
    <w:rsid w:val="00D16D83"/>
    <w:rsid w:val="00D17C6D"/>
    <w:rsid w:val="00D17DE7"/>
    <w:rsid w:val="00D17EA1"/>
    <w:rsid w:val="00D20555"/>
    <w:rsid w:val="00D21678"/>
    <w:rsid w:val="00D22A61"/>
    <w:rsid w:val="00D23B45"/>
    <w:rsid w:val="00D246BE"/>
    <w:rsid w:val="00D248DE"/>
    <w:rsid w:val="00D24D54"/>
    <w:rsid w:val="00D2743C"/>
    <w:rsid w:val="00D279A3"/>
    <w:rsid w:val="00D30EBC"/>
    <w:rsid w:val="00D317EC"/>
    <w:rsid w:val="00D32246"/>
    <w:rsid w:val="00D3355D"/>
    <w:rsid w:val="00D33A37"/>
    <w:rsid w:val="00D33B84"/>
    <w:rsid w:val="00D34284"/>
    <w:rsid w:val="00D355BA"/>
    <w:rsid w:val="00D35A83"/>
    <w:rsid w:val="00D35C04"/>
    <w:rsid w:val="00D36070"/>
    <w:rsid w:val="00D364C7"/>
    <w:rsid w:val="00D369D3"/>
    <w:rsid w:val="00D36AB0"/>
    <w:rsid w:val="00D36D4C"/>
    <w:rsid w:val="00D3703B"/>
    <w:rsid w:val="00D37592"/>
    <w:rsid w:val="00D40B90"/>
    <w:rsid w:val="00D43FBF"/>
    <w:rsid w:val="00D445F5"/>
    <w:rsid w:val="00D44DF3"/>
    <w:rsid w:val="00D4712A"/>
    <w:rsid w:val="00D475C8"/>
    <w:rsid w:val="00D50FD0"/>
    <w:rsid w:val="00D523E9"/>
    <w:rsid w:val="00D52CB4"/>
    <w:rsid w:val="00D531DC"/>
    <w:rsid w:val="00D5641C"/>
    <w:rsid w:val="00D569D1"/>
    <w:rsid w:val="00D576D6"/>
    <w:rsid w:val="00D579E8"/>
    <w:rsid w:val="00D60FAA"/>
    <w:rsid w:val="00D61CD2"/>
    <w:rsid w:val="00D62634"/>
    <w:rsid w:val="00D62C49"/>
    <w:rsid w:val="00D63519"/>
    <w:rsid w:val="00D64480"/>
    <w:rsid w:val="00D65DBC"/>
    <w:rsid w:val="00D66566"/>
    <w:rsid w:val="00D66911"/>
    <w:rsid w:val="00D706B0"/>
    <w:rsid w:val="00D71D58"/>
    <w:rsid w:val="00D71E99"/>
    <w:rsid w:val="00D722E6"/>
    <w:rsid w:val="00D728A1"/>
    <w:rsid w:val="00D72AB5"/>
    <w:rsid w:val="00D7316F"/>
    <w:rsid w:val="00D7336F"/>
    <w:rsid w:val="00D7400A"/>
    <w:rsid w:val="00D74BA8"/>
    <w:rsid w:val="00D754F2"/>
    <w:rsid w:val="00D75714"/>
    <w:rsid w:val="00D7678F"/>
    <w:rsid w:val="00D77632"/>
    <w:rsid w:val="00D77D71"/>
    <w:rsid w:val="00D84279"/>
    <w:rsid w:val="00D84595"/>
    <w:rsid w:val="00D84E13"/>
    <w:rsid w:val="00D8739D"/>
    <w:rsid w:val="00D87D2A"/>
    <w:rsid w:val="00D90293"/>
    <w:rsid w:val="00D9109A"/>
    <w:rsid w:val="00D91191"/>
    <w:rsid w:val="00D9163B"/>
    <w:rsid w:val="00D91EA4"/>
    <w:rsid w:val="00D92743"/>
    <w:rsid w:val="00D934AE"/>
    <w:rsid w:val="00D93F9E"/>
    <w:rsid w:val="00D94602"/>
    <w:rsid w:val="00D948E3"/>
    <w:rsid w:val="00D948EB"/>
    <w:rsid w:val="00D95428"/>
    <w:rsid w:val="00D95926"/>
    <w:rsid w:val="00D95CFA"/>
    <w:rsid w:val="00D9683C"/>
    <w:rsid w:val="00DA0F3C"/>
    <w:rsid w:val="00DA1121"/>
    <w:rsid w:val="00DA12F1"/>
    <w:rsid w:val="00DA170E"/>
    <w:rsid w:val="00DA2B08"/>
    <w:rsid w:val="00DA30D2"/>
    <w:rsid w:val="00DA30D5"/>
    <w:rsid w:val="00DA3757"/>
    <w:rsid w:val="00DA42F1"/>
    <w:rsid w:val="00DA48CE"/>
    <w:rsid w:val="00DA6701"/>
    <w:rsid w:val="00DA6B5F"/>
    <w:rsid w:val="00DA6C0F"/>
    <w:rsid w:val="00DA6E2C"/>
    <w:rsid w:val="00DB1D7C"/>
    <w:rsid w:val="00DB3632"/>
    <w:rsid w:val="00DB3A7B"/>
    <w:rsid w:val="00DC3E34"/>
    <w:rsid w:val="00DC5C78"/>
    <w:rsid w:val="00DC74ED"/>
    <w:rsid w:val="00DD0B4B"/>
    <w:rsid w:val="00DD0F38"/>
    <w:rsid w:val="00DD14B3"/>
    <w:rsid w:val="00DD19E2"/>
    <w:rsid w:val="00DD1CFD"/>
    <w:rsid w:val="00DD2BF5"/>
    <w:rsid w:val="00DD2F4A"/>
    <w:rsid w:val="00DD359C"/>
    <w:rsid w:val="00DD472F"/>
    <w:rsid w:val="00DD4D39"/>
    <w:rsid w:val="00DE02E8"/>
    <w:rsid w:val="00DE20C6"/>
    <w:rsid w:val="00DE2901"/>
    <w:rsid w:val="00DE50FA"/>
    <w:rsid w:val="00DE511D"/>
    <w:rsid w:val="00DE6178"/>
    <w:rsid w:val="00DF0D82"/>
    <w:rsid w:val="00DF134F"/>
    <w:rsid w:val="00DF2519"/>
    <w:rsid w:val="00DF285A"/>
    <w:rsid w:val="00DF3BB5"/>
    <w:rsid w:val="00DF4768"/>
    <w:rsid w:val="00DF51A3"/>
    <w:rsid w:val="00DF6B7C"/>
    <w:rsid w:val="00DF7C49"/>
    <w:rsid w:val="00E0020E"/>
    <w:rsid w:val="00E00590"/>
    <w:rsid w:val="00E015BE"/>
    <w:rsid w:val="00E025DC"/>
    <w:rsid w:val="00E0274A"/>
    <w:rsid w:val="00E0350B"/>
    <w:rsid w:val="00E03C18"/>
    <w:rsid w:val="00E0485A"/>
    <w:rsid w:val="00E05865"/>
    <w:rsid w:val="00E06BD9"/>
    <w:rsid w:val="00E100A1"/>
    <w:rsid w:val="00E11B1B"/>
    <w:rsid w:val="00E11BDA"/>
    <w:rsid w:val="00E1334D"/>
    <w:rsid w:val="00E138AE"/>
    <w:rsid w:val="00E1497E"/>
    <w:rsid w:val="00E15ECA"/>
    <w:rsid w:val="00E15F04"/>
    <w:rsid w:val="00E207D0"/>
    <w:rsid w:val="00E20C89"/>
    <w:rsid w:val="00E20E59"/>
    <w:rsid w:val="00E242C9"/>
    <w:rsid w:val="00E2643B"/>
    <w:rsid w:val="00E26DF8"/>
    <w:rsid w:val="00E32CFE"/>
    <w:rsid w:val="00E330DD"/>
    <w:rsid w:val="00E33CF3"/>
    <w:rsid w:val="00E34ECA"/>
    <w:rsid w:val="00E35064"/>
    <w:rsid w:val="00E353BB"/>
    <w:rsid w:val="00E3540F"/>
    <w:rsid w:val="00E35AF9"/>
    <w:rsid w:val="00E36601"/>
    <w:rsid w:val="00E41229"/>
    <w:rsid w:val="00E41CF4"/>
    <w:rsid w:val="00E4226E"/>
    <w:rsid w:val="00E423F6"/>
    <w:rsid w:val="00E42A15"/>
    <w:rsid w:val="00E43483"/>
    <w:rsid w:val="00E4617B"/>
    <w:rsid w:val="00E46F93"/>
    <w:rsid w:val="00E47723"/>
    <w:rsid w:val="00E47DE1"/>
    <w:rsid w:val="00E52C7F"/>
    <w:rsid w:val="00E53F10"/>
    <w:rsid w:val="00E54740"/>
    <w:rsid w:val="00E563C2"/>
    <w:rsid w:val="00E56E20"/>
    <w:rsid w:val="00E60432"/>
    <w:rsid w:val="00E6088E"/>
    <w:rsid w:val="00E610F1"/>
    <w:rsid w:val="00E61B5C"/>
    <w:rsid w:val="00E668CA"/>
    <w:rsid w:val="00E66E91"/>
    <w:rsid w:val="00E674EF"/>
    <w:rsid w:val="00E70EFB"/>
    <w:rsid w:val="00E71F76"/>
    <w:rsid w:val="00E752A3"/>
    <w:rsid w:val="00E763BE"/>
    <w:rsid w:val="00E76E83"/>
    <w:rsid w:val="00E77153"/>
    <w:rsid w:val="00E77989"/>
    <w:rsid w:val="00E80544"/>
    <w:rsid w:val="00E80E70"/>
    <w:rsid w:val="00E811DE"/>
    <w:rsid w:val="00E83725"/>
    <w:rsid w:val="00E8486C"/>
    <w:rsid w:val="00E848EF"/>
    <w:rsid w:val="00E87240"/>
    <w:rsid w:val="00E8736E"/>
    <w:rsid w:val="00E90017"/>
    <w:rsid w:val="00E90C16"/>
    <w:rsid w:val="00E92D96"/>
    <w:rsid w:val="00E935D6"/>
    <w:rsid w:val="00E9522B"/>
    <w:rsid w:val="00E95C94"/>
    <w:rsid w:val="00E966CA"/>
    <w:rsid w:val="00E967C8"/>
    <w:rsid w:val="00EA005C"/>
    <w:rsid w:val="00EA2052"/>
    <w:rsid w:val="00EA38B5"/>
    <w:rsid w:val="00EA42E5"/>
    <w:rsid w:val="00EA4414"/>
    <w:rsid w:val="00EA4948"/>
    <w:rsid w:val="00EA6E5B"/>
    <w:rsid w:val="00EB02B6"/>
    <w:rsid w:val="00EB139C"/>
    <w:rsid w:val="00EB1DE0"/>
    <w:rsid w:val="00EB2381"/>
    <w:rsid w:val="00EB2A8A"/>
    <w:rsid w:val="00EB305D"/>
    <w:rsid w:val="00EB31E5"/>
    <w:rsid w:val="00EB3A1E"/>
    <w:rsid w:val="00EB5DC8"/>
    <w:rsid w:val="00EB66F1"/>
    <w:rsid w:val="00EC02F1"/>
    <w:rsid w:val="00EC07A4"/>
    <w:rsid w:val="00EC094A"/>
    <w:rsid w:val="00EC1DC0"/>
    <w:rsid w:val="00EC31FB"/>
    <w:rsid w:val="00EC3288"/>
    <w:rsid w:val="00EC365A"/>
    <w:rsid w:val="00EC4ABA"/>
    <w:rsid w:val="00EC5654"/>
    <w:rsid w:val="00EC59F2"/>
    <w:rsid w:val="00EC764B"/>
    <w:rsid w:val="00ED020D"/>
    <w:rsid w:val="00ED1269"/>
    <w:rsid w:val="00ED41E6"/>
    <w:rsid w:val="00ED4A68"/>
    <w:rsid w:val="00ED573B"/>
    <w:rsid w:val="00ED652A"/>
    <w:rsid w:val="00EE00BF"/>
    <w:rsid w:val="00EE0812"/>
    <w:rsid w:val="00EE11B8"/>
    <w:rsid w:val="00EE333E"/>
    <w:rsid w:val="00EE3DCB"/>
    <w:rsid w:val="00EE3F6A"/>
    <w:rsid w:val="00EE4E8B"/>
    <w:rsid w:val="00EE5FFF"/>
    <w:rsid w:val="00EE741F"/>
    <w:rsid w:val="00EE7CE8"/>
    <w:rsid w:val="00EF1E7E"/>
    <w:rsid w:val="00EF4F14"/>
    <w:rsid w:val="00EF6634"/>
    <w:rsid w:val="00EF670F"/>
    <w:rsid w:val="00EF6818"/>
    <w:rsid w:val="00EF7AAE"/>
    <w:rsid w:val="00F00702"/>
    <w:rsid w:val="00F0085D"/>
    <w:rsid w:val="00F0308B"/>
    <w:rsid w:val="00F03D15"/>
    <w:rsid w:val="00F04C8C"/>
    <w:rsid w:val="00F05886"/>
    <w:rsid w:val="00F05BA9"/>
    <w:rsid w:val="00F063CA"/>
    <w:rsid w:val="00F06D37"/>
    <w:rsid w:val="00F1180D"/>
    <w:rsid w:val="00F11E66"/>
    <w:rsid w:val="00F13634"/>
    <w:rsid w:val="00F14090"/>
    <w:rsid w:val="00F1562A"/>
    <w:rsid w:val="00F17385"/>
    <w:rsid w:val="00F1743B"/>
    <w:rsid w:val="00F20498"/>
    <w:rsid w:val="00F206DA"/>
    <w:rsid w:val="00F209C0"/>
    <w:rsid w:val="00F209CC"/>
    <w:rsid w:val="00F20C00"/>
    <w:rsid w:val="00F20E76"/>
    <w:rsid w:val="00F21176"/>
    <w:rsid w:val="00F21515"/>
    <w:rsid w:val="00F21E1E"/>
    <w:rsid w:val="00F231A4"/>
    <w:rsid w:val="00F23CB3"/>
    <w:rsid w:val="00F2434A"/>
    <w:rsid w:val="00F25240"/>
    <w:rsid w:val="00F25B3B"/>
    <w:rsid w:val="00F26A17"/>
    <w:rsid w:val="00F27E88"/>
    <w:rsid w:val="00F306CB"/>
    <w:rsid w:val="00F31E52"/>
    <w:rsid w:val="00F32A41"/>
    <w:rsid w:val="00F32BFD"/>
    <w:rsid w:val="00F33C33"/>
    <w:rsid w:val="00F34620"/>
    <w:rsid w:val="00F351D0"/>
    <w:rsid w:val="00F35A6E"/>
    <w:rsid w:val="00F35B30"/>
    <w:rsid w:val="00F36E4D"/>
    <w:rsid w:val="00F37F31"/>
    <w:rsid w:val="00F4028C"/>
    <w:rsid w:val="00F40A69"/>
    <w:rsid w:val="00F40FA1"/>
    <w:rsid w:val="00F43350"/>
    <w:rsid w:val="00F43827"/>
    <w:rsid w:val="00F43B7B"/>
    <w:rsid w:val="00F45477"/>
    <w:rsid w:val="00F45858"/>
    <w:rsid w:val="00F45886"/>
    <w:rsid w:val="00F50218"/>
    <w:rsid w:val="00F521E2"/>
    <w:rsid w:val="00F528C1"/>
    <w:rsid w:val="00F52B71"/>
    <w:rsid w:val="00F54218"/>
    <w:rsid w:val="00F54952"/>
    <w:rsid w:val="00F564A2"/>
    <w:rsid w:val="00F5734E"/>
    <w:rsid w:val="00F60A32"/>
    <w:rsid w:val="00F60F0F"/>
    <w:rsid w:val="00F62374"/>
    <w:rsid w:val="00F627F0"/>
    <w:rsid w:val="00F6490F"/>
    <w:rsid w:val="00F64A4E"/>
    <w:rsid w:val="00F65960"/>
    <w:rsid w:val="00F65E89"/>
    <w:rsid w:val="00F67E0A"/>
    <w:rsid w:val="00F703B7"/>
    <w:rsid w:val="00F70DB9"/>
    <w:rsid w:val="00F725C6"/>
    <w:rsid w:val="00F72A11"/>
    <w:rsid w:val="00F72B93"/>
    <w:rsid w:val="00F76B7D"/>
    <w:rsid w:val="00F76E94"/>
    <w:rsid w:val="00F76FB0"/>
    <w:rsid w:val="00F80C48"/>
    <w:rsid w:val="00F816D5"/>
    <w:rsid w:val="00F81CCC"/>
    <w:rsid w:val="00F8292D"/>
    <w:rsid w:val="00F82DFE"/>
    <w:rsid w:val="00F85F83"/>
    <w:rsid w:val="00F87E80"/>
    <w:rsid w:val="00F9012D"/>
    <w:rsid w:val="00F904CA"/>
    <w:rsid w:val="00F905EE"/>
    <w:rsid w:val="00F91746"/>
    <w:rsid w:val="00F92352"/>
    <w:rsid w:val="00F92933"/>
    <w:rsid w:val="00F92B0E"/>
    <w:rsid w:val="00F92EFD"/>
    <w:rsid w:val="00F94F07"/>
    <w:rsid w:val="00F956E0"/>
    <w:rsid w:val="00F95DBC"/>
    <w:rsid w:val="00F977C4"/>
    <w:rsid w:val="00FA0320"/>
    <w:rsid w:val="00FA0C22"/>
    <w:rsid w:val="00FA17F7"/>
    <w:rsid w:val="00FA21FE"/>
    <w:rsid w:val="00FA2797"/>
    <w:rsid w:val="00FA3B9D"/>
    <w:rsid w:val="00FA411C"/>
    <w:rsid w:val="00FA53C1"/>
    <w:rsid w:val="00FA5AE8"/>
    <w:rsid w:val="00FA6962"/>
    <w:rsid w:val="00FA7B99"/>
    <w:rsid w:val="00FB0431"/>
    <w:rsid w:val="00FB1715"/>
    <w:rsid w:val="00FB3882"/>
    <w:rsid w:val="00FB3941"/>
    <w:rsid w:val="00FB3C2F"/>
    <w:rsid w:val="00FB52F9"/>
    <w:rsid w:val="00FB63A3"/>
    <w:rsid w:val="00FB647B"/>
    <w:rsid w:val="00FB6F9C"/>
    <w:rsid w:val="00FB74E8"/>
    <w:rsid w:val="00FB7D99"/>
    <w:rsid w:val="00FC009C"/>
    <w:rsid w:val="00FC018B"/>
    <w:rsid w:val="00FC141C"/>
    <w:rsid w:val="00FC340E"/>
    <w:rsid w:val="00FC4D3A"/>
    <w:rsid w:val="00FC5BA7"/>
    <w:rsid w:val="00FD37CA"/>
    <w:rsid w:val="00FD3B7D"/>
    <w:rsid w:val="00FD5085"/>
    <w:rsid w:val="00FD50AB"/>
    <w:rsid w:val="00FD5C0E"/>
    <w:rsid w:val="00FD5C6B"/>
    <w:rsid w:val="00FD65C5"/>
    <w:rsid w:val="00FE18A3"/>
    <w:rsid w:val="00FE325C"/>
    <w:rsid w:val="00FE4F06"/>
    <w:rsid w:val="00FE5004"/>
    <w:rsid w:val="00FE6818"/>
    <w:rsid w:val="00FE78D3"/>
    <w:rsid w:val="00FF0E92"/>
    <w:rsid w:val="00FF2007"/>
    <w:rsid w:val="00FF5B64"/>
    <w:rsid w:val="00FF6BC4"/>
    <w:rsid w:val="00FF6DA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F8E12"/>
  <w15:chartTrackingRefBased/>
  <w15:docId w15:val="{95E748B3-3819-424B-BD81-B0368EC8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A52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Заголовок параграфа (1.),Section,level2 hdg,111,Section Heading,Заголовок параграфа (1.) Знак Знак"/>
    <w:basedOn w:val="a2"/>
    <w:link w:val="11"/>
    <w:autoRedefine/>
    <w:qFormat/>
    <w:pPr>
      <w:keepNext/>
      <w:numPr>
        <w:numId w:val="8"/>
      </w:numPr>
      <w:tabs>
        <w:tab w:val="num" w:pos="1080"/>
      </w:tabs>
      <w:spacing w:before="240" w:after="240" w:line="240" w:lineRule="auto"/>
      <w:jc w:val="center"/>
      <w:outlineLvl w:val="0"/>
    </w:pPr>
    <w:rPr>
      <w:rFonts w:ascii="Garamond" w:eastAsia="Times New Roman" w:hAnsi="Garamond"/>
      <w:b/>
      <w:bCs/>
      <w:caps/>
      <w:color w:val="000000"/>
      <w:kern w:val="28"/>
      <w:lang w:val="x-none"/>
    </w:rPr>
  </w:style>
  <w:style w:type="paragraph" w:styleId="2">
    <w:name w:val="heading 2"/>
    <w:aliases w:val="h2,h21,Заголовок пункта (1.1),5,Reset numbering,222"/>
    <w:basedOn w:val="a2"/>
    <w:next w:val="a2"/>
    <w:link w:val="20"/>
    <w:uiPriority w:val="99"/>
    <w:qFormat/>
    <w:pPr>
      <w:keepNext/>
      <w:numPr>
        <w:ilvl w:val="1"/>
        <w:numId w:val="8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30">
    <w:name w:val="heading 3"/>
    <w:aliases w:val="H3,Заголовок подпукта (1.1.1),Level 1 - 1,o"/>
    <w:basedOn w:val="a2"/>
    <w:next w:val="a2"/>
    <w:link w:val="31"/>
    <w:qFormat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0">
    <w:name w:val="heading 4"/>
    <w:aliases w:val="H4,H41,Sub-Minor,Level 2 - a"/>
    <w:basedOn w:val="a2"/>
    <w:next w:val="a2"/>
    <w:link w:val="41"/>
    <w:qFormat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0">
    <w:name w:val="heading 5"/>
    <w:aliases w:val="h5,h51,H5,H51,h52,test,Block Label,Level 3 - i"/>
    <w:basedOn w:val="a2"/>
    <w:next w:val="a3"/>
    <w:link w:val="51"/>
    <w:qFormat/>
    <w:pPr>
      <w:numPr>
        <w:ilvl w:val="4"/>
        <w:numId w:val="8"/>
      </w:numPr>
      <w:tabs>
        <w:tab w:val="num" w:pos="360"/>
      </w:tabs>
      <w:suppressAutoHyphens/>
      <w:spacing w:before="120" w:after="120" w:line="240" w:lineRule="auto"/>
      <w:jc w:val="both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6">
    <w:name w:val="heading 6"/>
    <w:aliases w:val="Legal Level 1."/>
    <w:basedOn w:val="a2"/>
    <w:next w:val="50"/>
    <w:link w:val="60"/>
    <w:qFormat/>
    <w:pPr>
      <w:numPr>
        <w:ilvl w:val="5"/>
        <w:numId w:val="8"/>
      </w:numPr>
      <w:tabs>
        <w:tab w:val="num" w:pos="0"/>
      </w:tabs>
      <w:suppressAutoHyphens/>
      <w:spacing w:before="120" w:after="120" w:line="240" w:lineRule="auto"/>
      <w:jc w:val="both"/>
      <w:outlineLvl w:val="5"/>
    </w:pPr>
    <w:rPr>
      <w:rFonts w:ascii="Times New Roman" w:eastAsia="Times New Roman" w:hAnsi="Times New Roman"/>
      <w:szCs w:val="20"/>
      <w:lang w:eastAsia="ar-SA"/>
    </w:rPr>
  </w:style>
  <w:style w:type="paragraph" w:styleId="7">
    <w:name w:val="heading 7"/>
    <w:aliases w:val="Appendix Header,Legal Level 1.1."/>
    <w:basedOn w:val="a2"/>
    <w:next w:val="a2"/>
    <w:link w:val="70"/>
    <w:qFormat/>
    <w:pPr>
      <w:numPr>
        <w:ilvl w:val="6"/>
        <w:numId w:val="8"/>
      </w:numPr>
      <w:tabs>
        <w:tab w:val="num" w:pos="0"/>
      </w:tabs>
      <w:suppressAutoHyphens/>
      <w:spacing w:before="120" w:after="240" w:line="240" w:lineRule="auto"/>
      <w:outlineLvl w:val="6"/>
    </w:pPr>
    <w:rPr>
      <w:rFonts w:ascii="Garamond" w:eastAsia="Batang" w:hAnsi="Garamond"/>
      <w:szCs w:val="20"/>
      <w:lang w:eastAsia="ar-SA"/>
    </w:rPr>
  </w:style>
  <w:style w:type="paragraph" w:styleId="8">
    <w:name w:val="heading 8"/>
    <w:aliases w:val="Legal Level 1.1.1."/>
    <w:basedOn w:val="a2"/>
    <w:next w:val="a2"/>
    <w:link w:val="80"/>
    <w:qFormat/>
    <w:pPr>
      <w:numPr>
        <w:ilvl w:val="7"/>
        <w:numId w:val="8"/>
      </w:numPr>
      <w:tabs>
        <w:tab w:val="num" w:pos="0"/>
      </w:tabs>
      <w:suppressAutoHyphens/>
      <w:spacing w:before="240" w:after="0" w:line="240" w:lineRule="auto"/>
      <w:outlineLvl w:val="7"/>
    </w:pPr>
    <w:rPr>
      <w:rFonts w:ascii="Arial" w:eastAsia="Batang" w:hAnsi="Arial"/>
      <w:i/>
      <w:sz w:val="20"/>
      <w:szCs w:val="20"/>
      <w:lang w:eastAsia="ar-SA"/>
    </w:rPr>
  </w:style>
  <w:style w:type="paragraph" w:styleId="9">
    <w:name w:val="heading 9"/>
    <w:aliases w:val="Legal Level 1.1.1.1."/>
    <w:basedOn w:val="a2"/>
    <w:next w:val="a2"/>
    <w:link w:val="90"/>
    <w:qFormat/>
    <w:pPr>
      <w:numPr>
        <w:ilvl w:val="8"/>
        <w:numId w:val="8"/>
      </w:numPr>
      <w:tabs>
        <w:tab w:val="num" w:pos="0"/>
      </w:tabs>
      <w:suppressAutoHyphens/>
      <w:spacing w:before="240" w:after="0" w:line="240" w:lineRule="auto"/>
      <w:outlineLvl w:val="8"/>
    </w:pPr>
    <w:rPr>
      <w:rFonts w:ascii="Arial" w:eastAsia="Batang" w:hAnsi="Arial"/>
      <w:i/>
      <w:sz w:val="18"/>
      <w:szCs w:val="20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Заголовок параграфа (1.) Знак,Section Знак,level2 hdg Знак,111 Знак,Section Heading Знак,Заголовок параграфа (1.) Знак Знак Знак"/>
    <w:basedOn w:val="a4"/>
    <w:link w:val="1"/>
    <w:rPr>
      <w:rFonts w:ascii="Garamond" w:eastAsia="Times New Roman" w:hAnsi="Garamond" w:cs="Times New Roman"/>
      <w:b/>
      <w:bCs/>
      <w:caps/>
      <w:color w:val="000000"/>
      <w:kern w:val="28"/>
      <w:lang w:val="x-none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4"/>
    <w:link w:val="2"/>
    <w:uiPriority w:val="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1">
    <w:name w:val="Заголовок 3 Знак"/>
    <w:aliases w:val="H3 Знак,Заголовок подпукта (1.1.1) Знак,Level 1 - 1 Знак,o Знак"/>
    <w:basedOn w:val="a4"/>
    <w:link w:val="3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1">
    <w:name w:val="Заголовок 4 Знак"/>
    <w:aliases w:val="H4 Знак,H41 Знак,Sub-Minor Знак,Level 2 - a Знак"/>
    <w:basedOn w:val="a4"/>
    <w:link w:val="40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customStyle="1" w:styleId="a7">
    <w:name w:val="Знак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ubclauseindent">
    <w:name w:val="subclauseindent"/>
    <w:basedOn w:val="a2"/>
    <w:uiPriority w:val="99"/>
    <w:pPr>
      <w:spacing w:before="120" w:after="120" w:line="240" w:lineRule="auto"/>
      <w:ind w:left="1701"/>
      <w:jc w:val="both"/>
    </w:pPr>
    <w:rPr>
      <w:rFonts w:ascii="Times New Roman" w:eastAsia="Times New Roman" w:hAnsi="Times New Roman"/>
      <w:szCs w:val="20"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styleId="a3">
    <w:name w:val="Body Text"/>
    <w:aliases w:val="body text"/>
    <w:basedOn w:val="a2"/>
    <w:link w:val="a9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/>
      <w:szCs w:val="20"/>
      <w:lang w:val="en-GB"/>
    </w:rPr>
  </w:style>
  <w:style w:type="character" w:customStyle="1" w:styleId="a9">
    <w:name w:val="Основной текст Знак"/>
    <w:aliases w:val="body text Знак"/>
    <w:basedOn w:val="a4"/>
    <w:link w:val="a3"/>
    <w:rPr>
      <w:rFonts w:ascii="Garamond" w:eastAsia="Times New Roman" w:hAnsi="Garamond" w:cs="Times New Roman"/>
      <w:szCs w:val="20"/>
      <w:lang w:val="en-GB"/>
    </w:rPr>
  </w:style>
  <w:style w:type="paragraph" w:customStyle="1" w:styleId="subsubclauseindent">
    <w:name w:val="subsubclauseindent"/>
    <w:basedOn w:val="a2"/>
    <w:pPr>
      <w:spacing w:before="120" w:after="120" w:line="240" w:lineRule="auto"/>
      <w:ind w:left="2552"/>
      <w:jc w:val="both"/>
    </w:pPr>
    <w:rPr>
      <w:rFonts w:ascii="Times New Roman" w:eastAsia="Times New Roman" w:hAnsi="Times New Roman"/>
      <w:szCs w:val="20"/>
      <w:lang w:val="en-GB"/>
    </w:rPr>
  </w:style>
  <w:style w:type="paragraph" w:styleId="aa">
    <w:name w:val="Body Text Indent"/>
    <w:basedOn w:val="a2"/>
    <w:link w:val="ab"/>
    <w:uiPriority w:val="99"/>
    <w:unhideWhenUsed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basedOn w:val="a4"/>
    <w:link w:val="aa"/>
    <w:rPr>
      <w:rFonts w:ascii="Calibri" w:eastAsia="Calibri" w:hAnsi="Calibri" w:cs="Times New Roman"/>
      <w:lang w:val="x-none"/>
    </w:rPr>
  </w:style>
  <w:style w:type="paragraph" w:customStyle="1" w:styleId="310">
    <w:name w:val="Основной текст с отступом 31"/>
    <w:basedOn w:val="a2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andbuchtitel">
    <w:name w:val="Handbuchtitel"/>
    <w:basedOn w:val="a2"/>
    <w:pPr>
      <w:spacing w:before="120" w:line="270" w:lineRule="atLeast"/>
    </w:pPr>
    <w:rPr>
      <w:rFonts w:ascii="NewsGoth Dm BT" w:eastAsia="Times New Roman" w:hAnsi="NewsGoth Dm BT"/>
      <w:sz w:val="20"/>
      <w:szCs w:val="20"/>
      <w:lang w:val="de-DE" w:eastAsia="ru-RU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2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rPr>
      <w:rFonts w:ascii="Tahoma" w:eastAsia="Calibri" w:hAnsi="Tahoma" w:cs="Tahoma"/>
      <w:sz w:val="16"/>
      <w:szCs w:val="16"/>
    </w:rPr>
  </w:style>
  <w:style w:type="paragraph" w:styleId="ae">
    <w:name w:val="caption"/>
    <w:basedOn w:val="a2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">
    <w:name w:val="Знак Знак Знак Знак"/>
    <w:basedOn w:val="a2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2"/>
    <w:link w:val="af1"/>
    <w:qFormat/>
    <w:pPr>
      <w:spacing w:before="120" w:after="0" w:line="240" w:lineRule="auto"/>
      <w:jc w:val="center"/>
    </w:pPr>
    <w:rPr>
      <w:rFonts w:ascii="Garamond" w:eastAsia="Times New Roman" w:hAnsi="Garamond"/>
      <w:b/>
      <w:bCs/>
      <w:sz w:val="32"/>
      <w:szCs w:val="24"/>
      <w:lang w:val="x-none" w:eastAsia="x-none"/>
    </w:rPr>
  </w:style>
  <w:style w:type="character" w:customStyle="1" w:styleId="af1">
    <w:name w:val="Заголовок Знак"/>
    <w:basedOn w:val="a4"/>
    <w:link w:val="af0"/>
    <w:rPr>
      <w:rFonts w:ascii="Garamond" w:eastAsia="Times New Roman" w:hAnsi="Garamond" w:cs="Times New Roman"/>
      <w:b/>
      <w:bCs/>
      <w:sz w:val="32"/>
      <w:szCs w:val="24"/>
      <w:lang w:val="x-none" w:eastAsia="x-none"/>
    </w:rPr>
  </w:style>
  <w:style w:type="paragraph" w:styleId="32">
    <w:name w:val="Body Text 3"/>
    <w:basedOn w:val="a2"/>
    <w:link w:val="33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"/>
    <w:basedOn w:val="a2"/>
    <w:link w:val="af3"/>
    <w:uiPriority w:val="99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uiPriority w:val="99"/>
    <w:unhideWhenUsed/>
    <w:qFormat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Pr>
      <w:sz w:val="20"/>
      <w:szCs w:val="20"/>
      <w:lang w:val="x-none"/>
    </w:rPr>
  </w:style>
  <w:style w:type="character" w:customStyle="1" w:styleId="af6">
    <w:name w:val="Текст примечания Знак"/>
    <w:basedOn w:val="a4"/>
    <w:link w:val="af5"/>
    <w:uiPriority w:val="99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annotation subject"/>
    <w:basedOn w:val="af5"/>
    <w:next w:val="af5"/>
    <w:link w:val="af8"/>
    <w:uiPriority w:val="99"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23">
    <w:name w:val="List Number 2"/>
    <w:basedOn w:val="a2"/>
    <w:pPr>
      <w:keepNext/>
      <w:keepLines/>
      <w:tabs>
        <w:tab w:val="num" w:pos="643"/>
        <w:tab w:val="left" w:pos="1260"/>
      </w:tabs>
      <w:spacing w:before="120" w:after="0" w:line="240" w:lineRule="auto"/>
      <w:ind w:left="643" w:hanging="360"/>
      <w:jc w:val="both"/>
    </w:pPr>
    <w:rPr>
      <w:rFonts w:ascii="Garamond" w:eastAsia="Times New Roman" w:hAnsi="Garamond"/>
      <w:szCs w:val="20"/>
    </w:rPr>
  </w:style>
  <w:style w:type="character" w:styleId="af9">
    <w:name w:val="Strong"/>
    <w:qFormat/>
    <w:rPr>
      <w:b/>
      <w:bCs/>
    </w:rPr>
  </w:style>
  <w:style w:type="paragraph" w:styleId="afa">
    <w:name w:val="Normal (Web)"/>
    <w:basedOn w:val="a2"/>
    <w:uiPriority w:val="9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2"/>
    <w:link w:val="af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4"/>
    <w:link w:val="afb"/>
    <w:uiPriority w:val="99"/>
    <w:rPr>
      <w:rFonts w:ascii="Calibri" w:eastAsia="Calibri" w:hAnsi="Calibri" w:cs="Times New Roman"/>
      <w:lang w:val="x-none"/>
    </w:rPr>
  </w:style>
  <w:style w:type="paragraph" w:styleId="afd">
    <w:name w:val="footer"/>
    <w:basedOn w:val="a2"/>
    <w:link w:val="af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Нижний колонтитул Знак"/>
    <w:basedOn w:val="a4"/>
    <w:link w:val="afd"/>
    <w:uiPriority w:val="99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ЭАА"/>
    <w:basedOn w:val="1"/>
    <w:link w:val="aff1"/>
    <w:uiPriority w:val="99"/>
    <w:qFormat/>
    <w:pPr>
      <w:keepLines/>
      <w:tabs>
        <w:tab w:val="clear" w:pos="1080"/>
      </w:tabs>
      <w:spacing w:before="0" w:after="0"/>
      <w:ind w:left="0" w:firstLine="0"/>
      <w:jc w:val="right"/>
    </w:pPr>
    <w:rPr>
      <w:bCs w:val="0"/>
      <w:caps w:val="0"/>
      <w:color w:val="auto"/>
      <w:kern w:val="0"/>
      <w:sz w:val="20"/>
      <w:szCs w:val="20"/>
      <w:lang w:val="ru-RU" w:eastAsia="ru-RU"/>
    </w:rPr>
  </w:style>
  <w:style w:type="character" w:customStyle="1" w:styleId="aff1">
    <w:name w:val="ЭАА Знак"/>
    <w:link w:val="aff0"/>
    <w:uiPriority w:val="99"/>
    <w:locked/>
    <w:rPr>
      <w:rFonts w:ascii="Garamond" w:eastAsia="Times New Roman" w:hAnsi="Garamond" w:cs="Times New Roman"/>
      <w:b/>
      <w:sz w:val="20"/>
      <w:szCs w:val="20"/>
      <w:lang w:eastAsia="ru-RU"/>
    </w:rPr>
  </w:style>
  <w:style w:type="paragraph" w:styleId="aff2">
    <w:name w:val="footnote text"/>
    <w:basedOn w:val="a2"/>
    <w:link w:val="aff3"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3">
    <w:name w:val="Текст сноски Знак"/>
    <w:basedOn w:val="a4"/>
    <w:link w:val="aff2"/>
    <w:rPr>
      <w:rFonts w:ascii="Garamond" w:eastAsia="Batang" w:hAnsi="Garamond" w:cs="Garamond"/>
      <w:sz w:val="20"/>
      <w:szCs w:val="20"/>
      <w:lang w:eastAsia="ar-SA"/>
    </w:rPr>
  </w:style>
  <w:style w:type="paragraph" w:styleId="aff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f5">
    <w:name w:val="Table Grid"/>
    <w:basedOn w:val="a5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Placeholder Text"/>
    <w:basedOn w:val="a4"/>
    <w:uiPriority w:val="99"/>
    <w:semiHidden/>
    <w:rPr>
      <w:color w:val="808080"/>
    </w:rPr>
  </w:style>
  <w:style w:type="paragraph" w:customStyle="1" w:styleId="12">
    <w:name w:val="Абзац списка1"/>
    <w:basedOn w:val="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basedOn w:val="a4"/>
    <w:link w:val="5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60">
    <w:name w:val="Заголовок 6 Знак"/>
    <w:aliases w:val="Legal Level 1. Знак"/>
    <w:basedOn w:val="a4"/>
    <w:link w:val="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rPr>
      <w:rFonts w:ascii="Garamond" w:eastAsia="Batang" w:hAnsi="Garamond" w:cs="Times New Roman"/>
      <w:szCs w:val="20"/>
      <w:lang w:eastAsia="ar-SA"/>
    </w:rPr>
  </w:style>
  <w:style w:type="character" w:customStyle="1" w:styleId="80">
    <w:name w:val="Заголовок 8 Знак"/>
    <w:aliases w:val="Legal Level 1.1.1. Знак"/>
    <w:basedOn w:val="a4"/>
    <w:link w:val="8"/>
    <w:rPr>
      <w:rFonts w:ascii="Arial" w:eastAsia="Batang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aliases w:val="Legal Level 1.1.1.1. Знак"/>
    <w:basedOn w:val="a4"/>
    <w:link w:val="9"/>
    <w:rPr>
      <w:rFonts w:ascii="Arial" w:eastAsia="Batang" w:hAnsi="Arial" w:cs="Times New Roman"/>
      <w:i/>
      <w:sz w:val="18"/>
      <w:szCs w:val="20"/>
      <w:lang w:eastAsia="ar-SA"/>
    </w:rPr>
  </w:style>
  <w:style w:type="numbering" w:customStyle="1" w:styleId="13">
    <w:name w:val="Нет списка1"/>
    <w:next w:val="a6"/>
    <w:uiPriority w:val="99"/>
    <w:semiHidden/>
    <w:unhideWhenUsed/>
  </w:style>
  <w:style w:type="character" w:styleId="aff7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Pr>
      <w:rFonts w:ascii="Courier New" w:hAnsi="Courier New"/>
      <w:lang w:eastAsia="ar-SA" w:bidi="ar-SA"/>
    </w:rPr>
  </w:style>
  <w:style w:type="paragraph" w:styleId="HTML">
    <w:name w:val="HTML Preformatted"/>
    <w:basedOn w:val="a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rPr>
      <w:rFonts w:ascii="Courier New" w:eastAsia="Batang" w:hAnsi="Courier New" w:cs="Courier New"/>
      <w:sz w:val="20"/>
      <w:szCs w:val="20"/>
      <w:lang w:eastAsia="ar-SA"/>
    </w:rPr>
  </w:style>
  <w:style w:type="paragraph" w:styleId="14">
    <w:name w:val="toc 1"/>
    <w:basedOn w:val="a2"/>
    <w:next w:val="a2"/>
    <w:autoRedefine/>
    <w:uiPriority w:val="39"/>
    <w:pPr>
      <w:tabs>
        <w:tab w:val="left" w:pos="660"/>
        <w:tab w:val="right" w:leader="dot" w:pos="9344"/>
      </w:tabs>
      <w:suppressAutoHyphens/>
      <w:spacing w:before="120" w:after="120" w:line="240" w:lineRule="auto"/>
    </w:pPr>
    <w:rPr>
      <w:rFonts w:ascii="Times New Roman" w:eastAsia="Batang" w:hAnsi="Times New Roman"/>
      <w:b/>
      <w:bCs/>
      <w:caps/>
      <w:sz w:val="20"/>
      <w:szCs w:val="20"/>
      <w:lang w:eastAsia="ar-SA"/>
    </w:rPr>
  </w:style>
  <w:style w:type="paragraph" w:styleId="24">
    <w:name w:val="toc 2"/>
    <w:basedOn w:val="a2"/>
    <w:next w:val="a2"/>
    <w:autoRedefine/>
    <w:uiPriority w:val="39"/>
    <w:pPr>
      <w:tabs>
        <w:tab w:val="left" w:pos="660"/>
        <w:tab w:val="right" w:leader="dot" w:pos="9356"/>
      </w:tabs>
      <w:suppressAutoHyphens/>
      <w:spacing w:after="0" w:line="240" w:lineRule="auto"/>
      <w:jc w:val="both"/>
    </w:pPr>
    <w:rPr>
      <w:rFonts w:ascii="Garamond" w:eastAsia="Batang" w:hAnsi="Garamond"/>
      <w:b/>
      <w:bCs/>
      <w:smallCaps/>
      <w:noProof/>
      <w:lang w:eastAsia="ar-SA"/>
    </w:rPr>
  </w:style>
  <w:style w:type="paragraph" w:styleId="34">
    <w:name w:val="toc 3"/>
    <w:basedOn w:val="a2"/>
    <w:next w:val="a2"/>
    <w:autoRedefine/>
    <w:uiPriority w:val="39"/>
    <w:pPr>
      <w:tabs>
        <w:tab w:val="right" w:leader="dot" w:pos="9343"/>
      </w:tabs>
      <w:suppressAutoHyphens/>
      <w:spacing w:after="0" w:line="240" w:lineRule="auto"/>
    </w:pPr>
    <w:rPr>
      <w:rFonts w:ascii="Garamond" w:eastAsia="Batang" w:hAnsi="Garamond" w:cs="Garamond"/>
      <w:b/>
      <w:iCs/>
      <w:caps/>
      <w:noProof/>
      <w:kern w:val="2"/>
      <w:sz w:val="20"/>
      <w:szCs w:val="20"/>
      <w:lang w:eastAsia="ar-SA"/>
    </w:rPr>
  </w:style>
  <w:style w:type="paragraph" w:styleId="aff8">
    <w:name w:val="Normal Indent"/>
    <w:basedOn w:val="a2"/>
    <w:pPr>
      <w:suppressAutoHyphens/>
      <w:spacing w:before="120" w:after="0" w:line="240" w:lineRule="auto"/>
      <w:ind w:left="851"/>
    </w:pPr>
    <w:rPr>
      <w:rFonts w:ascii="Garamond" w:eastAsia="Batang" w:hAnsi="Garamond" w:cs="Garamond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/>
      <w:lang w:eastAsia="ar-SA" w:bidi="ar-SA"/>
    </w:rPr>
  </w:style>
  <w:style w:type="character" w:customStyle="1" w:styleId="CommentTextChar">
    <w:name w:val="Comment Text Char"/>
    <w:uiPriority w:val="99"/>
    <w:semiHidden/>
    <w:locked/>
    <w:rPr>
      <w:lang w:eastAsia="ar-SA" w:bidi="ar-SA"/>
    </w:rPr>
  </w:style>
  <w:style w:type="character" w:customStyle="1" w:styleId="HeaderChar">
    <w:name w:val="Head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FooterChar">
    <w:name w:val="Footer Char"/>
    <w:uiPriority w:val="99"/>
    <w:locked/>
    <w:rPr>
      <w:rFonts w:ascii="Garamond" w:hAnsi="Garamond"/>
      <w:sz w:val="22"/>
      <w:lang w:eastAsia="ar-SA" w:bidi="ar-SA"/>
    </w:rPr>
  </w:style>
  <w:style w:type="character" w:customStyle="1" w:styleId="EndnoteTextChar">
    <w:name w:val="Endnote Text Char"/>
    <w:uiPriority w:val="99"/>
    <w:semiHidden/>
    <w:locked/>
    <w:rPr>
      <w:rFonts w:ascii="Garamond" w:hAnsi="Garamond"/>
      <w:lang w:eastAsia="ar-SA" w:bidi="ar-SA"/>
    </w:rPr>
  </w:style>
  <w:style w:type="paragraph" w:styleId="aff9">
    <w:name w:val="endnote text"/>
    <w:basedOn w:val="a2"/>
    <w:link w:val="affa"/>
    <w:semiHidden/>
    <w:pPr>
      <w:suppressAutoHyphens/>
      <w:spacing w:before="120" w:after="0" w:line="240" w:lineRule="auto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affa">
    <w:name w:val="Текст концевой сноски Знак"/>
    <w:basedOn w:val="a4"/>
    <w:link w:val="aff9"/>
    <w:semiHidden/>
    <w:rPr>
      <w:rFonts w:ascii="Garamond" w:eastAsia="Batang" w:hAnsi="Garamond" w:cs="Garamond"/>
      <w:sz w:val="20"/>
      <w:szCs w:val="20"/>
      <w:lang w:eastAsia="ar-SA"/>
    </w:rPr>
  </w:style>
  <w:style w:type="paragraph" w:styleId="affb">
    <w:name w:val="List"/>
    <w:basedOn w:val="a2"/>
    <w:pPr>
      <w:suppressAutoHyphens/>
      <w:spacing w:before="120" w:after="0" w:line="240" w:lineRule="auto"/>
      <w:ind w:left="283" w:hanging="283"/>
    </w:pPr>
    <w:rPr>
      <w:rFonts w:ascii="Garamond" w:eastAsia="Batang" w:hAnsi="Garamond" w:cs="Garamond"/>
      <w:sz w:val="20"/>
      <w:szCs w:val="20"/>
      <w:lang w:eastAsia="ar-SA"/>
    </w:rPr>
  </w:style>
  <w:style w:type="paragraph" w:styleId="affc">
    <w:name w:val="List Bullet"/>
    <w:aliases w:val="UL,Indent 1"/>
    <w:basedOn w:val="a2"/>
    <w:autoRedefine/>
    <w:pPr>
      <w:suppressAutoHyphens/>
      <w:spacing w:after="0" w:line="240" w:lineRule="auto"/>
      <w:ind w:left="851"/>
      <w:jc w:val="both"/>
    </w:pPr>
    <w:rPr>
      <w:rFonts w:ascii="Times New Roman" w:eastAsia="Batang" w:hAnsi="Times New Roman"/>
      <w:b/>
      <w:bCs/>
      <w:i/>
      <w:iCs/>
      <w:sz w:val="24"/>
      <w:szCs w:val="24"/>
      <w:lang w:eastAsia="ar-SA"/>
    </w:rPr>
  </w:style>
  <w:style w:type="paragraph" w:styleId="affd">
    <w:name w:val="List Number"/>
    <w:basedOn w:val="a2"/>
    <w:pPr>
      <w:tabs>
        <w:tab w:val="left" w:pos="851"/>
      </w:tabs>
      <w:suppressAutoHyphens/>
      <w:spacing w:after="80" w:line="240" w:lineRule="auto"/>
      <w:ind w:left="851" w:hanging="454"/>
      <w:jc w:val="both"/>
    </w:pPr>
    <w:rPr>
      <w:rFonts w:ascii="Times New Roman" w:eastAsia="Batang" w:hAnsi="Times New Roman"/>
      <w:sz w:val="24"/>
      <w:szCs w:val="24"/>
      <w:lang w:val="en-US" w:eastAsia="ar-SA"/>
    </w:rPr>
  </w:style>
  <w:style w:type="paragraph" w:styleId="35">
    <w:name w:val="List Bullet 3"/>
    <w:basedOn w:val="a2"/>
    <w:autoRedefine/>
    <w:pPr>
      <w:tabs>
        <w:tab w:val="left" w:pos="2913"/>
      </w:tabs>
      <w:suppressAutoHyphens/>
      <w:spacing w:before="120" w:after="0" w:line="240" w:lineRule="auto"/>
      <w:ind w:left="1873"/>
    </w:pPr>
    <w:rPr>
      <w:rFonts w:ascii="Times New Roman" w:eastAsia="Batang" w:hAnsi="Times New Roman"/>
      <w:lang w:eastAsia="ar-SA"/>
    </w:rPr>
  </w:style>
  <w:style w:type="paragraph" w:styleId="42">
    <w:name w:val="List Number 4"/>
    <w:basedOn w:val="a2"/>
    <w:pPr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styleId="52">
    <w:name w:val="List Number 5"/>
    <w:basedOn w:val="a2"/>
    <w:pPr>
      <w:tabs>
        <w:tab w:val="left" w:pos="1492"/>
      </w:tabs>
      <w:suppressAutoHyphens/>
      <w:spacing w:before="120" w:after="0" w:line="240" w:lineRule="auto"/>
      <w:ind w:left="1492" w:hanging="360"/>
    </w:pPr>
    <w:rPr>
      <w:rFonts w:ascii="Garamond" w:eastAsia="Batang" w:hAnsi="Garamond" w:cs="Garamond"/>
      <w:lang w:eastAsia="ar-SA"/>
    </w:rPr>
  </w:style>
  <w:style w:type="paragraph" w:styleId="affe">
    <w:name w:val="Subtitle"/>
    <w:basedOn w:val="a2"/>
    <w:link w:val="afff"/>
    <w:qFormat/>
    <w:pPr>
      <w:suppressAutoHyphens/>
      <w:spacing w:before="120" w:after="60" w:line="240" w:lineRule="auto"/>
      <w:jc w:val="center"/>
      <w:outlineLvl w:val="1"/>
    </w:pPr>
    <w:rPr>
      <w:rFonts w:ascii="Arial" w:eastAsia="Batang" w:hAnsi="Arial"/>
      <w:sz w:val="24"/>
      <w:szCs w:val="20"/>
      <w:lang w:eastAsia="ar-SA"/>
    </w:rPr>
  </w:style>
  <w:style w:type="character" w:customStyle="1" w:styleId="afff">
    <w:name w:val="Подзаголовок Знак"/>
    <w:basedOn w:val="a4"/>
    <w:link w:val="affe"/>
    <w:rPr>
      <w:rFonts w:ascii="Arial" w:eastAsia="Batang" w:hAnsi="Arial" w:cs="Times New Roman"/>
      <w:sz w:val="24"/>
      <w:szCs w:val="20"/>
      <w:lang w:eastAsia="ar-SA"/>
    </w:rPr>
  </w:style>
  <w:style w:type="character" w:customStyle="1" w:styleId="TitleChar">
    <w:name w:val="Title Char"/>
    <w:uiPriority w:val="99"/>
    <w:locked/>
    <w:rPr>
      <w:rFonts w:ascii="Garamond" w:hAnsi="Garamond"/>
      <w:b/>
      <w:sz w:val="32"/>
      <w:lang w:eastAsia="ar-SA" w:bidi="ar-SA"/>
    </w:rPr>
  </w:style>
  <w:style w:type="character" w:customStyle="1" w:styleId="BodyText2Char">
    <w:name w:val="Body Text 2 Char"/>
    <w:uiPriority w:val="99"/>
    <w:locked/>
    <w:rPr>
      <w:sz w:val="24"/>
      <w:lang w:eastAsia="ar-SA" w:bidi="ar-SA"/>
    </w:rPr>
  </w:style>
  <w:style w:type="character" w:customStyle="1" w:styleId="BodyText3Char">
    <w:name w:val="Body Text 3 Char"/>
    <w:uiPriority w:val="99"/>
    <w:locked/>
    <w:rPr>
      <w:rFonts w:ascii="Garamond" w:hAnsi="Garamond"/>
      <w:b/>
      <w:sz w:val="22"/>
      <w:lang w:eastAsia="ar-SA" w:bidi="ar-SA"/>
    </w:rPr>
  </w:style>
  <w:style w:type="character" w:customStyle="1" w:styleId="BodyTextIndent2Char">
    <w:name w:val="Body Text Indent 2 Char"/>
    <w:uiPriority w:val="99"/>
    <w:locked/>
    <w:rPr>
      <w:rFonts w:ascii="Garamond" w:hAnsi="Garamond"/>
      <w:sz w:val="22"/>
      <w:lang w:eastAsia="ar-SA" w:bidi="ar-SA"/>
    </w:rPr>
  </w:style>
  <w:style w:type="paragraph" w:styleId="25">
    <w:name w:val="Body Text Indent 2"/>
    <w:basedOn w:val="a2"/>
    <w:link w:val="26"/>
    <w:pPr>
      <w:suppressAutoHyphens/>
      <w:spacing w:before="120" w:after="120" w:line="480" w:lineRule="auto"/>
      <w:ind w:left="283"/>
    </w:pPr>
    <w:rPr>
      <w:rFonts w:ascii="Garamond" w:eastAsia="Batang" w:hAnsi="Garamond" w:cs="Garamond"/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4"/>
    <w:link w:val="25"/>
    <w:rPr>
      <w:rFonts w:ascii="Garamond" w:eastAsia="Batang" w:hAnsi="Garamond" w:cs="Garamond"/>
      <w:sz w:val="20"/>
      <w:szCs w:val="20"/>
      <w:lang w:eastAsia="ar-SA"/>
    </w:rPr>
  </w:style>
  <w:style w:type="character" w:customStyle="1" w:styleId="CommentSubjectChar">
    <w:name w:val="Comment Subject Char"/>
    <w:uiPriority w:val="99"/>
    <w:semiHidden/>
    <w:locked/>
    <w:rPr>
      <w:rFonts w:ascii="Garamond" w:hAnsi="Garamond"/>
      <w:b/>
      <w:lang w:eastAsia="ar-SA" w:bidi="ar-SA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msolistparagraph0">
    <w:name w:val="msolistparagraph"/>
    <w:basedOn w:val="a2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2"/>
    <w:next w:val="a3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2"/>
    <w:pPr>
      <w:suppressLineNumbers/>
      <w:suppressAutoHyphens/>
      <w:spacing w:before="120" w:after="120" w:line="240" w:lineRule="auto"/>
    </w:pPr>
    <w:rPr>
      <w:rFonts w:ascii="Garamond" w:eastAsia="Batang" w:hAnsi="Garamond" w:cs="Garamond"/>
      <w:i/>
      <w:iCs/>
      <w:sz w:val="24"/>
      <w:szCs w:val="24"/>
      <w:lang w:eastAsia="ar-SA"/>
    </w:rPr>
  </w:style>
  <w:style w:type="paragraph" w:customStyle="1" w:styleId="Index">
    <w:name w:val="Index"/>
    <w:basedOn w:val="a2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clauseindent">
    <w:name w:val="clauseindent"/>
    <w:basedOn w:val="a2"/>
    <w:pPr>
      <w:suppressAutoHyphens/>
      <w:spacing w:before="120" w:after="120" w:line="240" w:lineRule="auto"/>
      <w:ind w:left="426"/>
      <w:jc w:val="both"/>
    </w:pPr>
    <w:rPr>
      <w:rFonts w:ascii="Times New Roman" w:eastAsia="Batang" w:hAnsi="Times New Roman"/>
      <w:i/>
      <w:iCs/>
      <w:lang w:eastAsia="ar-SA"/>
    </w:rPr>
  </w:style>
  <w:style w:type="paragraph" w:customStyle="1" w:styleId="Definition">
    <w:name w:val="Definition"/>
    <w:basedOn w:val="a2"/>
    <w:pPr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lang w:eastAsia="ar-SA"/>
    </w:rPr>
  </w:style>
  <w:style w:type="paragraph" w:customStyle="1" w:styleId="Unnumbered">
    <w:name w:val="Unnumbered"/>
    <w:basedOn w:val="a2"/>
    <w:next w:val="30"/>
    <w:pPr>
      <w:keepNext/>
      <w:suppressAutoHyphens/>
      <w:spacing w:before="120" w:after="240" w:line="240" w:lineRule="auto"/>
      <w:ind w:left="851"/>
    </w:pPr>
    <w:rPr>
      <w:rFonts w:ascii="Garamond" w:eastAsia="Batang" w:hAnsi="Garamond" w:cs="Garamond"/>
      <w:b/>
      <w:bCs/>
      <w:i/>
      <w:iCs/>
      <w:lang w:eastAsia="ar-SA"/>
    </w:rPr>
  </w:style>
  <w:style w:type="paragraph" w:customStyle="1" w:styleId="TOCTitle">
    <w:name w:val="TOC Title"/>
    <w:basedOn w:val="a2"/>
    <w:pPr>
      <w:keepLines/>
      <w:suppressAutoHyphens/>
      <w:spacing w:before="120" w:after="240" w:line="240" w:lineRule="auto"/>
      <w:jc w:val="center"/>
    </w:pPr>
    <w:rPr>
      <w:rFonts w:ascii="Garamond" w:eastAsia="Batang" w:hAnsi="Garamond" w:cs="Garamond"/>
      <w:b/>
      <w:bCs/>
      <w:sz w:val="32"/>
      <w:szCs w:val="32"/>
      <w:lang w:eastAsia="ar-SA"/>
    </w:rPr>
  </w:style>
  <w:style w:type="paragraph" w:customStyle="1" w:styleId="subsubsubclauseindent">
    <w:name w:val="subsubsubclauseindent"/>
    <w:basedOn w:val="a2"/>
    <w:pPr>
      <w:suppressAutoHyphens/>
      <w:spacing w:before="120" w:after="120" w:line="240" w:lineRule="auto"/>
      <w:ind w:left="3119"/>
      <w:jc w:val="both"/>
    </w:pPr>
    <w:rPr>
      <w:rFonts w:ascii="Times New Roman" w:eastAsia="Batang" w:hAnsi="Times New Roman"/>
      <w:lang w:eastAsia="ar-SA"/>
    </w:rPr>
  </w:style>
  <w:style w:type="paragraph" w:customStyle="1" w:styleId="afff0">
    <w:name w:val="Список с маркерами"/>
    <w:basedOn w:val="a2"/>
    <w:pPr>
      <w:tabs>
        <w:tab w:val="left" w:pos="2556"/>
      </w:tabs>
      <w:suppressAutoHyphens/>
      <w:spacing w:after="0" w:line="240" w:lineRule="auto"/>
      <w:ind w:left="2556" w:hanging="855"/>
    </w:pPr>
    <w:rPr>
      <w:rFonts w:ascii="Times New Roman" w:eastAsia="Batang" w:hAnsi="Times New Roman"/>
      <w:sz w:val="24"/>
      <w:szCs w:val="24"/>
      <w:lang w:eastAsia="ar-SA"/>
    </w:rPr>
  </w:style>
  <w:style w:type="paragraph" w:customStyle="1" w:styleId="15">
    <w:name w:val="Нумерованный список 1"/>
    <w:basedOn w:val="a2"/>
    <w:pPr>
      <w:suppressAutoHyphens/>
      <w:spacing w:before="120" w:after="120" w:line="24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afff1">
    <w:name w:val="Простой"/>
    <w:basedOn w:val="a2"/>
    <w:pPr>
      <w:suppressAutoHyphens/>
      <w:spacing w:before="120" w:after="0" w:line="240" w:lineRule="auto"/>
    </w:pPr>
    <w:rPr>
      <w:rFonts w:ascii="Arial" w:eastAsia="Batang" w:hAnsi="Arial" w:cs="Arial"/>
      <w:spacing w:val="-5"/>
      <w:sz w:val="20"/>
      <w:szCs w:val="20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2"/>
    <w:pPr>
      <w:suppressLineNumbers/>
      <w:suppressAutoHyphens/>
      <w:spacing w:before="120" w:after="0" w:line="240" w:lineRule="auto"/>
    </w:pPr>
    <w:rPr>
      <w:rFonts w:ascii="Garamond" w:eastAsia="Batang" w:hAnsi="Garamond" w:cs="Garamond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3"/>
    <w:pP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Batang" w:hAnsi="Times New Roman"/>
      <w:lang w:val="ru-RU" w:eastAsia="ar-SA"/>
    </w:rPr>
  </w:style>
  <w:style w:type="paragraph" w:customStyle="1" w:styleId="Normal1">
    <w:name w:val="Normal1"/>
    <w:uiPriority w:val="99"/>
    <w:pPr>
      <w:autoSpaceDE w:val="0"/>
      <w:autoSpaceDN w:val="0"/>
      <w:spacing w:after="0" w:line="240" w:lineRule="auto"/>
      <w:jc w:val="both"/>
    </w:pPr>
    <w:rPr>
      <w:rFonts w:ascii="Arial" w:eastAsia="Batang" w:hAnsi="Arial" w:cs="Arial"/>
      <w:sz w:val="20"/>
      <w:szCs w:val="20"/>
      <w:lang w:val="en-US"/>
    </w:rPr>
  </w:style>
  <w:style w:type="paragraph" w:customStyle="1" w:styleId="16">
    <w:name w:val="Знак1"/>
    <w:basedOn w:val="a2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Garamond" w:eastAsia="Batang" w:hAnsi="Garamond" w:cs="Garamond"/>
      <w:b/>
      <w:bCs/>
      <w:lang w:eastAsia="ru-RU"/>
    </w:rPr>
  </w:style>
  <w:style w:type="paragraph" w:customStyle="1" w:styleId="con">
    <w:name w:val="con"/>
    <w:basedOn w:val="a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character" w:styleId="afff2">
    <w:name w:val="page number"/>
    <w:rPr>
      <w:rFonts w:ascii="Times New Roman" w:hAnsi="Times New Roman" w:cs="Times New Roman"/>
    </w:rPr>
  </w:style>
  <w:style w:type="character" w:customStyle="1" w:styleId="WW8Num3z3">
    <w:name w:val="WW8Num3z3"/>
    <w:rPr>
      <w:rFonts w:ascii="Garamond" w:hAnsi="Garamond"/>
      <w:sz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sz w:val="22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rPr>
      <w:rFonts w:ascii="Times New Roman" w:hAnsi="Times New Roman"/>
      <w:vertAlign w:val="superscript"/>
    </w:rPr>
  </w:style>
  <w:style w:type="character" w:customStyle="1" w:styleId="bodytext">
    <w:name w:val="body text Знак Знак"/>
    <w:rPr>
      <w:rFonts w:ascii="Times New Roman" w:hAnsi="Times New Roman"/>
      <w:sz w:val="22"/>
      <w:lang w:val="en-GB" w:eastAsia="ar-SA" w:bidi="ar-SA"/>
    </w:rPr>
  </w:style>
  <w:style w:type="character" w:customStyle="1" w:styleId="Bullets">
    <w:name w:val="Bullets"/>
    <w:rPr>
      <w:rFonts w:ascii="StarSymbol" w:eastAsia="StarSymbol"/>
      <w:sz w:val="18"/>
    </w:rPr>
  </w:style>
  <w:style w:type="character" w:customStyle="1" w:styleId="cbl">
    <w:name w:val="cbl"/>
    <w:rPr>
      <w:rFonts w:ascii="Times New Roman" w:hAnsi="Times New Roman"/>
    </w:rPr>
  </w:style>
  <w:style w:type="character" w:customStyle="1" w:styleId="m1">
    <w:name w:val="m1"/>
    <w:rPr>
      <w:rFonts w:ascii="Times New Roman" w:hAnsi="Times New Roman"/>
      <w:color w:val="0000FF"/>
    </w:rPr>
  </w:style>
  <w:style w:type="paragraph" w:customStyle="1" w:styleId="27">
    <w:name w:val="Абзац списка2"/>
    <w:basedOn w:val="a2"/>
    <w:uiPriority w:val="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el12-Punkt-Demi">
    <w:name w:val="Titel 12-Punkt-Demi"/>
    <w:basedOn w:val="afb"/>
    <w:pPr>
      <w:tabs>
        <w:tab w:val="clear" w:pos="4677"/>
        <w:tab w:val="clear" w:pos="9355"/>
        <w:tab w:val="center" w:pos="4536"/>
        <w:tab w:val="right" w:pos="9072"/>
      </w:tabs>
      <w:spacing w:before="120" w:after="0" w:line="312" w:lineRule="exact"/>
    </w:pPr>
    <w:rPr>
      <w:rFonts w:ascii="NewsGoth Dm BT" w:eastAsia="Batang" w:hAnsi="NewsGoth Dm BT" w:cs="Garamond"/>
      <w:sz w:val="24"/>
      <w:szCs w:val="20"/>
      <w:lang w:val="de-DE" w:eastAsia="ru-RU"/>
    </w:rPr>
  </w:style>
  <w:style w:type="paragraph" w:customStyle="1" w:styleId="noprint">
    <w:name w:val="noprint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con">
    <w:name w:val="footercon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3">
    <w:name w:val="footnote reference"/>
    <w:rPr>
      <w:rFonts w:cs="Times New Roman"/>
      <w:vertAlign w:val="superscript"/>
    </w:rPr>
  </w:style>
  <w:style w:type="character" w:customStyle="1" w:styleId="blk">
    <w:name w:val="blk"/>
    <w:uiPriority w:val="99"/>
  </w:style>
  <w:style w:type="paragraph" w:customStyle="1" w:styleId="afff4">
    <w:name w:val="Обычный текст"/>
    <w:basedOn w:val="a2"/>
    <w:link w:val="afff5"/>
    <w:pPr>
      <w:spacing w:after="0" w:line="240" w:lineRule="auto"/>
      <w:ind w:firstLine="425"/>
    </w:pPr>
    <w:rPr>
      <w:rFonts w:ascii="Times New Roman" w:eastAsia="Arial Unicode MS" w:hAnsi="Times New Roman"/>
      <w:sz w:val="24"/>
      <w:szCs w:val="20"/>
      <w:lang w:eastAsia="ru-RU"/>
    </w:rPr>
  </w:style>
  <w:style w:type="character" w:customStyle="1" w:styleId="afff5">
    <w:name w:val="Обычный текст Знак"/>
    <w:link w:val="afff4"/>
    <w:locked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afff6">
    <w:name w:val="Пункт"/>
    <w:basedOn w:val="a2"/>
    <w:link w:val="17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7">
    <w:name w:val="Пункт Знак1"/>
    <w:link w:val="afff6"/>
    <w:locked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Нумер.список.альт."/>
    <w:basedOn w:val="a2"/>
    <w:qFormat/>
    <w:pPr>
      <w:numPr>
        <w:numId w:val="1"/>
      </w:numPr>
      <w:tabs>
        <w:tab w:val="left" w:pos="636"/>
      </w:tabs>
      <w:spacing w:after="0" w:line="240" w:lineRule="auto"/>
      <w:ind w:left="0" w:firstLine="0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4">
    <w:name w:val="Стиль4"/>
    <w:basedOn w:val="a2"/>
    <w:qFormat/>
    <w:pPr>
      <w:numPr>
        <w:numId w:val="2"/>
      </w:numPr>
      <w:suppressAutoHyphens/>
      <w:spacing w:after="0" w:line="240" w:lineRule="auto"/>
      <w:ind w:left="0" w:firstLine="709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8">
    <w:name w:val="Сетка таблицы1"/>
    <w:basedOn w:val="a5"/>
    <w:next w:val="a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19">
    <w:name w:val="Обычный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customStyle="1" w:styleId="36">
    <w:name w:val="Абзац списка3"/>
    <w:basedOn w:val="a2"/>
    <w:uiPriority w:val="99"/>
    <w:pPr>
      <w:suppressAutoHyphens/>
      <w:ind w:left="720"/>
    </w:pPr>
    <w:rPr>
      <w:lang w:eastAsia="ar-SA"/>
    </w:rPr>
  </w:style>
  <w:style w:type="paragraph" w:customStyle="1" w:styleId="afff7">
    <w:name w:val="Пункт_нормативн_документа"/>
    <w:basedOn w:val="a3"/>
    <w:uiPriority w:val="99"/>
    <w:pPr>
      <w:tabs>
        <w:tab w:val="left" w:pos="567"/>
        <w:tab w:val="num" w:pos="1332"/>
      </w:tabs>
      <w:overflowPunct/>
      <w:autoSpaceDE/>
      <w:autoSpaceDN/>
      <w:adjustRightInd/>
      <w:spacing w:before="60" w:after="0"/>
      <w:ind w:left="1332" w:hanging="432"/>
      <w:jc w:val="both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3">
    <w:name w:val="Абзац списка4"/>
    <w:basedOn w:val="a2"/>
    <w:uiPriority w:val="99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txt">
    <w:name w:val="txt"/>
    <w:basedOn w:val="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53">
    <w:name w:val="Абзац списка5"/>
    <w:basedOn w:val="a2"/>
    <w:uiPriority w:val="99"/>
    <w:pPr>
      <w:suppressAutoHyphens/>
      <w:ind w:left="720"/>
    </w:pPr>
    <w:rPr>
      <w:rFonts w:eastAsia="Times New Roman"/>
      <w:lang w:eastAsia="ar-SA"/>
    </w:rPr>
  </w:style>
  <w:style w:type="numbering" w:customStyle="1" w:styleId="List63">
    <w:name w:val="List 63"/>
    <w:pPr>
      <w:numPr>
        <w:numId w:val="3"/>
      </w:numPr>
    </w:pPr>
  </w:style>
  <w:style w:type="paragraph" w:customStyle="1" w:styleId="61">
    <w:name w:val="Абзац списка6"/>
    <w:basedOn w:val="a2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paragraph" w:customStyle="1" w:styleId="71">
    <w:name w:val="Абзац списка7"/>
    <w:basedOn w:val="a2"/>
    <w:pPr>
      <w:spacing w:after="0" w:line="240" w:lineRule="auto"/>
      <w:ind w:left="708"/>
      <w:jc w:val="both"/>
    </w:pPr>
    <w:rPr>
      <w:rFonts w:ascii="Garamond" w:eastAsia="Times New Roman" w:hAnsi="Garamond"/>
      <w:szCs w:val="24"/>
      <w:lang w:eastAsia="ru-RU"/>
    </w:rPr>
  </w:style>
  <w:style w:type="character" w:customStyle="1" w:styleId="1a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paragraph" w:styleId="44">
    <w:name w:val="toc 4"/>
    <w:basedOn w:val="a2"/>
    <w:next w:val="a2"/>
    <w:uiPriority w:val="39"/>
    <w:pPr>
      <w:spacing w:after="0" w:line="240" w:lineRule="auto"/>
      <w:ind w:left="660"/>
    </w:pPr>
    <w:rPr>
      <w:rFonts w:ascii="Times New Roman" w:eastAsia="Times New Roman" w:hAnsi="Times New Roman"/>
      <w:sz w:val="18"/>
      <w:szCs w:val="20"/>
    </w:rPr>
  </w:style>
  <w:style w:type="paragraph" w:customStyle="1" w:styleId="110">
    <w:name w:val="Обычный + 11 пт"/>
    <w:aliases w:val="По ширине"/>
    <w:basedOn w:val="a2"/>
    <w:pPr>
      <w:tabs>
        <w:tab w:val="num" w:pos="574"/>
      </w:tabs>
      <w:spacing w:after="0" w:line="240" w:lineRule="auto"/>
      <w:ind w:left="574" w:hanging="432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BodyText212">
    <w:name w:val="Body Text 212"/>
    <w:basedOn w:val="a2"/>
    <w:rsid w:val="002A1CE6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customStyle="1" w:styleId="a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2"/>
    <w:uiPriority w:val="99"/>
    <w:qFormat/>
    <w:rsid w:val="004E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мое"/>
    <w:basedOn w:val="a3"/>
    <w:link w:val="afff9"/>
    <w:qFormat/>
    <w:rsid w:val="004E633A"/>
    <w:pPr>
      <w:overflowPunct/>
      <w:autoSpaceDE/>
      <w:autoSpaceDN/>
      <w:adjustRightInd/>
      <w:spacing w:before="120" w:after="120"/>
      <w:ind w:firstLine="567"/>
      <w:jc w:val="both"/>
      <w:textAlignment w:val="auto"/>
    </w:pPr>
    <w:rPr>
      <w:szCs w:val="22"/>
      <w:lang w:val="ru-RU"/>
    </w:rPr>
  </w:style>
  <w:style w:type="character" w:customStyle="1" w:styleId="afff9">
    <w:name w:val="мое Знак"/>
    <w:basedOn w:val="a4"/>
    <w:link w:val="afff8"/>
    <w:rsid w:val="004E633A"/>
    <w:rPr>
      <w:rFonts w:ascii="Garamond" w:eastAsia="Times New Roman" w:hAnsi="Garamond" w:cs="Times New Roman"/>
    </w:rPr>
  </w:style>
  <w:style w:type="paragraph" w:styleId="54">
    <w:name w:val="toc 5"/>
    <w:basedOn w:val="a2"/>
    <w:next w:val="a2"/>
    <w:uiPriority w:val="39"/>
    <w:rsid w:val="00932069"/>
    <w:pPr>
      <w:spacing w:after="0" w:line="240" w:lineRule="auto"/>
      <w:ind w:left="880"/>
    </w:pPr>
    <w:rPr>
      <w:rFonts w:ascii="Times New Roman" w:eastAsia="Times New Roman" w:hAnsi="Times New Roman"/>
      <w:sz w:val="18"/>
      <w:szCs w:val="20"/>
    </w:rPr>
  </w:style>
  <w:style w:type="paragraph" w:styleId="62">
    <w:name w:val="toc 6"/>
    <w:basedOn w:val="a2"/>
    <w:next w:val="a2"/>
    <w:uiPriority w:val="39"/>
    <w:rsid w:val="00932069"/>
    <w:pPr>
      <w:spacing w:after="0" w:line="240" w:lineRule="auto"/>
      <w:ind w:left="1100"/>
    </w:pPr>
    <w:rPr>
      <w:rFonts w:ascii="Times New Roman" w:eastAsia="Times New Roman" w:hAnsi="Times New Roman"/>
      <w:sz w:val="18"/>
      <w:szCs w:val="20"/>
    </w:rPr>
  </w:style>
  <w:style w:type="paragraph" w:styleId="72">
    <w:name w:val="toc 7"/>
    <w:basedOn w:val="a2"/>
    <w:next w:val="a2"/>
    <w:uiPriority w:val="39"/>
    <w:rsid w:val="00932069"/>
    <w:pPr>
      <w:spacing w:after="0" w:line="240" w:lineRule="auto"/>
      <w:ind w:left="1320"/>
    </w:pPr>
    <w:rPr>
      <w:rFonts w:ascii="Times New Roman" w:eastAsia="Times New Roman" w:hAnsi="Times New Roman"/>
      <w:sz w:val="18"/>
      <w:szCs w:val="20"/>
    </w:rPr>
  </w:style>
  <w:style w:type="paragraph" w:styleId="81">
    <w:name w:val="toc 8"/>
    <w:basedOn w:val="a2"/>
    <w:next w:val="a2"/>
    <w:uiPriority w:val="39"/>
    <w:rsid w:val="00932069"/>
    <w:pPr>
      <w:spacing w:after="0" w:line="240" w:lineRule="auto"/>
      <w:ind w:left="1540"/>
    </w:pPr>
    <w:rPr>
      <w:rFonts w:ascii="Times New Roman" w:eastAsia="Times New Roman" w:hAnsi="Times New Roman"/>
      <w:sz w:val="18"/>
      <w:szCs w:val="20"/>
    </w:rPr>
  </w:style>
  <w:style w:type="paragraph" w:styleId="91">
    <w:name w:val="toc 9"/>
    <w:basedOn w:val="a2"/>
    <w:next w:val="a2"/>
    <w:uiPriority w:val="39"/>
    <w:rsid w:val="00932069"/>
    <w:pPr>
      <w:spacing w:after="0" w:line="240" w:lineRule="auto"/>
      <w:ind w:left="1760"/>
    </w:pPr>
    <w:rPr>
      <w:rFonts w:ascii="Times New Roman" w:eastAsia="Times New Roman" w:hAnsi="Times New Roman"/>
      <w:sz w:val="18"/>
      <w:szCs w:val="20"/>
    </w:rPr>
  </w:style>
  <w:style w:type="character" w:styleId="afffa">
    <w:name w:val="endnote reference"/>
    <w:basedOn w:val="a4"/>
    <w:rsid w:val="00932069"/>
    <w:rPr>
      <w:vertAlign w:val="superscript"/>
    </w:rPr>
  </w:style>
  <w:style w:type="paragraph" w:customStyle="1" w:styleId="afffb">
    <w:name w:val="Список с точкой"/>
    <w:basedOn w:val="a2"/>
    <w:uiPriority w:val="99"/>
    <w:rsid w:val="00932069"/>
    <w:pPr>
      <w:tabs>
        <w:tab w:val="num" w:pos="1552"/>
      </w:tabs>
      <w:spacing w:before="180" w:after="60" w:line="240" w:lineRule="auto"/>
      <w:ind w:left="1203" w:hanging="11"/>
    </w:pPr>
    <w:rPr>
      <w:rFonts w:ascii="Garamond" w:eastAsia="Times New Roman" w:hAnsi="Garamond"/>
      <w:szCs w:val="20"/>
    </w:rPr>
  </w:style>
  <w:style w:type="paragraph" w:customStyle="1" w:styleId="afffc">
    <w:name w:val="список с буквами"/>
    <w:basedOn w:val="6"/>
    <w:autoRedefine/>
    <w:rsid w:val="00932069"/>
    <w:pPr>
      <w:keepNext/>
      <w:keepLines/>
      <w:tabs>
        <w:tab w:val="clear" w:pos="0"/>
        <w:tab w:val="left" w:pos="1260"/>
        <w:tab w:val="num" w:pos="1620"/>
      </w:tabs>
      <w:suppressAutoHyphens w:val="0"/>
      <w:spacing w:before="60" w:after="60"/>
      <w:ind w:left="1620" w:hanging="360"/>
    </w:pPr>
    <w:rPr>
      <w:rFonts w:ascii="Times New Roman CYR" w:hAnsi="Times New Roman CYR"/>
      <w:lang w:eastAsia="ru-RU"/>
    </w:rPr>
  </w:style>
  <w:style w:type="paragraph" w:styleId="29">
    <w:name w:val="List Bullet 2"/>
    <w:basedOn w:val="a2"/>
    <w:autoRedefine/>
    <w:rsid w:val="009320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imple">
    <w:name w:val="Simple"/>
    <w:basedOn w:val="a2"/>
    <w:uiPriority w:val="99"/>
    <w:rsid w:val="00932069"/>
    <w:pPr>
      <w:spacing w:after="0" w:line="240" w:lineRule="auto"/>
      <w:jc w:val="both"/>
    </w:pPr>
    <w:rPr>
      <w:rFonts w:ascii="Arial" w:eastAsia="Times New Roman" w:hAnsi="Arial"/>
      <w:spacing w:val="-5"/>
      <w:sz w:val="20"/>
      <w:szCs w:val="20"/>
      <w:lang w:eastAsia="ru-RU"/>
    </w:rPr>
  </w:style>
  <w:style w:type="paragraph" w:styleId="afffd">
    <w:name w:val="Plain Text"/>
    <w:basedOn w:val="a2"/>
    <w:link w:val="afffe"/>
    <w:rsid w:val="00932069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e">
    <w:name w:val="Текст Знак"/>
    <w:basedOn w:val="a4"/>
    <w:link w:val="afffd"/>
    <w:rsid w:val="00932069"/>
    <w:rPr>
      <w:rFonts w:ascii="Courier New" w:eastAsia="SimSun" w:hAnsi="Courier New" w:cs="Courier New"/>
      <w:sz w:val="20"/>
      <w:szCs w:val="20"/>
      <w:lang w:eastAsia="zh-CN"/>
    </w:rPr>
  </w:style>
  <w:style w:type="character" w:styleId="affff">
    <w:name w:val="Emphasis"/>
    <w:basedOn w:val="a4"/>
    <w:uiPriority w:val="99"/>
    <w:qFormat/>
    <w:rsid w:val="00932069"/>
    <w:rPr>
      <w:i/>
      <w:iCs/>
    </w:rPr>
  </w:style>
  <w:style w:type="paragraph" w:styleId="37">
    <w:name w:val="Body Text Indent 3"/>
    <w:basedOn w:val="a2"/>
    <w:link w:val="38"/>
    <w:uiPriority w:val="99"/>
    <w:rsid w:val="00932069"/>
    <w:pPr>
      <w:spacing w:after="120" w:line="240" w:lineRule="auto"/>
      <w:ind w:left="283"/>
    </w:pPr>
    <w:rPr>
      <w:rFonts w:ascii="Garamond" w:eastAsia="Times New Roman" w:hAnsi="Garamond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4"/>
    <w:link w:val="37"/>
    <w:rsid w:val="00932069"/>
    <w:rPr>
      <w:rFonts w:ascii="Garamond" w:eastAsia="Times New Roman" w:hAnsi="Garamond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93206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ff0">
    <w:name w:val="Block Text"/>
    <w:basedOn w:val="a2"/>
    <w:rsid w:val="00932069"/>
    <w:pPr>
      <w:spacing w:after="0" w:line="240" w:lineRule="auto"/>
      <w:ind w:left="11482" w:right="-739" w:hanging="425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xl26">
    <w:name w:val="xl26"/>
    <w:basedOn w:val="a2"/>
    <w:rsid w:val="009320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customStyle="1" w:styleId="new">
    <w:name w:val="new"/>
    <w:basedOn w:val="a2"/>
    <w:rsid w:val="00932069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a">
    <w:name w:val="Знак Знак2"/>
    <w:basedOn w:val="a4"/>
    <w:locked/>
    <w:rsid w:val="00932069"/>
    <w:rPr>
      <w:sz w:val="24"/>
      <w:szCs w:val="24"/>
      <w:lang w:val="ru-RU" w:eastAsia="en-US" w:bidi="ar-SA"/>
    </w:rPr>
  </w:style>
  <w:style w:type="paragraph" w:customStyle="1" w:styleId="CharChar">
    <w:name w:val="Знак Знак Char Char"/>
    <w:basedOn w:val="a2"/>
    <w:rsid w:val="009320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f1">
    <w:name w:val="Document Map"/>
    <w:basedOn w:val="a2"/>
    <w:link w:val="affff2"/>
    <w:uiPriority w:val="99"/>
    <w:rsid w:val="0093206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2">
    <w:name w:val="Схема документа Знак"/>
    <w:basedOn w:val="a4"/>
    <w:link w:val="affff1"/>
    <w:rsid w:val="009320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аголовок 1. Предложения"/>
    <w:aliases w:val="связанные"/>
    <w:basedOn w:val="1"/>
    <w:autoRedefine/>
    <w:uiPriority w:val="99"/>
    <w:rsid w:val="00932069"/>
    <w:pPr>
      <w:numPr>
        <w:numId w:val="4"/>
      </w:numPr>
      <w:spacing w:before="0" w:after="0"/>
      <w:jc w:val="left"/>
    </w:pPr>
    <w:rPr>
      <w:rFonts w:ascii="Arial" w:hAnsi="Arial"/>
      <w:caps w:val="0"/>
      <w:color w:val="auto"/>
      <w:kern w:val="0"/>
      <w:sz w:val="28"/>
      <w:szCs w:val="24"/>
      <w:lang w:val="ru-RU" w:eastAsia="ru-RU"/>
    </w:rPr>
  </w:style>
  <w:style w:type="paragraph" w:customStyle="1" w:styleId="1b">
    <w:name w:val="Обычный 1"/>
    <w:basedOn w:val="a2"/>
    <w:uiPriority w:val="99"/>
    <w:rsid w:val="0093206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">
    <w:name w:val="body text Знак Знак2"/>
    <w:basedOn w:val="a4"/>
    <w:rsid w:val="00932069"/>
    <w:rPr>
      <w:sz w:val="22"/>
      <w:lang w:val="en-GB" w:eastAsia="en-US" w:bidi="ar-SA"/>
    </w:rPr>
  </w:style>
  <w:style w:type="paragraph" w:customStyle="1" w:styleId="a">
    <w:name w:val="Список_в_таблице_маркированный"/>
    <w:basedOn w:val="a2"/>
    <w:next w:val="a2"/>
    <w:uiPriority w:val="99"/>
    <w:rsid w:val="00932069"/>
    <w:pPr>
      <w:numPr>
        <w:numId w:val="5"/>
      </w:numPr>
      <w:tabs>
        <w:tab w:val="left" w:pos="17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0">
    <w:name w:val="body text Знак Знак Знак"/>
    <w:basedOn w:val="a4"/>
    <w:rsid w:val="00932069"/>
    <w:rPr>
      <w:sz w:val="22"/>
      <w:lang w:val="en-GB" w:eastAsia="en-US" w:bidi="ar-SA"/>
    </w:rPr>
  </w:style>
  <w:style w:type="paragraph" w:customStyle="1" w:styleId="HeadingBase">
    <w:name w:val="Heading Base"/>
    <w:basedOn w:val="a2"/>
    <w:next w:val="a2"/>
    <w:uiPriority w:val="99"/>
    <w:rsid w:val="00932069"/>
    <w:pPr>
      <w:keepNext/>
      <w:keepLines/>
      <w:spacing w:before="140" w:after="240" w:line="220" w:lineRule="atLeast"/>
      <w:ind w:left="1080"/>
      <w:jc w:val="both"/>
    </w:pPr>
    <w:rPr>
      <w:rFonts w:ascii="Arial" w:eastAsia="Times New Roman" w:hAnsi="Arial"/>
      <w:b/>
      <w:spacing w:val="-20"/>
      <w:kern w:val="28"/>
      <w:szCs w:val="20"/>
      <w:lang w:eastAsia="ru-RU"/>
    </w:rPr>
  </w:style>
  <w:style w:type="paragraph" w:customStyle="1" w:styleId="affff3">
    <w:name w:val="Список с черточкой"/>
    <w:basedOn w:val="a2"/>
    <w:rsid w:val="00932069"/>
    <w:pPr>
      <w:tabs>
        <w:tab w:val="num" w:pos="432"/>
      </w:tabs>
      <w:spacing w:after="0" w:line="240" w:lineRule="auto"/>
      <w:ind w:left="432" w:hanging="43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0">
    <w:name w:val="Стиль Пункт_нормативн_документа + 10 пт"/>
    <w:basedOn w:val="afff7"/>
    <w:uiPriority w:val="99"/>
    <w:rsid w:val="00932069"/>
    <w:pPr>
      <w:spacing w:before="120"/>
      <w:ind w:left="1333" w:hanging="431"/>
    </w:pPr>
    <w:rPr>
      <w:rFonts w:ascii="Garamond" w:hAnsi="Garamond"/>
      <w:sz w:val="20"/>
    </w:rPr>
  </w:style>
  <w:style w:type="paragraph" w:customStyle="1" w:styleId="Iauiue">
    <w:name w:val="Iau?iue"/>
    <w:uiPriority w:val="99"/>
    <w:rsid w:val="009320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Subtitle">
    <w:name w:val="Chapter Subtitle"/>
    <w:basedOn w:val="affe"/>
    <w:next w:val="1"/>
    <w:uiPriority w:val="99"/>
    <w:rsid w:val="00444BD7"/>
    <w:pPr>
      <w:keepNext/>
      <w:keepLines/>
      <w:pBdr>
        <w:top w:val="single" w:sz="6" w:space="16" w:color="auto"/>
      </w:pBdr>
      <w:suppressAutoHyphens w:val="0"/>
      <w:spacing w:before="60" w:after="120" w:line="340" w:lineRule="atLeast"/>
      <w:jc w:val="left"/>
      <w:outlineLvl w:val="9"/>
    </w:pPr>
    <w:rPr>
      <w:rFonts w:eastAsia="Times New Roman"/>
      <w:i/>
      <w:spacing w:val="-16"/>
      <w:kern w:val="28"/>
      <w:sz w:val="28"/>
      <w:lang w:eastAsia="ru-RU"/>
    </w:rPr>
  </w:style>
  <w:style w:type="paragraph" w:styleId="45">
    <w:name w:val="List Bullet 4"/>
    <w:basedOn w:val="a2"/>
    <w:autoRedefine/>
    <w:uiPriority w:val="99"/>
    <w:rsid w:val="00444BD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1">
    <w:name w:val="Iau?iue1"/>
    <w:uiPriority w:val="99"/>
    <w:rsid w:val="00444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4">
    <w:name w:val="Обычный без отступа по центру"/>
    <w:basedOn w:val="a2"/>
    <w:uiPriority w:val="99"/>
    <w:rsid w:val="00444BD7"/>
    <w:pPr>
      <w:spacing w:after="0" w:line="360" w:lineRule="auto"/>
      <w:jc w:val="center"/>
    </w:pPr>
    <w:rPr>
      <w:rFonts w:ascii="Arial" w:eastAsia="Times New Roman" w:hAnsi="Arial"/>
      <w:bCs/>
      <w:sz w:val="24"/>
      <w:szCs w:val="36"/>
      <w:lang w:eastAsia="ru-RU"/>
    </w:rPr>
  </w:style>
  <w:style w:type="paragraph" w:customStyle="1" w:styleId="1c">
    <w:name w:val="Знак Знак Знак Знак1"/>
    <w:basedOn w:val="a2"/>
    <w:uiPriority w:val="99"/>
    <w:rsid w:val="00444B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TOC Heading"/>
    <w:basedOn w:val="1"/>
    <w:next w:val="a2"/>
    <w:uiPriority w:val="39"/>
    <w:qFormat/>
    <w:rsid w:val="00444BD7"/>
    <w:pPr>
      <w:keepLines/>
      <w:tabs>
        <w:tab w:val="clear" w:pos="1080"/>
      </w:tabs>
      <w:spacing w:before="480" w:after="0"/>
      <w:ind w:left="0" w:firstLine="0"/>
      <w:jc w:val="left"/>
      <w:outlineLvl w:val="9"/>
    </w:pPr>
    <w:rPr>
      <w:rFonts w:ascii="Cambria" w:hAnsi="Cambria"/>
      <w:caps w:val="0"/>
      <w:color w:val="365F91"/>
      <w:kern w:val="0"/>
      <w:sz w:val="28"/>
      <w:szCs w:val="28"/>
      <w:lang w:val="en-GB"/>
    </w:rPr>
  </w:style>
  <w:style w:type="character" w:customStyle="1" w:styleId="1d">
    <w:name w:val="Основной текст Знак1"/>
    <w:aliases w:val="body text Знак1"/>
    <w:rsid w:val="00444BD7"/>
    <w:rPr>
      <w:rFonts w:ascii="Times New Roman" w:eastAsia="Times New Roman" w:hAnsi="Times New Roman" w:cs="Times New Roman"/>
      <w:szCs w:val="20"/>
      <w:lang w:val="en-GB"/>
    </w:rPr>
  </w:style>
  <w:style w:type="paragraph" w:styleId="46">
    <w:name w:val="List 4"/>
    <w:basedOn w:val="a2"/>
    <w:uiPriority w:val="99"/>
    <w:rsid w:val="00F32BFD"/>
    <w:pPr>
      <w:spacing w:after="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2"/>
    <w:basedOn w:val="a2"/>
    <w:uiPriority w:val="99"/>
    <w:rsid w:val="00F32BFD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3"/>
    <w:basedOn w:val="a2"/>
    <w:uiPriority w:val="99"/>
    <w:rsid w:val="00F32BFD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6">
    <w:name w:val="Body Text First Indent"/>
    <w:basedOn w:val="a3"/>
    <w:link w:val="affff7"/>
    <w:uiPriority w:val="99"/>
    <w:rsid w:val="00F32BFD"/>
    <w:pPr>
      <w:overflowPunct/>
      <w:autoSpaceDE/>
      <w:autoSpaceDN/>
      <w:adjustRightInd/>
      <w:spacing w:before="0" w:after="120"/>
      <w:ind w:firstLine="210"/>
      <w:textAlignment w:val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f7">
    <w:name w:val="Красная строка Знак"/>
    <w:basedOn w:val="a9"/>
    <w:link w:val="affff6"/>
    <w:uiPriority w:val="99"/>
    <w:rsid w:val="00F32BFD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2c">
    <w:name w:val="Body Text First Indent 2"/>
    <w:basedOn w:val="aa"/>
    <w:link w:val="2d"/>
    <w:uiPriority w:val="99"/>
    <w:rsid w:val="00F32BFD"/>
    <w:pPr>
      <w:spacing w:line="240" w:lineRule="auto"/>
      <w:ind w:firstLine="21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d">
    <w:name w:val="Красная строка 2 Знак"/>
    <w:basedOn w:val="ab"/>
    <w:link w:val="2c"/>
    <w:uiPriority w:val="99"/>
    <w:rsid w:val="00F32BF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1">
    <w:name w:val="Заголовок 1;Заголовок параграфа (1.)"/>
    <w:basedOn w:val="a2"/>
    <w:rsid w:val="00F32BF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8">
    <w:name w:val="Дата Знак"/>
    <w:link w:val="affff9"/>
    <w:rsid w:val="00F32BFD"/>
    <w:rPr>
      <w:rFonts w:ascii="Arial MT Black" w:hAnsi="Arial MT Black"/>
      <w:b/>
      <w:spacing w:val="-20"/>
      <w:kern w:val="28"/>
      <w:sz w:val="40"/>
      <w:lang w:eastAsia="ru-RU"/>
    </w:rPr>
  </w:style>
  <w:style w:type="paragraph" w:styleId="affff9">
    <w:name w:val="Date"/>
    <w:basedOn w:val="a2"/>
    <w:next w:val="a2"/>
    <w:link w:val="affff8"/>
    <w:rsid w:val="00F32BFD"/>
    <w:pPr>
      <w:spacing w:after="0" w:line="240" w:lineRule="auto"/>
      <w:ind w:firstLine="540"/>
      <w:jc w:val="both"/>
    </w:pPr>
    <w:rPr>
      <w:rFonts w:ascii="Arial MT Black" w:eastAsiaTheme="minorHAnsi" w:hAnsi="Arial MT Black" w:cstheme="minorBidi"/>
      <w:b/>
      <w:spacing w:val="-20"/>
      <w:kern w:val="28"/>
      <w:sz w:val="40"/>
      <w:lang w:eastAsia="ru-RU"/>
    </w:rPr>
  </w:style>
  <w:style w:type="character" w:customStyle="1" w:styleId="1e">
    <w:name w:val="Дата Знак1"/>
    <w:basedOn w:val="a4"/>
    <w:uiPriority w:val="99"/>
    <w:semiHidden/>
    <w:rsid w:val="00F32BFD"/>
    <w:rPr>
      <w:rFonts w:ascii="Calibri" w:eastAsia="Calibri" w:hAnsi="Calibri" w:cs="Times New Roman"/>
    </w:rPr>
  </w:style>
  <w:style w:type="paragraph" w:customStyle="1" w:styleId="1f">
    <w:name w:val="Рецензия1"/>
    <w:hidden/>
    <w:semiHidden/>
    <w:rsid w:val="00F32BF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styleId="3">
    <w:name w:val="List Number 3"/>
    <w:basedOn w:val="a2"/>
    <w:rsid w:val="00F32BFD"/>
    <w:pPr>
      <w:numPr>
        <w:numId w:val="7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;Заголовок параграфа (1.) Знак Знак"/>
    <w:basedOn w:val="a4"/>
    <w:rsid w:val="00F32BFD"/>
  </w:style>
  <w:style w:type="character" w:customStyle="1" w:styleId="113">
    <w:name w:val="Заголовок 1;Заголовок параграфа (1.) Знак Знак Знак Знак"/>
    <w:locked/>
    <w:rsid w:val="00F32BFD"/>
    <w:rPr>
      <w:rFonts w:ascii="Garamond" w:hAnsi="Garamond"/>
      <w:b/>
      <w:caps/>
      <w:color w:val="000000"/>
      <w:kern w:val="28"/>
    </w:rPr>
  </w:style>
  <w:style w:type="paragraph" w:customStyle="1" w:styleId="affffa">
    <w:name w:val="переменные"/>
    <w:basedOn w:val="a2"/>
    <w:link w:val="affffb"/>
    <w:qFormat/>
    <w:rsid w:val="00F32BFD"/>
    <w:pPr>
      <w:spacing w:before="120" w:after="120" w:line="240" w:lineRule="auto"/>
      <w:ind w:left="1134"/>
      <w:jc w:val="both"/>
    </w:pPr>
    <w:rPr>
      <w:rFonts w:ascii="Garamond" w:eastAsiaTheme="minorEastAsia" w:hAnsi="Garamond"/>
      <w:lang w:eastAsia="ru-RU"/>
    </w:rPr>
  </w:style>
  <w:style w:type="paragraph" w:customStyle="1" w:styleId="affffc">
    <w:name w:val="где_переменн"/>
    <w:basedOn w:val="affffa"/>
    <w:link w:val="affffd"/>
    <w:qFormat/>
    <w:rsid w:val="00F32BFD"/>
    <w:pPr>
      <w:ind w:hanging="425"/>
    </w:pPr>
  </w:style>
  <w:style w:type="character" w:customStyle="1" w:styleId="affffb">
    <w:name w:val="переменные Знак"/>
    <w:basedOn w:val="a4"/>
    <w:link w:val="affffa"/>
    <w:rsid w:val="00F32BFD"/>
    <w:rPr>
      <w:rFonts w:ascii="Garamond" w:eastAsiaTheme="minorEastAsia" w:hAnsi="Garamond" w:cs="Times New Roman"/>
      <w:lang w:eastAsia="ru-RU"/>
    </w:rPr>
  </w:style>
  <w:style w:type="paragraph" w:customStyle="1" w:styleId="affffe">
    <w:name w:val="формула"/>
    <w:basedOn w:val="a2"/>
    <w:link w:val="afffff"/>
    <w:qFormat/>
    <w:rsid w:val="00F32BFD"/>
    <w:pPr>
      <w:spacing w:before="120" w:after="120" w:line="240" w:lineRule="auto"/>
      <w:ind w:firstLine="540"/>
      <w:jc w:val="center"/>
    </w:pPr>
    <w:rPr>
      <w:rFonts w:ascii="Cambria Math" w:eastAsiaTheme="minorEastAsia" w:hAnsi="Cambria Math"/>
      <w:i/>
      <w:lang w:val="en-US" w:eastAsia="ru-RU"/>
    </w:rPr>
  </w:style>
  <w:style w:type="character" w:customStyle="1" w:styleId="affffd">
    <w:name w:val="где_переменн Знак"/>
    <w:basedOn w:val="affffb"/>
    <w:link w:val="affffc"/>
    <w:rsid w:val="00F32BFD"/>
    <w:rPr>
      <w:rFonts w:ascii="Garamond" w:eastAsiaTheme="minorEastAsia" w:hAnsi="Garamond" w:cs="Times New Roman"/>
      <w:lang w:eastAsia="ru-RU"/>
    </w:rPr>
  </w:style>
  <w:style w:type="character" w:customStyle="1" w:styleId="afffff">
    <w:name w:val="формула Знак"/>
    <w:basedOn w:val="a4"/>
    <w:link w:val="affffe"/>
    <w:rsid w:val="00F32BFD"/>
    <w:rPr>
      <w:rFonts w:ascii="Cambria Math" w:eastAsiaTheme="minorEastAsia" w:hAnsi="Cambria Math" w:cs="Times New Roman"/>
      <w:i/>
      <w:lang w:val="en-US" w:eastAsia="ru-RU"/>
    </w:rPr>
  </w:style>
  <w:style w:type="numbering" w:styleId="111111">
    <w:name w:val="Outline List 2"/>
    <w:basedOn w:val="a6"/>
    <w:rsid w:val="00F32BFD"/>
    <w:pPr>
      <w:numPr>
        <w:numId w:val="8"/>
      </w:numPr>
    </w:pPr>
  </w:style>
  <w:style w:type="numbering" w:styleId="1ai">
    <w:name w:val="Outline List 1"/>
    <w:basedOn w:val="a6"/>
    <w:rsid w:val="00F32BFD"/>
    <w:pPr>
      <w:numPr>
        <w:numId w:val="9"/>
      </w:numPr>
    </w:pPr>
  </w:style>
  <w:style w:type="paragraph" w:styleId="HTML1">
    <w:name w:val="HTML Address"/>
    <w:basedOn w:val="a2"/>
    <w:link w:val="HTML2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i/>
      <w:iCs/>
      <w:lang w:eastAsia="ru-RU"/>
    </w:rPr>
  </w:style>
  <w:style w:type="character" w:customStyle="1" w:styleId="HTML2">
    <w:name w:val="Адрес HTML Знак"/>
    <w:basedOn w:val="a4"/>
    <w:link w:val="HTML1"/>
    <w:rsid w:val="00F32BFD"/>
    <w:rPr>
      <w:rFonts w:ascii="Garamond" w:eastAsia="Times New Roman" w:hAnsi="Garamond" w:cs="Times New Roman"/>
      <w:i/>
      <w:iCs/>
      <w:lang w:eastAsia="ru-RU"/>
    </w:rPr>
  </w:style>
  <w:style w:type="paragraph" w:styleId="afffff0">
    <w:name w:val="envelope address"/>
    <w:basedOn w:val="a2"/>
    <w:rsid w:val="00F32BFD"/>
    <w:pPr>
      <w:framePr w:w="7920" w:h="1980" w:hRule="exact" w:hSpace="180" w:wrap="auto" w:hAnchor="page" w:xAlign="center" w:yAlign="bottom"/>
      <w:spacing w:after="0" w:line="240" w:lineRule="auto"/>
      <w:ind w:left="2880" w:firstLine="540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H2n">
    <w:name w:val="H2_n"/>
    <w:basedOn w:val="30"/>
    <w:link w:val="H2n0"/>
    <w:qFormat/>
    <w:rsid w:val="00F32BFD"/>
    <w:pPr>
      <w:keepNext w:val="0"/>
      <w:widowControl w:val="0"/>
      <w:numPr>
        <w:numId w:val="11"/>
      </w:numPr>
      <w:tabs>
        <w:tab w:val="left" w:pos="708"/>
      </w:tabs>
      <w:spacing w:before="120" w:after="120" w:line="240" w:lineRule="auto"/>
      <w:jc w:val="both"/>
    </w:pPr>
    <w:rPr>
      <w:rFonts w:ascii="Garamond" w:hAnsi="Garamond"/>
      <w:bCs w:val="0"/>
    </w:rPr>
  </w:style>
  <w:style w:type="table" w:styleId="-1">
    <w:name w:val="Table Web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1">
    <w:name w:val="Intense Quote"/>
    <w:basedOn w:val="a2"/>
    <w:next w:val="a2"/>
    <w:link w:val="afffff2"/>
    <w:uiPriority w:val="30"/>
    <w:rsid w:val="00F32B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5B9BD5" w:themeColor="accent1"/>
      <w:lang w:eastAsia="ru-RU"/>
    </w:rPr>
  </w:style>
  <w:style w:type="character" w:customStyle="1" w:styleId="afffff2">
    <w:name w:val="Выделенная цитата Знак"/>
    <w:basedOn w:val="a4"/>
    <w:link w:val="afffff1"/>
    <w:uiPriority w:val="30"/>
    <w:rsid w:val="00F32BFD"/>
    <w:rPr>
      <w:rFonts w:ascii="Garamond" w:eastAsia="Times New Roman" w:hAnsi="Garamond" w:cs="Times New Roman"/>
      <w:i/>
      <w:iCs/>
      <w:color w:val="5B9BD5" w:themeColor="accent1"/>
      <w:lang w:eastAsia="ru-RU"/>
    </w:rPr>
  </w:style>
  <w:style w:type="paragraph" w:styleId="afffff3">
    <w:name w:val="Note Heading"/>
    <w:basedOn w:val="a2"/>
    <w:next w:val="a2"/>
    <w:link w:val="afffff4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4">
    <w:name w:val="Заголовок записки Знак"/>
    <w:basedOn w:val="a4"/>
    <w:link w:val="afffff3"/>
    <w:rsid w:val="00F32BFD"/>
    <w:rPr>
      <w:rFonts w:ascii="Garamond" w:eastAsia="Times New Roman" w:hAnsi="Garamond" w:cs="Times New Roman"/>
      <w:lang w:eastAsia="ru-RU"/>
    </w:rPr>
  </w:style>
  <w:style w:type="paragraph" w:styleId="afffff5">
    <w:name w:val="toa heading"/>
    <w:basedOn w:val="a2"/>
    <w:next w:val="a2"/>
    <w:rsid w:val="00F32BFD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table" w:styleId="afffff6">
    <w:name w:val="Table Elegant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4"/>
    <w:rsid w:val="00F32BFD"/>
    <w:rPr>
      <w:rFonts w:ascii="Consolas" w:hAnsi="Consolas"/>
      <w:sz w:val="20"/>
      <w:szCs w:val="20"/>
    </w:rPr>
  </w:style>
  <w:style w:type="table" w:styleId="1f1">
    <w:name w:val="Table Classic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4"/>
    <w:rsid w:val="00F32BFD"/>
    <w:rPr>
      <w:rFonts w:ascii="Consolas" w:hAnsi="Consolas"/>
      <w:sz w:val="20"/>
      <w:szCs w:val="20"/>
    </w:rPr>
  </w:style>
  <w:style w:type="paragraph" w:styleId="5">
    <w:name w:val="List Bullet 5"/>
    <w:basedOn w:val="a2"/>
    <w:uiPriority w:val="99"/>
    <w:rsid w:val="00F32BFD"/>
    <w:pPr>
      <w:numPr>
        <w:numId w:val="6"/>
      </w:numPr>
      <w:spacing w:before="120" w:after="120" w:line="240" w:lineRule="auto"/>
      <w:contextualSpacing/>
      <w:jc w:val="both"/>
    </w:pPr>
    <w:rPr>
      <w:rFonts w:ascii="Garamond" w:eastAsia="Times New Roman" w:hAnsi="Garamond"/>
      <w:lang w:eastAsia="ru-RU"/>
    </w:rPr>
  </w:style>
  <w:style w:type="character" w:styleId="afffff7">
    <w:name w:val="Book Title"/>
    <w:basedOn w:val="a4"/>
    <w:uiPriority w:val="33"/>
    <w:rsid w:val="00F32BFD"/>
    <w:rPr>
      <w:b/>
      <w:bCs/>
      <w:i/>
      <w:iCs/>
      <w:spacing w:val="5"/>
    </w:rPr>
  </w:style>
  <w:style w:type="character" w:styleId="afffff8">
    <w:name w:val="line number"/>
    <w:basedOn w:val="a4"/>
    <w:rsid w:val="00F32BFD"/>
  </w:style>
  <w:style w:type="character" w:styleId="HTML5">
    <w:name w:val="HTML Sample"/>
    <w:basedOn w:val="a4"/>
    <w:rsid w:val="00F32BFD"/>
    <w:rPr>
      <w:rFonts w:ascii="Consolas" w:hAnsi="Consolas"/>
      <w:sz w:val="24"/>
      <w:szCs w:val="24"/>
    </w:rPr>
  </w:style>
  <w:style w:type="paragraph" w:styleId="2f0">
    <w:name w:val="envelope return"/>
    <w:basedOn w:val="a2"/>
    <w:rsid w:val="00F32BFD"/>
    <w:pPr>
      <w:spacing w:after="0" w:line="240" w:lineRule="auto"/>
      <w:ind w:firstLine="540"/>
      <w:jc w:val="both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table" w:styleId="1f2">
    <w:name w:val="Table 3D effects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4"/>
    <w:rsid w:val="00F32BFD"/>
    <w:rPr>
      <w:i/>
      <w:iCs/>
    </w:rPr>
  </w:style>
  <w:style w:type="character" w:styleId="HTML7">
    <w:name w:val="HTML Variable"/>
    <w:basedOn w:val="a4"/>
    <w:rsid w:val="00F32BFD"/>
    <w:rPr>
      <w:i/>
      <w:iCs/>
    </w:rPr>
  </w:style>
  <w:style w:type="paragraph" w:styleId="afffff9">
    <w:name w:val="table of figures"/>
    <w:basedOn w:val="a2"/>
    <w:next w:val="a2"/>
    <w:rsid w:val="00F32BFD"/>
    <w:pPr>
      <w:spacing w:before="120"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styleId="HTML8">
    <w:name w:val="HTML Typewriter"/>
    <w:basedOn w:val="a4"/>
    <w:rsid w:val="00F32BFD"/>
    <w:rPr>
      <w:rFonts w:ascii="Consolas" w:hAnsi="Consolas"/>
      <w:sz w:val="20"/>
      <w:szCs w:val="20"/>
    </w:rPr>
  </w:style>
  <w:style w:type="paragraph" w:styleId="afffffa">
    <w:name w:val="Signature"/>
    <w:basedOn w:val="a2"/>
    <w:link w:val="afffffb"/>
    <w:rsid w:val="00F32B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b">
    <w:name w:val="Подпись Знак"/>
    <w:basedOn w:val="a4"/>
    <w:link w:val="afffffa"/>
    <w:rsid w:val="00F32BFD"/>
    <w:rPr>
      <w:rFonts w:ascii="Garamond" w:eastAsia="Times New Roman" w:hAnsi="Garamond" w:cs="Times New Roman"/>
      <w:lang w:eastAsia="ru-RU"/>
    </w:rPr>
  </w:style>
  <w:style w:type="paragraph" w:styleId="afffffc">
    <w:name w:val="Salutation"/>
    <w:basedOn w:val="a2"/>
    <w:next w:val="a2"/>
    <w:link w:val="afffffd"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d">
    <w:name w:val="Приветствие Знак"/>
    <w:basedOn w:val="a4"/>
    <w:link w:val="afffffc"/>
    <w:rsid w:val="00F32BFD"/>
    <w:rPr>
      <w:rFonts w:ascii="Garamond" w:eastAsia="Times New Roman" w:hAnsi="Garamond" w:cs="Times New Roman"/>
      <w:lang w:eastAsia="ru-RU"/>
    </w:rPr>
  </w:style>
  <w:style w:type="paragraph" w:styleId="afffffe">
    <w:name w:val="List Continue"/>
    <w:basedOn w:val="a2"/>
    <w:rsid w:val="00F32BFD"/>
    <w:pPr>
      <w:spacing w:before="120" w:after="120" w:line="240" w:lineRule="auto"/>
      <w:ind w:left="283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2f2">
    <w:name w:val="List Continue 2"/>
    <w:basedOn w:val="a2"/>
    <w:rsid w:val="00F32BFD"/>
    <w:pPr>
      <w:spacing w:before="120" w:after="120" w:line="240" w:lineRule="auto"/>
      <w:ind w:left="566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3c">
    <w:name w:val="List Continue 3"/>
    <w:basedOn w:val="a2"/>
    <w:rsid w:val="00F32BFD"/>
    <w:pPr>
      <w:spacing w:before="120" w:after="120" w:line="240" w:lineRule="auto"/>
      <w:ind w:left="849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48">
    <w:name w:val="List Continue 4"/>
    <w:basedOn w:val="a2"/>
    <w:rsid w:val="00F32BFD"/>
    <w:pPr>
      <w:spacing w:before="120" w:after="120" w:line="240" w:lineRule="auto"/>
      <w:ind w:left="1132" w:firstLine="540"/>
      <w:contextualSpacing/>
      <w:jc w:val="both"/>
    </w:pPr>
    <w:rPr>
      <w:rFonts w:ascii="Garamond" w:eastAsia="Times New Roman" w:hAnsi="Garamond"/>
      <w:lang w:eastAsia="ru-RU"/>
    </w:rPr>
  </w:style>
  <w:style w:type="paragraph" w:styleId="55">
    <w:name w:val="List Continue 5"/>
    <w:basedOn w:val="a2"/>
    <w:rsid w:val="00F32BFD"/>
    <w:pPr>
      <w:spacing w:before="120" w:after="120" w:line="240" w:lineRule="auto"/>
      <w:ind w:left="1415" w:firstLine="540"/>
      <w:contextualSpacing/>
      <w:jc w:val="both"/>
    </w:pPr>
    <w:rPr>
      <w:rFonts w:ascii="Garamond" w:eastAsia="Times New Roman" w:hAnsi="Garamond"/>
      <w:lang w:eastAsia="ru-RU"/>
    </w:rPr>
  </w:style>
  <w:style w:type="table" w:styleId="1f3">
    <w:name w:val="Table Simple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Closing"/>
    <w:basedOn w:val="a2"/>
    <w:link w:val="affffff0"/>
    <w:rsid w:val="00F32BFD"/>
    <w:pPr>
      <w:spacing w:after="0" w:line="240" w:lineRule="auto"/>
      <w:ind w:left="4252"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0">
    <w:name w:val="Прощание Знак"/>
    <w:basedOn w:val="a4"/>
    <w:link w:val="affffff"/>
    <w:rsid w:val="00F32BFD"/>
    <w:rPr>
      <w:rFonts w:ascii="Garamond" w:eastAsia="Times New Roman" w:hAnsi="Garamond" w:cs="Times New Roman"/>
      <w:lang w:eastAsia="ru-RU"/>
    </w:rPr>
  </w:style>
  <w:style w:type="table" w:styleId="affffff1">
    <w:name w:val="Light Shading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2">
    <w:name w:val="Light Grid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5"/>
    <w:uiPriority w:val="6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f3">
    <w:name w:val="Light List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5"/>
    <w:uiPriority w:val="6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f4">
    <w:name w:val="Table Grid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Grid Table Light"/>
    <w:basedOn w:val="a5"/>
    <w:uiPriority w:val="4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5">
    <w:name w:val="Intense Reference"/>
    <w:basedOn w:val="a4"/>
    <w:uiPriority w:val="32"/>
    <w:rsid w:val="00F32BFD"/>
    <w:rPr>
      <w:b/>
      <w:bCs/>
      <w:smallCaps/>
      <w:color w:val="5B9BD5" w:themeColor="accent1"/>
      <w:spacing w:val="5"/>
    </w:rPr>
  </w:style>
  <w:style w:type="character" w:styleId="affffff6">
    <w:name w:val="Intense Emphasis"/>
    <w:basedOn w:val="a4"/>
    <w:uiPriority w:val="21"/>
    <w:rsid w:val="00F32BFD"/>
    <w:rPr>
      <w:i/>
      <w:iCs/>
      <w:color w:val="5B9BD5" w:themeColor="accent1"/>
    </w:rPr>
  </w:style>
  <w:style w:type="character" w:styleId="affffff7">
    <w:name w:val="Subtle Reference"/>
    <w:basedOn w:val="a4"/>
    <w:uiPriority w:val="31"/>
    <w:rsid w:val="00F32BFD"/>
    <w:rPr>
      <w:smallCaps/>
      <w:color w:val="5A5A5A" w:themeColor="text1" w:themeTint="A5"/>
    </w:rPr>
  </w:style>
  <w:style w:type="character" w:styleId="affffff8">
    <w:name w:val="Subtle Emphasis"/>
    <w:basedOn w:val="a4"/>
    <w:uiPriority w:val="19"/>
    <w:rsid w:val="00F32BFD"/>
    <w:rPr>
      <w:i/>
      <w:iCs/>
      <w:color w:val="404040" w:themeColor="text1" w:themeTint="BF"/>
    </w:rPr>
  </w:style>
  <w:style w:type="table" w:styleId="affffff9">
    <w:name w:val="Table Contemporary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ield-content">
    <w:name w:val="field-content"/>
    <w:rsid w:val="00F32BFD"/>
  </w:style>
  <w:style w:type="paragraph" w:styleId="affffffa">
    <w:name w:val="Bibliography"/>
    <w:basedOn w:val="a2"/>
    <w:next w:val="a2"/>
    <w:uiPriority w:val="37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table" w:styleId="-13">
    <w:name w:val="List Table 1 Light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5">
    <w:name w:val="Medium List 1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5">
    <w:name w:val="Medium List 2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6">
    <w:name w:val="Medium Shading 1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7">
    <w:name w:val="Medium Grid 1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7">
    <w:name w:val="Medium Grid 2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F32B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">
    <w:name w:val="Medium Grid 3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fb">
    <w:name w:val="Table Professional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F32BFD"/>
    <w:pPr>
      <w:numPr>
        <w:numId w:val="10"/>
      </w:numPr>
    </w:pPr>
  </w:style>
  <w:style w:type="table" w:styleId="1f8">
    <w:name w:val="Table Columns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9">
    <w:name w:val="Plain Table 1"/>
    <w:basedOn w:val="a5"/>
    <w:uiPriority w:val="41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1">
    <w:name w:val="Plain Table 3"/>
    <w:basedOn w:val="a5"/>
    <w:uiPriority w:val="43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b">
    <w:name w:val="Plain Table 4"/>
    <w:basedOn w:val="a5"/>
    <w:uiPriority w:val="44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45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fc">
    <w:name w:val="table of authorities"/>
    <w:basedOn w:val="a2"/>
    <w:next w:val="a2"/>
    <w:rsid w:val="00F32BFD"/>
    <w:pPr>
      <w:spacing w:before="120"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table" w:styleId="-17">
    <w:name w:val="Grid Table 1 Light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5"/>
    <w:uiPriority w:val="46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5"/>
    <w:uiPriority w:val="47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5"/>
    <w:uiPriority w:val="48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5"/>
    <w:uiPriority w:val="49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5"/>
    <w:uiPriority w:val="50"/>
    <w:rsid w:val="00F32BFD"/>
    <w:pPr>
      <w:spacing w:after="0" w:line="240" w:lineRule="auto"/>
    </w:pPr>
    <w:rPr>
      <w:rFonts w:ascii="Garamond" w:eastAsia="Times New Roman" w:hAnsi="Garamond" w:cs="Times New Roman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5"/>
    <w:uiPriority w:val="51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E74B5" w:themeColor="accent1" w:themeShade="BF"/>
      <w:lang w:eastAsia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C45911" w:themeColor="accent2" w:themeShade="BF"/>
      <w:lang w:eastAsia="ru-RU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7B7B7B" w:themeColor="accent3" w:themeShade="BF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BF8F00" w:themeColor="accent4" w:themeShade="BF"/>
      <w:lang w:eastAsia="ru-RU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2F5496" w:themeColor="accent5" w:themeShade="BF"/>
      <w:lang w:eastAsia="ru-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5"/>
    <w:uiPriority w:val="52"/>
    <w:rsid w:val="00F32BFD"/>
    <w:pPr>
      <w:spacing w:after="0" w:line="240" w:lineRule="auto"/>
    </w:pPr>
    <w:rPr>
      <w:rFonts w:ascii="Garamond" w:eastAsia="Times New Roman" w:hAnsi="Garamond" w:cs="Times New Roman"/>
      <w:color w:val="538135" w:themeColor="accent6" w:themeShade="BF"/>
      <w:lang w:eastAsia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H2n0">
    <w:name w:val="H2_n Знак"/>
    <w:basedOn w:val="31"/>
    <w:link w:val="H2n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H1">
    <w:name w:val="H1"/>
    <w:basedOn w:val="1"/>
    <w:link w:val="H10"/>
    <w:qFormat/>
    <w:rsid w:val="00F32BFD"/>
    <w:pPr>
      <w:numPr>
        <w:numId w:val="0"/>
      </w:numPr>
      <w:spacing w:after="120"/>
      <w:ind w:left="426"/>
      <w:jc w:val="both"/>
    </w:pPr>
    <w:rPr>
      <w:rFonts w:cs="Garamond"/>
      <w:bCs w:val="0"/>
      <w:lang w:eastAsia="ru-RU"/>
    </w:rPr>
  </w:style>
  <w:style w:type="table" w:styleId="affffffd">
    <w:name w:val="Table Theme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e">
    <w:name w:val="Dark List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5"/>
    <w:uiPriority w:val="70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FFFFFF" w:themeColor="background1"/>
      <w:lang w:eastAsia="ru-RU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fa">
    <w:name w:val="index 1"/>
    <w:basedOn w:val="a2"/>
    <w:next w:val="a2"/>
    <w:autoRedefine/>
    <w:rsid w:val="00F32BFD"/>
    <w:pPr>
      <w:spacing w:after="0" w:line="240" w:lineRule="auto"/>
      <w:ind w:left="220" w:hanging="220"/>
      <w:jc w:val="both"/>
    </w:pPr>
    <w:rPr>
      <w:rFonts w:ascii="Garamond" w:eastAsia="Times New Roman" w:hAnsi="Garamond"/>
      <w:lang w:eastAsia="ru-RU"/>
    </w:rPr>
  </w:style>
  <w:style w:type="paragraph" w:styleId="afffffff">
    <w:name w:val="index heading"/>
    <w:basedOn w:val="a2"/>
    <w:next w:val="1fa"/>
    <w:rsid w:val="00F32BFD"/>
    <w:pPr>
      <w:spacing w:before="120" w:after="120" w:line="240" w:lineRule="auto"/>
      <w:ind w:firstLine="540"/>
      <w:jc w:val="both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fa">
    <w:name w:val="index 2"/>
    <w:basedOn w:val="a2"/>
    <w:next w:val="a2"/>
    <w:autoRedefine/>
    <w:rsid w:val="00F32BFD"/>
    <w:pPr>
      <w:spacing w:after="0" w:line="240" w:lineRule="auto"/>
      <w:ind w:left="440" w:hanging="220"/>
      <w:jc w:val="both"/>
    </w:pPr>
    <w:rPr>
      <w:rFonts w:ascii="Garamond" w:eastAsia="Times New Roman" w:hAnsi="Garamond"/>
      <w:lang w:eastAsia="ru-RU"/>
    </w:rPr>
  </w:style>
  <w:style w:type="paragraph" w:styleId="3f2">
    <w:name w:val="index 3"/>
    <w:basedOn w:val="a2"/>
    <w:next w:val="a2"/>
    <w:autoRedefine/>
    <w:rsid w:val="00F32BFD"/>
    <w:pPr>
      <w:spacing w:after="0" w:line="240" w:lineRule="auto"/>
      <w:ind w:left="660" w:hanging="220"/>
      <w:jc w:val="both"/>
    </w:pPr>
    <w:rPr>
      <w:rFonts w:ascii="Garamond" w:eastAsia="Times New Roman" w:hAnsi="Garamond"/>
      <w:lang w:eastAsia="ru-RU"/>
    </w:rPr>
  </w:style>
  <w:style w:type="paragraph" w:styleId="4c">
    <w:name w:val="index 4"/>
    <w:basedOn w:val="a2"/>
    <w:next w:val="a2"/>
    <w:autoRedefine/>
    <w:rsid w:val="00F32BFD"/>
    <w:pPr>
      <w:spacing w:after="0" w:line="240" w:lineRule="auto"/>
      <w:ind w:left="880" w:hanging="220"/>
      <w:jc w:val="both"/>
    </w:pPr>
    <w:rPr>
      <w:rFonts w:ascii="Garamond" w:eastAsia="Times New Roman" w:hAnsi="Garamond"/>
      <w:lang w:eastAsia="ru-RU"/>
    </w:rPr>
  </w:style>
  <w:style w:type="paragraph" w:styleId="59">
    <w:name w:val="index 5"/>
    <w:basedOn w:val="a2"/>
    <w:next w:val="a2"/>
    <w:autoRedefine/>
    <w:rsid w:val="00F32BFD"/>
    <w:pPr>
      <w:spacing w:after="0" w:line="240" w:lineRule="auto"/>
      <w:ind w:left="1100" w:hanging="220"/>
      <w:jc w:val="both"/>
    </w:pPr>
    <w:rPr>
      <w:rFonts w:ascii="Garamond" w:eastAsia="Times New Roman" w:hAnsi="Garamond"/>
      <w:lang w:eastAsia="ru-RU"/>
    </w:rPr>
  </w:style>
  <w:style w:type="paragraph" w:styleId="64">
    <w:name w:val="index 6"/>
    <w:basedOn w:val="a2"/>
    <w:next w:val="a2"/>
    <w:autoRedefine/>
    <w:rsid w:val="00F32BFD"/>
    <w:pPr>
      <w:spacing w:after="0" w:line="240" w:lineRule="auto"/>
      <w:ind w:left="1320" w:hanging="220"/>
      <w:jc w:val="both"/>
    </w:pPr>
    <w:rPr>
      <w:rFonts w:ascii="Garamond" w:eastAsia="Times New Roman" w:hAnsi="Garamond"/>
      <w:lang w:eastAsia="ru-RU"/>
    </w:rPr>
  </w:style>
  <w:style w:type="paragraph" w:styleId="74">
    <w:name w:val="index 7"/>
    <w:basedOn w:val="a2"/>
    <w:next w:val="a2"/>
    <w:autoRedefine/>
    <w:rsid w:val="00F32BFD"/>
    <w:pPr>
      <w:spacing w:after="0" w:line="240" w:lineRule="auto"/>
      <w:ind w:left="1540" w:hanging="220"/>
      <w:jc w:val="both"/>
    </w:pPr>
    <w:rPr>
      <w:rFonts w:ascii="Garamond" w:eastAsia="Times New Roman" w:hAnsi="Garamond"/>
      <w:lang w:eastAsia="ru-RU"/>
    </w:rPr>
  </w:style>
  <w:style w:type="paragraph" w:styleId="83">
    <w:name w:val="index 8"/>
    <w:basedOn w:val="a2"/>
    <w:next w:val="a2"/>
    <w:autoRedefine/>
    <w:rsid w:val="00F32BFD"/>
    <w:pPr>
      <w:spacing w:after="0" w:line="240" w:lineRule="auto"/>
      <w:ind w:left="1760" w:hanging="220"/>
      <w:jc w:val="both"/>
    </w:pPr>
    <w:rPr>
      <w:rFonts w:ascii="Garamond" w:eastAsia="Times New Roman" w:hAnsi="Garamond"/>
      <w:lang w:eastAsia="ru-RU"/>
    </w:rPr>
  </w:style>
  <w:style w:type="paragraph" w:styleId="92">
    <w:name w:val="index 9"/>
    <w:basedOn w:val="a2"/>
    <w:next w:val="a2"/>
    <w:autoRedefine/>
    <w:rsid w:val="00F32BFD"/>
    <w:pPr>
      <w:spacing w:after="0" w:line="240" w:lineRule="auto"/>
      <w:ind w:left="1980" w:hanging="220"/>
      <w:jc w:val="both"/>
    </w:pPr>
    <w:rPr>
      <w:rFonts w:ascii="Garamond" w:eastAsia="Times New Roman" w:hAnsi="Garamond"/>
      <w:lang w:eastAsia="ru-RU"/>
    </w:rPr>
  </w:style>
  <w:style w:type="table" w:styleId="afffffff0">
    <w:name w:val="Colorful Shading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5"/>
    <w:uiPriority w:val="71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f1">
    <w:name w:val="Colorful Grid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5"/>
    <w:uiPriority w:val="73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b">
    <w:name w:val="Table Colorful 1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unhideWhenUsed/>
    <w:rsid w:val="00F32BFD"/>
    <w:pPr>
      <w:spacing w:before="120" w:after="120" w:line="240" w:lineRule="auto"/>
      <w:ind w:firstLine="540"/>
      <w:jc w:val="both"/>
    </w:pPr>
    <w:rPr>
      <w:rFonts w:ascii="Garamond" w:eastAsia="Times New Roman" w:hAnsi="Garamond" w:cs="Times New Roman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2">
    <w:name w:val="Colorful List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5"/>
    <w:uiPriority w:val="72"/>
    <w:semiHidden/>
    <w:unhideWhenUsed/>
    <w:rsid w:val="00F32BFD"/>
    <w:pPr>
      <w:spacing w:after="0" w:line="240" w:lineRule="auto"/>
    </w:pPr>
    <w:rPr>
      <w:rFonts w:ascii="Garamond" w:eastAsia="Times New Roman" w:hAnsi="Garamond" w:cs="Times New Roman"/>
      <w:color w:val="000000" w:themeColor="text1"/>
      <w:lang w:eastAsia="ru-RU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c">
    <w:name w:val="Quote"/>
    <w:basedOn w:val="a2"/>
    <w:next w:val="a2"/>
    <w:link w:val="2fd"/>
    <w:uiPriority w:val="29"/>
    <w:rsid w:val="00F32BFD"/>
    <w:pPr>
      <w:spacing w:before="200" w:after="160" w:line="240" w:lineRule="auto"/>
      <w:ind w:left="864" w:right="864" w:firstLine="540"/>
      <w:jc w:val="center"/>
    </w:pPr>
    <w:rPr>
      <w:rFonts w:ascii="Garamond" w:eastAsia="Times New Roman" w:hAnsi="Garamond"/>
      <w:i/>
      <w:iCs/>
      <w:color w:val="404040" w:themeColor="text1" w:themeTint="BF"/>
      <w:lang w:eastAsia="ru-RU"/>
    </w:rPr>
  </w:style>
  <w:style w:type="character" w:customStyle="1" w:styleId="2fd">
    <w:name w:val="Цитата 2 Знак"/>
    <w:basedOn w:val="a4"/>
    <w:link w:val="2fc"/>
    <w:uiPriority w:val="29"/>
    <w:rsid w:val="00F32BFD"/>
    <w:rPr>
      <w:rFonts w:ascii="Garamond" w:eastAsia="Times New Roman" w:hAnsi="Garamond" w:cs="Times New Roman"/>
      <w:i/>
      <w:iCs/>
      <w:color w:val="404040" w:themeColor="text1" w:themeTint="BF"/>
      <w:lang w:eastAsia="ru-RU"/>
    </w:rPr>
  </w:style>
  <w:style w:type="character" w:styleId="HTML9">
    <w:name w:val="HTML Cite"/>
    <w:basedOn w:val="a4"/>
    <w:rsid w:val="00F32BFD"/>
    <w:rPr>
      <w:i/>
      <w:iCs/>
    </w:rPr>
  </w:style>
  <w:style w:type="paragraph" w:styleId="afffffff3">
    <w:name w:val="Message Header"/>
    <w:basedOn w:val="a2"/>
    <w:link w:val="afffffff4"/>
    <w:rsid w:val="00F32B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ffffff4">
    <w:name w:val="Шапка Знак"/>
    <w:basedOn w:val="a4"/>
    <w:link w:val="afffffff3"/>
    <w:rsid w:val="00F32B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fff5">
    <w:name w:val="E-mail Signature"/>
    <w:basedOn w:val="a2"/>
    <w:link w:val="afffffff6"/>
    <w:rsid w:val="00F32BFD"/>
    <w:pPr>
      <w:spacing w:after="0" w:line="240" w:lineRule="auto"/>
      <w:ind w:firstLine="540"/>
      <w:jc w:val="both"/>
    </w:pPr>
    <w:rPr>
      <w:rFonts w:ascii="Garamond" w:eastAsia="Times New Roman" w:hAnsi="Garamond"/>
      <w:lang w:eastAsia="ru-RU"/>
    </w:rPr>
  </w:style>
  <w:style w:type="character" w:customStyle="1" w:styleId="afffffff6">
    <w:name w:val="Электронная подпись Знак"/>
    <w:basedOn w:val="a4"/>
    <w:link w:val="afffffff5"/>
    <w:rsid w:val="00F32BFD"/>
    <w:rPr>
      <w:rFonts w:ascii="Garamond" w:eastAsia="Times New Roman" w:hAnsi="Garamond" w:cs="Times New Roman"/>
      <w:lang w:eastAsia="ru-RU"/>
    </w:rPr>
  </w:style>
  <w:style w:type="paragraph" w:customStyle="1" w:styleId="H2">
    <w:name w:val="H2"/>
    <w:basedOn w:val="H2n"/>
    <w:link w:val="H20"/>
    <w:qFormat/>
    <w:rsid w:val="00F32BFD"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1"/>
    <w:link w:val="H1"/>
    <w:rsid w:val="00F32BFD"/>
    <w:rPr>
      <w:rFonts w:ascii="Garamond" w:eastAsia="Times New Roman" w:hAnsi="Garamond" w:cs="Garamond"/>
      <w:b/>
      <w:bCs w:val="0"/>
      <w:caps/>
      <w:color w:val="000000"/>
      <w:kern w:val="28"/>
      <w:lang w:val="x-none" w:eastAsia="ru-RU"/>
    </w:rPr>
  </w:style>
  <w:style w:type="paragraph" w:customStyle="1" w:styleId="H1n">
    <w:name w:val="H1_n"/>
    <w:basedOn w:val="H2n"/>
    <w:link w:val="H1n0"/>
    <w:qFormat/>
    <w:rsid w:val="00F32BFD"/>
    <w:pPr>
      <w:numPr>
        <w:ilvl w:val="1"/>
      </w:numPr>
    </w:pPr>
  </w:style>
  <w:style w:type="character" w:customStyle="1" w:styleId="H20">
    <w:name w:val="H2 Знак"/>
    <w:basedOn w:val="H2n0"/>
    <w:link w:val="H2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character" w:customStyle="1" w:styleId="H1n0">
    <w:name w:val="H1_n Знак"/>
    <w:basedOn w:val="H2n0"/>
    <w:link w:val="H1n"/>
    <w:rsid w:val="00F32BFD"/>
    <w:rPr>
      <w:rFonts w:ascii="Garamond" w:eastAsia="Times New Roman" w:hAnsi="Garamond" w:cs="Times New Roman"/>
      <w:b/>
      <w:bCs w:val="0"/>
      <w:sz w:val="26"/>
      <w:szCs w:val="26"/>
      <w:lang w:val="x-none"/>
    </w:rPr>
  </w:style>
  <w:style w:type="paragraph" w:customStyle="1" w:styleId="msonormalcxspmiddle">
    <w:name w:val="msonormalcxspmiddle"/>
    <w:basedOn w:val="a2"/>
    <w:rsid w:val="00F32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7">
    <w:name w:val="обычн_без отступа"/>
    <w:basedOn w:val="a2"/>
    <w:link w:val="afffffff8"/>
    <w:qFormat/>
    <w:rsid w:val="00F32BFD"/>
    <w:pPr>
      <w:spacing w:before="120" w:after="0"/>
      <w:jc w:val="both"/>
    </w:pPr>
    <w:rPr>
      <w:rFonts w:ascii="Garamond" w:eastAsia="Times New Roman" w:hAnsi="Garamond" w:cs="Garamond"/>
      <w:bCs/>
      <w:lang w:eastAsia="ru-RU"/>
    </w:rPr>
  </w:style>
  <w:style w:type="character" w:customStyle="1" w:styleId="afffffff8">
    <w:name w:val="обычн_без отступа Знак"/>
    <w:basedOn w:val="a4"/>
    <w:link w:val="afffffff7"/>
    <w:rsid w:val="00F32BFD"/>
    <w:rPr>
      <w:rFonts w:ascii="Garamond" w:eastAsia="Times New Roman" w:hAnsi="Garamond" w:cs="Garamond"/>
      <w:bCs/>
      <w:lang w:eastAsia="ru-RU"/>
    </w:rPr>
  </w:style>
  <w:style w:type="character" w:customStyle="1" w:styleId="2fe">
    <w:name w:val="Основной текст Знак2"/>
    <w:aliases w:val="body text Знак2"/>
    <w:rsid w:val="00F32BFD"/>
    <w:rPr>
      <w:sz w:val="22"/>
      <w:lang w:val="en-GB" w:eastAsia="en-US" w:bidi="ar-SA"/>
    </w:rPr>
  </w:style>
  <w:style w:type="numbering" w:customStyle="1" w:styleId="2ff">
    <w:name w:val="Нет списка2"/>
    <w:next w:val="a6"/>
    <w:uiPriority w:val="99"/>
    <w:semiHidden/>
    <w:unhideWhenUsed/>
    <w:rsid w:val="0008662E"/>
  </w:style>
  <w:style w:type="table" w:customStyle="1" w:styleId="2ff0">
    <w:name w:val="Сетка таблицы2"/>
    <w:basedOn w:val="a5"/>
    <w:next w:val="aff5"/>
    <w:uiPriority w:val="39"/>
    <w:rsid w:val="006E7F2C"/>
    <w:pPr>
      <w:spacing w:after="0" w:line="240" w:lineRule="auto"/>
      <w:ind w:firstLine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5"/>
    <w:next w:val="aff5"/>
    <w:uiPriority w:val="39"/>
    <w:rsid w:val="00D0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4">
    <w:name w:val="Сетка таблицы3"/>
    <w:basedOn w:val="a5"/>
    <w:next w:val="aff5"/>
    <w:rsid w:val="00007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3441-C2A1-4414-8794-A73A3BD8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Анна Викторовна</dc:creator>
  <cp:keywords/>
  <dc:description/>
  <cp:lastModifiedBy>Салмина Екатерина Михайловна</cp:lastModifiedBy>
  <cp:revision>18</cp:revision>
  <cp:lastPrinted>2022-01-14T07:10:00Z</cp:lastPrinted>
  <dcterms:created xsi:type="dcterms:W3CDTF">2025-05-05T07:28:00Z</dcterms:created>
  <dcterms:modified xsi:type="dcterms:W3CDTF">2025-05-21T11:38:00Z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