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65FD414" w14:textId="77777777" w:rsidR="00740C3C" w:rsidRDefault="00F9201C" w:rsidP="00E97E05">
      <w:pPr>
        <w:tabs>
          <w:tab w:val="left" w:pos="709"/>
        </w:tabs>
        <w:spacing w:after="0" w:line="240" w:lineRule="auto"/>
        <w:rPr>
          <w:rFonts w:ascii="Garamond" w:hAnsi="Garamond"/>
          <w:b/>
          <w:sz w:val="28"/>
          <w:szCs w:val="28"/>
          <w:lang w:val="x-none"/>
        </w:rPr>
      </w:pPr>
      <w:r>
        <w:rPr>
          <w:rFonts w:ascii="Garamond" w:hAnsi="Garamond"/>
          <w:b/>
          <w:sz w:val="28"/>
          <w:szCs w:val="28"/>
          <w:lang w:val="en-US"/>
        </w:rPr>
        <w:t>I</w:t>
      </w:r>
      <w:r w:rsidR="00476EEE">
        <w:rPr>
          <w:rFonts w:ascii="Garamond" w:hAnsi="Garamond"/>
          <w:b/>
          <w:sz w:val="28"/>
          <w:szCs w:val="28"/>
        </w:rPr>
        <w:t>.</w:t>
      </w:r>
      <w:r w:rsidR="00D00747">
        <w:rPr>
          <w:rFonts w:ascii="Garamond" w:hAnsi="Garamond"/>
          <w:b/>
          <w:sz w:val="28"/>
          <w:szCs w:val="28"/>
        </w:rPr>
        <w:t>2</w:t>
      </w:r>
      <w:r>
        <w:rPr>
          <w:rFonts w:ascii="Garamond" w:hAnsi="Garamond"/>
          <w:b/>
          <w:sz w:val="28"/>
          <w:szCs w:val="28"/>
        </w:rPr>
        <w:t>. Изменения, связанные с оказанием на ОРЭМ услуг по управлению изменением режима потребления электрической энергии</w:t>
      </w:r>
    </w:p>
    <w:p w14:paraId="1557C86D" w14:textId="77777777" w:rsidR="00740C3C" w:rsidRPr="00D00747" w:rsidRDefault="00740C3C" w:rsidP="00E97E05">
      <w:pPr>
        <w:tabs>
          <w:tab w:val="left" w:pos="709"/>
        </w:tabs>
        <w:spacing w:after="0" w:line="240" w:lineRule="auto"/>
        <w:ind w:right="-456"/>
        <w:jc w:val="right"/>
        <w:rPr>
          <w:rFonts w:ascii="Garamond" w:hAnsi="Garamond"/>
          <w:b/>
          <w:sz w:val="28"/>
          <w:szCs w:val="28"/>
          <w:lang w:val="x-none"/>
        </w:rPr>
      </w:pPr>
    </w:p>
    <w:p w14:paraId="63B0CA2C" w14:textId="77777777" w:rsidR="00740C3C" w:rsidRDefault="00F9201C" w:rsidP="00E97E05">
      <w:pPr>
        <w:tabs>
          <w:tab w:val="left" w:pos="709"/>
        </w:tabs>
        <w:spacing w:after="0" w:line="240" w:lineRule="auto"/>
        <w:ind w:right="-59"/>
        <w:jc w:val="right"/>
        <w:rPr>
          <w:rFonts w:ascii="Garamond" w:hAnsi="Garamond"/>
          <w:b/>
          <w:sz w:val="28"/>
          <w:szCs w:val="28"/>
        </w:rPr>
      </w:pPr>
      <w:r>
        <w:rPr>
          <w:rFonts w:ascii="Garamond" w:hAnsi="Garamond"/>
          <w:b/>
          <w:sz w:val="28"/>
          <w:szCs w:val="28"/>
        </w:rPr>
        <w:t xml:space="preserve">Приложение № </w:t>
      </w:r>
      <w:r>
        <w:rPr>
          <w:rFonts w:ascii="Garamond" w:hAnsi="Garamond"/>
          <w:b/>
          <w:sz w:val="28"/>
          <w:szCs w:val="28"/>
          <w:lang w:val="en-US"/>
        </w:rPr>
        <w:t>1</w:t>
      </w:r>
      <w:r w:rsidR="00476EEE">
        <w:rPr>
          <w:rFonts w:ascii="Garamond" w:hAnsi="Garamond"/>
          <w:b/>
          <w:sz w:val="28"/>
          <w:szCs w:val="28"/>
        </w:rPr>
        <w:t>.</w:t>
      </w:r>
      <w:r w:rsidR="00D00747">
        <w:rPr>
          <w:rFonts w:ascii="Garamond" w:hAnsi="Garamond"/>
          <w:b/>
          <w:sz w:val="28"/>
          <w:szCs w:val="28"/>
        </w:rPr>
        <w:t>2</w:t>
      </w:r>
      <w:r w:rsidR="00476EEE">
        <w:rPr>
          <w:rFonts w:ascii="Garamond" w:hAnsi="Garamond"/>
          <w:b/>
          <w:sz w:val="28"/>
          <w:szCs w:val="28"/>
        </w:rPr>
        <w:t>.2</w:t>
      </w:r>
    </w:p>
    <w:tbl>
      <w:tblPr>
        <w:tblStyle w:val="aff7"/>
        <w:tblpPr w:leftFromText="180" w:rightFromText="180" w:vertAnchor="text" w:horzAnchor="margin" w:tblpY="258"/>
        <w:tblW w:w="5160" w:type="pct"/>
        <w:tblLook w:val="04A0" w:firstRow="1" w:lastRow="0" w:firstColumn="1" w:lastColumn="0" w:noHBand="0" w:noVBand="1"/>
      </w:tblPr>
      <w:tblGrid>
        <w:gridCol w:w="14879"/>
      </w:tblGrid>
      <w:tr w:rsidR="00740C3C" w:rsidRPr="00E97E05" w14:paraId="589C2D2A" w14:textId="77777777" w:rsidTr="00E97E05">
        <w:trPr>
          <w:trHeight w:val="274"/>
        </w:trPr>
        <w:tc>
          <w:tcPr>
            <w:tcW w:w="5000" w:type="pct"/>
          </w:tcPr>
          <w:p w14:paraId="1048EC41" w14:textId="7CFB018F" w:rsidR="00740C3C" w:rsidRPr="00E97E05" w:rsidRDefault="00F9201C" w:rsidP="00E97E05">
            <w:pPr>
              <w:spacing w:after="0" w:line="240" w:lineRule="auto"/>
              <w:jc w:val="both"/>
              <w:rPr>
                <w:rFonts w:ascii="Garamond" w:hAnsi="Garamond"/>
                <w:sz w:val="24"/>
                <w:szCs w:val="24"/>
                <w:lang w:eastAsia="ru-RU"/>
              </w:rPr>
            </w:pPr>
            <w:r w:rsidRPr="00E97E05">
              <w:rPr>
                <w:rFonts w:ascii="Garamond" w:hAnsi="Garamond"/>
                <w:b/>
                <w:sz w:val="24"/>
                <w:szCs w:val="24"/>
              </w:rPr>
              <w:t>Дата вступления в силу:</w:t>
            </w:r>
            <w:r w:rsidR="00CA3063">
              <w:rPr>
                <w:rFonts w:ascii="Garamond" w:hAnsi="Garamond"/>
                <w:sz w:val="24"/>
                <w:szCs w:val="24"/>
              </w:rPr>
              <w:t xml:space="preserve"> </w:t>
            </w:r>
            <w:r w:rsidR="00FD60C5" w:rsidRPr="00E97E05">
              <w:rPr>
                <w:rFonts w:ascii="Garamond" w:eastAsia="Times New Roman" w:hAnsi="Garamond"/>
                <w:sz w:val="24"/>
                <w:szCs w:val="24"/>
                <w:lang w:eastAsia="ru-RU"/>
              </w:rPr>
              <w:t>с 22</w:t>
            </w:r>
            <w:r w:rsidR="00FD60C5" w:rsidRPr="00E97E05">
              <w:rPr>
                <w:rFonts w:ascii="Garamond" w:eastAsia="Times New Roman" w:hAnsi="Garamond"/>
                <w:bCs/>
                <w:sz w:val="24"/>
                <w:szCs w:val="24"/>
                <w:lang w:eastAsia="ru-RU"/>
              </w:rPr>
              <w:t xml:space="preserve"> июля 2024 года и распространяют свое действие на отношения сторон по Договору о присоединении к торговой системе оптового рынка, возникшие с 1 июля 2024 года.</w:t>
            </w:r>
          </w:p>
        </w:tc>
      </w:tr>
    </w:tbl>
    <w:p w14:paraId="7A7D7CE5" w14:textId="77777777" w:rsidR="00740C3C" w:rsidRDefault="00740C3C" w:rsidP="00E97E05">
      <w:pPr>
        <w:spacing w:after="0" w:line="240" w:lineRule="auto"/>
        <w:jc w:val="both"/>
        <w:rPr>
          <w:rFonts w:ascii="Garamond" w:hAnsi="Garamond" w:cs="Garamond"/>
          <w:b/>
          <w:bCs/>
          <w:sz w:val="26"/>
          <w:szCs w:val="26"/>
        </w:rPr>
      </w:pPr>
    </w:p>
    <w:p w14:paraId="2AFFF696" w14:textId="32FCBBB4" w:rsidR="00740C3C" w:rsidRDefault="00F9201C" w:rsidP="00E97E05">
      <w:pPr>
        <w:spacing w:after="0" w:line="240" w:lineRule="auto"/>
        <w:rPr>
          <w:rFonts w:ascii="Garamond" w:eastAsia="Batang" w:hAnsi="Garamond" w:cs="Arial"/>
        </w:rPr>
      </w:pPr>
      <w:r>
        <w:rPr>
          <w:rFonts w:ascii="Garamond" w:hAnsi="Garamond" w:cs="Garamond"/>
          <w:b/>
          <w:bCs/>
          <w:sz w:val="26"/>
          <w:szCs w:val="26"/>
        </w:rPr>
        <w:t>Предложения по изменениям и дополнениям в РЕГЛАМЕНТ ФИНАНСОВЫХ РАСЧЕТОВ НА ОПТОВОМ РЫНКЕ ЭЛЕКТРОЭНЕРГИИ</w:t>
      </w:r>
      <w:r>
        <w:rPr>
          <w:rFonts w:ascii="Garamond" w:hAnsi="Garamond"/>
          <w:b/>
          <w:sz w:val="26"/>
          <w:szCs w:val="26"/>
        </w:rPr>
        <w:t xml:space="preserve"> </w:t>
      </w:r>
      <w:r>
        <w:rPr>
          <w:rFonts w:ascii="Garamond" w:hAnsi="Garamond" w:cs="Garamond"/>
          <w:b/>
          <w:bCs/>
          <w:sz w:val="26"/>
          <w:szCs w:val="26"/>
        </w:rPr>
        <w:t>(Приложение № 16 к Договору о присоединении к торговой системе оптового рынка)</w:t>
      </w:r>
    </w:p>
    <w:p w14:paraId="38A3ADFC" w14:textId="77777777" w:rsidR="00740C3C" w:rsidRDefault="00F9201C" w:rsidP="00E97E05">
      <w:pPr>
        <w:tabs>
          <w:tab w:val="left" w:pos="1139"/>
        </w:tabs>
        <w:spacing w:after="0" w:line="240" w:lineRule="auto"/>
        <w:jc w:val="both"/>
        <w:rPr>
          <w:rFonts w:ascii="Garamond" w:eastAsia="Batang" w:hAnsi="Garamond" w:cs="Arial"/>
        </w:rPr>
      </w:pPr>
      <w:r>
        <w:rPr>
          <w:rFonts w:ascii="Garamond" w:eastAsia="Batang" w:hAnsi="Garamond" w:cs="Arial"/>
        </w:rPr>
        <w:tab/>
      </w:r>
    </w:p>
    <w:tbl>
      <w:tblPr>
        <w:tblW w:w="148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46"/>
        <w:gridCol w:w="7016"/>
        <w:gridCol w:w="7017"/>
      </w:tblGrid>
      <w:tr w:rsidR="00740C3C" w14:paraId="4FF9B335" w14:textId="77777777">
        <w:trPr>
          <w:trHeight w:val="435"/>
        </w:trPr>
        <w:tc>
          <w:tcPr>
            <w:tcW w:w="846" w:type="dxa"/>
            <w:vAlign w:val="center"/>
          </w:tcPr>
          <w:p w14:paraId="7A56800C" w14:textId="77777777" w:rsidR="00740C3C" w:rsidRDefault="00F9201C" w:rsidP="00E97E05">
            <w:pPr>
              <w:widowControl w:val="0"/>
              <w:spacing w:after="0" w:line="240" w:lineRule="auto"/>
              <w:jc w:val="center"/>
              <w:rPr>
                <w:rFonts w:ascii="Garamond" w:eastAsiaTheme="minorHAnsi" w:hAnsi="Garamond" w:cs="Calibri"/>
                <w:b/>
              </w:rPr>
            </w:pPr>
            <w:r>
              <w:rPr>
                <w:rFonts w:ascii="Garamond" w:eastAsiaTheme="minorHAnsi" w:hAnsi="Garamond" w:cs="Calibri"/>
                <w:b/>
              </w:rPr>
              <w:t xml:space="preserve">№ </w:t>
            </w:r>
          </w:p>
          <w:p w14:paraId="637B54F4" w14:textId="77777777" w:rsidR="00740C3C" w:rsidRDefault="00F9201C" w:rsidP="00E97E05">
            <w:pPr>
              <w:widowControl w:val="0"/>
              <w:spacing w:after="0" w:line="240" w:lineRule="auto"/>
              <w:ind w:left="-113" w:right="-108"/>
              <w:jc w:val="center"/>
              <w:rPr>
                <w:rFonts w:ascii="Garamond" w:eastAsiaTheme="minorHAnsi" w:hAnsi="Garamond" w:cs="Calibri"/>
                <w:b/>
              </w:rPr>
            </w:pPr>
            <w:r>
              <w:rPr>
                <w:rFonts w:ascii="Garamond" w:eastAsiaTheme="minorHAnsi" w:hAnsi="Garamond" w:cs="Calibri"/>
                <w:b/>
              </w:rPr>
              <w:t>пункта</w:t>
            </w:r>
          </w:p>
        </w:tc>
        <w:tc>
          <w:tcPr>
            <w:tcW w:w="7016" w:type="dxa"/>
            <w:vAlign w:val="center"/>
          </w:tcPr>
          <w:p w14:paraId="0D76F394" w14:textId="77777777" w:rsidR="00740C3C" w:rsidRDefault="00F9201C" w:rsidP="00E97E05">
            <w:pPr>
              <w:widowControl w:val="0"/>
              <w:spacing w:after="0" w:line="240" w:lineRule="auto"/>
              <w:jc w:val="center"/>
              <w:rPr>
                <w:rFonts w:ascii="Garamond" w:eastAsiaTheme="minorHAnsi" w:hAnsi="Garamond" w:cs="Calibri"/>
                <w:b/>
              </w:rPr>
            </w:pPr>
            <w:r>
              <w:rPr>
                <w:rFonts w:ascii="Garamond" w:eastAsiaTheme="minorHAnsi" w:hAnsi="Garamond" w:cs="Calibri"/>
                <w:b/>
              </w:rPr>
              <w:t xml:space="preserve">Редакция, действующая на момент </w:t>
            </w:r>
          </w:p>
          <w:p w14:paraId="276B2D90" w14:textId="77777777" w:rsidR="00740C3C" w:rsidRDefault="00F9201C" w:rsidP="00E97E05">
            <w:pPr>
              <w:widowControl w:val="0"/>
              <w:spacing w:after="0" w:line="240" w:lineRule="auto"/>
              <w:jc w:val="center"/>
              <w:rPr>
                <w:rFonts w:ascii="Garamond" w:eastAsiaTheme="minorHAnsi" w:hAnsi="Garamond" w:cs="Calibri"/>
                <w:b/>
              </w:rPr>
            </w:pPr>
            <w:r>
              <w:rPr>
                <w:rFonts w:ascii="Garamond" w:eastAsiaTheme="minorHAnsi" w:hAnsi="Garamond" w:cs="Calibri"/>
                <w:b/>
              </w:rPr>
              <w:t>вступления в силу изменений</w:t>
            </w:r>
          </w:p>
        </w:tc>
        <w:tc>
          <w:tcPr>
            <w:tcW w:w="7017" w:type="dxa"/>
            <w:vAlign w:val="center"/>
          </w:tcPr>
          <w:p w14:paraId="55BFBB03" w14:textId="17E94F7F" w:rsidR="00740C3C" w:rsidRDefault="00F9201C" w:rsidP="00E97E05">
            <w:pPr>
              <w:widowControl w:val="0"/>
              <w:spacing w:after="0" w:line="240" w:lineRule="auto"/>
              <w:jc w:val="center"/>
              <w:rPr>
                <w:rFonts w:ascii="Garamond" w:eastAsiaTheme="minorHAnsi" w:hAnsi="Garamond" w:cs="Calibri"/>
                <w:b/>
              </w:rPr>
            </w:pPr>
            <w:r>
              <w:rPr>
                <w:rFonts w:ascii="Garamond" w:eastAsiaTheme="minorHAnsi" w:hAnsi="Garamond" w:cs="Calibri"/>
                <w:b/>
              </w:rPr>
              <w:t>Предлагаем</w:t>
            </w:r>
            <w:r w:rsidR="00E97E05">
              <w:rPr>
                <w:rFonts w:ascii="Garamond" w:eastAsiaTheme="minorHAnsi" w:hAnsi="Garamond" w:cs="Calibri"/>
                <w:b/>
              </w:rPr>
              <w:t>ая</w:t>
            </w:r>
            <w:r>
              <w:rPr>
                <w:rFonts w:ascii="Garamond" w:eastAsiaTheme="minorHAnsi" w:hAnsi="Garamond" w:cs="Calibri"/>
                <w:b/>
              </w:rPr>
              <w:t xml:space="preserve"> </w:t>
            </w:r>
            <w:r w:rsidR="00E97E05">
              <w:rPr>
                <w:rFonts w:ascii="Garamond" w:eastAsiaTheme="minorHAnsi" w:hAnsi="Garamond" w:cs="Calibri"/>
                <w:b/>
              </w:rPr>
              <w:t>редакция</w:t>
            </w:r>
          </w:p>
          <w:p w14:paraId="377649CB" w14:textId="77777777" w:rsidR="00740C3C" w:rsidRDefault="00F9201C" w:rsidP="00E97E05">
            <w:pPr>
              <w:widowControl w:val="0"/>
              <w:spacing w:after="0" w:line="240" w:lineRule="auto"/>
              <w:jc w:val="center"/>
              <w:rPr>
                <w:rFonts w:ascii="Garamond" w:eastAsiaTheme="minorHAnsi" w:hAnsi="Garamond" w:cs="Calibri"/>
              </w:rPr>
            </w:pPr>
            <w:r>
              <w:rPr>
                <w:rFonts w:ascii="Garamond" w:eastAsiaTheme="minorHAnsi" w:hAnsi="Garamond" w:cs="Calibri"/>
              </w:rPr>
              <w:t>(изменения выделены цветом)</w:t>
            </w:r>
          </w:p>
        </w:tc>
      </w:tr>
      <w:tr w:rsidR="00740C3C" w14:paraId="413BB93B" w14:textId="77777777">
        <w:trPr>
          <w:trHeight w:val="435"/>
        </w:trPr>
        <w:tc>
          <w:tcPr>
            <w:tcW w:w="846" w:type="dxa"/>
            <w:vAlign w:val="center"/>
          </w:tcPr>
          <w:p w14:paraId="395CD684" w14:textId="77777777" w:rsidR="00740C3C" w:rsidRDefault="009D3CFF">
            <w:pPr>
              <w:widowControl w:val="0"/>
              <w:spacing w:after="0" w:line="240" w:lineRule="auto"/>
              <w:jc w:val="center"/>
              <w:rPr>
                <w:rFonts w:ascii="Garamond" w:hAnsi="Garamond"/>
                <w:b/>
                <w:color w:val="000000"/>
              </w:rPr>
            </w:pPr>
            <w:r>
              <w:rPr>
                <w:rFonts w:ascii="Garamond" w:hAnsi="Garamond"/>
                <w:b/>
                <w:color w:val="000000"/>
              </w:rPr>
              <w:t>29.1.3</w:t>
            </w:r>
          </w:p>
        </w:tc>
        <w:tc>
          <w:tcPr>
            <w:tcW w:w="7016" w:type="dxa"/>
          </w:tcPr>
          <w:p w14:paraId="399E4CC3" w14:textId="77777777" w:rsidR="009D3CFF" w:rsidRPr="009D3CFF" w:rsidRDefault="009D3CFF" w:rsidP="009D3CFF">
            <w:pPr>
              <w:widowControl w:val="0"/>
              <w:spacing w:before="120" w:after="120" w:line="240" w:lineRule="auto"/>
              <w:jc w:val="both"/>
              <w:outlineLvl w:val="2"/>
              <w:rPr>
                <w:rFonts w:ascii="Garamond" w:eastAsia="Times New Roman" w:hAnsi="Garamond"/>
                <w:b/>
                <w:color w:val="000000"/>
              </w:rPr>
            </w:pPr>
            <w:bookmarkStart w:id="0" w:name="_Toc167840432"/>
            <w:r>
              <w:rPr>
                <w:rFonts w:ascii="Garamond" w:eastAsia="Times New Roman" w:hAnsi="Garamond"/>
                <w:b/>
                <w:color w:val="000000"/>
              </w:rPr>
              <w:t xml:space="preserve">29.1.3. </w:t>
            </w:r>
            <w:r w:rsidRPr="009D3CFF">
              <w:rPr>
                <w:rFonts w:ascii="Garamond" w:eastAsia="Times New Roman" w:hAnsi="Garamond"/>
                <w:b/>
                <w:color w:val="000000"/>
              </w:rPr>
              <w:t>Расчет фактических финансовых обязательств/требований по договорам оказания услуг по управлению изменением режима потребления</w:t>
            </w:r>
            <w:bookmarkEnd w:id="0"/>
          </w:p>
          <w:p w14:paraId="08F3A145" w14:textId="77777777" w:rsidR="001F0635" w:rsidRPr="001F0635" w:rsidRDefault="001F0635" w:rsidP="001F0635">
            <w:pPr>
              <w:spacing w:before="120" w:after="120" w:line="240" w:lineRule="auto"/>
              <w:ind w:firstLine="594"/>
              <w:jc w:val="both"/>
              <w:rPr>
                <w:rFonts w:ascii="Garamond" w:eastAsia="Times New Roman" w:hAnsi="Garamond"/>
                <w:szCs w:val="20"/>
              </w:rPr>
            </w:pPr>
            <w:r w:rsidRPr="001F0635">
              <w:rPr>
                <w:rFonts w:ascii="Garamond" w:eastAsia="Times New Roman" w:hAnsi="Garamond"/>
                <w:szCs w:val="20"/>
              </w:rPr>
              <w:t xml:space="preserve">Стоимость услуги, оказанной по договору оказания услуг по управлению изменением режима потребления </w:t>
            </w:r>
            <w:r w:rsidRPr="001F0635">
              <w:rPr>
                <w:rFonts w:ascii="Garamond" w:eastAsia="Times New Roman" w:hAnsi="Garamond"/>
                <w:i/>
                <w:szCs w:val="20"/>
                <w:lang w:val="en-US"/>
              </w:rPr>
              <w:t>D</w:t>
            </w:r>
            <w:r w:rsidRPr="001F0635">
              <w:rPr>
                <w:rFonts w:ascii="Garamond" w:eastAsia="Times New Roman" w:hAnsi="Garamond"/>
                <w:szCs w:val="20"/>
              </w:rPr>
              <w:t xml:space="preserve"> с использованием агрегированных </w:t>
            </w:r>
            <w:r w:rsidRPr="001F0635">
              <w:rPr>
                <w:rFonts w:ascii="Garamond" w:eastAsia="Times New Roman" w:hAnsi="Garamond"/>
                <w:bCs/>
                <w:iCs/>
                <w:szCs w:val="20"/>
              </w:rPr>
              <w:t xml:space="preserve">объектов управления </w:t>
            </w:r>
            <w:r w:rsidRPr="001F0635">
              <w:rPr>
                <w:rFonts w:ascii="Garamond" w:eastAsia="Times New Roman" w:hAnsi="Garamond"/>
                <w:szCs w:val="20"/>
              </w:rPr>
              <w:t xml:space="preserve">исполнителя </w:t>
            </w:r>
            <w:proofErr w:type="spellStart"/>
            <w:r w:rsidRPr="001F0635">
              <w:rPr>
                <w:rFonts w:ascii="Garamond" w:eastAsia="Times New Roman" w:hAnsi="Garamond"/>
                <w:i/>
                <w:szCs w:val="20"/>
                <w:lang w:val="en-US"/>
              </w:rPr>
              <w:t>i</w:t>
            </w:r>
            <w:proofErr w:type="spellEnd"/>
            <w:r w:rsidRPr="001F0635">
              <w:rPr>
                <w:rFonts w:ascii="Garamond" w:eastAsia="Times New Roman" w:hAnsi="Garamond"/>
                <w:szCs w:val="20"/>
              </w:rPr>
              <w:t xml:space="preserve">, отобранных по результатам краткосрочного/долгосрочного отбора ресурса </w:t>
            </w:r>
            <w:r w:rsidRPr="001F0635">
              <w:rPr>
                <w:rFonts w:ascii="Garamond" w:eastAsia="Times New Roman" w:hAnsi="Garamond"/>
                <w:i/>
                <w:szCs w:val="20"/>
                <w:lang w:val="en-GB"/>
              </w:rPr>
              <w:t>CS</w:t>
            </w:r>
            <w:r w:rsidRPr="001F0635">
              <w:rPr>
                <w:rFonts w:ascii="Garamond" w:eastAsia="Times New Roman" w:hAnsi="Garamond"/>
                <w:szCs w:val="20"/>
              </w:rPr>
              <w:t xml:space="preserve">, в месяце </w:t>
            </w:r>
            <w:r w:rsidRPr="001F0635">
              <w:rPr>
                <w:rFonts w:ascii="Garamond" w:eastAsia="Times New Roman" w:hAnsi="Garamond"/>
                <w:i/>
                <w:szCs w:val="20"/>
                <w:lang w:val="en-US"/>
              </w:rPr>
              <w:t>m</w:t>
            </w:r>
            <w:r w:rsidRPr="001F0635">
              <w:rPr>
                <w:rFonts w:ascii="Garamond" w:eastAsia="Times New Roman" w:hAnsi="Garamond"/>
                <w:szCs w:val="20"/>
              </w:rPr>
              <w:t xml:space="preserve"> в </w:t>
            </w:r>
            <w:r w:rsidRPr="001F0635">
              <w:rPr>
                <w:rFonts w:ascii="Garamond" w:eastAsia="Times New Roman" w:hAnsi="Garamond"/>
                <w:bCs/>
                <w:iCs/>
                <w:szCs w:val="20"/>
              </w:rPr>
              <w:t xml:space="preserve">ценовой зоне </w:t>
            </w:r>
            <w:r w:rsidRPr="001F0635">
              <w:rPr>
                <w:rFonts w:ascii="Garamond" w:eastAsia="Times New Roman" w:hAnsi="Garamond"/>
                <w:bCs/>
                <w:i/>
                <w:iCs/>
                <w:szCs w:val="20"/>
                <w:lang w:val="en-US"/>
              </w:rPr>
              <w:t>z</w:t>
            </w:r>
            <w:r w:rsidRPr="001F0635">
              <w:rPr>
                <w:rFonts w:ascii="Garamond" w:eastAsia="Times New Roman" w:hAnsi="Garamond"/>
                <w:i/>
                <w:szCs w:val="20"/>
              </w:rPr>
              <w:t xml:space="preserve"> </w:t>
            </w:r>
            <w:r w:rsidRPr="001F0635">
              <w:rPr>
                <w:rFonts w:ascii="Garamond" w:eastAsia="Times New Roman" w:hAnsi="Garamond"/>
                <w:szCs w:val="20"/>
              </w:rPr>
              <w:t xml:space="preserve">и приобретаемой участником оптового рынка </w:t>
            </w:r>
            <w:r w:rsidRPr="001F0635">
              <w:rPr>
                <w:rFonts w:ascii="Garamond" w:eastAsia="Times New Roman" w:hAnsi="Garamond"/>
                <w:i/>
                <w:szCs w:val="20"/>
                <w:lang w:val="en-US"/>
              </w:rPr>
              <w:t>j</w:t>
            </w:r>
            <w:r w:rsidRPr="001F0635">
              <w:rPr>
                <w:rFonts w:ascii="Garamond" w:eastAsia="Times New Roman" w:hAnsi="Garamond"/>
                <w:i/>
                <w:szCs w:val="20"/>
              </w:rPr>
              <w:t xml:space="preserve"> </w:t>
            </w:r>
            <w:proofErr w:type="gramStart"/>
            <w:r w:rsidRPr="00CA3063">
              <w:rPr>
                <w:rFonts w:ascii="Garamond" w:eastAsia="Times New Roman" w:hAnsi="Garamond"/>
                <w:szCs w:val="20"/>
                <w:highlight w:val="yellow"/>
              </w:rPr>
              <w:t>(</w:t>
            </w:r>
            <w:r w:rsidRPr="001F0635">
              <w:rPr>
                <w:rFonts w:ascii="Garamond" w:eastAsia="Times New Roman" w:hAnsi="Garamond"/>
                <w:szCs w:val="20"/>
                <w:lang w:val="en-US"/>
              </w:rPr>
              <w:t> </w:t>
            </w:r>
            <w:r w:rsidRPr="001F0635">
              <w:rPr>
                <w:rFonts w:ascii="Garamond" w:eastAsia="Times New Roman" w:hAnsi="Garamond"/>
                <w:i/>
                <w:noProof/>
                <w:szCs w:val="20"/>
                <w:lang w:val="en-US"/>
              </w:rPr>
              <w:t>i</w:t>
            </w:r>
            <w:proofErr w:type="gramEnd"/>
            <w:r w:rsidRPr="001F0635">
              <w:rPr>
                <w:rFonts w:ascii="Garamond" w:eastAsia="Times New Roman" w:hAnsi="Garamond"/>
                <w:i/>
                <w:noProof/>
                <w:szCs w:val="20"/>
                <w:lang w:val="en-US"/>
              </w:rPr>
              <w:t> </w:t>
            </w:r>
            <w:r w:rsidRPr="001F0635">
              <w:rPr>
                <w:rFonts w:ascii="Garamond" w:eastAsia="Times New Roman" w:hAnsi="Garamond"/>
                <w:i/>
                <w:noProof/>
                <w:szCs w:val="20"/>
              </w:rPr>
              <w:t>≠</w:t>
            </w:r>
            <w:r w:rsidRPr="001F0635">
              <w:rPr>
                <w:rFonts w:ascii="Garamond" w:eastAsia="Times New Roman" w:hAnsi="Garamond"/>
                <w:i/>
                <w:noProof/>
                <w:szCs w:val="20"/>
                <w:lang w:val="en-US"/>
              </w:rPr>
              <w:t> </w:t>
            </w:r>
            <w:r w:rsidRPr="00CA3063">
              <w:rPr>
                <w:rFonts w:ascii="Garamond" w:eastAsia="Times New Roman" w:hAnsi="Garamond"/>
                <w:i/>
                <w:noProof/>
                <w:szCs w:val="20"/>
                <w:highlight w:val="yellow"/>
                <w:lang w:val="en-US"/>
              </w:rPr>
              <w:t>j </w:t>
            </w:r>
            <w:r w:rsidRPr="00CA3063">
              <w:rPr>
                <w:rFonts w:ascii="Garamond" w:eastAsia="Times New Roman" w:hAnsi="Garamond"/>
                <w:szCs w:val="20"/>
                <w:highlight w:val="yellow"/>
              </w:rPr>
              <w:t>)</w:t>
            </w:r>
            <w:r w:rsidRPr="001F0635">
              <w:rPr>
                <w:rFonts w:ascii="Garamond" w:eastAsia="Times New Roman" w:hAnsi="Garamond"/>
                <w:szCs w:val="20"/>
              </w:rPr>
              <w:t>, рассчитывается по формуле:</w:t>
            </w:r>
          </w:p>
          <w:p w14:paraId="057E9209" w14:textId="77777777" w:rsidR="001F0635" w:rsidRPr="001F0635" w:rsidRDefault="00CA3063" w:rsidP="001F0635">
            <w:pPr>
              <w:spacing w:before="120" w:after="120" w:line="240" w:lineRule="auto"/>
              <w:rPr>
                <w:rFonts w:ascii="Garamond" w:eastAsia="Times New Roman" w:hAnsi="Garamond"/>
                <w:szCs w:val="20"/>
                <w:lang w:val="en-GB"/>
              </w:rPr>
            </w:pPr>
            <m:oMathPara>
              <m:oMath>
                <m:sSubSup>
                  <m:sSubSupPr>
                    <m:ctrlPr>
                      <w:rPr>
                        <w:rFonts w:ascii="Cambria Math" w:eastAsia="Times New Roman" w:hAnsi="Cambria Math"/>
                        <w:szCs w:val="20"/>
                        <w:lang w:val="en-GB"/>
                      </w:rPr>
                    </m:ctrlPr>
                  </m:sSubSupPr>
                  <m:e>
                    <m:r>
                      <w:rPr>
                        <w:rFonts w:ascii="Cambria Math" w:eastAsia="Times New Roman" w:hAnsi="Cambria Math"/>
                        <w:szCs w:val="20"/>
                        <w:lang w:val="en-GB"/>
                      </w:rPr>
                      <m:t>S</m:t>
                    </m:r>
                    <m:ctrlPr>
                      <w:rPr>
                        <w:rFonts w:ascii="Cambria Math" w:eastAsia="Times New Roman" w:hAnsi="Cambria Math"/>
                        <w:i/>
                        <w:szCs w:val="20"/>
                        <w:lang w:val="en-GB"/>
                      </w:rPr>
                    </m:ctrlPr>
                  </m:e>
                  <m:sub>
                    <m:r>
                      <w:rPr>
                        <w:rFonts w:ascii="Cambria Math" w:eastAsia="Times New Roman" w:hAnsi="Cambria Math"/>
                        <w:szCs w:val="20"/>
                        <w:lang w:val="en-GB"/>
                      </w:rPr>
                      <m:t>D</m:t>
                    </m:r>
                    <m:r>
                      <m:rPr>
                        <m:sty m:val="p"/>
                      </m:rPr>
                      <w:rPr>
                        <w:rFonts w:ascii="Cambria Math" w:eastAsia="Times New Roman" w:hAnsi="Cambria Math"/>
                        <w:szCs w:val="20"/>
                        <w:lang w:val="en-GB"/>
                      </w:rPr>
                      <m:t>,</m:t>
                    </m:r>
                    <m:r>
                      <w:rPr>
                        <w:rFonts w:ascii="Cambria Math" w:eastAsia="Times New Roman" w:hAnsi="Cambria Math"/>
                        <w:szCs w:val="20"/>
                        <w:lang w:val="en-GB"/>
                      </w:rPr>
                      <m:t>CS,i</m:t>
                    </m:r>
                    <m:r>
                      <m:rPr>
                        <m:sty m:val="p"/>
                      </m:rPr>
                      <w:rPr>
                        <w:rFonts w:ascii="Cambria Math" w:eastAsia="Times New Roman" w:hAnsi="Cambria Math"/>
                        <w:szCs w:val="20"/>
                        <w:lang w:val="en-GB"/>
                      </w:rPr>
                      <m:t>,</m:t>
                    </m:r>
                    <m:r>
                      <w:rPr>
                        <w:rFonts w:ascii="Cambria Math" w:eastAsia="Times New Roman" w:hAnsi="Cambria Math"/>
                        <w:szCs w:val="20"/>
                        <w:lang w:val="en-GB"/>
                      </w:rPr>
                      <m:t>j</m:t>
                    </m:r>
                    <m:r>
                      <m:rPr>
                        <m:sty m:val="p"/>
                      </m:rPr>
                      <w:rPr>
                        <w:rFonts w:ascii="Cambria Math" w:eastAsia="Times New Roman" w:hAnsi="Cambria Math"/>
                        <w:szCs w:val="20"/>
                        <w:lang w:val="en-GB"/>
                      </w:rPr>
                      <m:t xml:space="preserve">, </m:t>
                    </m:r>
                    <m:r>
                      <w:rPr>
                        <w:rFonts w:ascii="Cambria Math" w:eastAsia="Times New Roman" w:hAnsi="Cambria Math"/>
                        <w:szCs w:val="20"/>
                        <w:lang w:val="en-GB"/>
                      </w:rPr>
                      <m:t>m</m:t>
                    </m:r>
                    <m:r>
                      <m:rPr>
                        <m:sty m:val="p"/>
                      </m:rPr>
                      <w:rPr>
                        <w:rFonts w:ascii="Cambria Math" w:eastAsia="Times New Roman" w:hAnsi="Cambria Math"/>
                        <w:szCs w:val="20"/>
                        <w:lang w:val="en-GB"/>
                      </w:rPr>
                      <m:t>,</m:t>
                    </m:r>
                    <m:r>
                      <w:rPr>
                        <w:rFonts w:ascii="Cambria Math" w:eastAsia="Times New Roman" w:hAnsi="Cambria Math"/>
                        <w:szCs w:val="20"/>
                        <w:lang w:val="en-GB"/>
                      </w:rPr>
                      <m:t>z</m:t>
                    </m:r>
                  </m:sub>
                  <m:sup>
                    <m:r>
                      <w:rPr>
                        <w:rFonts w:ascii="Cambria Math" w:eastAsia="Times New Roman" w:hAnsi="Cambria Math"/>
                        <w:szCs w:val="20"/>
                        <w:lang w:val="en-GB"/>
                      </w:rPr>
                      <m:t xml:space="preserve">DR </m:t>
                    </m:r>
                  </m:sup>
                </m:sSubSup>
                <m:r>
                  <m:rPr>
                    <m:sty m:val="p"/>
                  </m:rPr>
                  <w:rPr>
                    <w:rFonts w:ascii="Cambria Math" w:eastAsia="Times New Roman" w:hAnsi="Cambria Math"/>
                    <w:szCs w:val="20"/>
                    <w:lang w:val="en-GB"/>
                  </w:rPr>
                  <m:t>=</m:t>
                </m:r>
                <m:sSubSup>
                  <m:sSubSupPr>
                    <m:ctrlPr>
                      <w:rPr>
                        <w:rFonts w:ascii="Cambria Math" w:eastAsia="Times New Roman" w:hAnsi="Cambria Math"/>
                        <w:i/>
                        <w:szCs w:val="20"/>
                        <w:lang w:val="en-GB"/>
                      </w:rPr>
                    </m:ctrlPr>
                  </m:sSubSupPr>
                  <m:e>
                    <m:r>
                      <w:rPr>
                        <w:rFonts w:ascii="Cambria Math" w:eastAsia="Times New Roman" w:hAnsi="Cambria Math"/>
                        <w:szCs w:val="20"/>
                        <w:lang w:val="en-GB"/>
                      </w:rPr>
                      <m:t>S</m:t>
                    </m:r>
                    <m:ctrlPr>
                      <w:rPr>
                        <w:rFonts w:ascii="Cambria Math" w:eastAsia="Times New Roman" w:hAnsi="Cambria Math"/>
                        <w:szCs w:val="20"/>
                        <w:lang w:val="en-GB"/>
                      </w:rPr>
                    </m:ctrlPr>
                  </m:e>
                  <m:sub>
                    <m:r>
                      <w:rPr>
                        <w:rFonts w:ascii="Cambria Math" w:eastAsia="Times New Roman" w:hAnsi="Cambria Math"/>
                        <w:szCs w:val="20"/>
                        <w:lang w:val="en-GB"/>
                      </w:rPr>
                      <m:t>CS,i,m,z</m:t>
                    </m:r>
                  </m:sub>
                  <m:sup>
                    <m:r>
                      <w:rPr>
                        <w:rFonts w:ascii="Cambria Math" w:eastAsia="Times New Roman" w:hAnsi="Cambria Math"/>
                        <w:szCs w:val="20"/>
                        <w:lang w:val="en-GB"/>
                      </w:rPr>
                      <m:t xml:space="preserve">DR </m:t>
                    </m:r>
                    <m:r>
                      <w:rPr>
                        <w:rFonts w:ascii="Cambria Math" w:eastAsia="Times New Roman" w:hAnsi="Cambria Math"/>
                        <w:szCs w:val="20"/>
                        <w:highlight w:val="yellow"/>
                        <w:lang w:val="en-GB"/>
                      </w:rPr>
                      <m:t>совокупн</m:t>
                    </m:r>
                  </m:sup>
                </m:sSubSup>
                <m:r>
                  <w:rPr>
                    <w:rFonts w:ascii="Cambria Math" w:eastAsia="Times New Roman" w:hAnsi="Cambria Math"/>
                    <w:szCs w:val="20"/>
                    <w:highlight w:val="yellow"/>
                    <w:lang w:val="en-GB"/>
                  </w:rPr>
                  <m:t>×</m:t>
                </m:r>
                <m:sSubSup>
                  <m:sSubSupPr>
                    <m:ctrlPr>
                      <w:rPr>
                        <w:rFonts w:ascii="Cambria Math" w:eastAsia="Times New Roman" w:hAnsi="Cambria Math"/>
                        <w:i/>
                        <w:szCs w:val="20"/>
                        <w:highlight w:val="yellow"/>
                        <w:lang w:val="en-GB"/>
                      </w:rPr>
                    </m:ctrlPr>
                  </m:sSubSupPr>
                  <m:e>
                    <m:r>
                      <w:rPr>
                        <w:rFonts w:ascii="Cambria Math" w:eastAsia="Times New Roman" w:hAnsi="Cambria Math"/>
                        <w:szCs w:val="20"/>
                        <w:highlight w:val="yellow"/>
                        <w:lang w:val="en-GB"/>
                      </w:rPr>
                      <m:t>α</m:t>
                    </m:r>
                  </m:e>
                  <m:sub>
                    <m:r>
                      <w:rPr>
                        <w:rFonts w:ascii="Cambria Math" w:eastAsia="Times New Roman" w:hAnsi="Cambria Math"/>
                        <w:szCs w:val="20"/>
                        <w:highlight w:val="yellow"/>
                        <w:lang w:val="en-GB"/>
                      </w:rPr>
                      <m:t>j, m,z</m:t>
                    </m:r>
                  </m:sub>
                  <m:sup>
                    <m:r>
                      <w:rPr>
                        <w:rFonts w:ascii="Cambria Math" w:eastAsia="Times New Roman" w:hAnsi="Cambria Math"/>
                        <w:szCs w:val="20"/>
                        <w:highlight w:val="yellow"/>
                        <w:lang w:val="en-GB"/>
                      </w:rPr>
                      <m:t>DR</m:t>
                    </m:r>
                  </m:sup>
                </m:sSubSup>
                <m:r>
                  <w:rPr>
                    <w:rFonts w:ascii="Cambria Math" w:eastAsia="Times New Roman" w:hAnsi="Cambria Math"/>
                    <w:szCs w:val="20"/>
                    <w:lang w:val="en-GB"/>
                  </w:rPr>
                  <m:t xml:space="preserve"> ,</m:t>
                </m:r>
              </m:oMath>
            </m:oMathPara>
          </w:p>
          <w:p w14:paraId="63B51F0F" w14:textId="77777777" w:rsidR="001F0635" w:rsidRPr="001F0635" w:rsidRDefault="001F0635" w:rsidP="001F0635">
            <w:pPr>
              <w:spacing w:before="120" w:after="120" w:line="240" w:lineRule="auto"/>
              <w:ind w:left="456" w:hanging="425"/>
              <w:jc w:val="both"/>
              <w:rPr>
                <w:rFonts w:ascii="Garamond" w:eastAsiaTheme="minorEastAsia" w:hAnsi="Garamond"/>
                <w:bCs/>
                <w:iCs/>
                <w:szCs w:val="20"/>
                <w:lang w:eastAsia="ru-RU"/>
              </w:rPr>
            </w:pPr>
            <w:r w:rsidRPr="001F0635">
              <w:rPr>
                <w:rFonts w:ascii="Garamond" w:eastAsiaTheme="minorEastAsia" w:hAnsi="Garamond"/>
                <w:szCs w:val="20"/>
                <w:lang w:eastAsia="ru-RU"/>
              </w:rPr>
              <w:t>где</w:t>
            </w:r>
            <w:r w:rsidRPr="001F0635">
              <w:rPr>
                <w:rFonts w:ascii="Garamond" w:eastAsiaTheme="minorEastAsia" w:hAnsi="Garamond"/>
                <w:szCs w:val="20"/>
                <w:lang w:eastAsia="ru-RU"/>
              </w:rPr>
              <w:tab/>
            </w:r>
            <m:oMath>
              <m:sSubSup>
                <m:sSubSupPr>
                  <m:ctrlPr>
                    <w:rPr>
                      <w:rFonts w:ascii="Cambria Math" w:eastAsiaTheme="minorEastAsia" w:hAnsi="Cambria Math"/>
                      <w:i/>
                      <w:szCs w:val="20"/>
                      <w:highlight w:val="yellow"/>
                      <w:lang w:val="en-US" w:eastAsia="ru-RU"/>
                    </w:rPr>
                  </m:ctrlPr>
                </m:sSubSupPr>
                <m:e>
                  <m:r>
                    <w:rPr>
                      <w:rFonts w:ascii="Cambria Math" w:eastAsiaTheme="minorEastAsia" w:hAnsi="Cambria Math"/>
                      <w:szCs w:val="20"/>
                      <w:highlight w:val="yellow"/>
                      <w:lang w:val="en-US" w:eastAsia="ru-RU"/>
                    </w:rPr>
                    <m:t>α</m:t>
                  </m:r>
                </m:e>
                <m:sub>
                  <m:r>
                    <w:rPr>
                      <w:rFonts w:ascii="Cambria Math" w:eastAsiaTheme="minorEastAsia" w:hAnsi="Cambria Math"/>
                      <w:szCs w:val="20"/>
                      <w:highlight w:val="yellow"/>
                      <w:lang w:val="en-US" w:eastAsia="ru-RU"/>
                    </w:rPr>
                    <m:t>j</m:t>
                  </m:r>
                  <m:r>
                    <w:rPr>
                      <w:rFonts w:ascii="Cambria Math" w:eastAsiaTheme="minorEastAsia" w:hAnsi="Cambria Math"/>
                      <w:szCs w:val="20"/>
                      <w:highlight w:val="yellow"/>
                      <w:lang w:eastAsia="ru-RU"/>
                    </w:rPr>
                    <m:t xml:space="preserve">, </m:t>
                  </m:r>
                  <m:r>
                    <w:rPr>
                      <w:rFonts w:ascii="Cambria Math" w:eastAsiaTheme="minorEastAsia" w:hAnsi="Cambria Math"/>
                      <w:szCs w:val="20"/>
                      <w:highlight w:val="yellow"/>
                      <w:lang w:val="en-US" w:eastAsia="ru-RU"/>
                    </w:rPr>
                    <m:t>m</m:t>
                  </m:r>
                  <m:r>
                    <w:rPr>
                      <w:rFonts w:ascii="Cambria Math" w:eastAsiaTheme="minorEastAsia" w:hAnsi="Cambria Math"/>
                      <w:szCs w:val="20"/>
                      <w:highlight w:val="yellow"/>
                      <w:lang w:eastAsia="ru-RU"/>
                    </w:rPr>
                    <m:t>,</m:t>
                  </m:r>
                  <m:r>
                    <w:rPr>
                      <w:rFonts w:ascii="Cambria Math" w:eastAsiaTheme="minorEastAsia" w:hAnsi="Cambria Math"/>
                      <w:szCs w:val="20"/>
                      <w:highlight w:val="yellow"/>
                      <w:lang w:val="en-US" w:eastAsia="ru-RU"/>
                    </w:rPr>
                    <m:t>z</m:t>
                  </m:r>
                </m:sub>
                <m:sup>
                  <m:r>
                    <w:rPr>
                      <w:rFonts w:ascii="Cambria Math" w:eastAsiaTheme="minorEastAsia" w:hAnsi="Cambria Math"/>
                      <w:szCs w:val="20"/>
                      <w:highlight w:val="yellow"/>
                      <w:lang w:val="en-US" w:eastAsia="ru-RU"/>
                    </w:rPr>
                    <m:t>DR</m:t>
                  </m:r>
                  <m:r>
                    <w:rPr>
                      <w:rFonts w:ascii="Cambria Math" w:eastAsiaTheme="minorEastAsia" w:hAnsi="Cambria Math"/>
                      <w:szCs w:val="20"/>
                      <w:highlight w:val="yellow"/>
                      <w:lang w:eastAsia="ru-RU"/>
                    </w:rPr>
                    <m:t xml:space="preserve"> </m:t>
                  </m:r>
                </m:sup>
              </m:sSubSup>
            </m:oMath>
            <w:r w:rsidRPr="00F22B55">
              <w:rPr>
                <w:rFonts w:ascii="Garamond" w:eastAsiaTheme="minorEastAsia" w:hAnsi="Garamond"/>
                <w:szCs w:val="20"/>
                <w:highlight w:val="yellow"/>
                <w:lang w:eastAsia="ru-RU"/>
              </w:rPr>
              <w:t xml:space="preserve"> </w:t>
            </w:r>
            <w:r w:rsidRPr="00F22B55">
              <w:rPr>
                <w:rFonts w:ascii="Garamond" w:eastAsiaTheme="minorEastAsia" w:hAnsi="Garamond"/>
                <w:bCs/>
                <w:iCs/>
                <w:szCs w:val="20"/>
                <w:highlight w:val="yellow"/>
                <w:lang w:eastAsia="ru-RU"/>
              </w:rPr>
              <w:t xml:space="preserve">– доля, которую пиковое потребление участника оптового рынка </w:t>
            </w:r>
            <w:r w:rsidRPr="00F22B55">
              <w:rPr>
                <w:rFonts w:ascii="Garamond" w:eastAsiaTheme="minorEastAsia" w:hAnsi="Garamond"/>
                <w:bCs/>
                <w:i/>
                <w:iCs/>
                <w:szCs w:val="20"/>
                <w:highlight w:val="yellow"/>
                <w:lang w:val="en-US" w:eastAsia="ru-RU"/>
              </w:rPr>
              <w:t>j</w:t>
            </w:r>
            <w:r w:rsidRPr="00F22B55">
              <w:rPr>
                <w:rFonts w:ascii="Garamond" w:eastAsiaTheme="minorEastAsia" w:hAnsi="Garamond"/>
                <w:bCs/>
                <w:iCs/>
                <w:szCs w:val="20"/>
                <w:highlight w:val="yellow"/>
                <w:lang w:eastAsia="ru-RU"/>
              </w:rPr>
              <w:t xml:space="preserve"> занимает в суммарном значении пикового потребления в ГТП потребления (экспорта) в ценовой зоне </w:t>
            </w:r>
            <w:r w:rsidRPr="00F22B55">
              <w:rPr>
                <w:rFonts w:ascii="Garamond" w:eastAsiaTheme="minorEastAsia" w:hAnsi="Garamond"/>
                <w:bCs/>
                <w:i/>
                <w:iCs/>
                <w:szCs w:val="20"/>
                <w:highlight w:val="yellow"/>
                <w:lang w:val="en-US" w:eastAsia="ru-RU"/>
              </w:rPr>
              <w:t>z</w:t>
            </w:r>
            <w:r w:rsidRPr="00F22B55">
              <w:rPr>
                <w:rFonts w:ascii="Garamond" w:eastAsiaTheme="minorEastAsia" w:hAnsi="Garamond"/>
                <w:bCs/>
                <w:iCs/>
                <w:szCs w:val="20"/>
                <w:highlight w:val="yellow"/>
                <w:lang w:eastAsia="ru-RU"/>
              </w:rPr>
              <w:t xml:space="preserve"> в месяце </w:t>
            </w:r>
            <w:r w:rsidRPr="00F22B55">
              <w:rPr>
                <w:rFonts w:ascii="Garamond" w:eastAsiaTheme="minorEastAsia" w:hAnsi="Garamond"/>
                <w:bCs/>
                <w:i/>
                <w:iCs/>
                <w:szCs w:val="20"/>
                <w:highlight w:val="yellow"/>
                <w:lang w:val="en-US" w:eastAsia="ru-RU"/>
              </w:rPr>
              <w:t>m</w:t>
            </w:r>
            <w:r w:rsidRPr="00F22B55">
              <w:rPr>
                <w:rFonts w:ascii="Garamond" w:eastAsiaTheme="minorEastAsia" w:hAnsi="Garamond"/>
                <w:bCs/>
                <w:iCs/>
                <w:szCs w:val="20"/>
                <w:highlight w:val="yellow"/>
                <w:lang w:eastAsia="ru-RU"/>
              </w:rPr>
              <w:t>, определенная в соответствии с настоящим пунктом;</w:t>
            </w:r>
          </w:p>
          <w:p w14:paraId="367580B4" w14:textId="77777777" w:rsidR="00FC32D0" w:rsidRPr="00FC32D0" w:rsidRDefault="00FC32D0" w:rsidP="001F0635">
            <w:pPr>
              <w:spacing w:before="120" w:after="120" w:line="240" w:lineRule="auto"/>
              <w:ind w:left="456"/>
              <w:jc w:val="both"/>
              <w:rPr>
                <w:rFonts w:ascii="Garamond" w:eastAsiaTheme="minorEastAsia" w:hAnsi="Garamond"/>
                <w:szCs w:val="20"/>
                <w:lang w:eastAsia="ru-RU"/>
              </w:rPr>
            </w:pPr>
          </w:p>
          <w:p w14:paraId="54D755B4" w14:textId="77777777" w:rsidR="00FC32D0" w:rsidRPr="00FC32D0" w:rsidRDefault="00FC32D0" w:rsidP="001F0635">
            <w:pPr>
              <w:spacing w:before="120" w:after="120" w:line="240" w:lineRule="auto"/>
              <w:ind w:left="456"/>
              <w:jc w:val="both"/>
              <w:rPr>
                <w:rFonts w:ascii="Garamond" w:eastAsiaTheme="minorEastAsia" w:hAnsi="Garamond"/>
                <w:szCs w:val="20"/>
                <w:lang w:eastAsia="ru-RU"/>
              </w:rPr>
            </w:pPr>
          </w:p>
          <w:p w14:paraId="63FFABD6" w14:textId="77777777" w:rsidR="00FC32D0" w:rsidRPr="00FC32D0" w:rsidRDefault="00FC32D0" w:rsidP="001F0635">
            <w:pPr>
              <w:spacing w:before="120" w:after="120" w:line="240" w:lineRule="auto"/>
              <w:ind w:left="456"/>
              <w:jc w:val="both"/>
              <w:rPr>
                <w:rFonts w:ascii="Garamond" w:eastAsiaTheme="minorEastAsia" w:hAnsi="Garamond"/>
                <w:szCs w:val="20"/>
                <w:lang w:eastAsia="ru-RU"/>
              </w:rPr>
            </w:pPr>
          </w:p>
          <w:p w14:paraId="62701B97" w14:textId="77777777" w:rsidR="00FC32D0" w:rsidRPr="00FC32D0" w:rsidRDefault="00FC32D0" w:rsidP="001F0635">
            <w:pPr>
              <w:spacing w:before="120" w:after="120" w:line="240" w:lineRule="auto"/>
              <w:ind w:left="456"/>
              <w:jc w:val="both"/>
              <w:rPr>
                <w:rFonts w:ascii="Garamond" w:eastAsiaTheme="minorEastAsia" w:hAnsi="Garamond"/>
                <w:szCs w:val="20"/>
                <w:lang w:eastAsia="ru-RU"/>
              </w:rPr>
            </w:pPr>
          </w:p>
          <w:p w14:paraId="01DF4A73" w14:textId="77777777" w:rsidR="00FC32D0" w:rsidRPr="00FC32D0" w:rsidRDefault="00FC32D0" w:rsidP="001F0635">
            <w:pPr>
              <w:spacing w:before="120" w:after="120" w:line="240" w:lineRule="auto"/>
              <w:ind w:left="456"/>
              <w:jc w:val="both"/>
              <w:rPr>
                <w:rFonts w:ascii="Garamond" w:eastAsiaTheme="minorEastAsia" w:hAnsi="Garamond"/>
                <w:szCs w:val="20"/>
                <w:lang w:eastAsia="ru-RU"/>
              </w:rPr>
            </w:pPr>
          </w:p>
          <w:p w14:paraId="6E37C20A" w14:textId="77777777" w:rsidR="00FC32D0" w:rsidRDefault="00FC32D0" w:rsidP="00FC32D0">
            <w:pPr>
              <w:spacing w:before="120" w:after="120" w:line="240" w:lineRule="auto"/>
              <w:jc w:val="both"/>
              <w:rPr>
                <w:rFonts w:ascii="Garamond" w:eastAsiaTheme="minorEastAsia" w:hAnsi="Garamond"/>
                <w:szCs w:val="20"/>
                <w:lang w:eastAsia="ru-RU"/>
              </w:rPr>
            </w:pPr>
          </w:p>
          <w:p w14:paraId="6C1BF68A" w14:textId="77777777" w:rsidR="00640619" w:rsidRPr="00FC32D0" w:rsidRDefault="00640619" w:rsidP="00FC32D0">
            <w:pPr>
              <w:spacing w:before="120" w:after="120" w:line="240" w:lineRule="auto"/>
              <w:jc w:val="both"/>
              <w:rPr>
                <w:rFonts w:ascii="Garamond" w:eastAsiaTheme="minorEastAsia" w:hAnsi="Garamond"/>
                <w:szCs w:val="20"/>
                <w:lang w:eastAsia="ru-RU"/>
              </w:rPr>
            </w:pPr>
          </w:p>
          <w:p w14:paraId="07CDF51C" w14:textId="77777777" w:rsidR="00FC32D0" w:rsidRPr="00FC32D0" w:rsidRDefault="00FC32D0" w:rsidP="001F0635">
            <w:pPr>
              <w:spacing w:before="120" w:after="120" w:line="240" w:lineRule="auto"/>
              <w:ind w:left="456"/>
              <w:jc w:val="both"/>
              <w:rPr>
                <w:rFonts w:ascii="Garamond" w:eastAsiaTheme="minorEastAsia" w:hAnsi="Garamond"/>
                <w:szCs w:val="20"/>
                <w:lang w:eastAsia="ru-RU"/>
              </w:rPr>
            </w:pPr>
          </w:p>
          <w:p w14:paraId="0340F916" w14:textId="77777777" w:rsidR="00FC32D0" w:rsidRPr="00FC32D0" w:rsidRDefault="00FC32D0" w:rsidP="001F0635">
            <w:pPr>
              <w:spacing w:before="120" w:after="120" w:line="240" w:lineRule="auto"/>
              <w:ind w:left="456"/>
              <w:jc w:val="both"/>
              <w:rPr>
                <w:rFonts w:ascii="Garamond" w:eastAsiaTheme="minorEastAsia" w:hAnsi="Garamond"/>
                <w:szCs w:val="20"/>
                <w:lang w:eastAsia="ru-RU"/>
              </w:rPr>
            </w:pPr>
          </w:p>
          <w:p w14:paraId="6EA06029" w14:textId="77777777" w:rsidR="001F0635" w:rsidRPr="001F0635" w:rsidRDefault="00CA3063" w:rsidP="001F0635">
            <w:pPr>
              <w:spacing w:before="120" w:after="120" w:line="240" w:lineRule="auto"/>
              <w:ind w:left="456"/>
              <w:jc w:val="both"/>
              <w:rPr>
                <w:rFonts w:ascii="Garamond" w:eastAsiaTheme="minorEastAsia" w:hAnsi="Garamond"/>
                <w:szCs w:val="20"/>
                <w:lang w:eastAsia="ru-RU"/>
              </w:rPr>
            </w:pPr>
            <m:oMath>
              <m:sSubSup>
                <m:sSubSupPr>
                  <m:ctrlPr>
                    <w:rPr>
                      <w:rFonts w:ascii="Cambria Math" w:eastAsiaTheme="minorEastAsia" w:hAnsi="Cambria Math"/>
                      <w:i/>
                      <w:szCs w:val="20"/>
                      <w:lang w:val="en-GB" w:eastAsia="ru-RU"/>
                    </w:rPr>
                  </m:ctrlPr>
                </m:sSubSupPr>
                <m:e>
                  <m:r>
                    <w:rPr>
                      <w:rFonts w:ascii="Cambria Math" w:eastAsiaTheme="minorEastAsia" w:hAnsi="Cambria Math"/>
                      <w:szCs w:val="20"/>
                      <w:lang w:val="en-GB" w:eastAsia="ru-RU"/>
                    </w:rPr>
                    <m:t>S</m:t>
                  </m:r>
                  <m:ctrlPr>
                    <w:rPr>
                      <w:rFonts w:ascii="Cambria Math" w:eastAsiaTheme="minorEastAsia" w:hAnsi="Cambria Math"/>
                      <w:szCs w:val="20"/>
                      <w:lang w:val="en-GB" w:eastAsia="ru-RU"/>
                    </w:rPr>
                  </m:ctrlPr>
                </m:e>
                <m:sub>
                  <m:r>
                    <w:rPr>
                      <w:rFonts w:ascii="Cambria Math" w:eastAsiaTheme="minorEastAsia" w:hAnsi="Cambria Math"/>
                      <w:szCs w:val="20"/>
                      <w:lang w:val="en-GB" w:eastAsia="ru-RU"/>
                    </w:rPr>
                    <m:t>CS</m:t>
                  </m:r>
                  <m:r>
                    <w:rPr>
                      <w:rFonts w:ascii="Cambria Math" w:eastAsiaTheme="minorEastAsia" w:hAnsi="Cambria Math"/>
                      <w:szCs w:val="20"/>
                      <w:lang w:eastAsia="ru-RU"/>
                    </w:rPr>
                    <m:t>,</m:t>
                  </m:r>
                  <m:r>
                    <w:rPr>
                      <w:rFonts w:ascii="Cambria Math" w:eastAsiaTheme="minorEastAsia" w:hAnsi="Cambria Math"/>
                      <w:szCs w:val="20"/>
                      <w:lang w:val="en-GB" w:eastAsia="ru-RU"/>
                    </w:rPr>
                    <m:t>i</m:t>
                  </m:r>
                  <m:r>
                    <w:rPr>
                      <w:rFonts w:ascii="Cambria Math" w:eastAsiaTheme="minorEastAsia" w:hAnsi="Cambria Math"/>
                      <w:szCs w:val="20"/>
                      <w:lang w:eastAsia="ru-RU"/>
                    </w:rPr>
                    <m:t>,</m:t>
                  </m:r>
                  <m:r>
                    <w:rPr>
                      <w:rFonts w:ascii="Cambria Math" w:eastAsiaTheme="minorEastAsia" w:hAnsi="Cambria Math"/>
                      <w:szCs w:val="20"/>
                      <w:lang w:val="en-GB" w:eastAsia="ru-RU"/>
                    </w:rPr>
                    <m:t>m</m:t>
                  </m:r>
                  <m:r>
                    <w:rPr>
                      <w:rFonts w:ascii="Cambria Math" w:eastAsiaTheme="minorEastAsia" w:hAnsi="Cambria Math"/>
                      <w:szCs w:val="20"/>
                      <w:lang w:eastAsia="ru-RU"/>
                    </w:rPr>
                    <m:t>,</m:t>
                  </m:r>
                  <m:r>
                    <w:rPr>
                      <w:rFonts w:ascii="Cambria Math" w:eastAsiaTheme="minorEastAsia" w:hAnsi="Cambria Math"/>
                      <w:szCs w:val="20"/>
                      <w:lang w:val="en-GB" w:eastAsia="ru-RU"/>
                    </w:rPr>
                    <m:t>z</m:t>
                  </m:r>
                </m:sub>
                <m:sup>
                  <m:r>
                    <w:rPr>
                      <w:rFonts w:ascii="Cambria Math" w:eastAsiaTheme="minorEastAsia" w:hAnsi="Cambria Math"/>
                      <w:szCs w:val="20"/>
                      <w:lang w:val="en-GB" w:eastAsia="ru-RU"/>
                    </w:rPr>
                    <m:t>DR</m:t>
                  </m:r>
                  <m:r>
                    <w:rPr>
                      <w:rFonts w:ascii="Cambria Math" w:eastAsiaTheme="minorEastAsia" w:hAnsi="Cambria Math"/>
                      <w:szCs w:val="20"/>
                      <w:lang w:eastAsia="ru-RU"/>
                    </w:rPr>
                    <m:t xml:space="preserve"> совокупн </m:t>
                  </m:r>
                </m:sup>
              </m:sSubSup>
            </m:oMath>
            <w:r w:rsidR="001F0635" w:rsidRPr="001F0635">
              <w:rPr>
                <w:rFonts w:ascii="Garamond" w:eastAsiaTheme="minorEastAsia" w:hAnsi="Garamond"/>
                <w:szCs w:val="20"/>
                <w:lang w:eastAsia="ru-RU"/>
              </w:rPr>
              <w:t xml:space="preserve"> – совокупная стоимость услуг по управлению изменением режима потребления, оказанных с использованием агрегированных объектов управления исполнителя </w:t>
            </w:r>
            <w:proofErr w:type="spellStart"/>
            <w:r w:rsidR="001F0635" w:rsidRPr="001F0635">
              <w:rPr>
                <w:rFonts w:ascii="Garamond" w:eastAsiaTheme="minorEastAsia" w:hAnsi="Garamond"/>
                <w:i/>
                <w:szCs w:val="20"/>
                <w:lang w:val="en-US" w:eastAsia="ru-RU"/>
              </w:rPr>
              <w:t>i</w:t>
            </w:r>
            <w:proofErr w:type="spellEnd"/>
            <w:r w:rsidR="001F0635" w:rsidRPr="001F0635">
              <w:rPr>
                <w:rFonts w:ascii="Garamond" w:eastAsiaTheme="minorEastAsia" w:hAnsi="Garamond"/>
                <w:szCs w:val="20"/>
                <w:lang w:eastAsia="ru-RU"/>
              </w:rPr>
              <w:t xml:space="preserve">, отобранных по результатам краткосрочного/долгосрочного отбора ресурса </w:t>
            </w:r>
            <w:r w:rsidR="001F0635" w:rsidRPr="001F0635">
              <w:rPr>
                <w:rFonts w:ascii="Garamond" w:eastAsiaTheme="minorEastAsia" w:hAnsi="Garamond"/>
                <w:i/>
                <w:szCs w:val="20"/>
                <w:lang w:val="en-US" w:eastAsia="ru-RU"/>
              </w:rPr>
              <w:t>CS</w:t>
            </w:r>
            <w:r w:rsidR="001F0635" w:rsidRPr="001F0635">
              <w:rPr>
                <w:rFonts w:ascii="Garamond" w:eastAsiaTheme="minorEastAsia" w:hAnsi="Garamond"/>
                <w:szCs w:val="20"/>
                <w:lang w:eastAsia="ru-RU"/>
              </w:rPr>
              <w:t xml:space="preserve">, в месяце </w:t>
            </w:r>
            <w:r w:rsidR="001F0635" w:rsidRPr="001F0635">
              <w:rPr>
                <w:rFonts w:ascii="Garamond" w:eastAsiaTheme="minorEastAsia" w:hAnsi="Garamond"/>
                <w:i/>
                <w:szCs w:val="20"/>
                <w:lang w:val="en-US" w:eastAsia="ru-RU"/>
              </w:rPr>
              <w:t>m</w:t>
            </w:r>
            <w:r w:rsidR="001F0635" w:rsidRPr="001F0635">
              <w:rPr>
                <w:rFonts w:ascii="Garamond" w:eastAsiaTheme="minorEastAsia" w:hAnsi="Garamond"/>
                <w:szCs w:val="20"/>
                <w:lang w:eastAsia="ru-RU"/>
              </w:rPr>
              <w:t xml:space="preserve"> и ценовой зоне </w:t>
            </w:r>
            <w:r w:rsidR="001F0635" w:rsidRPr="001F0635">
              <w:rPr>
                <w:rFonts w:ascii="Garamond" w:eastAsiaTheme="minorEastAsia" w:hAnsi="Garamond"/>
                <w:i/>
                <w:szCs w:val="20"/>
                <w:lang w:val="en-US" w:eastAsia="ru-RU"/>
              </w:rPr>
              <w:t>z</w:t>
            </w:r>
            <w:r w:rsidR="001F0635" w:rsidRPr="001F0635">
              <w:rPr>
                <w:rFonts w:ascii="Garamond" w:eastAsiaTheme="minorEastAsia" w:hAnsi="Garamond"/>
                <w:szCs w:val="20"/>
                <w:lang w:eastAsia="ru-RU"/>
              </w:rPr>
              <w:t>, определяемая в соответствии с настоящим пунктом</w:t>
            </w:r>
            <w:r w:rsidR="001F0635" w:rsidRPr="00F22B55">
              <w:rPr>
                <w:rFonts w:ascii="Garamond" w:eastAsiaTheme="minorEastAsia" w:hAnsi="Garamond"/>
                <w:szCs w:val="20"/>
                <w:highlight w:val="yellow"/>
                <w:lang w:eastAsia="ru-RU"/>
              </w:rPr>
              <w:t>.</w:t>
            </w:r>
          </w:p>
          <w:p w14:paraId="1995F451" w14:textId="77777777" w:rsidR="001F0635" w:rsidRPr="001F0635" w:rsidRDefault="001F0635" w:rsidP="001F0635">
            <w:pPr>
              <w:spacing w:before="120" w:after="120" w:line="240" w:lineRule="auto"/>
              <w:ind w:firstLine="594"/>
              <w:jc w:val="both"/>
              <w:rPr>
                <w:rFonts w:ascii="Garamond" w:eastAsia="Times New Roman" w:hAnsi="Garamond"/>
                <w:szCs w:val="20"/>
                <w:highlight w:val="yellow"/>
              </w:rPr>
            </w:pPr>
            <w:r w:rsidRPr="001F0635">
              <w:rPr>
                <w:rFonts w:ascii="Garamond" w:eastAsia="Times New Roman" w:hAnsi="Garamond"/>
                <w:szCs w:val="20"/>
                <w:highlight w:val="yellow"/>
              </w:rPr>
              <w:t xml:space="preserve">Стоимость услуги, оказанной по договору оказания услуг по управлению изменением режима потребления </w:t>
            </w:r>
            <w:r w:rsidRPr="001F0635">
              <w:rPr>
                <w:rFonts w:ascii="Garamond" w:eastAsia="Times New Roman" w:hAnsi="Garamond"/>
                <w:i/>
                <w:szCs w:val="20"/>
                <w:highlight w:val="yellow"/>
                <w:lang w:val="en-US"/>
              </w:rPr>
              <w:t>D</w:t>
            </w:r>
            <w:r w:rsidRPr="001F0635">
              <w:rPr>
                <w:rFonts w:ascii="Garamond" w:eastAsia="Times New Roman" w:hAnsi="Garamond"/>
                <w:szCs w:val="20"/>
                <w:highlight w:val="yellow"/>
              </w:rPr>
              <w:t xml:space="preserve"> с использованием агрегированных </w:t>
            </w:r>
            <w:r w:rsidRPr="001F0635">
              <w:rPr>
                <w:rFonts w:ascii="Garamond" w:eastAsia="Times New Roman" w:hAnsi="Garamond"/>
                <w:bCs/>
                <w:iCs/>
                <w:szCs w:val="20"/>
                <w:highlight w:val="yellow"/>
              </w:rPr>
              <w:t xml:space="preserve">объектов управления </w:t>
            </w:r>
            <w:r w:rsidRPr="001F0635">
              <w:rPr>
                <w:rFonts w:ascii="Garamond" w:eastAsia="Times New Roman" w:hAnsi="Garamond"/>
                <w:szCs w:val="20"/>
                <w:highlight w:val="yellow"/>
              </w:rPr>
              <w:t xml:space="preserve">исполнителя </w:t>
            </w:r>
            <w:proofErr w:type="spellStart"/>
            <w:r w:rsidRPr="001F0635">
              <w:rPr>
                <w:rFonts w:ascii="Garamond" w:eastAsia="Times New Roman" w:hAnsi="Garamond"/>
                <w:i/>
                <w:szCs w:val="20"/>
                <w:highlight w:val="yellow"/>
                <w:lang w:val="en-US"/>
              </w:rPr>
              <w:t>i</w:t>
            </w:r>
            <w:proofErr w:type="spellEnd"/>
            <w:r w:rsidRPr="001F0635">
              <w:rPr>
                <w:rFonts w:ascii="Garamond" w:eastAsia="Times New Roman" w:hAnsi="Garamond"/>
                <w:szCs w:val="20"/>
                <w:highlight w:val="yellow"/>
              </w:rPr>
              <w:t xml:space="preserve">, отобранных по результатам краткосрочного/долгосрочного отбора ресурса </w:t>
            </w:r>
            <w:r w:rsidRPr="001F0635">
              <w:rPr>
                <w:rFonts w:ascii="Garamond" w:eastAsia="Times New Roman" w:hAnsi="Garamond"/>
                <w:i/>
                <w:szCs w:val="20"/>
                <w:highlight w:val="yellow"/>
                <w:lang w:val="en-GB"/>
              </w:rPr>
              <w:t>CS</w:t>
            </w:r>
            <w:r w:rsidRPr="001F0635">
              <w:rPr>
                <w:rFonts w:ascii="Garamond" w:eastAsia="Times New Roman" w:hAnsi="Garamond"/>
                <w:szCs w:val="20"/>
                <w:highlight w:val="yellow"/>
              </w:rPr>
              <w:t xml:space="preserve">, в месяце </w:t>
            </w:r>
            <w:r w:rsidRPr="001F0635">
              <w:rPr>
                <w:rFonts w:ascii="Garamond" w:eastAsia="Times New Roman" w:hAnsi="Garamond"/>
                <w:i/>
                <w:szCs w:val="20"/>
                <w:highlight w:val="yellow"/>
                <w:lang w:val="en-US"/>
              </w:rPr>
              <w:t>m</w:t>
            </w:r>
            <w:r w:rsidRPr="001F0635">
              <w:rPr>
                <w:rFonts w:ascii="Garamond" w:eastAsia="Times New Roman" w:hAnsi="Garamond"/>
                <w:szCs w:val="20"/>
                <w:highlight w:val="yellow"/>
              </w:rPr>
              <w:t xml:space="preserve"> в </w:t>
            </w:r>
            <w:r w:rsidRPr="001F0635">
              <w:rPr>
                <w:rFonts w:ascii="Garamond" w:eastAsia="Times New Roman" w:hAnsi="Garamond"/>
                <w:bCs/>
                <w:iCs/>
                <w:szCs w:val="20"/>
                <w:highlight w:val="yellow"/>
              </w:rPr>
              <w:t xml:space="preserve">ценовой зоне </w:t>
            </w:r>
            <w:r w:rsidRPr="001F0635">
              <w:rPr>
                <w:rFonts w:ascii="Garamond" w:eastAsia="Times New Roman" w:hAnsi="Garamond"/>
                <w:bCs/>
                <w:i/>
                <w:iCs/>
                <w:szCs w:val="20"/>
                <w:highlight w:val="yellow"/>
                <w:lang w:val="en-US"/>
              </w:rPr>
              <w:t>z</w:t>
            </w:r>
            <w:r w:rsidRPr="001F0635">
              <w:rPr>
                <w:rFonts w:ascii="Garamond" w:eastAsia="Times New Roman" w:hAnsi="Garamond"/>
                <w:i/>
                <w:szCs w:val="20"/>
                <w:highlight w:val="yellow"/>
              </w:rPr>
              <w:t xml:space="preserve"> </w:t>
            </w:r>
            <w:r w:rsidRPr="001F0635">
              <w:rPr>
                <w:rFonts w:ascii="Garamond" w:eastAsia="Times New Roman" w:hAnsi="Garamond"/>
                <w:szCs w:val="20"/>
                <w:highlight w:val="yellow"/>
              </w:rPr>
              <w:t>и приобретаемой ФСК (</w:t>
            </w:r>
            <w:r w:rsidRPr="001F0635">
              <w:rPr>
                <w:rFonts w:ascii="Garamond" w:eastAsia="Times New Roman" w:hAnsi="Garamond"/>
                <w:i/>
                <w:szCs w:val="20"/>
                <w:highlight w:val="yellow"/>
                <w:lang w:val="en-GB"/>
              </w:rPr>
              <w:t>j</w:t>
            </w:r>
            <w:r w:rsidRPr="001F0635">
              <w:rPr>
                <w:rFonts w:ascii="Garamond" w:eastAsia="Times New Roman" w:hAnsi="Garamond"/>
                <w:szCs w:val="20"/>
                <w:highlight w:val="yellow"/>
              </w:rPr>
              <w:t>), рассчитывается по формуле:</w:t>
            </w:r>
          </w:p>
          <w:p w14:paraId="28CA95BA" w14:textId="77777777" w:rsidR="001F0635" w:rsidRPr="001F0635" w:rsidRDefault="00CA3063" w:rsidP="001F0635">
            <w:pPr>
              <w:spacing w:before="120" w:after="120" w:line="240" w:lineRule="auto"/>
              <w:rPr>
                <w:rFonts w:ascii="Garamond" w:eastAsia="Times New Roman" w:hAnsi="Garamond"/>
                <w:szCs w:val="20"/>
                <w:highlight w:val="yellow"/>
                <w:lang w:val="en-GB"/>
              </w:rPr>
            </w:pPr>
            <m:oMathPara>
              <m:oMath>
                <m:sSubSup>
                  <m:sSubSupPr>
                    <m:ctrlPr>
                      <w:rPr>
                        <w:rFonts w:ascii="Cambria Math" w:eastAsia="Times New Roman" w:hAnsi="Cambria Math"/>
                        <w:szCs w:val="20"/>
                        <w:highlight w:val="yellow"/>
                        <w:lang w:val="en-GB"/>
                      </w:rPr>
                    </m:ctrlPr>
                  </m:sSubSupPr>
                  <m:e>
                    <m:r>
                      <w:rPr>
                        <w:rFonts w:ascii="Cambria Math" w:eastAsia="Times New Roman" w:hAnsi="Cambria Math"/>
                        <w:szCs w:val="20"/>
                        <w:highlight w:val="yellow"/>
                        <w:lang w:val="en-GB"/>
                      </w:rPr>
                      <m:t>S</m:t>
                    </m:r>
                    <m:ctrlPr>
                      <w:rPr>
                        <w:rFonts w:ascii="Cambria Math" w:eastAsia="Times New Roman" w:hAnsi="Cambria Math"/>
                        <w:i/>
                        <w:szCs w:val="20"/>
                        <w:highlight w:val="yellow"/>
                        <w:lang w:val="en-GB"/>
                      </w:rPr>
                    </m:ctrlPr>
                  </m:e>
                  <m:sub>
                    <m:r>
                      <w:rPr>
                        <w:rFonts w:ascii="Cambria Math" w:eastAsia="Times New Roman" w:hAnsi="Cambria Math"/>
                        <w:szCs w:val="20"/>
                        <w:highlight w:val="yellow"/>
                        <w:lang w:val="en-GB"/>
                      </w:rPr>
                      <m:t>D</m:t>
                    </m:r>
                    <m:r>
                      <m:rPr>
                        <m:sty m:val="p"/>
                      </m:rPr>
                      <w:rPr>
                        <w:rFonts w:ascii="Cambria Math" w:eastAsia="Times New Roman" w:hAnsi="Cambria Math"/>
                        <w:szCs w:val="20"/>
                        <w:highlight w:val="yellow"/>
                        <w:lang w:val="en-GB"/>
                      </w:rPr>
                      <m:t>,</m:t>
                    </m:r>
                    <m:r>
                      <w:rPr>
                        <w:rFonts w:ascii="Cambria Math" w:eastAsia="Times New Roman" w:hAnsi="Cambria Math"/>
                        <w:szCs w:val="20"/>
                        <w:highlight w:val="yellow"/>
                        <w:lang w:val="en-GB"/>
                      </w:rPr>
                      <m:t>CS,i</m:t>
                    </m:r>
                    <m:r>
                      <m:rPr>
                        <m:sty m:val="p"/>
                      </m:rPr>
                      <w:rPr>
                        <w:rFonts w:ascii="Cambria Math" w:eastAsia="Times New Roman" w:hAnsi="Cambria Math"/>
                        <w:szCs w:val="20"/>
                        <w:highlight w:val="yellow"/>
                        <w:lang w:val="en-GB"/>
                      </w:rPr>
                      <m:t>,</m:t>
                    </m:r>
                    <m:r>
                      <w:rPr>
                        <w:rFonts w:ascii="Cambria Math" w:eastAsia="Times New Roman" w:hAnsi="Cambria Math"/>
                        <w:szCs w:val="20"/>
                        <w:highlight w:val="yellow"/>
                        <w:lang w:val="en-GB"/>
                      </w:rPr>
                      <m:t>j</m:t>
                    </m:r>
                    <m:r>
                      <m:rPr>
                        <m:sty m:val="p"/>
                      </m:rPr>
                      <w:rPr>
                        <w:rFonts w:ascii="Cambria Math" w:eastAsia="Times New Roman" w:hAnsi="Cambria Math"/>
                        <w:szCs w:val="20"/>
                        <w:highlight w:val="yellow"/>
                        <w:lang w:val="en-GB"/>
                      </w:rPr>
                      <m:t xml:space="preserve">, </m:t>
                    </m:r>
                    <m:r>
                      <w:rPr>
                        <w:rFonts w:ascii="Cambria Math" w:eastAsia="Times New Roman" w:hAnsi="Cambria Math"/>
                        <w:szCs w:val="20"/>
                        <w:highlight w:val="yellow"/>
                        <w:lang w:val="en-GB"/>
                      </w:rPr>
                      <m:t>m</m:t>
                    </m:r>
                    <m:r>
                      <m:rPr>
                        <m:sty m:val="p"/>
                      </m:rPr>
                      <w:rPr>
                        <w:rFonts w:ascii="Cambria Math" w:eastAsia="Times New Roman" w:hAnsi="Cambria Math"/>
                        <w:szCs w:val="20"/>
                        <w:highlight w:val="yellow"/>
                        <w:lang w:val="en-GB"/>
                      </w:rPr>
                      <m:t>,</m:t>
                    </m:r>
                    <m:r>
                      <w:rPr>
                        <w:rFonts w:ascii="Cambria Math" w:eastAsia="Times New Roman" w:hAnsi="Cambria Math"/>
                        <w:szCs w:val="20"/>
                        <w:highlight w:val="yellow"/>
                        <w:lang w:val="en-GB"/>
                      </w:rPr>
                      <m:t>z</m:t>
                    </m:r>
                  </m:sub>
                  <m:sup>
                    <m:r>
                      <w:rPr>
                        <w:rFonts w:ascii="Cambria Math" w:eastAsia="Times New Roman" w:hAnsi="Cambria Math"/>
                        <w:szCs w:val="20"/>
                        <w:highlight w:val="yellow"/>
                        <w:lang w:val="en-GB"/>
                      </w:rPr>
                      <m:t xml:space="preserve">DR </m:t>
                    </m:r>
                  </m:sup>
                </m:sSubSup>
                <m:r>
                  <m:rPr>
                    <m:sty m:val="p"/>
                  </m:rPr>
                  <w:rPr>
                    <w:rFonts w:ascii="Cambria Math" w:eastAsia="Times New Roman" w:hAnsi="Cambria Math"/>
                    <w:szCs w:val="20"/>
                    <w:highlight w:val="yellow"/>
                    <w:lang w:val="en-GB"/>
                  </w:rPr>
                  <m:t>=</m:t>
                </m:r>
                <m:sSubSup>
                  <m:sSubSupPr>
                    <m:ctrlPr>
                      <w:rPr>
                        <w:rFonts w:ascii="Cambria Math" w:eastAsia="Times New Roman" w:hAnsi="Cambria Math"/>
                        <w:i/>
                        <w:szCs w:val="20"/>
                        <w:highlight w:val="yellow"/>
                        <w:lang w:val="en-GB"/>
                      </w:rPr>
                    </m:ctrlPr>
                  </m:sSubSupPr>
                  <m:e>
                    <m:r>
                      <w:rPr>
                        <w:rFonts w:ascii="Cambria Math" w:eastAsia="Times New Roman" w:hAnsi="Cambria Math"/>
                        <w:szCs w:val="20"/>
                        <w:highlight w:val="yellow"/>
                        <w:lang w:val="en-GB"/>
                      </w:rPr>
                      <m:t>S</m:t>
                    </m:r>
                    <m:ctrlPr>
                      <w:rPr>
                        <w:rFonts w:ascii="Cambria Math" w:eastAsia="Times New Roman" w:hAnsi="Cambria Math"/>
                        <w:szCs w:val="20"/>
                        <w:highlight w:val="yellow"/>
                        <w:lang w:val="en-GB"/>
                      </w:rPr>
                    </m:ctrlPr>
                  </m:e>
                  <m:sub>
                    <m:r>
                      <w:rPr>
                        <w:rFonts w:ascii="Cambria Math" w:eastAsia="Times New Roman" w:hAnsi="Cambria Math"/>
                        <w:szCs w:val="20"/>
                        <w:highlight w:val="yellow"/>
                        <w:lang w:val="en-GB"/>
                      </w:rPr>
                      <m:t>CS,i,m,z</m:t>
                    </m:r>
                  </m:sub>
                  <m:sup>
                    <m:r>
                      <w:rPr>
                        <w:rFonts w:ascii="Cambria Math" w:eastAsia="Times New Roman" w:hAnsi="Cambria Math"/>
                        <w:szCs w:val="20"/>
                        <w:highlight w:val="yellow"/>
                        <w:lang w:val="en-GB"/>
                      </w:rPr>
                      <m:t>DR совокупн</m:t>
                    </m:r>
                  </m:sup>
                </m:sSubSup>
                <m:r>
                  <w:rPr>
                    <w:rFonts w:ascii="Cambria Math" w:eastAsia="Times New Roman" w:hAnsi="Cambria Math"/>
                    <w:szCs w:val="20"/>
                    <w:highlight w:val="yellow"/>
                    <w:lang w:val="en-GB"/>
                  </w:rPr>
                  <m:t>×</m:t>
                </m:r>
                <m:sSubSup>
                  <m:sSubSupPr>
                    <m:ctrlPr>
                      <w:rPr>
                        <w:rFonts w:ascii="Cambria Math" w:eastAsia="Times New Roman" w:hAnsi="Cambria Math"/>
                        <w:i/>
                        <w:szCs w:val="20"/>
                        <w:highlight w:val="yellow"/>
                        <w:lang w:val="en-GB"/>
                      </w:rPr>
                    </m:ctrlPr>
                  </m:sSubSupPr>
                  <m:e>
                    <m:r>
                      <w:rPr>
                        <w:rFonts w:ascii="Cambria Math" w:eastAsia="Times New Roman" w:hAnsi="Cambria Math"/>
                        <w:szCs w:val="20"/>
                        <w:highlight w:val="yellow"/>
                        <w:lang w:val="en-GB"/>
                      </w:rPr>
                      <m:t>α</m:t>
                    </m:r>
                  </m:e>
                  <m:sub>
                    <m:r>
                      <w:rPr>
                        <w:rFonts w:ascii="Cambria Math" w:eastAsia="Times New Roman" w:hAnsi="Cambria Math"/>
                        <w:szCs w:val="20"/>
                        <w:highlight w:val="yellow"/>
                        <w:lang w:val="en-GB"/>
                      </w:rPr>
                      <m:t>m,z</m:t>
                    </m:r>
                  </m:sub>
                  <m:sup>
                    <m:r>
                      <w:rPr>
                        <w:rFonts w:ascii="Cambria Math" w:eastAsia="Times New Roman" w:hAnsi="Cambria Math"/>
                        <w:szCs w:val="20"/>
                        <w:highlight w:val="yellow"/>
                        <w:lang w:val="en-GB"/>
                      </w:rPr>
                      <m:t>DR ФСК</m:t>
                    </m:r>
                  </m:sup>
                </m:sSubSup>
                <m:r>
                  <w:rPr>
                    <w:rFonts w:ascii="Cambria Math" w:eastAsia="Times New Roman" w:hAnsi="Cambria Math"/>
                    <w:szCs w:val="20"/>
                    <w:highlight w:val="yellow"/>
                    <w:lang w:val="en-GB"/>
                  </w:rPr>
                  <m:t xml:space="preserve"> ,</m:t>
                </m:r>
              </m:oMath>
            </m:oMathPara>
          </w:p>
          <w:p w14:paraId="7EDED34A" w14:textId="77777777" w:rsidR="001F0635" w:rsidRPr="001F0635" w:rsidRDefault="001F0635" w:rsidP="001F0635">
            <w:pPr>
              <w:spacing w:before="120" w:after="120" w:line="240" w:lineRule="auto"/>
              <w:ind w:left="31"/>
              <w:jc w:val="both"/>
              <w:rPr>
                <w:rFonts w:ascii="Garamond" w:eastAsiaTheme="minorEastAsia" w:hAnsi="Garamond"/>
                <w:bCs/>
                <w:iCs/>
                <w:szCs w:val="20"/>
                <w:lang w:eastAsia="ru-RU"/>
              </w:rPr>
            </w:pPr>
            <w:r w:rsidRPr="001F0635">
              <w:rPr>
                <w:rFonts w:ascii="Garamond" w:eastAsiaTheme="minorEastAsia" w:hAnsi="Garamond"/>
                <w:szCs w:val="20"/>
                <w:highlight w:val="yellow"/>
                <w:lang w:eastAsia="ru-RU"/>
              </w:rPr>
              <w:t>где</w:t>
            </w:r>
            <w:r w:rsidRPr="001F0635">
              <w:rPr>
                <w:rFonts w:ascii="Garamond" w:eastAsiaTheme="minorEastAsia" w:hAnsi="Garamond"/>
                <w:szCs w:val="20"/>
                <w:highlight w:val="yellow"/>
                <w:lang w:eastAsia="ru-RU"/>
              </w:rPr>
              <w:tab/>
            </w:r>
            <m:oMath>
              <m:sSubSup>
                <m:sSubSupPr>
                  <m:ctrlPr>
                    <w:rPr>
                      <w:rFonts w:ascii="Cambria Math" w:eastAsiaTheme="minorEastAsia" w:hAnsi="Cambria Math"/>
                      <w:i/>
                      <w:szCs w:val="20"/>
                      <w:highlight w:val="yellow"/>
                      <w:lang w:val="en-US" w:eastAsia="ru-RU"/>
                    </w:rPr>
                  </m:ctrlPr>
                </m:sSubSupPr>
                <m:e>
                  <m:r>
                    <w:rPr>
                      <w:rFonts w:ascii="Cambria Math" w:eastAsiaTheme="minorEastAsia" w:hAnsi="Cambria Math"/>
                      <w:szCs w:val="20"/>
                      <w:highlight w:val="yellow"/>
                      <w:lang w:val="en-US" w:eastAsia="ru-RU"/>
                    </w:rPr>
                    <m:t>α</m:t>
                  </m:r>
                </m:e>
                <m:sub>
                  <m:r>
                    <w:rPr>
                      <w:rFonts w:ascii="Cambria Math" w:eastAsiaTheme="minorEastAsia" w:hAnsi="Cambria Math"/>
                      <w:szCs w:val="20"/>
                      <w:highlight w:val="yellow"/>
                      <w:lang w:val="en-US" w:eastAsia="ru-RU"/>
                    </w:rPr>
                    <m:t>m</m:t>
                  </m:r>
                  <m:r>
                    <w:rPr>
                      <w:rFonts w:ascii="Cambria Math" w:eastAsiaTheme="minorEastAsia" w:hAnsi="Cambria Math"/>
                      <w:szCs w:val="20"/>
                      <w:highlight w:val="yellow"/>
                      <w:lang w:eastAsia="ru-RU"/>
                    </w:rPr>
                    <m:t>,</m:t>
                  </m:r>
                  <m:r>
                    <w:rPr>
                      <w:rFonts w:ascii="Cambria Math" w:eastAsiaTheme="minorEastAsia" w:hAnsi="Cambria Math"/>
                      <w:szCs w:val="20"/>
                      <w:highlight w:val="yellow"/>
                      <w:lang w:val="en-US" w:eastAsia="ru-RU"/>
                    </w:rPr>
                    <m:t>z</m:t>
                  </m:r>
                </m:sub>
                <m:sup>
                  <m:r>
                    <w:rPr>
                      <w:rFonts w:ascii="Cambria Math" w:eastAsiaTheme="minorEastAsia" w:hAnsi="Cambria Math"/>
                      <w:szCs w:val="20"/>
                      <w:highlight w:val="yellow"/>
                      <w:lang w:val="en-US" w:eastAsia="ru-RU"/>
                    </w:rPr>
                    <m:t>DR</m:t>
                  </m:r>
                  <m:r>
                    <w:rPr>
                      <w:rFonts w:ascii="Cambria Math" w:eastAsiaTheme="minorEastAsia" w:hAnsi="Cambria Math"/>
                      <w:szCs w:val="20"/>
                      <w:highlight w:val="yellow"/>
                      <w:lang w:eastAsia="ru-RU"/>
                    </w:rPr>
                    <m:t xml:space="preserve"> ФСК </m:t>
                  </m:r>
                </m:sup>
              </m:sSubSup>
            </m:oMath>
            <w:r w:rsidRPr="001F0635">
              <w:rPr>
                <w:rFonts w:ascii="Garamond" w:eastAsiaTheme="minorEastAsia" w:hAnsi="Garamond"/>
                <w:szCs w:val="20"/>
                <w:highlight w:val="yellow"/>
                <w:lang w:eastAsia="ru-RU"/>
              </w:rPr>
              <w:t xml:space="preserve"> </w:t>
            </w:r>
            <w:r w:rsidRPr="001F0635">
              <w:rPr>
                <w:rFonts w:ascii="Garamond" w:eastAsiaTheme="minorEastAsia" w:hAnsi="Garamond"/>
                <w:bCs/>
                <w:iCs/>
                <w:szCs w:val="20"/>
                <w:highlight w:val="yellow"/>
                <w:lang w:eastAsia="ru-RU"/>
              </w:rPr>
              <w:t xml:space="preserve">– доля, которую пиковое потребление ФСК занимает в суммарном значении пикового потребления в ГТП потребления (экспорта) в ценовой зоне </w:t>
            </w:r>
            <w:r w:rsidRPr="001F0635">
              <w:rPr>
                <w:rFonts w:ascii="Garamond" w:eastAsiaTheme="minorEastAsia" w:hAnsi="Garamond"/>
                <w:bCs/>
                <w:i/>
                <w:iCs/>
                <w:szCs w:val="20"/>
                <w:highlight w:val="yellow"/>
                <w:lang w:val="en-US" w:eastAsia="ru-RU"/>
              </w:rPr>
              <w:t>z</w:t>
            </w:r>
            <w:r w:rsidRPr="001F0635">
              <w:rPr>
                <w:rFonts w:ascii="Garamond" w:eastAsiaTheme="minorEastAsia" w:hAnsi="Garamond"/>
                <w:bCs/>
                <w:iCs/>
                <w:szCs w:val="20"/>
                <w:highlight w:val="yellow"/>
                <w:lang w:eastAsia="ru-RU"/>
              </w:rPr>
              <w:t xml:space="preserve"> в месяце </w:t>
            </w:r>
            <w:r w:rsidRPr="001F0635">
              <w:rPr>
                <w:rFonts w:ascii="Garamond" w:eastAsiaTheme="minorEastAsia" w:hAnsi="Garamond"/>
                <w:bCs/>
                <w:i/>
                <w:iCs/>
                <w:szCs w:val="20"/>
                <w:highlight w:val="yellow"/>
                <w:lang w:val="en-US" w:eastAsia="ru-RU"/>
              </w:rPr>
              <w:t>m</w:t>
            </w:r>
            <w:r w:rsidRPr="001F0635">
              <w:rPr>
                <w:rFonts w:ascii="Garamond" w:eastAsiaTheme="minorEastAsia" w:hAnsi="Garamond"/>
                <w:bCs/>
                <w:iCs/>
                <w:szCs w:val="20"/>
                <w:highlight w:val="yellow"/>
                <w:lang w:eastAsia="ru-RU"/>
              </w:rPr>
              <w:t>, определенная в соответствии с настоящим пунктом.</w:t>
            </w:r>
          </w:p>
          <w:p w14:paraId="455CAC1A" w14:textId="77777777" w:rsidR="00FC32D0" w:rsidRDefault="00FC32D0" w:rsidP="009D3CFF">
            <w:pPr>
              <w:spacing w:before="120" w:after="120" w:line="240" w:lineRule="auto"/>
              <w:ind w:left="456"/>
              <w:jc w:val="both"/>
              <w:rPr>
                <w:rFonts w:ascii="Garamond" w:eastAsia="Times New Roman" w:hAnsi="Garamond"/>
                <w:szCs w:val="20"/>
              </w:rPr>
            </w:pPr>
          </w:p>
          <w:p w14:paraId="0F4342C8" w14:textId="77777777" w:rsidR="00FC32D0" w:rsidRDefault="00FC32D0" w:rsidP="009D3CFF">
            <w:pPr>
              <w:spacing w:before="120" w:after="120" w:line="240" w:lineRule="auto"/>
              <w:ind w:left="456"/>
              <w:jc w:val="both"/>
              <w:rPr>
                <w:rFonts w:ascii="Garamond" w:eastAsia="Times New Roman" w:hAnsi="Garamond"/>
                <w:szCs w:val="20"/>
              </w:rPr>
            </w:pPr>
          </w:p>
          <w:p w14:paraId="1B8BA737" w14:textId="77777777" w:rsidR="009D3CFF" w:rsidRPr="009D3CFF" w:rsidRDefault="00E4672E" w:rsidP="00FC32D0">
            <w:pPr>
              <w:spacing w:after="0" w:line="240" w:lineRule="auto"/>
              <w:ind w:left="456"/>
              <w:jc w:val="both"/>
              <w:rPr>
                <w:rFonts w:ascii="Garamond" w:eastAsiaTheme="minorEastAsia" w:hAnsi="Garamond"/>
                <w:szCs w:val="20"/>
                <w:lang w:eastAsia="ru-RU"/>
              </w:rPr>
            </w:pPr>
            <w:r>
              <w:rPr>
                <w:rFonts w:ascii="Garamond" w:eastAsia="Times New Roman" w:hAnsi="Garamond"/>
                <w:szCs w:val="20"/>
              </w:rPr>
              <w:t>…</w:t>
            </w:r>
          </w:p>
          <w:p w14:paraId="579A9783" w14:textId="77777777" w:rsidR="00FC32D0" w:rsidRPr="00FC32D0" w:rsidRDefault="00CA3063" w:rsidP="00FC32D0">
            <w:pPr>
              <w:spacing w:before="120" w:after="120" w:line="240" w:lineRule="auto"/>
              <w:ind w:left="456"/>
              <w:jc w:val="both"/>
              <w:rPr>
                <w:rFonts w:ascii="Garamond" w:eastAsiaTheme="minorEastAsia" w:hAnsi="Garamond"/>
                <w:szCs w:val="20"/>
                <w:lang w:eastAsia="ru-RU"/>
              </w:rPr>
            </w:pPr>
            <m:oMath>
              <m:sSub>
                <m:sSubPr>
                  <m:ctrlPr>
                    <w:rPr>
                      <w:rFonts w:ascii="Cambria Math" w:eastAsiaTheme="minorEastAsia" w:hAnsi="Cambria Math"/>
                      <w:szCs w:val="20"/>
                      <w:lang w:val="en-GB" w:eastAsia="ru-RU"/>
                    </w:rPr>
                  </m:ctrlPr>
                </m:sSubPr>
                <m:e>
                  <m:r>
                    <m:rPr>
                      <m:sty m:val="p"/>
                    </m:rPr>
                    <w:rPr>
                      <w:rFonts w:ascii="Cambria Math" w:eastAsiaTheme="minorEastAsia" w:hAnsi="Cambria Math"/>
                      <w:szCs w:val="20"/>
                      <w:lang w:eastAsia="ru-RU"/>
                    </w:rPr>
                    <m:t>ИПЦ</m:t>
                  </m:r>
                </m:e>
                <m:sub>
                  <m:r>
                    <w:rPr>
                      <w:rFonts w:ascii="Cambria Math" w:eastAsiaTheme="minorEastAsia" w:hAnsi="Cambria Math"/>
                      <w:szCs w:val="20"/>
                      <w:lang w:val="en-GB" w:eastAsia="ru-RU"/>
                    </w:rPr>
                    <m:t>y</m:t>
                  </m:r>
                </m:sub>
              </m:sSub>
            </m:oMath>
            <w:r w:rsidR="00FC32D0" w:rsidRPr="00FC32D0">
              <w:rPr>
                <w:rFonts w:ascii="Garamond" w:eastAsiaTheme="minorEastAsia" w:hAnsi="Garamond"/>
                <w:szCs w:val="20"/>
                <w:lang w:eastAsia="ru-RU"/>
              </w:rPr>
              <w:t xml:space="preserve"> – индекс потребительских цен для декабря года </w:t>
            </w:r>
            <w:r w:rsidR="00FC32D0" w:rsidRPr="00FC32D0">
              <w:rPr>
                <w:rFonts w:ascii="Garamond" w:eastAsiaTheme="minorEastAsia" w:hAnsi="Garamond"/>
                <w:i/>
                <w:szCs w:val="20"/>
                <w:lang w:val="en-US" w:eastAsia="ru-RU"/>
              </w:rPr>
              <w:t>y</w:t>
            </w:r>
            <w:r w:rsidR="00FC32D0" w:rsidRPr="00FC32D0">
              <w:rPr>
                <w:rFonts w:ascii="Garamond" w:eastAsiaTheme="minorEastAsia" w:hAnsi="Garamond"/>
                <w:szCs w:val="20"/>
                <w:lang w:eastAsia="ru-RU"/>
              </w:rPr>
              <w:t xml:space="preserve"> в процентах к декабрю года </w:t>
            </w:r>
            <w:r w:rsidR="00FC32D0" w:rsidRPr="00FC32D0">
              <w:rPr>
                <w:rFonts w:ascii="Garamond" w:eastAsiaTheme="minorEastAsia" w:hAnsi="Garamond"/>
                <w:i/>
                <w:szCs w:val="20"/>
                <w:lang w:val="en-GB" w:eastAsia="ru-RU"/>
              </w:rPr>
              <w:t>y</w:t>
            </w:r>
            <w:r w:rsidR="00FC32D0" w:rsidRPr="00FC32D0">
              <w:rPr>
                <w:rFonts w:ascii="Garamond" w:eastAsiaTheme="minorEastAsia" w:hAnsi="Garamond"/>
                <w:i/>
                <w:szCs w:val="20"/>
                <w:lang w:eastAsia="ru-RU"/>
              </w:rPr>
              <w:t>–</w:t>
            </w:r>
            <w:r w:rsidR="00FC32D0" w:rsidRPr="00FC32D0">
              <w:rPr>
                <w:rFonts w:ascii="Garamond" w:eastAsiaTheme="minorEastAsia" w:hAnsi="Garamond"/>
                <w:szCs w:val="20"/>
                <w:lang w:eastAsia="ru-RU"/>
              </w:rPr>
              <w:t xml:space="preserve">1, определяемый и публикуемый федеральным органом исполнительной власти, осуществляющим функции по формированию официальной статистической информации. Величина </w:t>
            </w:r>
            <m:oMath>
              <m:sSub>
                <m:sSubPr>
                  <m:ctrlPr>
                    <w:rPr>
                      <w:rFonts w:ascii="Cambria Math" w:eastAsiaTheme="minorEastAsia" w:hAnsi="Cambria Math"/>
                      <w:szCs w:val="20"/>
                      <w:lang w:val="en-GB" w:eastAsia="ru-RU"/>
                    </w:rPr>
                  </m:ctrlPr>
                </m:sSubPr>
                <m:e>
                  <m:r>
                    <m:rPr>
                      <m:sty m:val="p"/>
                    </m:rPr>
                    <w:rPr>
                      <w:rFonts w:ascii="Cambria Math" w:eastAsiaTheme="minorEastAsia" w:hAnsi="Cambria Math"/>
                      <w:szCs w:val="20"/>
                      <w:lang w:eastAsia="ru-RU"/>
                    </w:rPr>
                    <m:t>ИПЦ</m:t>
                  </m:r>
                </m:e>
                <m:sub>
                  <m:r>
                    <w:rPr>
                      <w:rFonts w:ascii="Cambria Math" w:eastAsiaTheme="minorEastAsia" w:hAnsi="Cambria Math"/>
                      <w:szCs w:val="20"/>
                      <w:lang w:val="en-GB" w:eastAsia="ru-RU"/>
                    </w:rPr>
                    <m:t>y</m:t>
                  </m:r>
                </m:sub>
              </m:sSub>
            </m:oMath>
            <w:r w:rsidR="00FC32D0" w:rsidRPr="00FC32D0">
              <w:rPr>
                <w:rFonts w:ascii="Garamond" w:eastAsiaTheme="minorEastAsia" w:hAnsi="Garamond"/>
                <w:szCs w:val="20"/>
                <w:lang w:eastAsia="ru-RU"/>
              </w:rPr>
              <w:t xml:space="preserve"> определяется в году </w:t>
            </w:r>
            <w:r w:rsidR="00FC32D0" w:rsidRPr="00FC32D0">
              <w:rPr>
                <w:rFonts w:ascii="Garamond" w:eastAsiaTheme="minorEastAsia" w:hAnsi="Garamond"/>
                <w:i/>
                <w:szCs w:val="20"/>
                <w:lang w:val="en-GB" w:eastAsia="ru-RU"/>
              </w:rPr>
              <w:t>y</w:t>
            </w:r>
            <w:r w:rsidR="00FC32D0" w:rsidRPr="00FC32D0">
              <w:rPr>
                <w:rFonts w:ascii="Garamond" w:eastAsiaTheme="minorEastAsia" w:hAnsi="Garamond"/>
                <w:i/>
                <w:szCs w:val="20"/>
                <w:lang w:eastAsia="ru-RU"/>
              </w:rPr>
              <w:t>+</w:t>
            </w:r>
            <w:r w:rsidR="00FC32D0" w:rsidRPr="00FC32D0">
              <w:rPr>
                <w:rFonts w:ascii="Garamond" w:eastAsiaTheme="minorEastAsia" w:hAnsi="Garamond"/>
                <w:szCs w:val="20"/>
                <w:lang w:eastAsia="ru-RU"/>
              </w:rPr>
              <w:t xml:space="preserve">1 для декабря года </w:t>
            </w:r>
            <w:r w:rsidR="00FC32D0" w:rsidRPr="00FC32D0">
              <w:rPr>
                <w:rFonts w:ascii="Garamond" w:eastAsiaTheme="minorEastAsia" w:hAnsi="Garamond"/>
                <w:i/>
                <w:szCs w:val="20"/>
                <w:lang w:val="en-GB" w:eastAsia="ru-RU"/>
              </w:rPr>
              <w:t>y</w:t>
            </w:r>
            <w:r w:rsidR="00FC32D0" w:rsidRPr="00FC32D0">
              <w:rPr>
                <w:rFonts w:ascii="Garamond" w:eastAsiaTheme="minorEastAsia" w:hAnsi="Garamond"/>
                <w:szCs w:val="20"/>
                <w:lang w:eastAsia="ru-RU"/>
              </w:rPr>
              <w:t xml:space="preserve"> к декабрю года </w:t>
            </w:r>
            <w:r w:rsidR="00FC32D0" w:rsidRPr="00FC32D0">
              <w:rPr>
                <w:rFonts w:ascii="Garamond" w:eastAsiaTheme="minorEastAsia" w:hAnsi="Garamond"/>
                <w:i/>
                <w:szCs w:val="20"/>
                <w:lang w:val="en-GB" w:eastAsia="ru-RU"/>
              </w:rPr>
              <w:t>y</w:t>
            </w:r>
            <w:r w:rsidR="00FC32D0" w:rsidRPr="00FC32D0">
              <w:rPr>
                <w:rFonts w:ascii="Garamond" w:eastAsiaTheme="minorEastAsia" w:hAnsi="Garamond"/>
                <w:i/>
                <w:szCs w:val="20"/>
                <w:lang w:eastAsia="ru-RU"/>
              </w:rPr>
              <w:t>–</w:t>
            </w:r>
            <w:r w:rsidR="00FC32D0" w:rsidRPr="00FC32D0">
              <w:rPr>
                <w:rFonts w:ascii="Garamond" w:eastAsiaTheme="minorEastAsia" w:hAnsi="Garamond"/>
                <w:szCs w:val="20"/>
                <w:lang w:eastAsia="ru-RU"/>
              </w:rPr>
              <w:t xml:space="preserve">1 в соответствии с порядком определения фактического значения индекса потребительских цен, предусмотренным приложением </w:t>
            </w:r>
            <w:r w:rsidR="00FC32D0" w:rsidRPr="00FC32D0">
              <w:rPr>
                <w:rFonts w:ascii="Garamond" w:eastAsiaTheme="minorEastAsia" w:hAnsi="Garamond"/>
                <w:szCs w:val="20"/>
                <w:lang w:val="en-US" w:eastAsia="ru-RU"/>
              </w:rPr>
              <w:t>I</w:t>
            </w:r>
            <w:r w:rsidR="00FC32D0" w:rsidRPr="00FC32D0">
              <w:rPr>
                <w:rFonts w:ascii="Garamond" w:eastAsiaTheme="minorEastAsia" w:hAnsi="Garamond"/>
                <w:szCs w:val="20"/>
                <w:lang w:eastAsia="ru-RU"/>
              </w:rPr>
              <w:t xml:space="preserve"> к настоящему Регламенту.</w:t>
            </w:r>
          </w:p>
          <w:p w14:paraId="60B34EB6" w14:textId="77777777" w:rsidR="009D3CFF" w:rsidRPr="00F713DA" w:rsidRDefault="009D3CFF" w:rsidP="00FC32D0">
            <w:pPr>
              <w:spacing w:after="0" w:line="240" w:lineRule="auto"/>
              <w:ind w:firstLine="594"/>
              <w:jc w:val="both"/>
              <w:rPr>
                <w:rFonts w:ascii="Garamond" w:eastAsia="Times New Roman" w:hAnsi="Garamond"/>
                <w:bCs/>
                <w:iCs/>
                <w:szCs w:val="20"/>
                <w:highlight w:val="yellow"/>
              </w:rPr>
            </w:pPr>
            <w:r w:rsidRPr="00F713DA">
              <w:rPr>
                <w:rFonts w:ascii="Garamond" w:eastAsia="Times New Roman" w:hAnsi="Garamond"/>
                <w:bCs/>
                <w:iCs/>
                <w:szCs w:val="20"/>
                <w:highlight w:val="yellow"/>
              </w:rPr>
              <w:lastRenderedPageBreak/>
              <w:t xml:space="preserve">Доля, которую пиковое потребление участника оптового рынка </w:t>
            </w:r>
            <w:r w:rsidRPr="00F713DA">
              <w:rPr>
                <w:rFonts w:ascii="Garamond" w:eastAsia="Times New Roman" w:hAnsi="Garamond"/>
                <w:bCs/>
                <w:i/>
                <w:iCs/>
                <w:szCs w:val="20"/>
                <w:highlight w:val="yellow"/>
                <w:lang w:val="en-US"/>
              </w:rPr>
              <w:t>j</w:t>
            </w:r>
            <w:r w:rsidRPr="00F713DA">
              <w:rPr>
                <w:rFonts w:ascii="Garamond" w:eastAsia="Times New Roman" w:hAnsi="Garamond"/>
                <w:bCs/>
                <w:iCs/>
                <w:szCs w:val="20"/>
                <w:highlight w:val="yellow"/>
              </w:rPr>
              <w:t xml:space="preserve"> занимает в суммарном значении пикового потребления в ГТП потребления (экспорта) в ценовой зоне </w:t>
            </w:r>
            <w:r w:rsidRPr="00F713DA">
              <w:rPr>
                <w:rFonts w:ascii="Garamond" w:eastAsia="Times New Roman" w:hAnsi="Garamond"/>
                <w:bCs/>
                <w:i/>
                <w:iCs/>
                <w:szCs w:val="20"/>
                <w:highlight w:val="yellow"/>
                <w:lang w:val="en-US"/>
              </w:rPr>
              <w:t>z</w:t>
            </w:r>
            <w:r w:rsidRPr="00F713DA">
              <w:rPr>
                <w:rFonts w:ascii="Garamond" w:eastAsia="Times New Roman" w:hAnsi="Garamond"/>
                <w:bCs/>
                <w:iCs/>
                <w:szCs w:val="20"/>
                <w:highlight w:val="yellow"/>
              </w:rPr>
              <w:t xml:space="preserve"> в месяце </w:t>
            </w:r>
            <w:r w:rsidRPr="00F713DA">
              <w:rPr>
                <w:rFonts w:ascii="Garamond" w:eastAsia="Times New Roman" w:hAnsi="Garamond"/>
                <w:bCs/>
                <w:i/>
                <w:iCs/>
                <w:szCs w:val="20"/>
                <w:highlight w:val="yellow"/>
                <w:lang w:val="en-US"/>
              </w:rPr>
              <w:t>m</w:t>
            </w:r>
            <w:r w:rsidRPr="00F713DA">
              <w:rPr>
                <w:rFonts w:ascii="Garamond" w:eastAsia="Times New Roman" w:hAnsi="Garamond"/>
                <w:bCs/>
                <w:iCs/>
                <w:szCs w:val="20"/>
                <w:highlight w:val="yellow"/>
              </w:rPr>
              <w:t>, определяется по формуле:</w:t>
            </w:r>
          </w:p>
          <w:p w14:paraId="59DF78F4" w14:textId="77777777" w:rsidR="009D3CFF" w:rsidRPr="009D3CFF" w:rsidRDefault="00CA3063" w:rsidP="009D3CFF">
            <w:pPr>
              <w:spacing w:before="120" w:after="120" w:line="240" w:lineRule="auto"/>
              <w:jc w:val="both"/>
              <w:rPr>
                <w:rFonts w:ascii="Garamond" w:eastAsia="Times New Roman" w:hAnsi="Garamond"/>
                <w:bCs/>
                <w:iCs/>
                <w:szCs w:val="20"/>
                <w:lang w:val="en-GB"/>
              </w:rPr>
            </w:pPr>
            <m:oMathPara>
              <m:oMath>
                <m:sSubSup>
                  <m:sSubSupPr>
                    <m:ctrlPr>
                      <w:rPr>
                        <w:rFonts w:ascii="Cambria Math" w:eastAsia="Times New Roman" w:hAnsi="Cambria Math"/>
                        <w:i/>
                        <w:szCs w:val="20"/>
                        <w:highlight w:val="yellow"/>
                        <w:lang w:val="en-GB"/>
                      </w:rPr>
                    </m:ctrlPr>
                  </m:sSubSupPr>
                  <m:e>
                    <m:r>
                      <w:rPr>
                        <w:rFonts w:ascii="Cambria Math" w:eastAsia="Times New Roman" w:hAnsi="Cambria Math"/>
                        <w:szCs w:val="20"/>
                        <w:highlight w:val="yellow"/>
                        <w:lang w:val="en-GB"/>
                      </w:rPr>
                      <m:t>α</m:t>
                    </m:r>
                  </m:e>
                  <m:sub>
                    <m:r>
                      <w:rPr>
                        <w:rFonts w:ascii="Cambria Math" w:eastAsia="Times New Roman" w:hAnsi="Cambria Math"/>
                        <w:szCs w:val="20"/>
                        <w:highlight w:val="yellow"/>
                        <w:lang w:val="en-GB"/>
                      </w:rPr>
                      <m:t>j, m,z</m:t>
                    </m:r>
                  </m:sub>
                  <m:sup>
                    <m:r>
                      <w:rPr>
                        <w:rFonts w:ascii="Cambria Math" w:eastAsia="Times New Roman" w:hAnsi="Cambria Math"/>
                        <w:szCs w:val="20"/>
                        <w:highlight w:val="yellow"/>
                        <w:lang w:val="en-GB"/>
                      </w:rPr>
                      <m:t>DR</m:t>
                    </m:r>
                  </m:sup>
                </m:sSubSup>
                <m:r>
                  <w:rPr>
                    <w:rFonts w:ascii="Cambria Math" w:eastAsia="Times New Roman" w:hAnsi="Cambria Math"/>
                    <w:szCs w:val="20"/>
                    <w:highlight w:val="yellow"/>
                    <w:lang w:val="en-GB"/>
                  </w:rPr>
                  <m:t>=</m:t>
                </m:r>
                <m:f>
                  <m:fPr>
                    <m:ctrlPr>
                      <w:rPr>
                        <w:rFonts w:ascii="Cambria Math" w:eastAsia="Times New Roman" w:hAnsi="Cambria Math"/>
                        <w:szCs w:val="20"/>
                        <w:highlight w:val="yellow"/>
                        <w:lang w:val="en-GB"/>
                      </w:rPr>
                    </m:ctrlPr>
                  </m:fPr>
                  <m:num>
                    <m:nary>
                      <m:naryPr>
                        <m:chr m:val="∑"/>
                        <m:limLoc m:val="undOvr"/>
                        <m:supHide m:val="1"/>
                        <m:ctrlPr>
                          <w:rPr>
                            <w:rFonts w:ascii="Cambria Math" w:eastAsia="Times New Roman" w:hAnsi="Cambria Math"/>
                            <w:szCs w:val="20"/>
                            <w:highlight w:val="yellow"/>
                            <w:lang w:val="en-GB"/>
                          </w:rPr>
                        </m:ctrlPr>
                      </m:naryPr>
                      <m:sub>
                        <m:r>
                          <w:rPr>
                            <w:rFonts w:ascii="Cambria Math" w:eastAsia="Times New Roman" w:hAnsi="Cambria Math"/>
                            <w:szCs w:val="20"/>
                            <w:highlight w:val="yellow"/>
                            <w:lang w:val="en-GB"/>
                          </w:rPr>
                          <m:t>q</m:t>
                        </m:r>
                        <m:r>
                          <m:rPr>
                            <m:sty m:val="p"/>
                          </m:rPr>
                          <w:rPr>
                            <w:rFonts w:ascii="Cambria Math" w:eastAsia="Times New Roman" w:hAnsi="Cambria Math"/>
                            <w:szCs w:val="20"/>
                            <w:highlight w:val="yellow"/>
                            <w:lang w:val="en-GB"/>
                          </w:rPr>
                          <m:t>∈</m:t>
                        </m:r>
                        <m:r>
                          <w:rPr>
                            <w:rFonts w:ascii="Cambria Math" w:eastAsia="Times New Roman" w:hAnsi="Cambria Math"/>
                            <w:szCs w:val="20"/>
                            <w:highlight w:val="yellow"/>
                            <w:lang w:val="en-GB"/>
                          </w:rPr>
                          <m:t>j,z</m:t>
                        </m:r>
                      </m:sub>
                      <m:sup/>
                      <m:e>
                        <m:sSubSup>
                          <m:sSubSupPr>
                            <m:ctrlPr>
                              <w:rPr>
                                <w:rFonts w:ascii="Cambria Math" w:eastAsia="Times New Roman" w:hAnsi="Cambria Math"/>
                                <w:szCs w:val="20"/>
                                <w:highlight w:val="yellow"/>
                                <w:lang w:val="en-GB"/>
                              </w:rPr>
                            </m:ctrlPr>
                          </m:sSubSupPr>
                          <m:e>
                            <m:r>
                              <w:rPr>
                                <w:rFonts w:ascii="Cambria Math" w:eastAsia="Times New Roman" w:hAnsi="Cambria Math"/>
                                <w:szCs w:val="20"/>
                                <w:highlight w:val="yellow"/>
                                <w:lang w:val="en-GB"/>
                              </w:rPr>
                              <m:t>p</m:t>
                            </m:r>
                          </m:e>
                          <m:sub>
                            <m:r>
                              <w:rPr>
                                <w:rFonts w:ascii="Cambria Math" w:eastAsia="Times New Roman" w:hAnsi="Cambria Math"/>
                                <w:szCs w:val="20"/>
                                <w:highlight w:val="yellow"/>
                                <w:lang w:val="en-GB"/>
                              </w:rPr>
                              <m:t>q</m:t>
                            </m:r>
                            <m:r>
                              <m:rPr>
                                <m:sty m:val="p"/>
                              </m:rPr>
                              <w:rPr>
                                <w:rFonts w:ascii="Cambria Math" w:eastAsia="Times New Roman" w:hAnsi="Cambria Math"/>
                                <w:szCs w:val="20"/>
                                <w:highlight w:val="yellow"/>
                                <w:lang w:val="en-GB"/>
                              </w:rPr>
                              <m:t>,</m:t>
                            </m:r>
                            <m:r>
                              <w:rPr>
                                <w:rFonts w:ascii="Cambria Math" w:eastAsia="Times New Roman" w:hAnsi="Cambria Math"/>
                                <w:szCs w:val="20"/>
                                <w:highlight w:val="yellow"/>
                                <w:lang w:val="en-GB"/>
                              </w:rPr>
                              <m:t>j</m:t>
                            </m:r>
                            <m:r>
                              <m:rPr>
                                <m:sty m:val="p"/>
                              </m:rPr>
                              <w:rPr>
                                <w:rFonts w:ascii="Cambria Math" w:eastAsia="Times New Roman" w:hAnsi="Cambria Math"/>
                                <w:szCs w:val="20"/>
                                <w:highlight w:val="yellow"/>
                                <w:lang w:val="en-GB"/>
                              </w:rPr>
                              <m:t xml:space="preserve">, </m:t>
                            </m:r>
                            <m:r>
                              <w:rPr>
                                <w:rFonts w:ascii="Cambria Math" w:eastAsia="Times New Roman" w:hAnsi="Cambria Math"/>
                                <w:szCs w:val="20"/>
                                <w:highlight w:val="yellow"/>
                                <w:lang w:val="en-GB"/>
                              </w:rPr>
                              <m:t>m</m:t>
                            </m:r>
                            <m:r>
                              <m:rPr>
                                <m:sty m:val="p"/>
                              </m:rPr>
                              <w:rPr>
                                <w:rFonts w:ascii="Cambria Math" w:eastAsia="Times New Roman" w:hAnsi="Cambria Math"/>
                                <w:szCs w:val="20"/>
                                <w:highlight w:val="yellow"/>
                                <w:lang w:val="en-GB"/>
                              </w:rPr>
                              <m:t>,</m:t>
                            </m:r>
                            <m:r>
                              <w:rPr>
                                <w:rFonts w:ascii="Cambria Math" w:eastAsia="Times New Roman" w:hAnsi="Cambria Math"/>
                                <w:szCs w:val="20"/>
                                <w:highlight w:val="yellow"/>
                                <w:lang w:val="en-GB"/>
                              </w:rPr>
                              <m:t>z</m:t>
                            </m:r>
                          </m:sub>
                          <m:sup>
                            <m:r>
                              <m:rPr>
                                <m:sty m:val="p"/>
                              </m:rPr>
                              <w:rPr>
                                <w:rFonts w:ascii="Cambria Math" w:eastAsia="Times New Roman" w:hAnsi="Cambria Math"/>
                                <w:szCs w:val="20"/>
                                <w:highlight w:val="yellow"/>
                                <w:lang w:val="en-GB"/>
                              </w:rPr>
                              <m:t>итог</m:t>
                            </m:r>
                          </m:sup>
                        </m:sSubSup>
                      </m:e>
                    </m:nary>
                  </m:num>
                  <m:den>
                    <m:nary>
                      <m:naryPr>
                        <m:chr m:val="∑"/>
                        <m:limLoc m:val="undOvr"/>
                        <m:supHide m:val="1"/>
                        <m:ctrlPr>
                          <w:rPr>
                            <w:rFonts w:ascii="Cambria Math" w:eastAsia="Times New Roman" w:hAnsi="Cambria Math"/>
                            <w:szCs w:val="20"/>
                            <w:highlight w:val="yellow"/>
                            <w:lang w:val="en-GB"/>
                          </w:rPr>
                        </m:ctrlPr>
                      </m:naryPr>
                      <m:sub>
                        <m:r>
                          <w:rPr>
                            <w:rFonts w:ascii="Cambria Math" w:eastAsia="Times New Roman" w:hAnsi="Cambria Math"/>
                            <w:szCs w:val="20"/>
                            <w:highlight w:val="yellow"/>
                            <w:lang w:val="en-GB"/>
                          </w:rPr>
                          <m:t>q</m:t>
                        </m:r>
                        <m:r>
                          <m:rPr>
                            <m:sty m:val="p"/>
                          </m:rPr>
                          <w:rPr>
                            <w:rFonts w:ascii="Cambria Math" w:eastAsia="Times New Roman" w:hAnsi="Cambria Math"/>
                            <w:szCs w:val="20"/>
                            <w:highlight w:val="yellow"/>
                            <w:lang w:val="en-GB"/>
                          </w:rPr>
                          <m:t>∈</m:t>
                        </m:r>
                        <m:r>
                          <w:rPr>
                            <w:rFonts w:ascii="Cambria Math" w:eastAsia="Times New Roman" w:hAnsi="Cambria Math"/>
                            <w:szCs w:val="20"/>
                            <w:highlight w:val="yellow"/>
                            <w:lang w:val="en-GB"/>
                          </w:rPr>
                          <m:t>z</m:t>
                        </m:r>
                      </m:sub>
                      <m:sup/>
                      <m:e>
                        <m:sSubSup>
                          <m:sSubSupPr>
                            <m:ctrlPr>
                              <w:rPr>
                                <w:rFonts w:ascii="Cambria Math" w:eastAsia="Times New Roman" w:hAnsi="Cambria Math"/>
                                <w:szCs w:val="20"/>
                                <w:highlight w:val="yellow"/>
                                <w:lang w:val="en-GB"/>
                              </w:rPr>
                            </m:ctrlPr>
                          </m:sSubSupPr>
                          <m:e>
                            <m:r>
                              <w:rPr>
                                <w:rFonts w:ascii="Cambria Math" w:eastAsia="Times New Roman" w:hAnsi="Cambria Math"/>
                                <w:szCs w:val="20"/>
                                <w:highlight w:val="yellow"/>
                                <w:lang w:val="en-GB"/>
                              </w:rPr>
                              <m:t>p</m:t>
                            </m:r>
                          </m:e>
                          <m:sub>
                            <m:r>
                              <w:rPr>
                                <w:rFonts w:ascii="Cambria Math" w:eastAsia="Times New Roman" w:hAnsi="Cambria Math"/>
                                <w:szCs w:val="20"/>
                                <w:highlight w:val="yellow"/>
                                <w:lang w:val="en-GB"/>
                              </w:rPr>
                              <m:t>q</m:t>
                            </m:r>
                            <m:r>
                              <m:rPr>
                                <m:sty m:val="p"/>
                              </m:rPr>
                              <w:rPr>
                                <w:rFonts w:ascii="Cambria Math" w:eastAsia="Times New Roman" w:hAnsi="Cambria Math"/>
                                <w:szCs w:val="20"/>
                                <w:highlight w:val="yellow"/>
                                <w:lang w:val="en-GB"/>
                              </w:rPr>
                              <m:t>,</m:t>
                            </m:r>
                            <m:r>
                              <w:rPr>
                                <w:rFonts w:ascii="Cambria Math" w:eastAsia="Times New Roman" w:hAnsi="Cambria Math"/>
                                <w:szCs w:val="20"/>
                                <w:highlight w:val="yellow"/>
                                <w:lang w:val="en-GB"/>
                              </w:rPr>
                              <m:t>j</m:t>
                            </m:r>
                            <m:r>
                              <m:rPr>
                                <m:sty m:val="p"/>
                              </m:rPr>
                              <w:rPr>
                                <w:rFonts w:ascii="Cambria Math" w:eastAsia="Times New Roman" w:hAnsi="Cambria Math"/>
                                <w:szCs w:val="20"/>
                                <w:highlight w:val="yellow"/>
                                <w:lang w:val="en-GB"/>
                              </w:rPr>
                              <m:t xml:space="preserve">, </m:t>
                            </m:r>
                            <m:r>
                              <w:rPr>
                                <w:rFonts w:ascii="Cambria Math" w:eastAsia="Times New Roman" w:hAnsi="Cambria Math"/>
                                <w:szCs w:val="20"/>
                                <w:highlight w:val="yellow"/>
                                <w:lang w:val="en-GB"/>
                              </w:rPr>
                              <m:t>m</m:t>
                            </m:r>
                            <m:r>
                              <m:rPr>
                                <m:sty m:val="p"/>
                              </m:rPr>
                              <w:rPr>
                                <w:rFonts w:ascii="Cambria Math" w:eastAsia="Times New Roman" w:hAnsi="Cambria Math"/>
                                <w:szCs w:val="20"/>
                                <w:highlight w:val="yellow"/>
                                <w:lang w:val="en-GB"/>
                              </w:rPr>
                              <m:t>,</m:t>
                            </m:r>
                            <m:r>
                              <w:rPr>
                                <w:rFonts w:ascii="Cambria Math" w:eastAsia="Times New Roman" w:hAnsi="Cambria Math"/>
                                <w:szCs w:val="20"/>
                                <w:highlight w:val="yellow"/>
                                <w:lang w:val="en-GB"/>
                              </w:rPr>
                              <m:t>z</m:t>
                            </m:r>
                          </m:sub>
                          <m:sup>
                            <m:r>
                              <m:rPr>
                                <m:sty m:val="p"/>
                              </m:rPr>
                              <w:rPr>
                                <w:rFonts w:ascii="Cambria Math" w:eastAsia="Times New Roman" w:hAnsi="Cambria Math"/>
                                <w:szCs w:val="20"/>
                                <w:highlight w:val="yellow"/>
                                <w:lang w:val="en-GB"/>
                              </w:rPr>
                              <m:t>итог</m:t>
                            </m:r>
                          </m:sup>
                        </m:sSubSup>
                      </m:e>
                    </m:nary>
                    <m:r>
                      <w:rPr>
                        <w:rFonts w:ascii="Cambria Math" w:eastAsia="Times New Roman" w:hAnsi="Cambria Math"/>
                        <w:szCs w:val="20"/>
                        <w:highlight w:val="yellow"/>
                        <w:lang w:val="en-GB"/>
                      </w:rPr>
                      <m:t>+</m:t>
                    </m:r>
                    <m:nary>
                      <m:naryPr>
                        <m:chr m:val="∑"/>
                        <m:limLoc m:val="undOvr"/>
                        <m:supHide m:val="1"/>
                        <m:ctrlPr>
                          <w:rPr>
                            <w:rFonts w:ascii="Cambria Math" w:eastAsia="Times New Roman" w:hAnsi="Cambria Math"/>
                            <w:szCs w:val="20"/>
                            <w:highlight w:val="yellow"/>
                            <w:lang w:val="en-GB"/>
                          </w:rPr>
                        </m:ctrlPr>
                      </m:naryPr>
                      <m:sub>
                        <m:r>
                          <w:rPr>
                            <w:rFonts w:ascii="Cambria Math" w:eastAsia="Times New Roman" w:hAnsi="Cambria Math"/>
                            <w:szCs w:val="20"/>
                            <w:highlight w:val="yellow"/>
                            <w:lang w:val="en-GB"/>
                          </w:rPr>
                          <m:t>f</m:t>
                        </m:r>
                        <m:r>
                          <m:rPr>
                            <m:sty m:val="p"/>
                          </m:rPr>
                          <w:rPr>
                            <w:rFonts w:ascii="Cambria Math" w:eastAsia="Times New Roman" w:hAnsi="Cambria Math"/>
                            <w:szCs w:val="20"/>
                            <w:highlight w:val="yellow"/>
                            <w:lang w:val="en-GB"/>
                          </w:rPr>
                          <m:t>∈</m:t>
                        </m:r>
                        <m:r>
                          <w:rPr>
                            <w:rFonts w:ascii="Cambria Math" w:eastAsia="Times New Roman" w:hAnsi="Cambria Math"/>
                            <w:szCs w:val="20"/>
                            <w:highlight w:val="yellow"/>
                            <w:lang w:val="en-GB"/>
                          </w:rPr>
                          <m:t>z</m:t>
                        </m:r>
                      </m:sub>
                      <m:sup/>
                      <m:e>
                        <m:sSubSup>
                          <m:sSubSupPr>
                            <m:ctrlPr>
                              <w:rPr>
                                <w:rFonts w:ascii="Cambria Math" w:eastAsia="Times New Roman" w:hAnsi="Cambria Math"/>
                                <w:szCs w:val="20"/>
                                <w:highlight w:val="yellow"/>
                                <w:lang w:val="en-GB"/>
                              </w:rPr>
                            </m:ctrlPr>
                          </m:sSubSupPr>
                          <m:e>
                            <m:r>
                              <w:rPr>
                                <w:rFonts w:ascii="Cambria Math" w:eastAsia="Times New Roman" w:hAnsi="Cambria Math"/>
                                <w:szCs w:val="20"/>
                                <w:highlight w:val="yellow"/>
                                <w:lang w:val="en-GB"/>
                              </w:rPr>
                              <m:t>p</m:t>
                            </m:r>
                          </m:e>
                          <m:sub>
                            <m:r>
                              <w:rPr>
                                <w:rFonts w:ascii="Cambria Math" w:eastAsia="Times New Roman" w:hAnsi="Cambria Math"/>
                                <w:szCs w:val="20"/>
                                <w:highlight w:val="yellow"/>
                                <w:lang w:val="en-GB"/>
                              </w:rPr>
                              <m:t>f</m:t>
                            </m:r>
                            <m:r>
                              <m:rPr>
                                <m:sty m:val="p"/>
                              </m:rPr>
                              <w:rPr>
                                <w:rFonts w:ascii="Cambria Math" w:eastAsia="Times New Roman" w:hAnsi="Cambria Math"/>
                                <w:szCs w:val="20"/>
                                <w:highlight w:val="yellow"/>
                                <w:lang w:val="en-GB"/>
                              </w:rPr>
                              <m:t xml:space="preserve">, </m:t>
                            </m:r>
                            <m:r>
                              <w:rPr>
                                <w:rFonts w:ascii="Cambria Math" w:eastAsia="Times New Roman" w:hAnsi="Cambria Math"/>
                                <w:szCs w:val="20"/>
                                <w:highlight w:val="yellow"/>
                                <w:lang w:val="en-GB"/>
                              </w:rPr>
                              <m:t>m</m:t>
                            </m:r>
                            <m:r>
                              <m:rPr>
                                <m:sty m:val="p"/>
                              </m:rPr>
                              <w:rPr>
                                <w:rFonts w:ascii="Cambria Math" w:eastAsia="Times New Roman" w:hAnsi="Cambria Math"/>
                                <w:szCs w:val="20"/>
                                <w:highlight w:val="yellow"/>
                                <w:lang w:val="en-GB"/>
                              </w:rPr>
                              <m:t>,</m:t>
                            </m:r>
                            <m:r>
                              <w:rPr>
                                <w:rFonts w:ascii="Cambria Math" w:eastAsia="Times New Roman" w:hAnsi="Cambria Math"/>
                                <w:szCs w:val="20"/>
                                <w:highlight w:val="yellow"/>
                                <w:lang w:val="en-GB"/>
                              </w:rPr>
                              <m:t>z</m:t>
                            </m:r>
                          </m:sub>
                          <m:sup>
                            <m:r>
                              <m:rPr>
                                <m:sty m:val="p"/>
                              </m:rPr>
                              <w:rPr>
                                <w:rFonts w:ascii="Cambria Math" w:eastAsia="Times New Roman" w:hAnsi="Cambria Math"/>
                                <w:szCs w:val="20"/>
                                <w:highlight w:val="yellow"/>
                                <w:lang w:val="en-GB"/>
                              </w:rPr>
                              <m:t>ФСК</m:t>
                            </m:r>
                          </m:sup>
                        </m:sSubSup>
                      </m:e>
                    </m:nary>
                  </m:den>
                </m:f>
                <m:r>
                  <w:rPr>
                    <w:rFonts w:ascii="Cambria Math" w:eastAsia="Times New Roman" w:hAnsi="Cambria Math"/>
                    <w:szCs w:val="20"/>
                    <w:highlight w:val="yellow"/>
                    <w:lang w:val="en-GB"/>
                  </w:rPr>
                  <m:t xml:space="preserve"> ,</m:t>
                </m:r>
              </m:oMath>
            </m:oMathPara>
          </w:p>
          <w:p w14:paraId="6D300480" w14:textId="77777777" w:rsidR="009D3CFF" w:rsidRPr="00FC32D0" w:rsidRDefault="009D3CFF" w:rsidP="009D3CFF">
            <w:pPr>
              <w:spacing w:before="120" w:after="120" w:line="240" w:lineRule="auto"/>
              <w:ind w:left="426" w:hanging="426"/>
              <w:jc w:val="both"/>
              <w:rPr>
                <w:rFonts w:ascii="Garamond" w:eastAsiaTheme="minorEastAsia" w:hAnsi="Garamond"/>
                <w:bCs/>
                <w:iCs/>
                <w:szCs w:val="20"/>
                <w:highlight w:val="yellow"/>
                <w:lang w:eastAsia="ru-RU"/>
              </w:rPr>
            </w:pPr>
            <w:r w:rsidRPr="00872836">
              <w:rPr>
                <w:rFonts w:ascii="Garamond" w:eastAsiaTheme="minorEastAsia" w:hAnsi="Garamond"/>
                <w:szCs w:val="20"/>
                <w:highlight w:val="yellow"/>
                <w:lang w:eastAsia="ru-RU"/>
              </w:rPr>
              <w:t>где</w:t>
            </w:r>
            <w:r w:rsidRPr="00872836">
              <w:rPr>
                <w:rFonts w:ascii="Garamond" w:eastAsiaTheme="minorEastAsia" w:hAnsi="Garamond"/>
                <w:szCs w:val="20"/>
                <w:highlight w:val="yellow"/>
                <w:lang w:eastAsia="ru-RU"/>
              </w:rPr>
              <w:tab/>
            </w:r>
            <m:oMath>
              <m:sSubSup>
                <m:sSubSupPr>
                  <m:ctrlPr>
                    <w:rPr>
                      <w:rFonts w:ascii="Cambria Math" w:eastAsiaTheme="minorEastAsia" w:hAnsi="Cambria Math"/>
                      <w:i/>
                      <w:szCs w:val="20"/>
                      <w:highlight w:val="yellow"/>
                      <w:lang w:val="en-GB" w:eastAsia="ru-RU"/>
                    </w:rPr>
                  </m:ctrlPr>
                </m:sSubSupPr>
                <m:e>
                  <m:r>
                    <w:rPr>
                      <w:rFonts w:ascii="Cambria Math" w:eastAsiaTheme="minorEastAsia" w:hAnsi="Cambria Math"/>
                      <w:szCs w:val="20"/>
                      <w:highlight w:val="yellow"/>
                      <w:lang w:val="en-GB" w:eastAsia="ru-RU"/>
                    </w:rPr>
                    <m:t>p</m:t>
                  </m:r>
                </m:e>
                <m:sub>
                  <m:r>
                    <w:rPr>
                      <w:rFonts w:ascii="Cambria Math" w:eastAsiaTheme="minorEastAsia" w:hAnsi="Cambria Math"/>
                      <w:szCs w:val="20"/>
                      <w:highlight w:val="yellow"/>
                      <w:lang w:val="en-GB" w:eastAsia="ru-RU"/>
                    </w:rPr>
                    <m:t>q</m:t>
                  </m:r>
                  <m:r>
                    <w:rPr>
                      <w:rFonts w:ascii="Cambria Math" w:eastAsiaTheme="minorEastAsia" w:hAnsi="Cambria Math"/>
                      <w:szCs w:val="20"/>
                      <w:highlight w:val="yellow"/>
                      <w:lang w:eastAsia="ru-RU"/>
                    </w:rPr>
                    <m:t>,</m:t>
                  </m:r>
                  <m:r>
                    <w:rPr>
                      <w:rFonts w:ascii="Cambria Math" w:eastAsiaTheme="minorEastAsia" w:hAnsi="Cambria Math"/>
                      <w:szCs w:val="20"/>
                      <w:highlight w:val="yellow"/>
                      <w:lang w:val="en-GB" w:eastAsia="ru-RU"/>
                    </w:rPr>
                    <m:t>j</m:t>
                  </m:r>
                  <m:r>
                    <w:rPr>
                      <w:rFonts w:ascii="Cambria Math" w:eastAsiaTheme="minorEastAsia" w:hAnsi="Cambria Math"/>
                      <w:szCs w:val="20"/>
                      <w:highlight w:val="yellow"/>
                      <w:lang w:eastAsia="ru-RU"/>
                    </w:rPr>
                    <m:t xml:space="preserve">, </m:t>
                  </m:r>
                  <m:r>
                    <w:rPr>
                      <w:rFonts w:ascii="Cambria Math" w:eastAsiaTheme="minorEastAsia" w:hAnsi="Cambria Math"/>
                      <w:szCs w:val="20"/>
                      <w:highlight w:val="yellow"/>
                      <w:lang w:val="en-GB" w:eastAsia="ru-RU"/>
                    </w:rPr>
                    <m:t>m</m:t>
                  </m:r>
                  <m:r>
                    <w:rPr>
                      <w:rFonts w:ascii="Cambria Math" w:eastAsiaTheme="minorEastAsia" w:hAnsi="Cambria Math"/>
                      <w:szCs w:val="20"/>
                      <w:highlight w:val="yellow"/>
                      <w:lang w:eastAsia="ru-RU"/>
                    </w:rPr>
                    <m:t>,</m:t>
                  </m:r>
                  <m:r>
                    <w:rPr>
                      <w:rFonts w:ascii="Cambria Math" w:eastAsiaTheme="minorEastAsia" w:hAnsi="Cambria Math"/>
                      <w:szCs w:val="20"/>
                      <w:highlight w:val="yellow"/>
                      <w:lang w:val="en-GB" w:eastAsia="ru-RU"/>
                    </w:rPr>
                    <m:t>z</m:t>
                  </m:r>
                </m:sub>
                <m:sup>
                  <m:r>
                    <w:rPr>
                      <w:rFonts w:ascii="Cambria Math" w:eastAsiaTheme="minorEastAsia" w:hAnsi="Cambria Math"/>
                      <w:szCs w:val="20"/>
                      <w:highlight w:val="yellow"/>
                      <w:lang w:eastAsia="ru-RU"/>
                    </w:rPr>
                    <m:t>итог</m:t>
                  </m:r>
                </m:sup>
              </m:sSubSup>
            </m:oMath>
            <w:r w:rsidRPr="00FC32D0">
              <w:rPr>
                <w:rFonts w:ascii="Garamond" w:eastAsiaTheme="minorEastAsia" w:hAnsi="Garamond"/>
                <w:szCs w:val="20"/>
                <w:highlight w:val="yellow"/>
                <w:lang w:eastAsia="ru-RU"/>
              </w:rPr>
              <w:t xml:space="preserve"> </w:t>
            </w:r>
            <w:r w:rsidRPr="00FC32D0">
              <w:rPr>
                <w:rFonts w:ascii="Garamond" w:eastAsiaTheme="minorEastAsia" w:hAnsi="Garamond"/>
                <w:bCs/>
                <w:iCs/>
                <w:szCs w:val="20"/>
                <w:highlight w:val="yellow"/>
                <w:lang w:eastAsia="ru-RU"/>
              </w:rPr>
              <w:t xml:space="preserve">– </w:t>
            </w:r>
            <w:r w:rsidRPr="00FC32D0">
              <w:rPr>
                <w:rFonts w:ascii="Garamond" w:eastAsiaTheme="minorEastAsia" w:hAnsi="Garamond"/>
                <w:szCs w:val="20"/>
                <w:highlight w:val="yellow"/>
                <w:lang w:eastAsia="ru-RU"/>
              </w:rPr>
              <w:t xml:space="preserve">нерегулируемая часть объема фактического пикового потребления электрической энергии </w:t>
            </w:r>
            <w:r w:rsidRPr="00FC32D0">
              <w:rPr>
                <w:rFonts w:ascii="Garamond" w:eastAsiaTheme="minorEastAsia" w:hAnsi="Garamond"/>
                <w:bCs/>
                <w:iCs/>
                <w:szCs w:val="20"/>
                <w:highlight w:val="yellow"/>
                <w:lang w:eastAsia="ru-RU"/>
              </w:rPr>
              <w:t xml:space="preserve">ГТП потребления (экспорта) </w:t>
            </w:r>
            <w:r w:rsidRPr="00FC32D0">
              <w:rPr>
                <w:rFonts w:ascii="Garamond" w:eastAsiaTheme="minorEastAsia" w:hAnsi="Garamond"/>
                <w:bCs/>
                <w:i/>
                <w:iCs/>
                <w:szCs w:val="20"/>
                <w:highlight w:val="yellow"/>
                <w:lang w:val="en-US" w:eastAsia="ru-RU"/>
              </w:rPr>
              <w:t>q</w:t>
            </w:r>
            <w:r w:rsidRPr="00FC32D0">
              <w:rPr>
                <w:rFonts w:ascii="Garamond" w:eastAsiaTheme="minorEastAsia" w:hAnsi="Garamond"/>
                <w:bCs/>
                <w:iCs/>
                <w:szCs w:val="20"/>
                <w:highlight w:val="yellow"/>
                <w:lang w:eastAsia="ru-RU"/>
              </w:rPr>
              <w:t xml:space="preserve"> участника оптового рынка </w:t>
            </w:r>
            <w:r w:rsidRPr="00FC32D0">
              <w:rPr>
                <w:rFonts w:ascii="Garamond" w:eastAsiaTheme="minorEastAsia" w:hAnsi="Garamond"/>
                <w:bCs/>
                <w:i/>
                <w:iCs/>
                <w:szCs w:val="20"/>
                <w:highlight w:val="yellow"/>
                <w:lang w:val="en-US" w:eastAsia="ru-RU"/>
              </w:rPr>
              <w:t>j</w:t>
            </w:r>
            <w:r w:rsidRPr="00FC32D0">
              <w:rPr>
                <w:rFonts w:ascii="Garamond" w:eastAsiaTheme="minorEastAsia" w:hAnsi="Garamond"/>
                <w:bCs/>
                <w:iCs/>
                <w:szCs w:val="20"/>
                <w:highlight w:val="yellow"/>
                <w:lang w:eastAsia="ru-RU"/>
              </w:rPr>
              <w:t xml:space="preserve"> в ценовой зоне </w:t>
            </w:r>
            <w:r w:rsidRPr="00FC32D0">
              <w:rPr>
                <w:rFonts w:ascii="Garamond" w:eastAsiaTheme="minorEastAsia" w:hAnsi="Garamond"/>
                <w:bCs/>
                <w:i/>
                <w:iCs/>
                <w:szCs w:val="20"/>
                <w:highlight w:val="yellow"/>
                <w:lang w:val="en-US" w:eastAsia="ru-RU"/>
              </w:rPr>
              <w:t>z</w:t>
            </w:r>
            <w:r w:rsidRPr="00FC32D0">
              <w:rPr>
                <w:rFonts w:ascii="Garamond" w:eastAsiaTheme="minorEastAsia" w:hAnsi="Garamond"/>
                <w:bCs/>
                <w:iCs/>
                <w:szCs w:val="20"/>
                <w:highlight w:val="yellow"/>
                <w:lang w:eastAsia="ru-RU"/>
              </w:rPr>
              <w:t xml:space="preserve"> в месяце </w:t>
            </w:r>
            <w:r w:rsidRPr="00FC32D0">
              <w:rPr>
                <w:rFonts w:ascii="Garamond" w:eastAsiaTheme="minorEastAsia" w:hAnsi="Garamond"/>
                <w:bCs/>
                <w:i/>
                <w:iCs/>
                <w:szCs w:val="20"/>
                <w:highlight w:val="yellow"/>
                <w:lang w:val="en-US" w:eastAsia="ru-RU"/>
              </w:rPr>
              <w:t>m</w:t>
            </w:r>
            <w:r w:rsidRPr="00FC32D0">
              <w:rPr>
                <w:rFonts w:ascii="Garamond" w:eastAsiaTheme="minorEastAsia" w:hAnsi="Garamond"/>
                <w:bCs/>
                <w:iCs/>
                <w:szCs w:val="20"/>
                <w:highlight w:val="yellow"/>
                <w:lang w:eastAsia="ru-RU"/>
              </w:rPr>
              <w:t xml:space="preserve">, определенная в соответствии с пунктом 2.1 </w:t>
            </w:r>
            <w:r w:rsidRPr="00FC32D0">
              <w:rPr>
                <w:rFonts w:ascii="Garamond" w:eastAsiaTheme="minorEastAsia" w:hAnsi="Garamond"/>
                <w:bCs/>
                <w:i/>
                <w:iCs/>
                <w:szCs w:val="20"/>
                <w:highlight w:val="yellow"/>
                <w:lang w:eastAsia="ru-RU"/>
              </w:rPr>
              <w:t>Регламента определения объемов покупки и продажи мощности на оптовом рынке</w:t>
            </w:r>
            <w:r w:rsidRPr="00FC32D0">
              <w:rPr>
                <w:rFonts w:ascii="Garamond" w:eastAsiaTheme="minorEastAsia" w:hAnsi="Garamond"/>
                <w:bCs/>
                <w:iCs/>
                <w:szCs w:val="20"/>
                <w:highlight w:val="yellow"/>
                <w:lang w:eastAsia="ru-RU"/>
              </w:rPr>
              <w:t xml:space="preserve"> (Приложение № 13.2 к</w:t>
            </w:r>
            <w:r w:rsidRPr="00FC32D0">
              <w:rPr>
                <w:rFonts w:ascii="Garamond" w:eastAsiaTheme="minorEastAsia" w:hAnsi="Garamond"/>
                <w:bCs/>
                <w:i/>
                <w:iCs/>
                <w:szCs w:val="20"/>
                <w:highlight w:val="yellow"/>
                <w:lang w:eastAsia="ru-RU"/>
              </w:rPr>
              <w:t xml:space="preserve"> Договору о присоединении к торговой системе оптового рынка</w:t>
            </w:r>
            <w:r w:rsidRPr="00FC32D0">
              <w:rPr>
                <w:rFonts w:ascii="Garamond" w:eastAsiaTheme="minorEastAsia" w:hAnsi="Garamond"/>
                <w:bCs/>
                <w:iCs/>
                <w:szCs w:val="20"/>
                <w:highlight w:val="yellow"/>
                <w:lang w:eastAsia="ru-RU"/>
              </w:rPr>
              <w:t>);</w:t>
            </w:r>
          </w:p>
          <w:p w14:paraId="662996DD" w14:textId="77777777" w:rsidR="009D3CFF" w:rsidRPr="009D3CFF" w:rsidRDefault="00CA3063" w:rsidP="009D3CFF">
            <w:pPr>
              <w:spacing w:before="120" w:after="120" w:line="240" w:lineRule="auto"/>
              <w:ind w:left="456"/>
              <w:jc w:val="both"/>
              <w:rPr>
                <w:rFonts w:ascii="Garamond" w:eastAsiaTheme="minorEastAsia" w:hAnsi="Garamond"/>
                <w:bCs/>
                <w:iCs/>
                <w:szCs w:val="20"/>
                <w:lang w:eastAsia="ru-RU"/>
              </w:rPr>
            </w:pPr>
            <m:oMath>
              <m:sSubSup>
                <m:sSubSupPr>
                  <m:ctrlPr>
                    <w:rPr>
                      <w:rFonts w:ascii="Cambria Math" w:eastAsia="Times New Roman" w:hAnsi="Cambria Math"/>
                      <w:szCs w:val="20"/>
                      <w:highlight w:val="yellow"/>
                      <w:lang w:val="en-GB"/>
                    </w:rPr>
                  </m:ctrlPr>
                </m:sSubSupPr>
                <m:e>
                  <m:r>
                    <w:rPr>
                      <w:rFonts w:ascii="Cambria Math" w:eastAsia="Times New Roman" w:hAnsi="Cambria Math"/>
                      <w:szCs w:val="20"/>
                      <w:highlight w:val="yellow"/>
                      <w:lang w:val="en-GB"/>
                    </w:rPr>
                    <m:t>p</m:t>
                  </m:r>
                </m:e>
                <m:sub>
                  <m:r>
                    <w:rPr>
                      <w:rFonts w:ascii="Cambria Math" w:eastAsia="Times New Roman" w:hAnsi="Cambria Math"/>
                      <w:szCs w:val="20"/>
                      <w:highlight w:val="yellow"/>
                      <w:lang w:val="en-GB"/>
                    </w:rPr>
                    <m:t>f</m:t>
                  </m:r>
                  <m:r>
                    <m:rPr>
                      <m:sty m:val="p"/>
                    </m:rPr>
                    <w:rPr>
                      <w:rFonts w:ascii="Cambria Math" w:eastAsia="Times New Roman" w:hAnsi="Cambria Math"/>
                      <w:szCs w:val="20"/>
                      <w:highlight w:val="yellow"/>
                    </w:rPr>
                    <m:t xml:space="preserve">, </m:t>
                  </m:r>
                  <m:r>
                    <w:rPr>
                      <w:rFonts w:ascii="Cambria Math" w:eastAsia="Times New Roman" w:hAnsi="Cambria Math"/>
                      <w:szCs w:val="20"/>
                      <w:highlight w:val="yellow"/>
                      <w:lang w:val="en-GB"/>
                    </w:rPr>
                    <m:t>m</m:t>
                  </m:r>
                  <m:r>
                    <m:rPr>
                      <m:sty m:val="p"/>
                    </m:rPr>
                    <w:rPr>
                      <w:rFonts w:ascii="Cambria Math" w:eastAsia="Times New Roman" w:hAnsi="Cambria Math"/>
                      <w:szCs w:val="20"/>
                      <w:highlight w:val="yellow"/>
                    </w:rPr>
                    <m:t>,</m:t>
                  </m:r>
                  <m:r>
                    <w:rPr>
                      <w:rFonts w:ascii="Cambria Math" w:eastAsia="Times New Roman" w:hAnsi="Cambria Math"/>
                      <w:szCs w:val="20"/>
                      <w:highlight w:val="yellow"/>
                      <w:lang w:val="en-GB"/>
                    </w:rPr>
                    <m:t>z</m:t>
                  </m:r>
                </m:sub>
                <m:sup>
                  <m:r>
                    <m:rPr>
                      <m:sty m:val="p"/>
                    </m:rPr>
                    <w:rPr>
                      <w:rFonts w:ascii="Cambria Math" w:eastAsia="Times New Roman" w:hAnsi="Cambria Math"/>
                      <w:szCs w:val="20"/>
                      <w:highlight w:val="yellow"/>
                    </w:rPr>
                    <m:t>ФСК</m:t>
                  </m:r>
                </m:sup>
              </m:sSubSup>
            </m:oMath>
            <w:r w:rsidR="009D3CFF" w:rsidRPr="00FC32D0">
              <w:rPr>
                <w:rFonts w:ascii="Garamond" w:eastAsiaTheme="minorEastAsia" w:hAnsi="Garamond"/>
                <w:szCs w:val="20"/>
                <w:highlight w:val="yellow"/>
              </w:rPr>
              <w:t xml:space="preserve"> – о</w:t>
            </w:r>
            <w:proofErr w:type="spellStart"/>
            <w:r w:rsidR="009D3CFF" w:rsidRPr="00FC32D0">
              <w:rPr>
                <w:rFonts w:ascii="Garamond" w:eastAsiaTheme="minorEastAsia" w:hAnsi="Garamond"/>
                <w:bCs/>
                <w:iCs/>
                <w:szCs w:val="20"/>
                <w:highlight w:val="yellow"/>
                <w:lang w:eastAsia="ru-RU"/>
              </w:rPr>
              <w:t>бъем</w:t>
            </w:r>
            <w:proofErr w:type="spellEnd"/>
            <w:r w:rsidR="009D3CFF" w:rsidRPr="00FC32D0">
              <w:rPr>
                <w:rFonts w:ascii="Garamond" w:eastAsiaTheme="minorEastAsia" w:hAnsi="Garamond"/>
                <w:bCs/>
                <w:iCs/>
                <w:szCs w:val="20"/>
                <w:highlight w:val="yellow"/>
                <w:lang w:eastAsia="ru-RU"/>
              </w:rPr>
              <w:t xml:space="preserve"> фактического пикового потребления ФСК в субъекте Российской Федерации </w:t>
            </w:r>
            <w:r w:rsidR="009D3CFF" w:rsidRPr="00FC32D0">
              <w:rPr>
                <w:rFonts w:ascii="Garamond" w:eastAsiaTheme="minorEastAsia" w:hAnsi="Garamond"/>
                <w:bCs/>
                <w:i/>
                <w:iCs/>
                <w:szCs w:val="20"/>
                <w:highlight w:val="yellow"/>
                <w:lang w:val="en-GB" w:eastAsia="ru-RU"/>
              </w:rPr>
              <w:t>f</w:t>
            </w:r>
            <w:r w:rsidR="009D3CFF" w:rsidRPr="00FC32D0">
              <w:rPr>
                <w:rFonts w:ascii="Garamond" w:eastAsiaTheme="minorEastAsia" w:hAnsi="Garamond"/>
                <w:bCs/>
                <w:iCs/>
                <w:szCs w:val="20"/>
                <w:highlight w:val="yellow"/>
                <w:lang w:eastAsia="ru-RU"/>
              </w:rPr>
              <w:t xml:space="preserve">, отнесенном к ценовой зоне </w:t>
            </w:r>
            <w:r w:rsidR="009D3CFF" w:rsidRPr="00FC32D0">
              <w:rPr>
                <w:rFonts w:ascii="Garamond" w:eastAsiaTheme="minorEastAsia" w:hAnsi="Garamond"/>
                <w:bCs/>
                <w:i/>
                <w:iCs/>
                <w:szCs w:val="20"/>
                <w:highlight w:val="yellow"/>
                <w:lang w:val="en-GB" w:eastAsia="ru-RU"/>
              </w:rPr>
              <w:t>z</w:t>
            </w:r>
            <w:r w:rsidR="009D3CFF" w:rsidRPr="00FC32D0">
              <w:rPr>
                <w:rFonts w:ascii="Garamond" w:eastAsiaTheme="minorEastAsia" w:hAnsi="Garamond"/>
                <w:bCs/>
                <w:iCs/>
                <w:szCs w:val="20"/>
                <w:highlight w:val="yellow"/>
                <w:lang w:eastAsia="ru-RU"/>
              </w:rPr>
              <w:t xml:space="preserve">, в отношении расчетного месяца </w:t>
            </w:r>
            <w:r w:rsidR="009D3CFF" w:rsidRPr="00FC32D0">
              <w:rPr>
                <w:rFonts w:ascii="Garamond" w:eastAsiaTheme="minorEastAsia" w:hAnsi="Garamond"/>
                <w:bCs/>
                <w:i/>
                <w:iCs/>
                <w:szCs w:val="20"/>
                <w:highlight w:val="yellow"/>
                <w:lang w:val="en-GB" w:eastAsia="ru-RU"/>
              </w:rPr>
              <w:t>m</w:t>
            </w:r>
            <w:r w:rsidR="009D3CFF" w:rsidRPr="00FC32D0">
              <w:rPr>
                <w:rFonts w:ascii="Garamond" w:eastAsiaTheme="minorEastAsia" w:hAnsi="Garamond"/>
                <w:bCs/>
                <w:iCs/>
                <w:szCs w:val="20"/>
                <w:highlight w:val="yellow"/>
                <w:lang w:eastAsia="ru-RU"/>
              </w:rPr>
              <w:t xml:space="preserve">, определяемый в соответствии с пунктом 2.1 </w:t>
            </w:r>
            <w:r w:rsidR="009D3CFF" w:rsidRPr="00FC32D0">
              <w:rPr>
                <w:rFonts w:ascii="Garamond" w:eastAsiaTheme="minorEastAsia" w:hAnsi="Garamond"/>
                <w:bCs/>
                <w:i/>
                <w:iCs/>
                <w:szCs w:val="20"/>
                <w:highlight w:val="yellow"/>
                <w:lang w:eastAsia="ru-RU"/>
              </w:rPr>
              <w:t>Регламента определения объемов покупки и продажи мощности на оптовом рынке</w:t>
            </w:r>
            <w:r w:rsidR="009D3CFF" w:rsidRPr="00FC32D0">
              <w:rPr>
                <w:rFonts w:ascii="Garamond" w:eastAsiaTheme="minorEastAsia" w:hAnsi="Garamond"/>
                <w:bCs/>
                <w:iCs/>
                <w:szCs w:val="20"/>
                <w:highlight w:val="yellow"/>
                <w:lang w:eastAsia="ru-RU"/>
              </w:rPr>
              <w:t xml:space="preserve"> (Приложение № 13.2 к</w:t>
            </w:r>
            <w:r w:rsidR="009D3CFF" w:rsidRPr="00FC32D0">
              <w:rPr>
                <w:rFonts w:ascii="Garamond" w:eastAsiaTheme="minorEastAsia" w:hAnsi="Garamond"/>
                <w:bCs/>
                <w:i/>
                <w:iCs/>
                <w:szCs w:val="20"/>
                <w:highlight w:val="yellow"/>
                <w:lang w:eastAsia="ru-RU"/>
              </w:rPr>
              <w:t xml:space="preserve"> Договору о присоединении к торговой системе оптового рынка</w:t>
            </w:r>
            <w:r w:rsidR="009D3CFF" w:rsidRPr="00FC32D0">
              <w:rPr>
                <w:rFonts w:ascii="Garamond" w:eastAsiaTheme="minorEastAsia" w:hAnsi="Garamond"/>
                <w:bCs/>
                <w:iCs/>
                <w:szCs w:val="20"/>
                <w:highlight w:val="yellow"/>
                <w:lang w:eastAsia="ru-RU"/>
              </w:rPr>
              <w:t>).</w:t>
            </w:r>
          </w:p>
          <w:p w14:paraId="648D7992" w14:textId="77777777" w:rsidR="009D3CFF" w:rsidRPr="00AA17CB" w:rsidRDefault="009D3CFF" w:rsidP="009D3CFF">
            <w:pPr>
              <w:spacing w:before="120" w:after="120" w:line="240" w:lineRule="auto"/>
              <w:ind w:firstLine="594"/>
              <w:jc w:val="both"/>
              <w:rPr>
                <w:rFonts w:ascii="Garamond" w:eastAsia="Times New Roman" w:hAnsi="Garamond"/>
                <w:bCs/>
                <w:iCs/>
                <w:szCs w:val="20"/>
                <w:highlight w:val="yellow"/>
              </w:rPr>
            </w:pPr>
            <w:r w:rsidRPr="00AA17CB">
              <w:rPr>
                <w:rFonts w:ascii="Garamond" w:eastAsia="Times New Roman" w:hAnsi="Garamond"/>
                <w:bCs/>
                <w:iCs/>
                <w:szCs w:val="20"/>
                <w:highlight w:val="yellow"/>
              </w:rPr>
              <w:t xml:space="preserve">Доля, которую пиковое потребление ФСК занимает в суммарном значении пикового потребления в ГТП потребления (экспорта) в ценовой зоне </w:t>
            </w:r>
            <w:r w:rsidRPr="00AA17CB">
              <w:rPr>
                <w:rFonts w:ascii="Garamond" w:eastAsia="Times New Roman" w:hAnsi="Garamond"/>
                <w:bCs/>
                <w:i/>
                <w:iCs/>
                <w:szCs w:val="20"/>
                <w:highlight w:val="yellow"/>
                <w:lang w:val="en-US"/>
              </w:rPr>
              <w:t>z</w:t>
            </w:r>
            <w:r w:rsidRPr="00AA17CB">
              <w:rPr>
                <w:rFonts w:ascii="Garamond" w:eastAsia="Times New Roman" w:hAnsi="Garamond"/>
                <w:bCs/>
                <w:iCs/>
                <w:szCs w:val="20"/>
                <w:highlight w:val="yellow"/>
              </w:rPr>
              <w:t xml:space="preserve"> в месяце </w:t>
            </w:r>
            <w:r w:rsidRPr="00AA17CB">
              <w:rPr>
                <w:rFonts w:ascii="Garamond" w:eastAsia="Times New Roman" w:hAnsi="Garamond"/>
                <w:bCs/>
                <w:i/>
                <w:iCs/>
                <w:szCs w:val="20"/>
                <w:highlight w:val="yellow"/>
                <w:lang w:val="en-US"/>
              </w:rPr>
              <w:t>m</w:t>
            </w:r>
            <w:r w:rsidRPr="00AA17CB">
              <w:rPr>
                <w:rFonts w:ascii="Garamond" w:eastAsia="Times New Roman" w:hAnsi="Garamond"/>
                <w:bCs/>
                <w:iCs/>
                <w:szCs w:val="20"/>
                <w:highlight w:val="yellow"/>
              </w:rPr>
              <w:t>, определяется по формуле:</w:t>
            </w:r>
          </w:p>
          <w:p w14:paraId="227DB55A" w14:textId="77777777" w:rsidR="009D3CFF" w:rsidRPr="009D3CFF" w:rsidRDefault="00CA3063" w:rsidP="009D3CFF">
            <w:pPr>
              <w:spacing w:before="120" w:after="120" w:line="240" w:lineRule="auto"/>
              <w:jc w:val="both"/>
              <w:rPr>
                <w:rFonts w:ascii="Garamond" w:eastAsia="Times New Roman" w:hAnsi="Garamond"/>
                <w:bCs/>
                <w:iCs/>
                <w:szCs w:val="20"/>
                <w:lang w:val="en-GB"/>
              </w:rPr>
            </w:pPr>
            <m:oMathPara>
              <m:oMath>
                <m:sSubSup>
                  <m:sSubSupPr>
                    <m:ctrlPr>
                      <w:rPr>
                        <w:rFonts w:ascii="Cambria Math" w:eastAsia="Times New Roman" w:hAnsi="Cambria Math"/>
                        <w:i/>
                        <w:szCs w:val="20"/>
                        <w:highlight w:val="yellow"/>
                        <w:lang w:val="en-GB"/>
                      </w:rPr>
                    </m:ctrlPr>
                  </m:sSubSupPr>
                  <m:e>
                    <m:r>
                      <w:rPr>
                        <w:rFonts w:ascii="Cambria Math" w:eastAsia="Times New Roman" w:hAnsi="Cambria Math"/>
                        <w:szCs w:val="20"/>
                        <w:highlight w:val="yellow"/>
                        <w:lang w:val="en-GB"/>
                      </w:rPr>
                      <m:t>α</m:t>
                    </m:r>
                  </m:e>
                  <m:sub>
                    <m:r>
                      <w:rPr>
                        <w:rFonts w:ascii="Cambria Math" w:eastAsia="Times New Roman" w:hAnsi="Cambria Math"/>
                        <w:szCs w:val="20"/>
                        <w:highlight w:val="yellow"/>
                        <w:lang w:val="en-GB"/>
                      </w:rPr>
                      <m:t>m,z</m:t>
                    </m:r>
                  </m:sub>
                  <m:sup>
                    <m:r>
                      <w:rPr>
                        <w:rFonts w:ascii="Cambria Math" w:eastAsia="Times New Roman" w:hAnsi="Cambria Math"/>
                        <w:szCs w:val="20"/>
                        <w:highlight w:val="yellow"/>
                        <w:lang w:val="en-GB"/>
                      </w:rPr>
                      <m:t>DR ФСК</m:t>
                    </m:r>
                  </m:sup>
                </m:sSubSup>
                <m:r>
                  <w:rPr>
                    <w:rFonts w:ascii="Cambria Math" w:eastAsia="Times New Roman" w:hAnsi="Cambria Math"/>
                    <w:szCs w:val="20"/>
                    <w:highlight w:val="yellow"/>
                    <w:lang w:val="en-GB"/>
                  </w:rPr>
                  <m:t>=</m:t>
                </m:r>
                <m:f>
                  <m:fPr>
                    <m:ctrlPr>
                      <w:rPr>
                        <w:rFonts w:ascii="Cambria Math" w:eastAsia="Times New Roman" w:hAnsi="Cambria Math"/>
                        <w:szCs w:val="20"/>
                        <w:highlight w:val="yellow"/>
                        <w:lang w:val="en-GB"/>
                      </w:rPr>
                    </m:ctrlPr>
                  </m:fPr>
                  <m:num>
                    <m:nary>
                      <m:naryPr>
                        <m:chr m:val="∑"/>
                        <m:limLoc m:val="undOvr"/>
                        <m:supHide m:val="1"/>
                        <m:ctrlPr>
                          <w:rPr>
                            <w:rFonts w:ascii="Cambria Math" w:eastAsia="Times New Roman" w:hAnsi="Cambria Math"/>
                            <w:szCs w:val="20"/>
                            <w:highlight w:val="yellow"/>
                            <w:lang w:val="en-GB"/>
                          </w:rPr>
                        </m:ctrlPr>
                      </m:naryPr>
                      <m:sub>
                        <m:r>
                          <w:rPr>
                            <w:rFonts w:ascii="Cambria Math" w:eastAsia="Times New Roman" w:hAnsi="Cambria Math"/>
                            <w:szCs w:val="20"/>
                            <w:highlight w:val="yellow"/>
                            <w:lang w:val="en-GB"/>
                          </w:rPr>
                          <m:t>f</m:t>
                        </m:r>
                        <m:r>
                          <m:rPr>
                            <m:sty m:val="p"/>
                          </m:rPr>
                          <w:rPr>
                            <w:rFonts w:ascii="Cambria Math" w:eastAsia="Times New Roman" w:hAnsi="Cambria Math"/>
                            <w:szCs w:val="20"/>
                            <w:highlight w:val="yellow"/>
                            <w:lang w:val="en-GB"/>
                          </w:rPr>
                          <m:t>∈</m:t>
                        </m:r>
                        <m:r>
                          <w:rPr>
                            <w:rFonts w:ascii="Cambria Math" w:eastAsia="Times New Roman" w:hAnsi="Cambria Math"/>
                            <w:szCs w:val="20"/>
                            <w:highlight w:val="yellow"/>
                            <w:lang w:val="en-GB"/>
                          </w:rPr>
                          <m:t>z</m:t>
                        </m:r>
                      </m:sub>
                      <m:sup/>
                      <m:e>
                        <m:sSubSup>
                          <m:sSubSupPr>
                            <m:ctrlPr>
                              <w:rPr>
                                <w:rFonts w:ascii="Cambria Math" w:eastAsia="Times New Roman" w:hAnsi="Cambria Math"/>
                                <w:szCs w:val="20"/>
                                <w:highlight w:val="yellow"/>
                                <w:lang w:val="en-GB"/>
                              </w:rPr>
                            </m:ctrlPr>
                          </m:sSubSupPr>
                          <m:e>
                            <m:r>
                              <w:rPr>
                                <w:rFonts w:ascii="Cambria Math" w:eastAsia="Times New Roman" w:hAnsi="Cambria Math"/>
                                <w:szCs w:val="20"/>
                                <w:highlight w:val="yellow"/>
                                <w:lang w:val="en-GB"/>
                              </w:rPr>
                              <m:t>p</m:t>
                            </m:r>
                          </m:e>
                          <m:sub>
                            <m:r>
                              <w:rPr>
                                <w:rFonts w:ascii="Cambria Math" w:eastAsia="Times New Roman" w:hAnsi="Cambria Math"/>
                                <w:szCs w:val="20"/>
                                <w:highlight w:val="yellow"/>
                                <w:lang w:val="en-GB"/>
                              </w:rPr>
                              <m:t>f</m:t>
                            </m:r>
                            <m:r>
                              <m:rPr>
                                <m:sty m:val="p"/>
                              </m:rPr>
                              <w:rPr>
                                <w:rFonts w:ascii="Cambria Math" w:eastAsia="Times New Roman" w:hAnsi="Cambria Math"/>
                                <w:szCs w:val="20"/>
                                <w:highlight w:val="yellow"/>
                                <w:lang w:val="en-GB"/>
                              </w:rPr>
                              <m:t>,</m:t>
                            </m:r>
                            <m:r>
                              <w:rPr>
                                <w:rFonts w:ascii="Cambria Math" w:eastAsia="Times New Roman" w:hAnsi="Cambria Math"/>
                                <w:szCs w:val="20"/>
                                <w:highlight w:val="yellow"/>
                                <w:lang w:val="en-GB"/>
                              </w:rPr>
                              <m:t>j</m:t>
                            </m:r>
                            <m:r>
                              <m:rPr>
                                <m:sty m:val="p"/>
                              </m:rPr>
                              <w:rPr>
                                <w:rFonts w:ascii="Cambria Math" w:eastAsia="Times New Roman" w:hAnsi="Cambria Math"/>
                                <w:szCs w:val="20"/>
                                <w:highlight w:val="yellow"/>
                                <w:lang w:val="en-GB"/>
                              </w:rPr>
                              <m:t xml:space="preserve">, </m:t>
                            </m:r>
                            <m:r>
                              <w:rPr>
                                <w:rFonts w:ascii="Cambria Math" w:eastAsia="Times New Roman" w:hAnsi="Cambria Math"/>
                                <w:szCs w:val="20"/>
                                <w:highlight w:val="yellow"/>
                                <w:lang w:val="en-GB"/>
                              </w:rPr>
                              <m:t>m</m:t>
                            </m:r>
                            <m:r>
                              <m:rPr>
                                <m:sty m:val="p"/>
                              </m:rPr>
                              <w:rPr>
                                <w:rFonts w:ascii="Cambria Math" w:eastAsia="Times New Roman" w:hAnsi="Cambria Math"/>
                                <w:szCs w:val="20"/>
                                <w:highlight w:val="yellow"/>
                                <w:lang w:val="en-GB"/>
                              </w:rPr>
                              <m:t>,</m:t>
                            </m:r>
                            <m:r>
                              <w:rPr>
                                <w:rFonts w:ascii="Cambria Math" w:eastAsia="Times New Roman" w:hAnsi="Cambria Math"/>
                                <w:szCs w:val="20"/>
                                <w:highlight w:val="yellow"/>
                                <w:lang w:val="en-GB"/>
                              </w:rPr>
                              <m:t>z</m:t>
                            </m:r>
                          </m:sub>
                          <m:sup>
                            <m:r>
                              <m:rPr>
                                <m:sty m:val="p"/>
                              </m:rPr>
                              <w:rPr>
                                <w:rFonts w:ascii="Cambria Math" w:eastAsia="Times New Roman" w:hAnsi="Cambria Math"/>
                                <w:szCs w:val="20"/>
                                <w:highlight w:val="yellow"/>
                                <w:lang w:val="en-GB"/>
                              </w:rPr>
                              <m:t>ФСК</m:t>
                            </m:r>
                          </m:sup>
                        </m:sSubSup>
                      </m:e>
                    </m:nary>
                  </m:num>
                  <m:den>
                    <m:nary>
                      <m:naryPr>
                        <m:chr m:val="∑"/>
                        <m:limLoc m:val="undOvr"/>
                        <m:supHide m:val="1"/>
                        <m:ctrlPr>
                          <w:rPr>
                            <w:rFonts w:ascii="Cambria Math" w:eastAsia="Times New Roman" w:hAnsi="Cambria Math"/>
                            <w:szCs w:val="20"/>
                            <w:highlight w:val="yellow"/>
                            <w:lang w:val="en-GB"/>
                          </w:rPr>
                        </m:ctrlPr>
                      </m:naryPr>
                      <m:sub>
                        <m:r>
                          <w:rPr>
                            <w:rFonts w:ascii="Cambria Math" w:eastAsia="Times New Roman" w:hAnsi="Cambria Math"/>
                            <w:szCs w:val="20"/>
                            <w:highlight w:val="yellow"/>
                            <w:lang w:val="en-GB"/>
                          </w:rPr>
                          <m:t>q</m:t>
                        </m:r>
                        <m:r>
                          <m:rPr>
                            <m:sty m:val="p"/>
                          </m:rPr>
                          <w:rPr>
                            <w:rFonts w:ascii="Cambria Math" w:eastAsia="Times New Roman" w:hAnsi="Cambria Math"/>
                            <w:szCs w:val="20"/>
                            <w:highlight w:val="yellow"/>
                            <w:lang w:val="en-GB"/>
                          </w:rPr>
                          <m:t>∈</m:t>
                        </m:r>
                        <m:r>
                          <w:rPr>
                            <w:rFonts w:ascii="Cambria Math" w:eastAsia="Times New Roman" w:hAnsi="Cambria Math"/>
                            <w:szCs w:val="20"/>
                            <w:highlight w:val="yellow"/>
                            <w:lang w:val="en-GB"/>
                          </w:rPr>
                          <m:t>z</m:t>
                        </m:r>
                      </m:sub>
                      <m:sup/>
                      <m:e>
                        <m:sSubSup>
                          <m:sSubSupPr>
                            <m:ctrlPr>
                              <w:rPr>
                                <w:rFonts w:ascii="Cambria Math" w:eastAsia="Times New Roman" w:hAnsi="Cambria Math"/>
                                <w:szCs w:val="20"/>
                                <w:highlight w:val="yellow"/>
                                <w:lang w:val="en-GB"/>
                              </w:rPr>
                            </m:ctrlPr>
                          </m:sSubSupPr>
                          <m:e>
                            <m:r>
                              <w:rPr>
                                <w:rFonts w:ascii="Cambria Math" w:eastAsia="Times New Roman" w:hAnsi="Cambria Math"/>
                                <w:szCs w:val="20"/>
                                <w:highlight w:val="yellow"/>
                                <w:lang w:val="en-GB"/>
                              </w:rPr>
                              <m:t>p</m:t>
                            </m:r>
                          </m:e>
                          <m:sub>
                            <m:r>
                              <w:rPr>
                                <w:rFonts w:ascii="Cambria Math" w:eastAsia="Times New Roman" w:hAnsi="Cambria Math"/>
                                <w:szCs w:val="20"/>
                                <w:highlight w:val="yellow"/>
                                <w:lang w:val="en-GB"/>
                              </w:rPr>
                              <m:t>q</m:t>
                            </m:r>
                            <m:r>
                              <m:rPr>
                                <m:sty m:val="p"/>
                              </m:rPr>
                              <w:rPr>
                                <w:rFonts w:ascii="Cambria Math" w:eastAsia="Times New Roman" w:hAnsi="Cambria Math"/>
                                <w:szCs w:val="20"/>
                                <w:highlight w:val="yellow"/>
                                <w:lang w:val="en-GB"/>
                              </w:rPr>
                              <m:t>,</m:t>
                            </m:r>
                            <m:r>
                              <w:rPr>
                                <w:rFonts w:ascii="Cambria Math" w:eastAsia="Times New Roman" w:hAnsi="Cambria Math"/>
                                <w:szCs w:val="20"/>
                                <w:highlight w:val="yellow"/>
                                <w:lang w:val="en-GB"/>
                              </w:rPr>
                              <m:t>j</m:t>
                            </m:r>
                            <m:r>
                              <m:rPr>
                                <m:sty m:val="p"/>
                              </m:rPr>
                              <w:rPr>
                                <w:rFonts w:ascii="Cambria Math" w:eastAsia="Times New Roman" w:hAnsi="Cambria Math"/>
                                <w:szCs w:val="20"/>
                                <w:highlight w:val="yellow"/>
                                <w:lang w:val="en-GB"/>
                              </w:rPr>
                              <m:t xml:space="preserve">, </m:t>
                            </m:r>
                            <m:r>
                              <w:rPr>
                                <w:rFonts w:ascii="Cambria Math" w:eastAsia="Times New Roman" w:hAnsi="Cambria Math"/>
                                <w:szCs w:val="20"/>
                                <w:highlight w:val="yellow"/>
                                <w:lang w:val="en-GB"/>
                              </w:rPr>
                              <m:t>m</m:t>
                            </m:r>
                            <m:r>
                              <m:rPr>
                                <m:sty m:val="p"/>
                              </m:rPr>
                              <w:rPr>
                                <w:rFonts w:ascii="Cambria Math" w:eastAsia="Times New Roman" w:hAnsi="Cambria Math"/>
                                <w:szCs w:val="20"/>
                                <w:highlight w:val="yellow"/>
                                <w:lang w:val="en-GB"/>
                              </w:rPr>
                              <m:t>,</m:t>
                            </m:r>
                            <m:r>
                              <w:rPr>
                                <w:rFonts w:ascii="Cambria Math" w:eastAsia="Times New Roman" w:hAnsi="Cambria Math"/>
                                <w:szCs w:val="20"/>
                                <w:highlight w:val="yellow"/>
                                <w:lang w:val="en-GB"/>
                              </w:rPr>
                              <m:t>z</m:t>
                            </m:r>
                          </m:sub>
                          <m:sup>
                            <m:r>
                              <m:rPr>
                                <m:sty m:val="p"/>
                              </m:rPr>
                              <w:rPr>
                                <w:rFonts w:ascii="Cambria Math" w:eastAsia="Times New Roman" w:hAnsi="Cambria Math"/>
                                <w:szCs w:val="20"/>
                                <w:highlight w:val="yellow"/>
                                <w:lang w:val="en-GB"/>
                              </w:rPr>
                              <m:t>итог</m:t>
                            </m:r>
                          </m:sup>
                        </m:sSubSup>
                      </m:e>
                    </m:nary>
                    <m:r>
                      <w:rPr>
                        <w:rFonts w:ascii="Cambria Math" w:eastAsia="Times New Roman" w:hAnsi="Cambria Math"/>
                        <w:szCs w:val="20"/>
                        <w:highlight w:val="yellow"/>
                        <w:lang w:val="en-GB"/>
                      </w:rPr>
                      <m:t>+</m:t>
                    </m:r>
                    <m:nary>
                      <m:naryPr>
                        <m:chr m:val="∑"/>
                        <m:limLoc m:val="undOvr"/>
                        <m:supHide m:val="1"/>
                        <m:ctrlPr>
                          <w:rPr>
                            <w:rFonts w:ascii="Cambria Math" w:eastAsia="Times New Roman" w:hAnsi="Cambria Math"/>
                            <w:szCs w:val="20"/>
                            <w:highlight w:val="yellow"/>
                            <w:lang w:val="en-GB"/>
                          </w:rPr>
                        </m:ctrlPr>
                      </m:naryPr>
                      <m:sub>
                        <m:r>
                          <w:rPr>
                            <w:rFonts w:ascii="Cambria Math" w:eastAsia="Times New Roman" w:hAnsi="Cambria Math"/>
                            <w:szCs w:val="20"/>
                            <w:highlight w:val="yellow"/>
                            <w:lang w:val="en-GB"/>
                          </w:rPr>
                          <m:t>f</m:t>
                        </m:r>
                        <m:r>
                          <m:rPr>
                            <m:sty m:val="p"/>
                          </m:rPr>
                          <w:rPr>
                            <w:rFonts w:ascii="Cambria Math" w:eastAsia="Times New Roman" w:hAnsi="Cambria Math"/>
                            <w:szCs w:val="20"/>
                            <w:highlight w:val="yellow"/>
                            <w:lang w:val="en-GB"/>
                          </w:rPr>
                          <m:t>∈</m:t>
                        </m:r>
                        <m:r>
                          <w:rPr>
                            <w:rFonts w:ascii="Cambria Math" w:eastAsia="Times New Roman" w:hAnsi="Cambria Math"/>
                            <w:szCs w:val="20"/>
                            <w:highlight w:val="yellow"/>
                            <w:lang w:val="en-GB"/>
                          </w:rPr>
                          <m:t>z</m:t>
                        </m:r>
                      </m:sub>
                      <m:sup/>
                      <m:e>
                        <m:sSubSup>
                          <m:sSubSupPr>
                            <m:ctrlPr>
                              <w:rPr>
                                <w:rFonts w:ascii="Cambria Math" w:eastAsia="Times New Roman" w:hAnsi="Cambria Math"/>
                                <w:szCs w:val="20"/>
                                <w:highlight w:val="yellow"/>
                                <w:lang w:val="en-GB"/>
                              </w:rPr>
                            </m:ctrlPr>
                          </m:sSubSupPr>
                          <m:e>
                            <m:r>
                              <w:rPr>
                                <w:rFonts w:ascii="Cambria Math" w:eastAsia="Times New Roman" w:hAnsi="Cambria Math"/>
                                <w:szCs w:val="20"/>
                                <w:highlight w:val="yellow"/>
                                <w:lang w:val="en-GB"/>
                              </w:rPr>
                              <m:t>p</m:t>
                            </m:r>
                          </m:e>
                          <m:sub>
                            <m:r>
                              <w:rPr>
                                <w:rFonts w:ascii="Cambria Math" w:eastAsia="Times New Roman" w:hAnsi="Cambria Math"/>
                                <w:szCs w:val="20"/>
                                <w:highlight w:val="yellow"/>
                                <w:lang w:val="en-GB"/>
                              </w:rPr>
                              <m:t>f</m:t>
                            </m:r>
                            <m:r>
                              <m:rPr>
                                <m:sty m:val="p"/>
                              </m:rPr>
                              <w:rPr>
                                <w:rFonts w:ascii="Cambria Math" w:eastAsia="Times New Roman" w:hAnsi="Cambria Math"/>
                                <w:szCs w:val="20"/>
                                <w:highlight w:val="yellow"/>
                                <w:lang w:val="en-GB"/>
                              </w:rPr>
                              <m:t xml:space="preserve">, </m:t>
                            </m:r>
                            <m:r>
                              <w:rPr>
                                <w:rFonts w:ascii="Cambria Math" w:eastAsia="Times New Roman" w:hAnsi="Cambria Math"/>
                                <w:szCs w:val="20"/>
                                <w:highlight w:val="yellow"/>
                                <w:lang w:val="en-GB"/>
                              </w:rPr>
                              <m:t>m</m:t>
                            </m:r>
                            <m:r>
                              <m:rPr>
                                <m:sty m:val="p"/>
                              </m:rPr>
                              <w:rPr>
                                <w:rFonts w:ascii="Cambria Math" w:eastAsia="Times New Roman" w:hAnsi="Cambria Math"/>
                                <w:szCs w:val="20"/>
                                <w:highlight w:val="yellow"/>
                                <w:lang w:val="en-GB"/>
                              </w:rPr>
                              <m:t>,</m:t>
                            </m:r>
                            <m:r>
                              <w:rPr>
                                <w:rFonts w:ascii="Cambria Math" w:eastAsia="Times New Roman" w:hAnsi="Cambria Math"/>
                                <w:szCs w:val="20"/>
                                <w:highlight w:val="yellow"/>
                                <w:lang w:val="en-GB"/>
                              </w:rPr>
                              <m:t>z</m:t>
                            </m:r>
                          </m:sub>
                          <m:sup>
                            <m:r>
                              <m:rPr>
                                <m:sty m:val="p"/>
                              </m:rPr>
                              <w:rPr>
                                <w:rFonts w:ascii="Cambria Math" w:eastAsia="Times New Roman" w:hAnsi="Cambria Math"/>
                                <w:szCs w:val="20"/>
                                <w:highlight w:val="yellow"/>
                                <w:lang w:val="en-GB"/>
                              </w:rPr>
                              <m:t>ФСК</m:t>
                            </m:r>
                          </m:sup>
                        </m:sSubSup>
                      </m:e>
                    </m:nary>
                  </m:den>
                </m:f>
                <m:r>
                  <w:rPr>
                    <w:rFonts w:ascii="Cambria Math" w:eastAsia="Times New Roman" w:hAnsi="Cambria Math"/>
                    <w:szCs w:val="20"/>
                    <w:highlight w:val="yellow"/>
                    <w:lang w:val="en-GB"/>
                  </w:rPr>
                  <m:t xml:space="preserve"> .</m:t>
                </m:r>
              </m:oMath>
            </m:oMathPara>
          </w:p>
          <w:p w14:paraId="4BA2F2F8" w14:textId="77777777" w:rsidR="009D3CFF" w:rsidRPr="008F2816" w:rsidRDefault="0058286D" w:rsidP="0058286D">
            <w:pPr>
              <w:spacing w:before="120" w:after="120" w:line="240" w:lineRule="auto"/>
              <w:ind w:firstLine="594"/>
              <w:jc w:val="both"/>
              <w:rPr>
                <w:rFonts w:ascii="Garamond" w:eastAsiaTheme="minorEastAsia" w:hAnsi="Garamond"/>
                <w:i/>
                <w:szCs w:val="20"/>
                <w:lang w:eastAsia="ru-RU"/>
              </w:rPr>
            </w:pPr>
            <w:r w:rsidRPr="008F2816">
              <w:rPr>
                <w:rFonts w:ascii="Garamond" w:eastAsia="Times New Roman" w:hAnsi="Garamond"/>
                <w:bCs/>
                <w:iCs/>
                <w:szCs w:val="20"/>
              </w:rPr>
              <w:t>…</w:t>
            </w:r>
          </w:p>
          <w:p w14:paraId="454FF38D" w14:textId="77777777" w:rsidR="009D3CFF" w:rsidRPr="009D3CFF" w:rsidRDefault="009D3CFF" w:rsidP="009D3CFF">
            <w:pPr>
              <w:spacing w:before="120" w:after="120" w:line="240" w:lineRule="auto"/>
              <w:ind w:firstLine="594"/>
              <w:jc w:val="both"/>
              <w:rPr>
                <w:rFonts w:ascii="Garamond" w:eastAsia="Times New Roman" w:hAnsi="Garamond"/>
                <w:szCs w:val="20"/>
              </w:rPr>
            </w:pPr>
            <w:r w:rsidRPr="009D3CFF">
              <w:rPr>
                <w:rFonts w:ascii="Garamond" w:eastAsia="Times New Roman" w:hAnsi="Garamond"/>
                <w:szCs w:val="20"/>
              </w:rPr>
              <w:t xml:space="preserve">Часть совокупной стоимости услуг по управлению изменением режима потребления, приходящаяся на объем пикового потребления электрической энергии в ГТП потребления (экспорта) </w:t>
            </w:r>
            <w:r w:rsidRPr="009D3CFF">
              <w:rPr>
                <w:rFonts w:ascii="Garamond" w:eastAsia="Times New Roman" w:hAnsi="Garamond"/>
                <w:i/>
                <w:szCs w:val="20"/>
                <w:lang w:val="en-US"/>
              </w:rPr>
              <w:t>q</w:t>
            </w:r>
            <w:r w:rsidRPr="009D3CFF">
              <w:rPr>
                <w:rFonts w:ascii="Garamond" w:eastAsia="Times New Roman" w:hAnsi="Garamond"/>
                <w:szCs w:val="20"/>
              </w:rPr>
              <w:t xml:space="preserve"> участника оптового рынка </w:t>
            </w:r>
            <w:r w:rsidRPr="009D3CFF">
              <w:rPr>
                <w:rFonts w:ascii="Garamond" w:eastAsia="Times New Roman" w:hAnsi="Garamond"/>
                <w:i/>
                <w:szCs w:val="20"/>
                <w:lang w:val="en-US"/>
              </w:rPr>
              <w:t>j</w:t>
            </w:r>
            <w:r w:rsidRPr="009D3CFF">
              <w:rPr>
                <w:rFonts w:ascii="Garamond" w:eastAsia="Times New Roman" w:hAnsi="Garamond"/>
                <w:szCs w:val="20"/>
              </w:rPr>
              <w:t xml:space="preserve">, одновременно являющегося в одной ценовой зоне </w:t>
            </w:r>
            <w:r w:rsidRPr="009D3CFF">
              <w:rPr>
                <w:rFonts w:ascii="Garamond" w:eastAsia="Times New Roman" w:hAnsi="Garamond"/>
                <w:i/>
                <w:szCs w:val="20"/>
                <w:lang w:val="en-US"/>
              </w:rPr>
              <w:t>z</w:t>
            </w:r>
            <w:r w:rsidRPr="009D3CFF">
              <w:rPr>
                <w:rFonts w:ascii="Garamond" w:eastAsia="Times New Roman" w:hAnsi="Garamond"/>
                <w:szCs w:val="20"/>
              </w:rPr>
              <w:t xml:space="preserve"> исполнителем услуг по управлению изменением режима потребления, оказываемых с помощью агрегированных объектов управления такого исполнителя, отобранных по результатам краткосрочного/долгосрочного отбора ресурса </w:t>
            </w:r>
            <w:r w:rsidRPr="009D3CFF">
              <w:rPr>
                <w:rFonts w:ascii="Garamond" w:eastAsia="Times New Roman" w:hAnsi="Garamond"/>
                <w:i/>
                <w:szCs w:val="20"/>
                <w:lang w:val="en-US"/>
              </w:rPr>
              <w:t>CS</w:t>
            </w:r>
            <w:r w:rsidRPr="009D3CFF">
              <w:rPr>
                <w:rFonts w:ascii="Garamond" w:eastAsia="Times New Roman" w:hAnsi="Garamond"/>
                <w:szCs w:val="20"/>
              </w:rPr>
              <w:t xml:space="preserve">, и покупателем электрической энергии и мощности </w:t>
            </w:r>
            <w:r w:rsidRPr="009D3CFF">
              <w:rPr>
                <w:rFonts w:ascii="Garamond" w:eastAsia="Times New Roman" w:hAnsi="Garamond"/>
                <w:szCs w:val="20"/>
              </w:rPr>
              <w:lastRenderedPageBreak/>
              <w:t>(</w:t>
            </w:r>
            <w:r w:rsidRPr="009D3CFF">
              <w:rPr>
                <w:rFonts w:ascii="Garamond" w:eastAsia="Times New Roman" w:hAnsi="Garamond"/>
                <w:szCs w:val="20"/>
                <w:lang w:val="en-US"/>
              </w:rPr>
              <w:t> </w:t>
            </w:r>
            <w:proofErr w:type="spellStart"/>
            <w:r w:rsidRPr="009D3CFF">
              <w:rPr>
                <w:rFonts w:ascii="Garamond" w:eastAsia="Times New Roman" w:hAnsi="Garamond"/>
                <w:i/>
                <w:noProof/>
                <w:szCs w:val="20"/>
                <w:lang w:val="en-US"/>
              </w:rPr>
              <w:t>i</w:t>
            </w:r>
            <w:proofErr w:type="spellEnd"/>
            <w:r w:rsidRPr="009D3CFF">
              <w:rPr>
                <w:rFonts w:ascii="Garamond" w:eastAsia="Times New Roman" w:hAnsi="Garamond"/>
                <w:i/>
                <w:noProof/>
                <w:szCs w:val="20"/>
                <w:lang w:val="en-US"/>
              </w:rPr>
              <w:t> </w:t>
            </w:r>
            <w:r w:rsidRPr="009D3CFF">
              <w:rPr>
                <w:rFonts w:ascii="Garamond" w:eastAsia="Times New Roman" w:hAnsi="Garamond"/>
                <w:i/>
                <w:noProof/>
                <w:szCs w:val="20"/>
              </w:rPr>
              <w:t>=</w:t>
            </w:r>
            <w:r w:rsidRPr="009D3CFF">
              <w:rPr>
                <w:rFonts w:ascii="Garamond" w:eastAsia="Times New Roman" w:hAnsi="Garamond"/>
                <w:i/>
                <w:noProof/>
                <w:szCs w:val="20"/>
                <w:lang w:val="en-US"/>
              </w:rPr>
              <w:t> j </w:t>
            </w:r>
            <w:r w:rsidRPr="009D3CFF">
              <w:rPr>
                <w:rFonts w:ascii="Garamond" w:eastAsia="Times New Roman" w:hAnsi="Garamond"/>
                <w:szCs w:val="20"/>
              </w:rPr>
              <w:t xml:space="preserve">), в месяце </w:t>
            </w:r>
            <w:r w:rsidRPr="009D3CFF">
              <w:rPr>
                <w:rFonts w:ascii="Garamond" w:eastAsia="Times New Roman" w:hAnsi="Garamond"/>
                <w:i/>
                <w:szCs w:val="20"/>
                <w:lang w:val="en-US"/>
              </w:rPr>
              <w:t>m</w:t>
            </w:r>
            <w:r w:rsidRPr="009D3CFF">
              <w:rPr>
                <w:rFonts w:ascii="Garamond" w:eastAsia="Times New Roman" w:hAnsi="Garamond"/>
                <w:szCs w:val="20"/>
              </w:rPr>
              <w:t xml:space="preserve"> рассчитывается по формуле </w:t>
            </w:r>
            <w:r w:rsidRPr="009D3CFF">
              <w:rPr>
                <w:rFonts w:ascii="Garamond" w:eastAsia="Times New Roman" w:hAnsi="Garamond"/>
                <w:bCs/>
                <w:iCs/>
                <w:szCs w:val="20"/>
              </w:rPr>
              <w:t>(с точностью до копеек с учетом правил математического округления)</w:t>
            </w:r>
            <w:r w:rsidRPr="009D3CFF">
              <w:rPr>
                <w:rFonts w:ascii="Garamond" w:eastAsia="Times New Roman" w:hAnsi="Garamond"/>
                <w:szCs w:val="20"/>
              </w:rPr>
              <w:t>:</w:t>
            </w:r>
          </w:p>
          <w:p w14:paraId="273F51CC" w14:textId="77777777" w:rsidR="009D3CFF" w:rsidRPr="009D3CFF" w:rsidRDefault="00CA3063" w:rsidP="009D3CFF">
            <w:pPr>
              <w:spacing w:before="120" w:after="120" w:line="240" w:lineRule="auto"/>
              <w:ind w:firstLine="540"/>
              <w:jc w:val="center"/>
              <w:rPr>
                <w:rFonts w:ascii="Garamond" w:eastAsiaTheme="minorEastAsia" w:hAnsi="Garamond"/>
                <w:i/>
                <w:szCs w:val="20"/>
                <w:lang w:val="en-US" w:eastAsia="ru-RU"/>
              </w:rPr>
            </w:pPr>
            <m:oMathPara>
              <m:oMath>
                <m:sSubSup>
                  <m:sSubSupPr>
                    <m:ctrlPr>
                      <w:rPr>
                        <w:rFonts w:ascii="Cambria Math" w:eastAsiaTheme="minorEastAsia" w:hAnsi="Cambria Math"/>
                        <w:i/>
                        <w:szCs w:val="20"/>
                        <w:lang w:val="en-US" w:eastAsia="ru-RU"/>
                      </w:rPr>
                    </m:ctrlPr>
                  </m:sSubSupPr>
                  <m:e>
                    <m:r>
                      <w:rPr>
                        <w:rFonts w:ascii="Cambria Math" w:eastAsiaTheme="minorEastAsia" w:hAnsi="Cambria Math"/>
                        <w:szCs w:val="20"/>
                        <w:lang w:val="en-US" w:eastAsia="ru-RU"/>
                      </w:rPr>
                      <m:t>S</m:t>
                    </m:r>
                  </m:e>
                  <m:sub>
                    <m:r>
                      <w:rPr>
                        <w:rFonts w:ascii="Cambria Math" w:eastAsiaTheme="minorEastAsia" w:hAnsi="Cambria Math"/>
                        <w:szCs w:val="20"/>
                        <w:lang w:val="en-US" w:eastAsia="ru-RU"/>
                      </w:rPr>
                      <m:t>CS,q,j,m,z</m:t>
                    </m:r>
                  </m:sub>
                  <m:sup>
                    <m:r>
                      <w:rPr>
                        <w:rFonts w:ascii="Cambria Math" w:eastAsiaTheme="minorEastAsia" w:hAnsi="Cambria Math"/>
                        <w:szCs w:val="20"/>
                        <w:lang w:val="en-US" w:eastAsia="ru-RU"/>
                      </w:rPr>
                      <m:t>DR мод</m:t>
                    </m:r>
                  </m:sup>
                </m:sSubSup>
                <m:r>
                  <w:rPr>
                    <w:rFonts w:ascii="Cambria Math" w:eastAsiaTheme="minorEastAsia" w:hAnsi="Cambria Math"/>
                    <w:szCs w:val="20"/>
                    <w:lang w:val="en-US" w:eastAsia="ru-RU"/>
                  </w:rPr>
                  <m:t>=</m:t>
                </m:r>
                <m:sSubSup>
                  <m:sSubSupPr>
                    <m:ctrlPr>
                      <w:rPr>
                        <w:rFonts w:ascii="Cambria Math" w:eastAsiaTheme="minorEastAsia" w:hAnsi="Cambria Math"/>
                        <w:i/>
                        <w:szCs w:val="20"/>
                        <w:highlight w:val="yellow"/>
                        <w:lang w:val="en-US" w:eastAsia="ru-RU"/>
                      </w:rPr>
                    </m:ctrlPr>
                  </m:sSubSupPr>
                  <m:e>
                    <m:r>
                      <w:rPr>
                        <w:rFonts w:ascii="Cambria Math" w:eastAsiaTheme="minorEastAsia" w:hAnsi="Cambria Math"/>
                        <w:szCs w:val="20"/>
                        <w:highlight w:val="yellow"/>
                        <w:lang w:val="en-US" w:eastAsia="ru-RU"/>
                      </w:rPr>
                      <m:t>α</m:t>
                    </m:r>
                  </m:e>
                  <m:sub>
                    <m:r>
                      <w:rPr>
                        <w:rFonts w:ascii="Cambria Math" w:eastAsiaTheme="minorEastAsia" w:hAnsi="Cambria Math"/>
                        <w:szCs w:val="20"/>
                        <w:highlight w:val="yellow"/>
                        <w:lang w:val="en-US" w:eastAsia="ru-RU"/>
                      </w:rPr>
                      <m:t>j, m,z</m:t>
                    </m:r>
                  </m:sub>
                  <m:sup>
                    <m:r>
                      <w:rPr>
                        <w:rFonts w:ascii="Cambria Math" w:eastAsiaTheme="minorEastAsia" w:hAnsi="Cambria Math"/>
                        <w:szCs w:val="20"/>
                        <w:highlight w:val="yellow"/>
                        <w:lang w:val="en-US" w:eastAsia="ru-RU"/>
                      </w:rPr>
                      <m:t>DR</m:t>
                    </m:r>
                  </m:sup>
                </m:sSubSup>
                <m:r>
                  <w:rPr>
                    <w:rFonts w:ascii="Cambria Math" w:eastAsiaTheme="minorEastAsia" w:hAnsi="Cambria Math"/>
                    <w:szCs w:val="20"/>
                    <w:highlight w:val="yellow"/>
                    <w:lang w:val="en-US" w:eastAsia="ru-RU"/>
                  </w:rPr>
                  <m:t>×</m:t>
                </m:r>
                <m:sSubSup>
                  <m:sSubSupPr>
                    <m:ctrlPr>
                      <w:rPr>
                        <w:rFonts w:ascii="Cambria Math" w:eastAsiaTheme="minorEastAsia" w:hAnsi="Cambria Math"/>
                        <w:szCs w:val="20"/>
                        <w:highlight w:val="yellow"/>
                        <w:lang w:val="en-US" w:eastAsia="ru-RU"/>
                      </w:rPr>
                    </m:ctrlPr>
                  </m:sSubSupPr>
                  <m:e>
                    <m:r>
                      <w:rPr>
                        <w:rFonts w:ascii="Cambria Math" w:eastAsiaTheme="minorEastAsia" w:hAnsi="Cambria Math"/>
                        <w:szCs w:val="20"/>
                        <w:highlight w:val="yellow"/>
                        <w:lang w:val="en-US" w:eastAsia="ru-RU"/>
                      </w:rPr>
                      <m:t>S</m:t>
                    </m:r>
                  </m:e>
                  <m:sub>
                    <m:r>
                      <w:rPr>
                        <w:rFonts w:ascii="Cambria Math" w:eastAsiaTheme="minorEastAsia" w:hAnsi="Cambria Math"/>
                        <w:szCs w:val="20"/>
                        <w:highlight w:val="yellow"/>
                        <w:lang w:val="en-US" w:eastAsia="ru-RU"/>
                      </w:rPr>
                      <m:t>CS,i(i=j),m,z</m:t>
                    </m:r>
                  </m:sub>
                  <m:sup>
                    <m:r>
                      <w:rPr>
                        <w:rFonts w:ascii="Cambria Math" w:eastAsiaTheme="minorEastAsia" w:hAnsi="Cambria Math"/>
                        <w:szCs w:val="20"/>
                        <w:highlight w:val="yellow"/>
                        <w:lang w:val="en-US" w:eastAsia="ru-RU"/>
                      </w:rPr>
                      <m:t xml:space="preserve">DR совокупн </m:t>
                    </m:r>
                  </m:sup>
                </m:sSubSup>
                <m:r>
                  <w:rPr>
                    <w:rFonts w:ascii="Cambria Math" w:eastAsiaTheme="minorEastAsia" w:hAnsi="Cambria Math"/>
                    <w:szCs w:val="20"/>
                    <w:lang w:val="en-US" w:eastAsia="ru-RU"/>
                  </w:rPr>
                  <m:t>×</m:t>
                </m:r>
                <m:f>
                  <m:fPr>
                    <m:ctrlPr>
                      <w:rPr>
                        <w:rFonts w:ascii="Cambria Math" w:eastAsiaTheme="minorEastAsia" w:hAnsi="Cambria Math"/>
                        <w:i/>
                        <w:szCs w:val="20"/>
                        <w:lang w:val="en-US" w:eastAsia="ru-RU"/>
                      </w:rPr>
                    </m:ctrlPr>
                  </m:fPr>
                  <m:num>
                    <m:sSubSup>
                      <m:sSubSupPr>
                        <m:ctrlPr>
                          <w:rPr>
                            <w:rFonts w:ascii="Cambria Math" w:eastAsiaTheme="minorEastAsia" w:hAnsi="Cambria Math"/>
                            <w:i/>
                            <w:szCs w:val="20"/>
                            <w:lang w:val="en-US" w:eastAsia="ru-RU"/>
                          </w:rPr>
                        </m:ctrlPr>
                      </m:sSubSupPr>
                      <m:e>
                        <m:r>
                          <w:rPr>
                            <w:rFonts w:ascii="Cambria Math" w:eastAsiaTheme="minorEastAsia" w:hAnsi="Cambria Math"/>
                            <w:szCs w:val="20"/>
                            <w:lang w:val="en-US" w:eastAsia="ru-RU"/>
                          </w:rPr>
                          <m:t>p</m:t>
                        </m:r>
                      </m:e>
                      <m:sub>
                        <m:r>
                          <w:rPr>
                            <w:rFonts w:ascii="Cambria Math" w:eastAsiaTheme="minorEastAsia" w:hAnsi="Cambria Math"/>
                            <w:szCs w:val="20"/>
                            <w:lang w:val="en-US" w:eastAsia="ru-RU"/>
                          </w:rPr>
                          <m:t>q,j, m,z</m:t>
                        </m:r>
                      </m:sub>
                      <m:sup>
                        <m:r>
                          <w:rPr>
                            <w:rFonts w:ascii="Cambria Math" w:eastAsiaTheme="minorEastAsia" w:hAnsi="Cambria Math"/>
                            <w:szCs w:val="20"/>
                            <w:lang w:val="en-US" w:eastAsia="ru-RU"/>
                          </w:rPr>
                          <m:t>итог</m:t>
                        </m:r>
                      </m:sup>
                    </m:sSubSup>
                  </m:num>
                  <m:den>
                    <m:nary>
                      <m:naryPr>
                        <m:chr m:val="∑"/>
                        <m:limLoc m:val="undOvr"/>
                        <m:supHide m:val="1"/>
                        <m:ctrlPr>
                          <w:rPr>
                            <w:rFonts w:ascii="Cambria Math" w:eastAsiaTheme="minorEastAsia" w:hAnsi="Cambria Math"/>
                            <w:i/>
                            <w:szCs w:val="20"/>
                            <w:lang w:val="en-US" w:eastAsia="ru-RU"/>
                          </w:rPr>
                        </m:ctrlPr>
                      </m:naryPr>
                      <m:sub>
                        <m:r>
                          <w:rPr>
                            <w:rFonts w:ascii="Cambria Math" w:eastAsiaTheme="minorEastAsia" w:hAnsi="Cambria Math"/>
                            <w:szCs w:val="20"/>
                            <w:lang w:val="en-US" w:eastAsia="ru-RU"/>
                          </w:rPr>
                          <m:t>q∈j,z</m:t>
                        </m:r>
                      </m:sub>
                      <m:sup/>
                      <m:e>
                        <m:sSubSup>
                          <m:sSubSupPr>
                            <m:ctrlPr>
                              <w:rPr>
                                <w:rFonts w:ascii="Cambria Math" w:eastAsiaTheme="minorEastAsia" w:hAnsi="Cambria Math"/>
                                <w:i/>
                                <w:szCs w:val="20"/>
                                <w:lang w:val="en-US" w:eastAsia="ru-RU"/>
                              </w:rPr>
                            </m:ctrlPr>
                          </m:sSubSupPr>
                          <m:e>
                            <m:r>
                              <w:rPr>
                                <w:rFonts w:ascii="Cambria Math" w:eastAsiaTheme="minorEastAsia" w:hAnsi="Cambria Math"/>
                                <w:szCs w:val="20"/>
                                <w:lang w:val="en-US" w:eastAsia="ru-RU"/>
                              </w:rPr>
                              <m:t>p</m:t>
                            </m:r>
                          </m:e>
                          <m:sub>
                            <m:r>
                              <w:rPr>
                                <w:rFonts w:ascii="Cambria Math" w:eastAsiaTheme="minorEastAsia" w:hAnsi="Cambria Math"/>
                                <w:szCs w:val="20"/>
                                <w:lang w:val="en-US" w:eastAsia="ru-RU"/>
                              </w:rPr>
                              <m:t>q,j, m,z</m:t>
                            </m:r>
                          </m:sub>
                          <m:sup>
                            <m:r>
                              <w:rPr>
                                <w:rFonts w:ascii="Cambria Math" w:eastAsiaTheme="minorEastAsia" w:hAnsi="Cambria Math"/>
                                <w:szCs w:val="20"/>
                                <w:lang w:val="en-US" w:eastAsia="ru-RU"/>
                              </w:rPr>
                              <m:t>итог</m:t>
                            </m:r>
                          </m:sup>
                        </m:sSubSup>
                      </m:e>
                    </m:nary>
                  </m:den>
                </m:f>
                <m:r>
                  <w:rPr>
                    <w:rFonts w:ascii="Cambria Math" w:eastAsiaTheme="minorEastAsia" w:hAnsi="Cambria Math"/>
                    <w:szCs w:val="20"/>
                    <w:lang w:val="en-US" w:eastAsia="ru-RU"/>
                  </w:rPr>
                  <m:t xml:space="preserve"> .</m:t>
                </m:r>
              </m:oMath>
            </m:oMathPara>
          </w:p>
          <w:p w14:paraId="69F81879" w14:textId="6692F4C2" w:rsidR="00740C3C" w:rsidRPr="00E97E05" w:rsidRDefault="0058286D" w:rsidP="00E97E05">
            <w:pPr>
              <w:spacing w:before="120" w:after="120" w:line="240" w:lineRule="auto"/>
              <w:ind w:firstLine="594"/>
              <w:jc w:val="both"/>
              <w:rPr>
                <w:rFonts w:ascii="Garamond" w:eastAsia="Times New Roman" w:hAnsi="Garamond"/>
                <w:szCs w:val="20"/>
                <w:lang w:val="en-US"/>
              </w:rPr>
            </w:pPr>
            <w:r>
              <w:rPr>
                <w:rFonts w:ascii="Garamond" w:eastAsia="Times New Roman" w:hAnsi="Garamond"/>
                <w:bCs/>
                <w:iCs/>
                <w:szCs w:val="20"/>
                <w:lang w:val="en-US"/>
              </w:rPr>
              <w:t>…</w:t>
            </w:r>
          </w:p>
        </w:tc>
        <w:tc>
          <w:tcPr>
            <w:tcW w:w="7017" w:type="dxa"/>
          </w:tcPr>
          <w:p w14:paraId="6DCFD07E" w14:textId="77777777" w:rsidR="009D3CFF" w:rsidRPr="009D3CFF" w:rsidRDefault="009D3CFF" w:rsidP="009D3CFF">
            <w:pPr>
              <w:widowControl w:val="0"/>
              <w:spacing w:before="120" w:after="120" w:line="240" w:lineRule="auto"/>
              <w:jc w:val="both"/>
              <w:outlineLvl w:val="2"/>
              <w:rPr>
                <w:rFonts w:ascii="Garamond" w:eastAsia="Times New Roman" w:hAnsi="Garamond"/>
                <w:b/>
                <w:color w:val="000000"/>
              </w:rPr>
            </w:pPr>
            <w:r>
              <w:rPr>
                <w:rFonts w:ascii="Garamond" w:eastAsia="Times New Roman" w:hAnsi="Garamond"/>
                <w:b/>
                <w:color w:val="000000"/>
              </w:rPr>
              <w:lastRenderedPageBreak/>
              <w:t xml:space="preserve">29.1.3. </w:t>
            </w:r>
            <w:r w:rsidRPr="009D3CFF">
              <w:rPr>
                <w:rFonts w:ascii="Garamond" w:eastAsia="Times New Roman" w:hAnsi="Garamond"/>
                <w:b/>
                <w:color w:val="000000"/>
              </w:rPr>
              <w:t>Расчет фактических финансовых обязательств/требований по договорам оказания услуг по управлению изменением режима потребления</w:t>
            </w:r>
          </w:p>
          <w:p w14:paraId="587E5940" w14:textId="16D34873" w:rsidR="001F0635" w:rsidRDefault="001F0635" w:rsidP="001F0635">
            <w:pPr>
              <w:spacing w:before="120" w:after="120" w:line="240" w:lineRule="auto"/>
              <w:ind w:firstLine="594"/>
              <w:jc w:val="both"/>
              <w:rPr>
                <w:rFonts w:ascii="Garamond" w:eastAsia="Times New Roman" w:hAnsi="Garamond"/>
                <w:szCs w:val="20"/>
              </w:rPr>
            </w:pPr>
            <w:r w:rsidRPr="001F0635">
              <w:rPr>
                <w:rFonts w:ascii="Garamond" w:eastAsia="Times New Roman" w:hAnsi="Garamond"/>
                <w:szCs w:val="20"/>
              </w:rPr>
              <w:t xml:space="preserve">Стоимость услуги, оказанной по договору оказания услуг по управлению изменением режима потребления </w:t>
            </w:r>
            <w:r w:rsidRPr="001F0635">
              <w:rPr>
                <w:rFonts w:ascii="Garamond" w:eastAsia="Times New Roman" w:hAnsi="Garamond"/>
                <w:i/>
                <w:szCs w:val="20"/>
                <w:lang w:val="en-US"/>
              </w:rPr>
              <w:t>D</w:t>
            </w:r>
            <w:r w:rsidRPr="001F0635">
              <w:rPr>
                <w:rFonts w:ascii="Garamond" w:eastAsia="Times New Roman" w:hAnsi="Garamond"/>
                <w:szCs w:val="20"/>
              </w:rPr>
              <w:t xml:space="preserve"> с использованием агрегированных </w:t>
            </w:r>
            <w:r w:rsidRPr="001F0635">
              <w:rPr>
                <w:rFonts w:ascii="Garamond" w:eastAsia="Times New Roman" w:hAnsi="Garamond"/>
                <w:bCs/>
                <w:iCs/>
                <w:szCs w:val="20"/>
              </w:rPr>
              <w:t xml:space="preserve">объектов управления </w:t>
            </w:r>
            <w:r w:rsidRPr="001F0635">
              <w:rPr>
                <w:rFonts w:ascii="Garamond" w:eastAsia="Times New Roman" w:hAnsi="Garamond"/>
                <w:szCs w:val="20"/>
              </w:rPr>
              <w:t xml:space="preserve">исполнителя </w:t>
            </w:r>
            <w:proofErr w:type="spellStart"/>
            <w:r w:rsidRPr="001F0635">
              <w:rPr>
                <w:rFonts w:ascii="Garamond" w:eastAsia="Times New Roman" w:hAnsi="Garamond"/>
                <w:i/>
                <w:szCs w:val="20"/>
                <w:lang w:val="en-US"/>
              </w:rPr>
              <w:t>i</w:t>
            </w:r>
            <w:proofErr w:type="spellEnd"/>
            <w:r w:rsidRPr="001F0635">
              <w:rPr>
                <w:rFonts w:ascii="Garamond" w:eastAsia="Times New Roman" w:hAnsi="Garamond"/>
                <w:szCs w:val="20"/>
              </w:rPr>
              <w:t xml:space="preserve">, отобранных по результатам краткосрочного/долгосрочного отбора ресурса </w:t>
            </w:r>
            <w:r w:rsidRPr="001F0635">
              <w:rPr>
                <w:rFonts w:ascii="Garamond" w:eastAsia="Times New Roman" w:hAnsi="Garamond"/>
                <w:i/>
                <w:szCs w:val="20"/>
                <w:lang w:val="en-GB"/>
              </w:rPr>
              <w:t>CS</w:t>
            </w:r>
            <w:r w:rsidRPr="001F0635">
              <w:rPr>
                <w:rFonts w:ascii="Garamond" w:eastAsia="Times New Roman" w:hAnsi="Garamond"/>
                <w:szCs w:val="20"/>
              </w:rPr>
              <w:t xml:space="preserve">, в месяце </w:t>
            </w:r>
            <w:r w:rsidRPr="001F0635">
              <w:rPr>
                <w:rFonts w:ascii="Garamond" w:eastAsia="Times New Roman" w:hAnsi="Garamond"/>
                <w:i/>
                <w:szCs w:val="20"/>
                <w:lang w:val="en-US"/>
              </w:rPr>
              <w:t>m</w:t>
            </w:r>
            <w:r w:rsidRPr="001F0635">
              <w:rPr>
                <w:rFonts w:ascii="Garamond" w:eastAsia="Times New Roman" w:hAnsi="Garamond"/>
                <w:szCs w:val="20"/>
              </w:rPr>
              <w:t xml:space="preserve"> в </w:t>
            </w:r>
            <w:r w:rsidRPr="001F0635">
              <w:rPr>
                <w:rFonts w:ascii="Garamond" w:eastAsia="Times New Roman" w:hAnsi="Garamond"/>
                <w:bCs/>
                <w:iCs/>
                <w:szCs w:val="20"/>
              </w:rPr>
              <w:t xml:space="preserve">ценовой зоне </w:t>
            </w:r>
            <w:r w:rsidRPr="001F0635">
              <w:rPr>
                <w:rFonts w:ascii="Garamond" w:eastAsia="Times New Roman" w:hAnsi="Garamond"/>
                <w:bCs/>
                <w:i/>
                <w:iCs/>
                <w:szCs w:val="20"/>
                <w:lang w:val="en-US"/>
              </w:rPr>
              <w:t>z</w:t>
            </w:r>
            <w:r w:rsidRPr="001F0635">
              <w:rPr>
                <w:rFonts w:ascii="Garamond" w:eastAsia="Times New Roman" w:hAnsi="Garamond"/>
                <w:i/>
                <w:szCs w:val="20"/>
              </w:rPr>
              <w:t xml:space="preserve"> </w:t>
            </w:r>
            <w:r w:rsidRPr="001F0635">
              <w:rPr>
                <w:rFonts w:ascii="Garamond" w:eastAsia="Times New Roman" w:hAnsi="Garamond"/>
                <w:szCs w:val="20"/>
              </w:rPr>
              <w:t xml:space="preserve">и приобретаемой участником оптового рынка </w:t>
            </w:r>
            <w:r w:rsidRPr="001F0635">
              <w:rPr>
                <w:rFonts w:ascii="Garamond" w:eastAsia="Times New Roman" w:hAnsi="Garamond"/>
                <w:i/>
                <w:szCs w:val="20"/>
                <w:lang w:val="en-US"/>
              </w:rPr>
              <w:t>j</w:t>
            </w:r>
            <w:r w:rsidRPr="001F0635">
              <w:rPr>
                <w:rFonts w:ascii="Garamond" w:eastAsia="Times New Roman" w:hAnsi="Garamond"/>
                <w:i/>
                <w:szCs w:val="20"/>
              </w:rPr>
              <w:t xml:space="preserve"> </w:t>
            </w:r>
            <w:r w:rsidRPr="001F0635">
              <w:rPr>
                <w:rFonts w:ascii="Garamond" w:eastAsia="Times New Roman" w:hAnsi="Garamond"/>
                <w:szCs w:val="20"/>
              </w:rPr>
              <w:t>(</w:t>
            </w:r>
            <w:r w:rsidRPr="001F0635">
              <w:rPr>
                <w:rFonts w:ascii="Garamond" w:eastAsia="Times New Roman" w:hAnsi="Garamond"/>
                <w:i/>
                <w:noProof/>
                <w:szCs w:val="20"/>
                <w:lang w:val="en-US"/>
              </w:rPr>
              <w:t>i </w:t>
            </w:r>
            <w:r w:rsidRPr="001F0635">
              <w:rPr>
                <w:rFonts w:ascii="Garamond" w:eastAsia="Times New Roman" w:hAnsi="Garamond"/>
                <w:i/>
                <w:noProof/>
                <w:szCs w:val="20"/>
              </w:rPr>
              <w:t>≠</w:t>
            </w:r>
            <w:r w:rsidRPr="001F0635">
              <w:rPr>
                <w:rFonts w:ascii="Garamond" w:eastAsia="Times New Roman" w:hAnsi="Garamond"/>
                <w:i/>
                <w:noProof/>
                <w:szCs w:val="20"/>
                <w:lang w:val="en-US"/>
              </w:rPr>
              <w:t> j</w:t>
            </w:r>
            <w:r w:rsidRPr="001F0635">
              <w:rPr>
                <w:rFonts w:ascii="Garamond" w:eastAsia="Times New Roman" w:hAnsi="Garamond"/>
                <w:szCs w:val="20"/>
              </w:rPr>
              <w:t>)</w:t>
            </w:r>
            <w:r w:rsidR="00F64C63">
              <w:rPr>
                <w:rFonts w:ascii="Garamond" w:eastAsia="Times New Roman" w:hAnsi="Garamond"/>
                <w:szCs w:val="20"/>
              </w:rPr>
              <w:t xml:space="preserve"> </w:t>
            </w:r>
            <w:r w:rsidR="000667B8" w:rsidRPr="000667B8">
              <w:rPr>
                <w:rFonts w:ascii="Garamond" w:eastAsia="Times New Roman" w:hAnsi="Garamond"/>
                <w:szCs w:val="20"/>
                <w:highlight w:val="yellow"/>
              </w:rPr>
              <w:t>ил</w:t>
            </w:r>
            <w:r w:rsidR="00F64C63" w:rsidRPr="000667B8">
              <w:rPr>
                <w:rFonts w:ascii="Garamond" w:eastAsia="Times New Roman" w:hAnsi="Garamond"/>
                <w:szCs w:val="20"/>
                <w:highlight w:val="yellow"/>
              </w:rPr>
              <w:t xml:space="preserve">и </w:t>
            </w:r>
            <w:r w:rsidR="00F64C63" w:rsidRPr="00F713DA">
              <w:rPr>
                <w:rFonts w:ascii="Garamond" w:eastAsia="Times New Roman" w:hAnsi="Garamond"/>
                <w:bCs/>
                <w:iCs/>
                <w:szCs w:val="20"/>
                <w:highlight w:val="yellow"/>
              </w:rPr>
              <w:t>ФСК</w:t>
            </w:r>
            <w:r w:rsidR="00AC4ABE" w:rsidRPr="00F713DA">
              <w:rPr>
                <w:rFonts w:ascii="Garamond" w:eastAsia="Times New Roman" w:hAnsi="Garamond"/>
                <w:bCs/>
                <w:iCs/>
                <w:szCs w:val="20"/>
                <w:highlight w:val="yellow"/>
              </w:rPr>
              <w:t xml:space="preserve"> (</w:t>
            </w:r>
            <w:r w:rsidR="00AC4ABE" w:rsidRPr="00F713DA">
              <w:rPr>
                <w:rFonts w:ascii="Garamond" w:eastAsia="Times New Roman" w:hAnsi="Garamond"/>
                <w:bCs/>
                <w:i/>
                <w:iCs/>
                <w:szCs w:val="20"/>
                <w:highlight w:val="yellow"/>
                <w:lang w:val="en-US"/>
              </w:rPr>
              <w:t>j</w:t>
            </w:r>
            <w:r w:rsidR="000945FC" w:rsidRPr="00CA3063">
              <w:rPr>
                <w:rFonts w:ascii="Garamond" w:eastAsia="Times New Roman" w:hAnsi="Garamond"/>
                <w:bCs/>
                <w:iCs/>
                <w:szCs w:val="20"/>
                <w:highlight w:val="yellow"/>
              </w:rPr>
              <w:t xml:space="preserve"> </w:t>
            </w:r>
            <w:r w:rsidR="00AC4ABE" w:rsidRPr="00F713DA">
              <w:rPr>
                <w:rFonts w:ascii="Garamond" w:eastAsia="Times New Roman" w:hAnsi="Garamond"/>
                <w:bCs/>
                <w:iCs/>
                <w:szCs w:val="20"/>
                <w:highlight w:val="yellow"/>
              </w:rPr>
              <w:t>=</w:t>
            </w:r>
            <w:r w:rsidR="00CA3063">
              <w:rPr>
                <w:rFonts w:ascii="Garamond" w:eastAsia="Times New Roman" w:hAnsi="Garamond"/>
                <w:bCs/>
                <w:iCs/>
                <w:szCs w:val="20"/>
                <w:highlight w:val="yellow"/>
              </w:rPr>
              <w:t xml:space="preserve"> </w:t>
            </w:r>
            <w:r w:rsidR="00AC4ABE" w:rsidRPr="00F713DA">
              <w:rPr>
                <w:rFonts w:ascii="Garamond" w:eastAsia="Times New Roman" w:hAnsi="Garamond"/>
                <w:bCs/>
                <w:iCs/>
                <w:szCs w:val="20"/>
                <w:highlight w:val="yellow"/>
              </w:rPr>
              <w:t>ФСК)</w:t>
            </w:r>
            <w:r w:rsidRPr="00AC4ABE">
              <w:rPr>
                <w:rFonts w:ascii="Garamond" w:eastAsia="Times New Roman" w:hAnsi="Garamond"/>
                <w:bCs/>
                <w:iCs/>
                <w:szCs w:val="20"/>
              </w:rPr>
              <w:t>,</w:t>
            </w:r>
            <w:r w:rsidRPr="001F0635">
              <w:rPr>
                <w:rFonts w:ascii="Garamond" w:eastAsia="Times New Roman" w:hAnsi="Garamond"/>
                <w:szCs w:val="20"/>
              </w:rPr>
              <w:t xml:space="preserve"> рассчитывается по формуле:</w:t>
            </w:r>
          </w:p>
          <w:p w14:paraId="0232C040" w14:textId="77777777" w:rsidR="001F0635" w:rsidRPr="00B51F3A" w:rsidRDefault="00CA3063" w:rsidP="001F0635">
            <w:pPr>
              <w:spacing w:before="120" w:after="120" w:line="240" w:lineRule="auto"/>
              <w:rPr>
                <w:rFonts w:ascii="Garamond" w:eastAsia="Times New Roman" w:hAnsi="Garamond"/>
                <w:szCs w:val="20"/>
                <w:highlight w:val="yellow"/>
                <w:lang w:val="en-GB"/>
              </w:rPr>
            </w:pPr>
            <m:oMathPara>
              <m:oMath>
                <m:sSubSup>
                  <m:sSubSupPr>
                    <m:ctrlPr>
                      <w:rPr>
                        <w:rFonts w:ascii="Cambria Math" w:eastAsia="Times New Roman" w:hAnsi="Cambria Math"/>
                        <w:szCs w:val="20"/>
                        <w:lang w:val="en-GB"/>
                      </w:rPr>
                    </m:ctrlPr>
                  </m:sSubSupPr>
                  <m:e>
                    <m:r>
                      <w:rPr>
                        <w:rFonts w:ascii="Cambria Math" w:eastAsia="Times New Roman" w:hAnsi="Cambria Math"/>
                        <w:szCs w:val="20"/>
                        <w:lang w:val="en-GB"/>
                      </w:rPr>
                      <m:t>S</m:t>
                    </m:r>
                    <m:ctrlPr>
                      <w:rPr>
                        <w:rFonts w:ascii="Cambria Math" w:eastAsia="Times New Roman" w:hAnsi="Cambria Math"/>
                        <w:i/>
                        <w:szCs w:val="20"/>
                        <w:lang w:val="en-GB"/>
                      </w:rPr>
                    </m:ctrlPr>
                  </m:e>
                  <m:sub>
                    <m:r>
                      <w:rPr>
                        <w:rFonts w:ascii="Cambria Math" w:eastAsia="Times New Roman" w:hAnsi="Cambria Math"/>
                        <w:szCs w:val="20"/>
                        <w:lang w:val="en-GB"/>
                      </w:rPr>
                      <m:t>D</m:t>
                    </m:r>
                    <m:r>
                      <m:rPr>
                        <m:sty m:val="p"/>
                      </m:rPr>
                      <w:rPr>
                        <w:rFonts w:ascii="Cambria Math" w:eastAsia="Times New Roman" w:hAnsi="Cambria Math"/>
                        <w:szCs w:val="20"/>
                        <w:lang w:val="en-GB"/>
                      </w:rPr>
                      <m:t>,</m:t>
                    </m:r>
                    <m:r>
                      <w:rPr>
                        <w:rFonts w:ascii="Cambria Math" w:eastAsia="Times New Roman" w:hAnsi="Cambria Math"/>
                        <w:szCs w:val="20"/>
                        <w:lang w:val="en-GB"/>
                      </w:rPr>
                      <m:t>CS,i</m:t>
                    </m:r>
                    <m:r>
                      <m:rPr>
                        <m:sty m:val="p"/>
                      </m:rPr>
                      <w:rPr>
                        <w:rFonts w:ascii="Cambria Math" w:eastAsia="Times New Roman" w:hAnsi="Cambria Math"/>
                        <w:szCs w:val="20"/>
                        <w:lang w:val="en-GB"/>
                      </w:rPr>
                      <m:t>,</m:t>
                    </m:r>
                    <m:r>
                      <w:rPr>
                        <w:rFonts w:ascii="Cambria Math" w:eastAsia="Times New Roman" w:hAnsi="Cambria Math"/>
                        <w:szCs w:val="20"/>
                        <w:lang w:val="en-GB"/>
                      </w:rPr>
                      <m:t>j</m:t>
                    </m:r>
                    <m:r>
                      <m:rPr>
                        <m:sty m:val="p"/>
                      </m:rPr>
                      <w:rPr>
                        <w:rFonts w:ascii="Cambria Math" w:eastAsia="Times New Roman" w:hAnsi="Cambria Math"/>
                        <w:szCs w:val="20"/>
                        <w:lang w:val="en-GB"/>
                      </w:rPr>
                      <m:t xml:space="preserve">, </m:t>
                    </m:r>
                    <m:r>
                      <w:rPr>
                        <w:rFonts w:ascii="Cambria Math" w:eastAsia="Times New Roman" w:hAnsi="Cambria Math"/>
                        <w:szCs w:val="20"/>
                        <w:lang w:val="en-GB"/>
                      </w:rPr>
                      <m:t>m</m:t>
                    </m:r>
                    <m:r>
                      <m:rPr>
                        <m:sty m:val="p"/>
                      </m:rPr>
                      <w:rPr>
                        <w:rFonts w:ascii="Cambria Math" w:eastAsia="Times New Roman" w:hAnsi="Cambria Math"/>
                        <w:szCs w:val="20"/>
                        <w:lang w:val="en-GB"/>
                      </w:rPr>
                      <m:t>,</m:t>
                    </m:r>
                    <m:r>
                      <w:rPr>
                        <w:rFonts w:ascii="Cambria Math" w:eastAsia="Times New Roman" w:hAnsi="Cambria Math"/>
                        <w:szCs w:val="20"/>
                        <w:lang w:val="en-GB"/>
                      </w:rPr>
                      <m:t>z</m:t>
                    </m:r>
                  </m:sub>
                  <m:sup>
                    <m:r>
                      <w:rPr>
                        <w:rFonts w:ascii="Cambria Math" w:eastAsia="Times New Roman" w:hAnsi="Cambria Math"/>
                        <w:szCs w:val="20"/>
                        <w:lang w:val="en-GB"/>
                      </w:rPr>
                      <m:t xml:space="preserve">DR </m:t>
                    </m:r>
                  </m:sup>
                </m:sSubSup>
                <m:r>
                  <m:rPr>
                    <m:sty m:val="p"/>
                  </m:rPr>
                  <w:rPr>
                    <w:rFonts w:ascii="Cambria Math" w:eastAsia="Times New Roman" w:hAnsi="Cambria Math"/>
                    <w:szCs w:val="20"/>
                    <w:highlight w:val="yellow"/>
                    <w:lang w:val="en-GB"/>
                  </w:rPr>
                  <m:t>=</m:t>
                </m:r>
                <m:sSubSup>
                  <m:sSubSupPr>
                    <m:ctrlPr>
                      <w:rPr>
                        <w:rFonts w:ascii="Cambria Math" w:eastAsia="Times New Roman" w:hAnsi="Cambria Math"/>
                        <w:szCs w:val="20"/>
                        <w:highlight w:val="yellow"/>
                        <w:lang w:val="en-GB"/>
                      </w:rPr>
                    </m:ctrlPr>
                  </m:sSubSupPr>
                  <m:e>
                    <m:r>
                      <w:rPr>
                        <w:rFonts w:ascii="Cambria Math" w:eastAsia="Times New Roman" w:hAnsi="Cambria Math"/>
                        <w:szCs w:val="20"/>
                        <w:highlight w:val="yellow"/>
                        <w:lang w:val="en-GB"/>
                      </w:rPr>
                      <m:t>S</m:t>
                    </m:r>
                    <m:ctrlPr>
                      <w:rPr>
                        <w:rFonts w:ascii="Cambria Math" w:eastAsia="Times New Roman" w:hAnsi="Cambria Math"/>
                        <w:i/>
                        <w:szCs w:val="20"/>
                        <w:highlight w:val="yellow"/>
                        <w:lang w:val="en-GB"/>
                      </w:rPr>
                    </m:ctrlPr>
                  </m:e>
                  <m:sub>
                    <m:r>
                      <w:rPr>
                        <w:rFonts w:ascii="Cambria Math" w:eastAsia="Times New Roman" w:hAnsi="Cambria Math"/>
                        <w:szCs w:val="20"/>
                        <w:highlight w:val="yellow"/>
                        <w:lang w:val="en-GB"/>
                      </w:rPr>
                      <m:t>CS,i</m:t>
                    </m:r>
                    <m:r>
                      <m:rPr>
                        <m:sty m:val="p"/>
                      </m:rPr>
                      <w:rPr>
                        <w:rFonts w:ascii="Cambria Math" w:eastAsia="Times New Roman" w:hAnsi="Cambria Math"/>
                        <w:szCs w:val="20"/>
                        <w:highlight w:val="yellow"/>
                        <w:lang w:val="en-GB"/>
                      </w:rPr>
                      <m:t>,</m:t>
                    </m:r>
                    <m:r>
                      <w:rPr>
                        <w:rFonts w:ascii="Cambria Math" w:eastAsia="Times New Roman" w:hAnsi="Cambria Math"/>
                        <w:szCs w:val="20"/>
                        <w:highlight w:val="yellow"/>
                        <w:lang w:val="en-GB"/>
                      </w:rPr>
                      <m:t>j</m:t>
                    </m:r>
                    <m:r>
                      <m:rPr>
                        <m:sty m:val="p"/>
                      </m:rPr>
                      <w:rPr>
                        <w:rFonts w:ascii="Cambria Math" w:eastAsia="Times New Roman" w:hAnsi="Cambria Math"/>
                        <w:szCs w:val="20"/>
                        <w:highlight w:val="yellow"/>
                        <w:lang w:val="en-GB"/>
                      </w:rPr>
                      <m:t xml:space="preserve">, </m:t>
                    </m:r>
                    <m:r>
                      <w:rPr>
                        <w:rFonts w:ascii="Cambria Math" w:eastAsia="Times New Roman" w:hAnsi="Cambria Math"/>
                        <w:szCs w:val="20"/>
                        <w:highlight w:val="yellow"/>
                        <w:lang w:val="en-GB"/>
                      </w:rPr>
                      <m:t>m</m:t>
                    </m:r>
                    <m:r>
                      <m:rPr>
                        <m:sty m:val="p"/>
                      </m:rPr>
                      <w:rPr>
                        <w:rFonts w:ascii="Cambria Math" w:eastAsia="Times New Roman" w:hAnsi="Cambria Math"/>
                        <w:szCs w:val="20"/>
                        <w:highlight w:val="yellow"/>
                        <w:lang w:val="en-GB"/>
                      </w:rPr>
                      <m:t>,</m:t>
                    </m:r>
                    <m:r>
                      <w:rPr>
                        <w:rFonts w:ascii="Cambria Math" w:eastAsia="Times New Roman" w:hAnsi="Cambria Math"/>
                        <w:szCs w:val="20"/>
                        <w:highlight w:val="yellow"/>
                        <w:lang w:val="en-GB"/>
                      </w:rPr>
                      <m:t>z</m:t>
                    </m:r>
                  </m:sub>
                  <m:sup>
                    <m:r>
                      <w:rPr>
                        <w:rFonts w:ascii="Cambria Math" w:eastAsia="Times New Roman" w:hAnsi="Cambria Math"/>
                        <w:szCs w:val="20"/>
                        <w:highlight w:val="yellow"/>
                        <w:lang w:val="en-GB"/>
                      </w:rPr>
                      <m:t xml:space="preserve">DR </m:t>
                    </m:r>
                  </m:sup>
                </m:sSubSup>
                <m:r>
                  <w:rPr>
                    <w:rFonts w:ascii="Cambria Math" w:eastAsia="Times New Roman" w:hAnsi="Cambria Math"/>
                    <w:szCs w:val="20"/>
                    <w:highlight w:val="yellow"/>
                    <w:lang w:val="en-GB"/>
                  </w:rPr>
                  <m:t xml:space="preserve"> ,</m:t>
                </m:r>
              </m:oMath>
            </m:oMathPara>
          </w:p>
          <w:p w14:paraId="7005FC1D" w14:textId="77777777" w:rsidR="00CF3AAA" w:rsidRPr="00667A03" w:rsidRDefault="00667A03" w:rsidP="00667A03">
            <w:pPr>
              <w:spacing w:before="120" w:after="120" w:line="240" w:lineRule="auto"/>
              <w:ind w:left="456" w:hanging="425"/>
              <w:jc w:val="both"/>
              <w:rPr>
                <w:rFonts w:ascii="Garamond" w:eastAsia="Times New Roman" w:hAnsi="Garamond"/>
                <w:szCs w:val="20"/>
                <w:highlight w:val="yellow"/>
              </w:rPr>
            </w:pPr>
            <w:r w:rsidRPr="00FC32D0">
              <w:rPr>
                <w:rFonts w:ascii="Garamond" w:eastAsia="Times New Roman" w:hAnsi="Garamond"/>
                <w:szCs w:val="20"/>
              </w:rPr>
              <w:t xml:space="preserve">где </w:t>
            </w:r>
            <m:oMath>
              <m:sSubSup>
                <m:sSubSupPr>
                  <m:ctrlPr>
                    <w:rPr>
                      <w:rFonts w:ascii="Cambria Math" w:eastAsia="Times New Roman" w:hAnsi="Cambria Math"/>
                      <w:szCs w:val="20"/>
                      <w:highlight w:val="yellow"/>
                      <w:lang w:val="en-GB"/>
                    </w:rPr>
                  </m:ctrlPr>
                </m:sSubSupPr>
                <m:e>
                  <m:r>
                    <w:rPr>
                      <w:rFonts w:ascii="Cambria Math" w:eastAsia="Times New Roman" w:hAnsi="Cambria Math"/>
                      <w:szCs w:val="20"/>
                      <w:highlight w:val="yellow"/>
                      <w:lang w:val="en-GB"/>
                    </w:rPr>
                    <m:t>S</m:t>
                  </m:r>
                  <m:ctrlPr>
                    <w:rPr>
                      <w:rFonts w:ascii="Cambria Math" w:eastAsia="Times New Roman" w:hAnsi="Cambria Math"/>
                      <w:i/>
                      <w:szCs w:val="20"/>
                      <w:highlight w:val="yellow"/>
                      <w:lang w:val="en-GB"/>
                    </w:rPr>
                  </m:ctrlPr>
                </m:e>
                <m:sub>
                  <m:r>
                    <w:rPr>
                      <w:rFonts w:ascii="Cambria Math" w:eastAsia="Times New Roman" w:hAnsi="Cambria Math"/>
                      <w:szCs w:val="20"/>
                      <w:highlight w:val="yellow"/>
                      <w:lang w:val="en-GB"/>
                    </w:rPr>
                    <m:t>CS</m:t>
                  </m:r>
                  <m:r>
                    <w:rPr>
                      <w:rFonts w:ascii="Cambria Math" w:eastAsia="Times New Roman" w:hAnsi="Cambria Math"/>
                      <w:szCs w:val="20"/>
                      <w:highlight w:val="yellow"/>
                    </w:rPr>
                    <m:t>,</m:t>
                  </m:r>
                  <m:r>
                    <w:rPr>
                      <w:rFonts w:ascii="Cambria Math" w:eastAsia="Times New Roman" w:hAnsi="Cambria Math"/>
                      <w:szCs w:val="20"/>
                      <w:highlight w:val="yellow"/>
                      <w:lang w:val="en-GB"/>
                    </w:rPr>
                    <m:t>i</m:t>
                  </m:r>
                  <m:r>
                    <m:rPr>
                      <m:sty m:val="p"/>
                    </m:rPr>
                    <w:rPr>
                      <w:rFonts w:ascii="Cambria Math" w:eastAsia="Times New Roman" w:hAnsi="Cambria Math"/>
                      <w:szCs w:val="20"/>
                      <w:highlight w:val="yellow"/>
                    </w:rPr>
                    <m:t>,</m:t>
                  </m:r>
                  <m:r>
                    <w:rPr>
                      <w:rFonts w:ascii="Cambria Math" w:eastAsia="Times New Roman" w:hAnsi="Cambria Math"/>
                      <w:szCs w:val="20"/>
                      <w:highlight w:val="yellow"/>
                      <w:lang w:val="en-GB"/>
                    </w:rPr>
                    <m:t>j</m:t>
                  </m:r>
                  <m:r>
                    <m:rPr>
                      <m:sty m:val="p"/>
                    </m:rPr>
                    <w:rPr>
                      <w:rFonts w:ascii="Cambria Math" w:eastAsia="Times New Roman" w:hAnsi="Cambria Math"/>
                      <w:szCs w:val="20"/>
                      <w:highlight w:val="yellow"/>
                    </w:rPr>
                    <m:t xml:space="preserve">, </m:t>
                  </m:r>
                  <m:r>
                    <w:rPr>
                      <w:rFonts w:ascii="Cambria Math" w:eastAsia="Times New Roman" w:hAnsi="Cambria Math"/>
                      <w:szCs w:val="20"/>
                      <w:highlight w:val="yellow"/>
                      <w:lang w:val="en-GB"/>
                    </w:rPr>
                    <m:t>m</m:t>
                  </m:r>
                  <m:r>
                    <m:rPr>
                      <m:sty m:val="p"/>
                    </m:rPr>
                    <w:rPr>
                      <w:rFonts w:ascii="Cambria Math" w:eastAsia="Times New Roman" w:hAnsi="Cambria Math"/>
                      <w:szCs w:val="20"/>
                      <w:highlight w:val="yellow"/>
                    </w:rPr>
                    <m:t>,</m:t>
                  </m:r>
                  <m:r>
                    <w:rPr>
                      <w:rFonts w:ascii="Cambria Math" w:eastAsia="Times New Roman" w:hAnsi="Cambria Math"/>
                      <w:szCs w:val="20"/>
                      <w:highlight w:val="yellow"/>
                      <w:lang w:val="en-GB"/>
                    </w:rPr>
                    <m:t>z</m:t>
                  </m:r>
                </m:sub>
                <m:sup>
                  <m:r>
                    <w:rPr>
                      <w:rFonts w:ascii="Cambria Math" w:eastAsia="Times New Roman" w:hAnsi="Cambria Math"/>
                      <w:szCs w:val="20"/>
                      <w:highlight w:val="yellow"/>
                      <w:lang w:val="en-GB"/>
                    </w:rPr>
                    <m:t>DR</m:t>
                  </m:r>
                  <m:r>
                    <w:rPr>
                      <w:rFonts w:ascii="Cambria Math" w:eastAsia="Times New Roman" w:hAnsi="Cambria Math"/>
                      <w:szCs w:val="20"/>
                      <w:highlight w:val="yellow"/>
                    </w:rPr>
                    <m:t xml:space="preserve"> </m:t>
                  </m:r>
                </m:sup>
              </m:sSubSup>
            </m:oMath>
            <w:r w:rsidRPr="00B51F3A">
              <w:rPr>
                <w:rFonts w:ascii="Garamond" w:eastAsia="Times New Roman" w:hAnsi="Garamond"/>
                <w:szCs w:val="20"/>
                <w:highlight w:val="yellow"/>
              </w:rPr>
              <w:t xml:space="preserve"> – </w:t>
            </w:r>
            <w:r w:rsidR="00640619" w:rsidRPr="00640619">
              <w:rPr>
                <w:rFonts w:ascii="Garamond" w:eastAsia="Times New Roman" w:hAnsi="Garamond"/>
                <w:szCs w:val="20"/>
                <w:highlight w:val="yellow"/>
              </w:rPr>
              <w:t xml:space="preserve">расчетная величина, используемая для распределения совокупной стоимости </w:t>
            </w:r>
            <w:r w:rsidR="00640619" w:rsidRPr="00640619">
              <w:rPr>
                <w:rFonts w:ascii="Garamond" w:eastAsia="Times New Roman" w:hAnsi="Garamond"/>
                <w:bCs/>
                <w:iCs/>
                <w:szCs w:val="20"/>
                <w:highlight w:val="yellow"/>
              </w:rPr>
              <w:t xml:space="preserve">услуг по управлению изменением режима потребления, оказываемых с использованием агрегированных объектов управления </w:t>
            </w:r>
            <w:r w:rsidR="00640619" w:rsidRPr="00640619">
              <w:rPr>
                <w:rFonts w:ascii="Garamond" w:eastAsia="Times New Roman" w:hAnsi="Garamond"/>
                <w:szCs w:val="20"/>
                <w:highlight w:val="yellow"/>
              </w:rPr>
              <w:t xml:space="preserve">исполнителя </w:t>
            </w:r>
            <w:proofErr w:type="spellStart"/>
            <w:r w:rsidR="00640619" w:rsidRPr="00640619">
              <w:rPr>
                <w:rFonts w:ascii="Garamond" w:eastAsia="Times New Roman" w:hAnsi="Garamond"/>
                <w:i/>
                <w:szCs w:val="20"/>
                <w:highlight w:val="yellow"/>
                <w:lang w:val="en-US"/>
              </w:rPr>
              <w:t>i</w:t>
            </w:r>
            <w:proofErr w:type="spellEnd"/>
            <w:r w:rsidR="00640619" w:rsidRPr="00640619">
              <w:rPr>
                <w:rFonts w:ascii="Garamond" w:eastAsia="Times New Roman" w:hAnsi="Garamond"/>
                <w:bCs/>
                <w:iCs/>
                <w:szCs w:val="20"/>
                <w:highlight w:val="yellow"/>
              </w:rPr>
              <w:t xml:space="preserve">, отобранных </w:t>
            </w:r>
            <w:r w:rsidR="00640619" w:rsidRPr="00640619">
              <w:rPr>
                <w:rFonts w:ascii="Garamond" w:eastAsia="Times New Roman" w:hAnsi="Garamond"/>
                <w:szCs w:val="20"/>
                <w:highlight w:val="yellow"/>
              </w:rPr>
              <w:t xml:space="preserve">по результатам краткосрочного/долгосрочного отбора ресурса </w:t>
            </w:r>
            <w:r w:rsidR="00640619" w:rsidRPr="00640619">
              <w:rPr>
                <w:rFonts w:ascii="Garamond" w:eastAsia="Times New Roman" w:hAnsi="Garamond"/>
                <w:i/>
                <w:szCs w:val="20"/>
                <w:highlight w:val="yellow"/>
                <w:lang w:val="en-GB"/>
              </w:rPr>
              <w:t>CS</w:t>
            </w:r>
            <w:r w:rsidR="00640619" w:rsidRPr="00640619">
              <w:rPr>
                <w:rFonts w:ascii="Garamond" w:eastAsia="Times New Roman" w:hAnsi="Garamond"/>
                <w:szCs w:val="20"/>
                <w:highlight w:val="yellow"/>
              </w:rPr>
              <w:t xml:space="preserve">, пропорционально </w:t>
            </w:r>
            <w:r w:rsidR="00640619" w:rsidRPr="00640619">
              <w:rPr>
                <w:rFonts w:ascii="Garamond" w:eastAsia="Times New Roman" w:hAnsi="Garamond"/>
                <w:bCs/>
                <w:iCs/>
                <w:szCs w:val="20"/>
                <w:highlight w:val="yellow"/>
              </w:rPr>
              <w:t xml:space="preserve">доле пикового потребления участника оптового рынка </w:t>
            </w:r>
            <w:r w:rsidR="00640619" w:rsidRPr="00640619">
              <w:rPr>
                <w:rFonts w:ascii="Garamond" w:eastAsia="Times New Roman" w:hAnsi="Garamond"/>
                <w:bCs/>
                <w:i/>
                <w:iCs/>
                <w:szCs w:val="20"/>
                <w:highlight w:val="yellow"/>
              </w:rPr>
              <w:t>j</w:t>
            </w:r>
            <w:r w:rsidR="00640619" w:rsidRPr="00640619">
              <w:rPr>
                <w:rFonts w:ascii="Garamond" w:eastAsia="Times New Roman" w:hAnsi="Garamond"/>
                <w:bCs/>
                <w:iCs/>
                <w:szCs w:val="20"/>
                <w:highlight w:val="yellow"/>
              </w:rPr>
              <w:t xml:space="preserve"> или ФСК в суммарном значении пикового потребления в ГТП потребления (экспорта) в ценовой зоне </w:t>
            </w:r>
            <w:r w:rsidR="00640619" w:rsidRPr="00640619">
              <w:rPr>
                <w:rFonts w:ascii="Garamond" w:eastAsia="Times New Roman" w:hAnsi="Garamond"/>
                <w:bCs/>
                <w:i/>
                <w:iCs/>
                <w:szCs w:val="20"/>
                <w:highlight w:val="yellow"/>
                <w:lang w:val="en-US"/>
              </w:rPr>
              <w:t>z</w:t>
            </w:r>
            <w:r w:rsidR="00640619" w:rsidRPr="00640619">
              <w:rPr>
                <w:rFonts w:ascii="Garamond" w:eastAsia="Times New Roman" w:hAnsi="Garamond"/>
                <w:bCs/>
                <w:iCs/>
                <w:szCs w:val="20"/>
                <w:highlight w:val="yellow"/>
              </w:rPr>
              <w:t xml:space="preserve"> в месяце </w:t>
            </w:r>
            <w:r w:rsidR="00640619" w:rsidRPr="00640619">
              <w:rPr>
                <w:rFonts w:ascii="Garamond" w:eastAsia="Times New Roman" w:hAnsi="Garamond"/>
                <w:bCs/>
                <w:i/>
                <w:iCs/>
                <w:szCs w:val="20"/>
                <w:highlight w:val="yellow"/>
                <w:lang w:val="en-US"/>
              </w:rPr>
              <w:t>m</w:t>
            </w:r>
            <w:r>
              <w:rPr>
                <w:rFonts w:ascii="Garamond" w:eastAsia="Times New Roman" w:hAnsi="Garamond"/>
                <w:szCs w:val="20"/>
                <w:highlight w:val="yellow"/>
              </w:rPr>
              <w:t>, определяемая по формуле</w:t>
            </w:r>
            <w:r w:rsidR="00CF3AAA" w:rsidRPr="00667A03">
              <w:rPr>
                <w:rFonts w:ascii="Garamond" w:eastAsia="Times New Roman" w:hAnsi="Garamond"/>
                <w:szCs w:val="20"/>
                <w:highlight w:val="yellow"/>
              </w:rPr>
              <w:t>:</w:t>
            </w:r>
          </w:p>
          <w:p w14:paraId="30A5CC77" w14:textId="49895A79" w:rsidR="00CF3AAA" w:rsidRPr="00667A03" w:rsidRDefault="00E97E05" w:rsidP="00121D1C">
            <w:pPr>
              <w:spacing w:before="120" w:after="120" w:line="240" w:lineRule="auto"/>
              <w:ind w:firstLine="530"/>
              <w:jc w:val="both"/>
              <w:rPr>
                <w:rFonts w:ascii="Garamond" w:eastAsia="Times New Roman" w:hAnsi="Garamond"/>
                <w:szCs w:val="20"/>
                <w:highlight w:val="yellow"/>
              </w:rPr>
            </w:pPr>
            <w:r>
              <w:rPr>
                <w:rFonts w:ascii="Garamond" w:eastAsia="Times New Roman" w:hAnsi="Garamond"/>
                <w:szCs w:val="20"/>
                <w:highlight w:val="yellow"/>
              </w:rPr>
              <w:t>–</w:t>
            </w:r>
            <w:r w:rsidR="00CF3AAA" w:rsidRPr="00667A03">
              <w:rPr>
                <w:rFonts w:ascii="Garamond" w:eastAsia="Times New Roman" w:hAnsi="Garamond"/>
                <w:szCs w:val="20"/>
                <w:highlight w:val="yellow"/>
              </w:rPr>
              <w:t xml:space="preserve"> для участника оптового рынка</w:t>
            </w:r>
          </w:p>
          <w:p w14:paraId="63A1B93C" w14:textId="77777777" w:rsidR="00CF3AAA" w:rsidRPr="00667A03" w:rsidRDefault="00CA3063" w:rsidP="00CF3AAA">
            <w:pPr>
              <w:spacing w:before="120" w:after="120" w:line="240" w:lineRule="auto"/>
              <w:rPr>
                <w:rFonts w:ascii="Garamond" w:eastAsia="Times New Roman" w:hAnsi="Garamond"/>
                <w:szCs w:val="20"/>
                <w:highlight w:val="yellow"/>
                <w:lang w:val="en-GB"/>
              </w:rPr>
            </w:pPr>
            <m:oMathPara>
              <m:oMath>
                <m:sSubSup>
                  <m:sSubSupPr>
                    <m:ctrlPr>
                      <w:rPr>
                        <w:rFonts w:ascii="Cambria Math" w:eastAsia="Times New Roman" w:hAnsi="Cambria Math"/>
                        <w:szCs w:val="20"/>
                        <w:highlight w:val="yellow"/>
                        <w:lang w:val="en-GB"/>
                      </w:rPr>
                    </m:ctrlPr>
                  </m:sSubSupPr>
                  <m:e>
                    <m:r>
                      <w:rPr>
                        <w:rFonts w:ascii="Cambria Math" w:eastAsia="Times New Roman" w:hAnsi="Cambria Math"/>
                        <w:szCs w:val="20"/>
                        <w:highlight w:val="yellow"/>
                        <w:lang w:val="en-GB"/>
                      </w:rPr>
                      <m:t>S</m:t>
                    </m:r>
                    <m:ctrlPr>
                      <w:rPr>
                        <w:rFonts w:ascii="Cambria Math" w:eastAsia="Times New Roman" w:hAnsi="Cambria Math"/>
                        <w:i/>
                        <w:szCs w:val="20"/>
                        <w:highlight w:val="yellow"/>
                        <w:lang w:val="en-GB"/>
                      </w:rPr>
                    </m:ctrlPr>
                  </m:e>
                  <m:sub>
                    <m:r>
                      <w:rPr>
                        <w:rFonts w:ascii="Cambria Math" w:eastAsia="Times New Roman" w:hAnsi="Cambria Math"/>
                        <w:szCs w:val="20"/>
                        <w:highlight w:val="yellow"/>
                        <w:lang w:val="en-GB"/>
                      </w:rPr>
                      <m:t>CS,i</m:t>
                    </m:r>
                    <m:r>
                      <m:rPr>
                        <m:sty m:val="p"/>
                      </m:rPr>
                      <w:rPr>
                        <w:rFonts w:ascii="Cambria Math" w:eastAsia="Times New Roman" w:hAnsi="Cambria Math"/>
                        <w:szCs w:val="20"/>
                        <w:highlight w:val="yellow"/>
                        <w:lang w:val="en-GB"/>
                      </w:rPr>
                      <m:t>,</m:t>
                    </m:r>
                    <m:r>
                      <w:rPr>
                        <w:rFonts w:ascii="Cambria Math" w:eastAsia="Times New Roman" w:hAnsi="Cambria Math"/>
                        <w:szCs w:val="20"/>
                        <w:highlight w:val="yellow"/>
                        <w:lang w:val="en-GB"/>
                      </w:rPr>
                      <m:t>j</m:t>
                    </m:r>
                    <m:r>
                      <m:rPr>
                        <m:sty m:val="p"/>
                      </m:rPr>
                      <w:rPr>
                        <w:rFonts w:ascii="Cambria Math" w:eastAsia="Times New Roman" w:hAnsi="Cambria Math"/>
                        <w:szCs w:val="20"/>
                        <w:highlight w:val="yellow"/>
                        <w:lang w:val="en-GB"/>
                      </w:rPr>
                      <m:t xml:space="preserve">, </m:t>
                    </m:r>
                    <m:r>
                      <w:rPr>
                        <w:rFonts w:ascii="Cambria Math" w:eastAsia="Times New Roman" w:hAnsi="Cambria Math"/>
                        <w:szCs w:val="20"/>
                        <w:highlight w:val="yellow"/>
                        <w:lang w:val="en-GB"/>
                      </w:rPr>
                      <m:t>m</m:t>
                    </m:r>
                    <m:r>
                      <m:rPr>
                        <m:sty m:val="p"/>
                      </m:rPr>
                      <w:rPr>
                        <w:rFonts w:ascii="Cambria Math" w:eastAsia="Times New Roman" w:hAnsi="Cambria Math"/>
                        <w:szCs w:val="20"/>
                        <w:highlight w:val="yellow"/>
                        <w:lang w:val="en-GB"/>
                      </w:rPr>
                      <m:t>,</m:t>
                    </m:r>
                    <m:r>
                      <w:rPr>
                        <w:rFonts w:ascii="Cambria Math" w:eastAsia="Times New Roman" w:hAnsi="Cambria Math"/>
                        <w:szCs w:val="20"/>
                        <w:highlight w:val="yellow"/>
                        <w:lang w:val="en-GB"/>
                      </w:rPr>
                      <m:t>z</m:t>
                    </m:r>
                  </m:sub>
                  <m:sup>
                    <m:r>
                      <w:rPr>
                        <w:rFonts w:ascii="Cambria Math" w:eastAsia="Times New Roman" w:hAnsi="Cambria Math"/>
                        <w:szCs w:val="20"/>
                        <w:highlight w:val="yellow"/>
                        <w:lang w:val="en-GB"/>
                      </w:rPr>
                      <m:t xml:space="preserve">DR </m:t>
                    </m:r>
                  </m:sup>
                </m:sSubSup>
                <m:r>
                  <m:rPr>
                    <m:sty m:val="p"/>
                  </m:rPr>
                  <w:rPr>
                    <w:rFonts w:ascii="Cambria Math" w:eastAsia="Times New Roman" w:hAnsi="Cambria Math"/>
                    <w:szCs w:val="20"/>
                    <w:highlight w:val="yellow"/>
                    <w:lang w:val="en-GB"/>
                  </w:rPr>
                  <m:t>=</m:t>
                </m:r>
                <m:sSubSup>
                  <m:sSubSupPr>
                    <m:ctrlPr>
                      <w:rPr>
                        <w:rFonts w:ascii="Cambria Math" w:eastAsia="Times New Roman" w:hAnsi="Cambria Math"/>
                        <w:i/>
                        <w:szCs w:val="20"/>
                        <w:highlight w:val="yellow"/>
                        <w:lang w:val="en-GB"/>
                      </w:rPr>
                    </m:ctrlPr>
                  </m:sSubSupPr>
                  <m:e>
                    <m:r>
                      <w:rPr>
                        <w:rFonts w:ascii="Cambria Math" w:eastAsia="Times New Roman" w:hAnsi="Cambria Math"/>
                        <w:szCs w:val="20"/>
                        <w:highlight w:val="yellow"/>
                        <w:lang w:val="en-GB"/>
                      </w:rPr>
                      <m:t>S</m:t>
                    </m:r>
                    <m:ctrlPr>
                      <w:rPr>
                        <w:rFonts w:ascii="Cambria Math" w:eastAsia="Times New Roman" w:hAnsi="Cambria Math"/>
                        <w:szCs w:val="20"/>
                        <w:highlight w:val="yellow"/>
                        <w:lang w:val="en-GB"/>
                      </w:rPr>
                    </m:ctrlPr>
                  </m:e>
                  <m:sub>
                    <m:r>
                      <w:rPr>
                        <w:rFonts w:ascii="Cambria Math" w:eastAsia="Times New Roman" w:hAnsi="Cambria Math"/>
                        <w:szCs w:val="20"/>
                        <w:highlight w:val="yellow"/>
                        <w:lang w:val="en-GB"/>
                      </w:rPr>
                      <m:t>CS,i,m,z</m:t>
                    </m:r>
                  </m:sub>
                  <m:sup>
                    <m:r>
                      <w:rPr>
                        <w:rFonts w:ascii="Cambria Math" w:eastAsia="Times New Roman" w:hAnsi="Cambria Math"/>
                        <w:szCs w:val="20"/>
                        <w:highlight w:val="yellow"/>
                        <w:lang w:val="en-GB"/>
                      </w:rPr>
                      <m:t>DR совокупн</m:t>
                    </m:r>
                  </m:sup>
                </m:sSubSup>
                <m:r>
                  <w:rPr>
                    <w:rFonts w:ascii="Cambria Math" w:eastAsia="Times New Roman" w:hAnsi="Cambria Math"/>
                    <w:szCs w:val="20"/>
                    <w:highlight w:val="yellow"/>
                    <w:lang w:val="en-GB"/>
                  </w:rPr>
                  <m:t>×</m:t>
                </m:r>
                <m:f>
                  <m:fPr>
                    <m:ctrlPr>
                      <w:rPr>
                        <w:rFonts w:ascii="Cambria Math" w:eastAsia="Times New Roman" w:hAnsi="Cambria Math"/>
                        <w:szCs w:val="20"/>
                        <w:highlight w:val="yellow"/>
                        <w:lang w:val="en-GB"/>
                      </w:rPr>
                    </m:ctrlPr>
                  </m:fPr>
                  <m:num>
                    <m:nary>
                      <m:naryPr>
                        <m:chr m:val="∑"/>
                        <m:limLoc m:val="undOvr"/>
                        <m:supHide m:val="1"/>
                        <m:ctrlPr>
                          <w:rPr>
                            <w:rFonts w:ascii="Cambria Math" w:eastAsia="Times New Roman" w:hAnsi="Cambria Math"/>
                            <w:szCs w:val="20"/>
                            <w:highlight w:val="yellow"/>
                            <w:lang w:val="en-GB"/>
                          </w:rPr>
                        </m:ctrlPr>
                      </m:naryPr>
                      <m:sub>
                        <m:r>
                          <w:rPr>
                            <w:rFonts w:ascii="Cambria Math" w:eastAsia="Times New Roman" w:hAnsi="Cambria Math"/>
                            <w:szCs w:val="20"/>
                            <w:highlight w:val="yellow"/>
                            <w:lang w:val="en-GB"/>
                          </w:rPr>
                          <m:t>q</m:t>
                        </m:r>
                        <m:r>
                          <m:rPr>
                            <m:sty m:val="p"/>
                          </m:rPr>
                          <w:rPr>
                            <w:rFonts w:ascii="Cambria Math" w:eastAsia="Times New Roman" w:hAnsi="Cambria Math"/>
                            <w:szCs w:val="20"/>
                            <w:highlight w:val="yellow"/>
                            <w:lang w:val="en-GB"/>
                          </w:rPr>
                          <m:t>∈</m:t>
                        </m:r>
                        <m:r>
                          <w:rPr>
                            <w:rFonts w:ascii="Cambria Math" w:eastAsia="Times New Roman" w:hAnsi="Cambria Math"/>
                            <w:szCs w:val="20"/>
                            <w:highlight w:val="yellow"/>
                            <w:lang w:val="en-GB"/>
                          </w:rPr>
                          <m:t>j,z</m:t>
                        </m:r>
                      </m:sub>
                      <m:sup/>
                      <m:e>
                        <m:sSubSup>
                          <m:sSubSupPr>
                            <m:ctrlPr>
                              <w:rPr>
                                <w:rFonts w:ascii="Cambria Math" w:eastAsia="Times New Roman" w:hAnsi="Cambria Math"/>
                                <w:szCs w:val="20"/>
                                <w:highlight w:val="yellow"/>
                                <w:lang w:val="en-GB"/>
                              </w:rPr>
                            </m:ctrlPr>
                          </m:sSubSupPr>
                          <m:e>
                            <m:r>
                              <w:rPr>
                                <w:rFonts w:ascii="Cambria Math" w:eastAsia="Times New Roman" w:hAnsi="Cambria Math"/>
                                <w:szCs w:val="20"/>
                                <w:highlight w:val="yellow"/>
                                <w:lang w:val="en-GB"/>
                              </w:rPr>
                              <m:t>p</m:t>
                            </m:r>
                          </m:e>
                          <m:sub>
                            <m:r>
                              <w:rPr>
                                <w:rFonts w:ascii="Cambria Math" w:eastAsia="Times New Roman" w:hAnsi="Cambria Math"/>
                                <w:szCs w:val="20"/>
                                <w:highlight w:val="yellow"/>
                                <w:lang w:val="en-GB"/>
                              </w:rPr>
                              <m:t>q</m:t>
                            </m:r>
                            <m:r>
                              <m:rPr>
                                <m:sty m:val="p"/>
                              </m:rPr>
                              <w:rPr>
                                <w:rFonts w:ascii="Cambria Math" w:eastAsia="Times New Roman" w:hAnsi="Cambria Math"/>
                                <w:szCs w:val="20"/>
                                <w:highlight w:val="yellow"/>
                                <w:lang w:val="en-GB"/>
                              </w:rPr>
                              <m:t>,</m:t>
                            </m:r>
                            <m:r>
                              <w:rPr>
                                <w:rFonts w:ascii="Cambria Math" w:eastAsia="Times New Roman" w:hAnsi="Cambria Math"/>
                                <w:szCs w:val="20"/>
                                <w:highlight w:val="yellow"/>
                                <w:lang w:val="en-GB"/>
                              </w:rPr>
                              <m:t>j</m:t>
                            </m:r>
                            <m:r>
                              <m:rPr>
                                <m:sty m:val="p"/>
                              </m:rPr>
                              <w:rPr>
                                <w:rFonts w:ascii="Cambria Math" w:eastAsia="Times New Roman" w:hAnsi="Cambria Math"/>
                                <w:szCs w:val="20"/>
                                <w:highlight w:val="yellow"/>
                                <w:lang w:val="en-GB"/>
                              </w:rPr>
                              <m:t xml:space="preserve">, </m:t>
                            </m:r>
                            <m:r>
                              <w:rPr>
                                <w:rFonts w:ascii="Cambria Math" w:eastAsia="Times New Roman" w:hAnsi="Cambria Math"/>
                                <w:szCs w:val="20"/>
                                <w:highlight w:val="yellow"/>
                                <w:lang w:val="en-GB"/>
                              </w:rPr>
                              <m:t>m</m:t>
                            </m:r>
                            <m:r>
                              <m:rPr>
                                <m:sty m:val="p"/>
                              </m:rPr>
                              <w:rPr>
                                <w:rFonts w:ascii="Cambria Math" w:eastAsia="Times New Roman" w:hAnsi="Cambria Math"/>
                                <w:szCs w:val="20"/>
                                <w:highlight w:val="yellow"/>
                                <w:lang w:val="en-GB"/>
                              </w:rPr>
                              <m:t>,</m:t>
                            </m:r>
                            <m:r>
                              <w:rPr>
                                <w:rFonts w:ascii="Cambria Math" w:eastAsia="Times New Roman" w:hAnsi="Cambria Math"/>
                                <w:szCs w:val="20"/>
                                <w:highlight w:val="yellow"/>
                                <w:lang w:val="en-GB"/>
                              </w:rPr>
                              <m:t>z</m:t>
                            </m:r>
                          </m:sub>
                          <m:sup>
                            <m:r>
                              <m:rPr>
                                <m:sty m:val="p"/>
                              </m:rPr>
                              <w:rPr>
                                <w:rFonts w:ascii="Cambria Math" w:eastAsia="Times New Roman" w:hAnsi="Cambria Math"/>
                                <w:szCs w:val="20"/>
                                <w:highlight w:val="yellow"/>
                                <w:lang w:val="en-GB"/>
                              </w:rPr>
                              <m:t>итог</m:t>
                            </m:r>
                          </m:sup>
                        </m:sSubSup>
                      </m:e>
                    </m:nary>
                  </m:num>
                  <m:den>
                    <m:nary>
                      <m:naryPr>
                        <m:chr m:val="∑"/>
                        <m:limLoc m:val="undOvr"/>
                        <m:supHide m:val="1"/>
                        <m:ctrlPr>
                          <w:rPr>
                            <w:rFonts w:ascii="Cambria Math" w:eastAsia="Times New Roman" w:hAnsi="Cambria Math"/>
                            <w:szCs w:val="20"/>
                            <w:highlight w:val="yellow"/>
                            <w:lang w:val="en-GB"/>
                          </w:rPr>
                        </m:ctrlPr>
                      </m:naryPr>
                      <m:sub>
                        <m:r>
                          <w:rPr>
                            <w:rFonts w:ascii="Cambria Math" w:eastAsia="Times New Roman" w:hAnsi="Cambria Math"/>
                            <w:szCs w:val="20"/>
                            <w:highlight w:val="yellow"/>
                            <w:lang w:val="en-GB"/>
                          </w:rPr>
                          <m:t>q</m:t>
                        </m:r>
                        <m:r>
                          <m:rPr>
                            <m:sty m:val="p"/>
                          </m:rPr>
                          <w:rPr>
                            <w:rFonts w:ascii="Cambria Math" w:eastAsia="Times New Roman" w:hAnsi="Cambria Math"/>
                            <w:szCs w:val="20"/>
                            <w:highlight w:val="yellow"/>
                            <w:lang w:val="en-GB"/>
                          </w:rPr>
                          <m:t>∈</m:t>
                        </m:r>
                        <m:r>
                          <w:rPr>
                            <w:rFonts w:ascii="Cambria Math" w:eastAsia="Times New Roman" w:hAnsi="Cambria Math"/>
                            <w:szCs w:val="20"/>
                            <w:highlight w:val="yellow"/>
                            <w:lang w:val="en-GB"/>
                          </w:rPr>
                          <m:t>z</m:t>
                        </m:r>
                      </m:sub>
                      <m:sup/>
                      <m:e>
                        <m:sSubSup>
                          <m:sSubSupPr>
                            <m:ctrlPr>
                              <w:rPr>
                                <w:rFonts w:ascii="Cambria Math" w:eastAsia="Times New Roman" w:hAnsi="Cambria Math"/>
                                <w:szCs w:val="20"/>
                                <w:highlight w:val="yellow"/>
                                <w:lang w:val="en-GB"/>
                              </w:rPr>
                            </m:ctrlPr>
                          </m:sSubSupPr>
                          <m:e>
                            <m:r>
                              <w:rPr>
                                <w:rFonts w:ascii="Cambria Math" w:eastAsia="Times New Roman" w:hAnsi="Cambria Math"/>
                                <w:szCs w:val="20"/>
                                <w:highlight w:val="yellow"/>
                                <w:lang w:val="en-GB"/>
                              </w:rPr>
                              <m:t>p</m:t>
                            </m:r>
                          </m:e>
                          <m:sub>
                            <m:r>
                              <w:rPr>
                                <w:rFonts w:ascii="Cambria Math" w:eastAsia="Times New Roman" w:hAnsi="Cambria Math"/>
                                <w:szCs w:val="20"/>
                                <w:highlight w:val="yellow"/>
                                <w:lang w:val="en-GB"/>
                              </w:rPr>
                              <m:t>q</m:t>
                            </m:r>
                            <m:r>
                              <m:rPr>
                                <m:sty m:val="p"/>
                              </m:rPr>
                              <w:rPr>
                                <w:rFonts w:ascii="Cambria Math" w:eastAsia="Times New Roman" w:hAnsi="Cambria Math"/>
                                <w:szCs w:val="20"/>
                                <w:highlight w:val="yellow"/>
                                <w:lang w:val="en-GB"/>
                              </w:rPr>
                              <m:t>,</m:t>
                            </m:r>
                            <m:r>
                              <w:rPr>
                                <w:rFonts w:ascii="Cambria Math" w:eastAsia="Times New Roman" w:hAnsi="Cambria Math"/>
                                <w:szCs w:val="20"/>
                                <w:highlight w:val="yellow"/>
                                <w:lang w:val="en-GB"/>
                              </w:rPr>
                              <m:t>j</m:t>
                            </m:r>
                            <m:r>
                              <m:rPr>
                                <m:sty m:val="p"/>
                              </m:rPr>
                              <w:rPr>
                                <w:rFonts w:ascii="Cambria Math" w:eastAsia="Times New Roman" w:hAnsi="Cambria Math"/>
                                <w:szCs w:val="20"/>
                                <w:highlight w:val="yellow"/>
                                <w:lang w:val="en-GB"/>
                              </w:rPr>
                              <m:t xml:space="preserve">, </m:t>
                            </m:r>
                            <m:r>
                              <w:rPr>
                                <w:rFonts w:ascii="Cambria Math" w:eastAsia="Times New Roman" w:hAnsi="Cambria Math"/>
                                <w:szCs w:val="20"/>
                                <w:highlight w:val="yellow"/>
                                <w:lang w:val="en-GB"/>
                              </w:rPr>
                              <m:t>m</m:t>
                            </m:r>
                            <m:r>
                              <m:rPr>
                                <m:sty m:val="p"/>
                              </m:rPr>
                              <w:rPr>
                                <w:rFonts w:ascii="Cambria Math" w:eastAsia="Times New Roman" w:hAnsi="Cambria Math"/>
                                <w:szCs w:val="20"/>
                                <w:highlight w:val="yellow"/>
                                <w:lang w:val="en-GB"/>
                              </w:rPr>
                              <m:t>,</m:t>
                            </m:r>
                            <m:r>
                              <w:rPr>
                                <w:rFonts w:ascii="Cambria Math" w:eastAsia="Times New Roman" w:hAnsi="Cambria Math"/>
                                <w:szCs w:val="20"/>
                                <w:highlight w:val="yellow"/>
                                <w:lang w:val="en-GB"/>
                              </w:rPr>
                              <m:t>z</m:t>
                            </m:r>
                          </m:sub>
                          <m:sup>
                            <m:r>
                              <m:rPr>
                                <m:sty m:val="p"/>
                              </m:rPr>
                              <w:rPr>
                                <w:rFonts w:ascii="Cambria Math" w:eastAsia="Times New Roman" w:hAnsi="Cambria Math"/>
                                <w:szCs w:val="20"/>
                                <w:highlight w:val="yellow"/>
                                <w:lang w:val="en-GB"/>
                              </w:rPr>
                              <m:t>итог</m:t>
                            </m:r>
                          </m:sup>
                        </m:sSubSup>
                      </m:e>
                    </m:nary>
                    <m:r>
                      <w:rPr>
                        <w:rFonts w:ascii="Cambria Math" w:eastAsia="Times New Roman" w:hAnsi="Cambria Math"/>
                        <w:szCs w:val="20"/>
                        <w:highlight w:val="yellow"/>
                        <w:lang w:val="en-GB"/>
                      </w:rPr>
                      <m:t>+</m:t>
                    </m:r>
                    <m:nary>
                      <m:naryPr>
                        <m:chr m:val="∑"/>
                        <m:limLoc m:val="undOvr"/>
                        <m:supHide m:val="1"/>
                        <m:ctrlPr>
                          <w:rPr>
                            <w:rFonts w:ascii="Cambria Math" w:eastAsia="Times New Roman" w:hAnsi="Cambria Math"/>
                            <w:szCs w:val="20"/>
                            <w:highlight w:val="yellow"/>
                            <w:lang w:val="en-GB"/>
                          </w:rPr>
                        </m:ctrlPr>
                      </m:naryPr>
                      <m:sub>
                        <m:r>
                          <w:rPr>
                            <w:rFonts w:ascii="Cambria Math" w:eastAsia="Times New Roman" w:hAnsi="Cambria Math"/>
                            <w:szCs w:val="20"/>
                            <w:highlight w:val="yellow"/>
                            <w:lang w:val="en-GB"/>
                          </w:rPr>
                          <m:t>f</m:t>
                        </m:r>
                        <m:r>
                          <m:rPr>
                            <m:sty m:val="p"/>
                          </m:rPr>
                          <w:rPr>
                            <w:rFonts w:ascii="Cambria Math" w:eastAsia="Times New Roman" w:hAnsi="Cambria Math"/>
                            <w:szCs w:val="20"/>
                            <w:highlight w:val="yellow"/>
                            <w:lang w:val="en-GB"/>
                          </w:rPr>
                          <m:t>∈</m:t>
                        </m:r>
                        <m:r>
                          <w:rPr>
                            <w:rFonts w:ascii="Cambria Math" w:eastAsia="Times New Roman" w:hAnsi="Cambria Math"/>
                            <w:szCs w:val="20"/>
                            <w:highlight w:val="yellow"/>
                            <w:lang w:val="en-GB"/>
                          </w:rPr>
                          <m:t>z</m:t>
                        </m:r>
                      </m:sub>
                      <m:sup/>
                      <m:e>
                        <m:sSubSup>
                          <m:sSubSupPr>
                            <m:ctrlPr>
                              <w:rPr>
                                <w:rFonts w:ascii="Cambria Math" w:eastAsia="Times New Roman" w:hAnsi="Cambria Math"/>
                                <w:szCs w:val="20"/>
                                <w:highlight w:val="yellow"/>
                                <w:lang w:val="en-GB"/>
                              </w:rPr>
                            </m:ctrlPr>
                          </m:sSubSupPr>
                          <m:e>
                            <m:r>
                              <w:rPr>
                                <w:rFonts w:ascii="Cambria Math" w:eastAsia="Times New Roman" w:hAnsi="Cambria Math"/>
                                <w:szCs w:val="20"/>
                                <w:highlight w:val="yellow"/>
                                <w:lang w:val="en-GB"/>
                              </w:rPr>
                              <m:t>p</m:t>
                            </m:r>
                          </m:e>
                          <m:sub>
                            <m:r>
                              <w:rPr>
                                <w:rFonts w:ascii="Cambria Math" w:eastAsia="Times New Roman" w:hAnsi="Cambria Math"/>
                                <w:szCs w:val="20"/>
                                <w:highlight w:val="yellow"/>
                                <w:lang w:val="en-GB"/>
                              </w:rPr>
                              <m:t>f</m:t>
                            </m:r>
                            <m:r>
                              <m:rPr>
                                <m:sty m:val="p"/>
                              </m:rPr>
                              <w:rPr>
                                <w:rFonts w:ascii="Cambria Math" w:eastAsia="Times New Roman" w:hAnsi="Cambria Math"/>
                                <w:szCs w:val="20"/>
                                <w:highlight w:val="yellow"/>
                                <w:lang w:val="en-GB"/>
                              </w:rPr>
                              <m:t xml:space="preserve">, </m:t>
                            </m:r>
                            <m:r>
                              <w:rPr>
                                <w:rFonts w:ascii="Cambria Math" w:eastAsia="Times New Roman" w:hAnsi="Cambria Math"/>
                                <w:szCs w:val="20"/>
                                <w:highlight w:val="yellow"/>
                                <w:lang w:val="en-GB"/>
                              </w:rPr>
                              <m:t>m</m:t>
                            </m:r>
                            <m:r>
                              <m:rPr>
                                <m:sty m:val="p"/>
                              </m:rPr>
                              <w:rPr>
                                <w:rFonts w:ascii="Cambria Math" w:eastAsia="Times New Roman" w:hAnsi="Cambria Math"/>
                                <w:szCs w:val="20"/>
                                <w:highlight w:val="yellow"/>
                                <w:lang w:val="en-GB"/>
                              </w:rPr>
                              <m:t>,</m:t>
                            </m:r>
                            <m:r>
                              <w:rPr>
                                <w:rFonts w:ascii="Cambria Math" w:eastAsia="Times New Roman" w:hAnsi="Cambria Math"/>
                                <w:szCs w:val="20"/>
                                <w:highlight w:val="yellow"/>
                                <w:lang w:val="en-GB"/>
                              </w:rPr>
                              <m:t>z</m:t>
                            </m:r>
                          </m:sub>
                          <m:sup>
                            <m:r>
                              <m:rPr>
                                <m:sty m:val="p"/>
                              </m:rPr>
                              <w:rPr>
                                <w:rFonts w:ascii="Cambria Math" w:eastAsia="Times New Roman" w:hAnsi="Cambria Math"/>
                                <w:szCs w:val="20"/>
                                <w:highlight w:val="yellow"/>
                                <w:lang w:val="en-GB"/>
                              </w:rPr>
                              <m:t>ФСК</m:t>
                            </m:r>
                          </m:sup>
                        </m:sSubSup>
                      </m:e>
                    </m:nary>
                  </m:den>
                </m:f>
                <m:r>
                  <w:rPr>
                    <w:rFonts w:ascii="Cambria Math" w:eastAsia="Times New Roman" w:hAnsi="Cambria Math"/>
                    <w:szCs w:val="20"/>
                    <w:highlight w:val="yellow"/>
                    <w:lang w:val="en-GB"/>
                  </w:rPr>
                  <m:t xml:space="preserve"> ,</m:t>
                </m:r>
              </m:oMath>
            </m:oMathPara>
          </w:p>
          <w:p w14:paraId="4E4C21FD" w14:textId="469107A4" w:rsidR="00CF3AAA" w:rsidRPr="00667A03" w:rsidRDefault="00E97E05" w:rsidP="00121D1C">
            <w:pPr>
              <w:spacing w:before="120" w:after="120" w:line="240" w:lineRule="auto"/>
              <w:ind w:firstLine="530"/>
              <w:jc w:val="both"/>
              <w:rPr>
                <w:rFonts w:ascii="Garamond" w:eastAsiaTheme="minorEastAsia" w:hAnsi="Garamond"/>
                <w:szCs w:val="20"/>
                <w:highlight w:val="yellow"/>
                <w:lang w:eastAsia="ru-RU"/>
              </w:rPr>
            </w:pPr>
            <w:r>
              <w:rPr>
                <w:rFonts w:ascii="Garamond" w:eastAsiaTheme="minorEastAsia" w:hAnsi="Garamond"/>
                <w:szCs w:val="20"/>
                <w:highlight w:val="yellow"/>
                <w:lang w:eastAsia="ru-RU"/>
              </w:rPr>
              <w:t>–</w:t>
            </w:r>
            <w:r w:rsidR="00B51F3A">
              <w:rPr>
                <w:rFonts w:ascii="Garamond" w:eastAsiaTheme="minorEastAsia" w:hAnsi="Garamond"/>
                <w:szCs w:val="20"/>
                <w:highlight w:val="yellow"/>
                <w:lang w:eastAsia="ru-RU"/>
              </w:rPr>
              <w:t xml:space="preserve"> для ФСК</w:t>
            </w:r>
          </w:p>
          <w:p w14:paraId="59C0D607" w14:textId="77777777" w:rsidR="00CF3AAA" w:rsidRPr="001F0635" w:rsidRDefault="00CA3063" w:rsidP="00CF3AAA">
            <w:pPr>
              <w:spacing w:before="120" w:after="120" w:line="240" w:lineRule="auto"/>
              <w:rPr>
                <w:rFonts w:ascii="Garamond" w:eastAsia="Times New Roman" w:hAnsi="Garamond"/>
                <w:szCs w:val="20"/>
                <w:lang w:val="en-GB"/>
              </w:rPr>
            </w:pPr>
            <m:oMathPara>
              <m:oMath>
                <m:sSubSup>
                  <m:sSubSupPr>
                    <m:ctrlPr>
                      <w:rPr>
                        <w:rFonts w:ascii="Cambria Math" w:eastAsia="Times New Roman" w:hAnsi="Cambria Math"/>
                        <w:szCs w:val="20"/>
                        <w:highlight w:val="yellow"/>
                        <w:lang w:val="en-GB"/>
                      </w:rPr>
                    </m:ctrlPr>
                  </m:sSubSupPr>
                  <m:e>
                    <m:r>
                      <w:rPr>
                        <w:rFonts w:ascii="Cambria Math" w:eastAsia="Times New Roman" w:hAnsi="Cambria Math"/>
                        <w:szCs w:val="20"/>
                        <w:highlight w:val="yellow"/>
                        <w:lang w:val="en-GB"/>
                      </w:rPr>
                      <m:t>S</m:t>
                    </m:r>
                    <m:ctrlPr>
                      <w:rPr>
                        <w:rFonts w:ascii="Cambria Math" w:eastAsia="Times New Roman" w:hAnsi="Cambria Math"/>
                        <w:i/>
                        <w:szCs w:val="20"/>
                        <w:highlight w:val="yellow"/>
                        <w:lang w:val="en-GB"/>
                      </w:rPr>
                    </m:ctrlPr>
                  </m:e>
                  <m:sub>
                    <m:r>
                      <w:rPr>
                        <w:rFonts w:ascii="Cambria Math" w:eastAsia="Times New Roman" w:hAnsi="Cambria Math"/>
                        <w:szCs w:val="20"/>
                        <w:highlight w:val="yellow"/>
                        <w:lang w:val="en-GB"/>
                      </w:rPr>
                      <m:t>CS,i</m:t>
                    </m:r>
                    <m:r>
                      <m:rPr>
                        <m:sty m:val="p"/>
                      </m:rPr>
                      <w:rPr>
                        <w:rFonts w:ascii="Cambria Math" w:eastAsia="Times New Roman" w:hAnsi="Cambria Math"/>
                        <w:szCs w:val="20"/>
                        <w:highlight w:val="yellow"/>
                        <w:lang w:val="en-GB"/>
                      </w:rPr>
                      <m:t>,</m:t>
                    </m:r>
                    <m:r>
                      <w:rPr>
                        <w:rFonts w:ascii="Cambria Math" w:eastAsia="Times New Roman" w:hAnsi="Cambria Math"/>
                        <w:szCs w:val="20"/>
                        <w:highlight w:val="yellow"/>
                        <w:lang w:val="en-GB"/>
                      </w:rPr>
                      <m:t>j(j=ФСК)</m:t>
                    </m:r>
                    <m:r>
                      <m:rPr>
                        <m:sty m:val="p"/>
                      </m:rPr>
                      <w:rPr>
                        <w:rFonts w:ascii="Cambria Math" w:eastAsia="Times New Roman" w:hAnsi="Cambria Math"/>
                        <w:szCs w:val="20"/>
                        <w:highlight w:val="yellow"/>
                        <w:lang w:val="en-GB"/>
                      </w:rPr>
                      <m:t xml:space="preserve">, </m:t>
                    </m:r>
                    <m:r>
                      <w:rPr>
                        <w:rFonts w:ascii="Cambria Math" w:eastAsia="Times New Roman" w:hAnsi="Cambria Math"/>
                        <w:szCs w:val="20"/>
                        <w:highlight w:val="yellow"/>
                        <w:lang w:val="en-GB"/>
                      </w:rPr>
                      <m:t>m</m:t>
                    </m:r>
                    <m:r>
                      <m:rPr>
                        <m:sty m:val="p"/>
                      </m:rPr>
                      <w:rPr>
                        <w:rFonts w:ascii="Cambria Math" w:eastAsia="Times New Roman" w:hAnsi="Cambria Math"/>
                        <w:szCs w:val="20"/>
                        <w:highlight w:val="yellow"/>
                        <w:lang w:val="en-GB"/>
                      </w:rPr>
                      <m:t>,</m:t>
                    </m:r>
                    <m:r>
                      <w:rPr>
                        <w:rFonts w:ascii="Cambria Math" w:eastAsia="Times New Roman" w:hAnsi="Cambria Math"/>
                        <w:szCs w:val="20"/>
                        <w:highlight w:val="yellow"/>
                        <w:lang w:val="en-GB"/>
                      </w:rPr>
                      <m:t>z</m:t>
                    </m:r>
                  </m:sub>
                  <m:sup>
                    <m:r>
                      <w:rPr>
                        <w:rFonts w:ascii="Cambria Math" w:eastAsia="Times New Roman" w:hAnsi="Cambria Math"/>
                        <w:szCs w:val="20"/>
                        <w:highlight w:val="yellow"/>
                        <w:lang w:val="en-GB"/>
                      </w:rPr>
                      <m:t xml:space="preserve">DR </m:t>
                    </m:r>
                  </m:sup>
                </m:sSubSup>
                <m:r>
                  <m:rPr>
                    <m:sty m:val="p"/>
                  </m:rPr>
                  <w:rPr>
                    <w:rFonts w:ascii="Cambria Math" w:eastAsia="Times New Roman" w:hAnsi="Cambria Math"/>
                    <w:szCs w:val="20"/>
                    <w:highlight w:val="yellow"/>
                    <w:lang w:val="en-GB"/>
                  </w:rPr>
                  <m:t>=</m:t>
                </m:r>
                <m:sSubSup>
                  <m:sSubSupPr>
                    <m:ctrlPr>
                      <w:rPr>
                        <w:rFonts w:ascii="Cambria Math" w:eastAsia="Times New Roman" w:hAnsi="Cambria Math"/>
                        <w:i/>
                        <w:szCs w:val="20"/>
                        <w:highlight w:val="yellow"/>
                        <w:lang w:val="en-GB"/>
                      </w:rPr>
                    </m:ctrlPr>
                  </m:sSubSupPr>
                  <m:e>
                    <m:r>
                      <w:rPr>
                        <w:rFonts w:ascii="Cambria Math" w:eastAsia="Times New Roman" w:hAnsi="Cambria Math"/>
                        <w:szCs w:val="20"/>
                        <w:highlight w:val="yellow"/>
                        <w:lang w:val="en-GB"/>
                      </w:rPr>
                      <m:t>S</m:t>
                    </m:r>
                    <m:ctrlPr>
                      <w:rPr>
                        <w:rFonts w:ascii="Cambria Math" w:eastAsia="Times New Roman" w:hAnsi="Cambria Math"/>
                        <w:szCs w:val="20"/>
                        <w:highlight w:val="yellow"/>
                        <w:lang w:val="en-GB"/>
                      </w:rPr>
                    </m:ctrlPr>
                  </m:e>
                  <m:sub>
                    <m:r>
                      <w:rPr>
                        <w:rFonts w:ascii="Cambria Math" w:eastAsia="Times New Roman" w:hAnsi="Cambria Math"/>
                        <w:szCs w:val="20"/>
                        <w:highlight w:val="yellow"/>
                        <w:lang w:val="en-GB"/>
                      </w:rPr>
                      <m:t>CS,i,m,z</m:t>
                    </m:r>
                  </m:sub>
                  <m:sup>
                    <m:r>
                      <w:rPr>
                        <w:rFonts w:ascii="Cambria Math" w:eastAsia="Times New Roman" w:hAnsi="Cambria Math"/>
                        <w:szCs w:val="20"/>
                        <w:highlight w:val="yellow"/>
                        <w:lang w:val="en-GB"/>
                      </w:rPr>
                      <m:t>DR совокупн</m:t>
                    </m:r>
                  </m:sup>
                </m:sSubSup>
                <m:r>
                  <w:rPr>
                    <w:rFonts w:ascii="Cambria Math" w:eastAsia="Times New Roman" w:hAnsi="Cambria Math"/>
                    <w:szCs w:val="20"/>
                    <w:highlight w:val="yellow"/>
                    <w:lang w:val="en-GB"/>
                  </w:rPr>
                  <m:t>×</m:t>
                </m:r>
                <m:f>
                  <m:fPr>
                    <m:ctrlPr>
                      <w:rPr>
                        <w:rFonts w:ascii="Cambria Math" w:eastAsia="Times New Roman" w:hAnsi="Cambria Math"/>
                        <w:szCs w:val="20"/>
                        <w:highlight w:val="yellow"/>
                        <w:lang w:val="en-GB"/>
                      </w:rPr>
                    </m:ctrlPr>
                  </m:fPr>
                  <m:num>
                    <m:nary>
                      <m:naryPr>
                        <m:chr m:val="∑"/>
                        <m:limLoc m:val="undOvr"/>
                        <m:supHide m:val="1"/>
                        <m:ctrlPr>
                          <w:rPr>
                            <w:rFonts w:ascii="Cambria Math" w:eastAsia="Times New Roman" w:hAnsi="Cambria Math"/>
                            <w:szCs w:val="20"/>
                            <w:highlight w:val="yellow"/>
                            <w:lang w:val="en-GB"/>
                          </w:rPr>
                        </m:ctrlPr>
                      </m:naryPr>
                      <m:sub>
                        <m:r>
                          <w:rPr>
                            <w:rFonts w:ascii="Cambria Math" w:eastAsia="Times New Roman" w:hAnsi="Cambria Math"/>
                            <w:szCs w:val="20"/>
                            <w:highlight w:val="yellow"/>
                            <w:lang w:val="en-GB"/>
                          </w:rPr>
                          <m:t>f</m:t>
                        </m:r>
                        <m:r>
                          <m:rPr>
                            <m:sty m:val="p"/>
                          </m:rPr>
                          <w:rPr>
                            <w:rFonts w:ascii="Cambria Math" w:eastAsia="Times New Roman" w:hAnsi="Cambria Math"/>
                            <w:szCs w:val="20"/>
                            <w:highlight w:val="yellow"/>
                            <w:lang w:val="en-GB"/>
                          </w:rPr>
                          <m:t>∈</m:t>
                        </m:r>
                        <m:r>
                          <w:rPr>
                            <w:rFonts w:ascii="Cambria Math" w:eastAsia="Times New Roman" w:hAnsi="Cambria Math"/>
                            <w:szCs w:val="20"/>
                            <w:highlight w:val="yellow"/>
                            <w:lang w:val="en-GB"/>
                          </w:rPr>
                          <m:t>z</m:t>
                        </m:r>
                      </m:sub>
                      <m:sup/>
                      <m:e>
                        <m:sSubSup>
                          <m:sSubSupPr>
                            <m:ctrlPr>
                              <w:rPr>
                                <w:rFonts w:ascii="Cambria Math" w:eastAsia="Times New Roman" w:hAnsi="Cambria Math"/>
                                <w:szCs w:val="20"/>
                                <w:highlight w:val="yellow"/>
                                <w:lang w:val="en-GB"/>
                              </w:rPr>
                            </m:ctrlPr>
                          </m:sSubSupPr>
                          <m:e>
                            <m:r>
                              <w:rPr>
                                <w:rFonts w:ascii="Cambria Math" w:eastAsia="Times New Roman" w:hAnsi="Cambria Math"/>
                                <w:szCs w:val="20"/>
                                <w:highlight w:val="yellow"/>
                                <w:lang w:val="en-GB"/>
                              </w:rPr>
                              <m:t>p</m:t>
                            </m:r>
                          </m:e>
                          <m:sub>
                            <m:r>
                              <w:rPr>
                                <w:rFonts w:ascii="Cambria Math" w:eastAsia="Times New Roman" w:hAnsi="Cambria Math"/>
                                <w:szCs w:val="20"/>
                                <w:highlight w:val="yellow"/>
                                <w:lang w:val="en-GB"/>
                              </w:rPr>
                              <m:t>f</m:t>
                            </m:r>
                            <m:r>
                              <m:rPr>
                                <m:sty m:val="p"/>
                              </m:rPr>
                              <w:rPr>
                                <w:rFonts w:ascii="Cambria Math" w:eastAsia="Times New Roman" w:hAnsi="Cambria Math"/>
                                <w:szCs w:val="20"/>
                                <w:highlight w:val="yellow"/>
                                <w:lang w:val="en-GB"/>
                              </w:rPr>
                              <m:t xml:space="preserve">, </m:t>
                            </m:r>
                            <m:r>
                              <w:rPr>
                                <w:rFonts w:ascii="Cambria Math" w:eastAsia="Times New Roman" w:hAnsi="Cambria Math"/>
                                <w:szCs w:val="20"/>
                                <w:highlight w:val="yellow"/>
                                <w:lang w:val="en-GB"/>
                              </w:rPr>
                              <m:t>m</m:t>
                            </m:r>
                            <m:r>
                              <m:rPr>
                                <m:sty m:val="p"/>
                              </m:rPr>
                              <w:rPr>
                                <w:rFonts w:ascii="Cambria Math" w:eastAsia="Times New Roman" w:hAnsi="Cambria Math"/>
                                <w:szCs w:val="20"/>
                                <w:highlight w:val="yellow"/>
                                <w:lang w:val="en-GB"/>
                              </w:rPr>
                              <m:t>,</m:t>
                            </m:r>
                            <m:r>
                              <w:rPr>
                                <w:rFonts w:ascii="Cambria Math" w:eastAsia="Times New Roman" w:hAnsi="Cambria Math"/>
                                <w:szCs w:val="20"/>
                                <w:highlight w:val="yellow"/>
                                <w:lang w:val="en-GB"/>
                              </w:rPr>
                              <m:t>z</m:t>
                            </m:r>
                          </m:sub>
                          <m:sup>
                            <m:r>
                              <m:rPr>
                                <m:sty m:val="p"/>
                              </m:rPr>
                              <w:rPr>
                                <w:rFonts w:ascii="Cambria Math" w:eastAsia="Times New Roman" w:hAnsi="Cambria Math"/>
                                <w:szCs w:val="20"/>
                                <w:highlight w:val="yellow"/>
                                <w:lang w:val="en-GB"/>
                              </w:rPr>
                              <m:t>ФСК</m:t>
                            </m:r>
                          </m:sup>
                        </m:sSubSup>
                      </m:e>
                    </m:nary>
                  </m:num>
                  <m:den>
                    <m:nary>
                      <m:naryPr>
                        <m:chr m:val="∑"/>
                        <m:limLoc m:val="undOvr"/>
                        <m:supHide m:val="1"/>
                        <m:ctrlPr>
                          <w:rPr>
                            <w:rFonts w:ascii="Cambria Math" w:eastAsia="Times New Roman" w:hAnsi="Cambria Math"/>
                            <w:szCs w:val="20"/>
                            <w:highlight w:val="yellow"/>
                            <w:lang w:val="en-GB"/>
                          </w:rPr>
                        </m:ctrlPr>
                      </m:naryPr>
                      <m:sub>
                        <m:r>
                          <w:rPr>
                            <w:rFonts w:ascii="Cambria Math" w:eastAsia="Times New Roman" w:hAnsi="Cambria Math"/>
                            <w:szCs w:val="20"/>
                            <w:highlight w:val="yellow"/>
                            <w:lang w:val="en-GB"/>
                          </w:rPr>
                          <m:t>q</m:t>
                        </m:r>
                        <m:r>
                          <m:rPr>
                            <m:sty m:val="p"/>
                          </m:rPr>
                          <w:rPr>
                            <w:rFonts w:ascii="Cambria Math" w:eastAsia="Times New Roman" w:hAnsi="Cambria Math"/>
                            <w:szCs w:val="20"/>
                            <w:highlight w:val="yellow"/>
                            <w:lang w:val="en-GB"/>
                          </w:rPr>
                          <m:t>∈</m:t>
                        </m:r>
                        <m:r>
                          <w:rPr>
                            <w:rFonts w:ascii="Cambria Math" w:eastAsia="Times New Roman" w:hAnsi="Cambria Math"/>
                            <w:szCs w:val="20"/>
                            <w:highlight w:val="yellow"/>
                            <w:lang w:val="en-GB"/>
                          </w:rPr>
                          <m:t>z</m:t>
                        </m:r>
                      </m:sub>
                      <m:sup/>
                      <m:e>
                        <m:sSubSup>
                          <m:sSubSupPr>
                            <m:ctrlPr>
                              <w:rPr>
                                <w:rFonts w:ascii="Cambria Math" w:eastAsia="Times New Roman" w:hAnsi="Cambria Math"/>
                                <w:szCs w:val="20"/>
                                <w:highlight w:val="yellow"/>
                                <w:lang w:val="en-GB"/>
                              </w:rPr>
                            </m:ctrlPr>
                          </m:sSubSupPr>
                          <m:e>
                            <m:r>
                              <w:rPr>
                                <w:rFonts w:ascii="Cambria Math" w:eastAsia="Times New Roman" w:hAnsi="Cambria Math"/>
                                <w:szCs w:val="20"/>
                                <w:highlight w:val="yellow"/>
                                <w:lang w:val="en-GB"/>
                              </w:rPr>
                              <m:t>p</m:t>
                            </m:r>
                          </m:e>
                          <m:sub>
                            <m:r>
                              <w:rPr>
                                <w:rFonts w:ascii="Cambria Math" w:eastAsia="Times New Roman" w:hAnsi="Cambria Math"/>
                                <w:szCs w:val="20"/>
                                <w:highlight w:val="yellow"/>
                                <w:lang w:val="en-GB"/>
                              </w:rPr>
                              <m:t>q</m:t>
                            </m:r>
                            <m:r>
                              <m:rPr>
                                <m:sty m:val="p"/>
                              </m:rPr>
                              <w:rPr>
                                <w:rFonts w:ascii="Cambria Math" w:eastAsia="Times New Roman" w:hAnsi="Cambria Math"/>
                                <w:szCs w:val="20"/>
                                <w:highlight w:val="yellow"/>
                                <w:lang w:val="en-GB"/>
                              </w:rPr>
                              <m:t>,</m:t>
                            </m:r>
                            <m:r>
                              <w:rPr>
                                <w:rFonts w:ascii="Cambria Math" w:eastAsia="Times New Roman" w:hAnsi="Cambria Math"/>
                                <w:szCs w:val="20"/>
                                <w:highlight w:val="yellow"/>
                                <w:lang w:val="en-GB"/>
                              </w:rPr>
                              <m:t>j</m:t>
                            </m:r>
                            <m:r>
                              <m:rPr>
                                <m:sty m:val="p"/>
                              </m:rPr>
                              <w:rPr>
                                <w:rFonts w:ascii="Cambria Math" w:eastAsia="Times New Roman" w:hAnsi="Cambria Math"/>
                                <w:szCs w:val="20"/>
                                <w:highlight w:val="yellow"/>
                                <w:lang w:val="en-GB"/>
                              </w:rPr>
                              <m:t xml:space="preserve">, </m:t>
                            </m:r>
                            <m:r>
                              <w:rPr>
                                <w:rFonts w:ascii="Cambria Math" w:eastAsia="Times New Roman" w:hAnsi="Cambria Math"/>
                                <w:szCs w:val="20"/>
                                <w:highlight w:val="yellow"/>
                                <w:lang w:val="en-GB"/>
                              </w:rPr>
                              <m:t>m</m:t>
                            </m:r>
                            <m:r>
                              <m:rPr>
                                <m:sty m:val="p"/>
                              </m:rPr>
                              <w:rPr>
                                <w:rFonts w:ascii="Cambria Math" w:eastAsia="Times New Roman" w:hAnsi="Cambria Math"/>
                                <w:szCs w:val="20"/>
                                <w:highlight w:val="yellow"/>
                                <w:lang w:val="en-GB"/>
                              </w:rPr>
                              <m:t>,</m:t>
                            </m:r>
                            <m:r>
                              <w:rPr>
                                <w:rFonts w:ascii="Cambria Math" w:eastAsia="Times New Roman" w:hAnsi="Cambria Math"/>
                                <w:szCs w:val="20"/>
                                <w:highlight w:val="yellow"/>
                                <w:lang w:val="en-GB"/>
                              </w:rPr>
                              <m:t>z</m:t>
                            </m:r>
                          </m:sub>
                          <m:sup>
                            <m:r>
                              <m:rPr>
                                <m:sty m:val="p"/>
                              </m:rPr>
                              <w:rPr>
                                <w:rFonts w:ascii="Cambria Math" w:eastAsia="Times New Roman" w:hAnsi="Cambria Math"/>
                                <w:szCs w:val="20"/>
                                <w:highlight w:val="yellow"/>
                                <w:lang w:val="en-GB"/>
                              </w:rPr>
                              <m:t>итог</m:t>
                            </m:r>
                          </m:sup>
                        </m:sSubSup>
                      </m:e>
                    </m:nary>
                    <m:r>
                      <w:rPr>
                        <w:rFonts w:ascii="Cambria Math" w:eastAsia="Times New Roman" w:hAnsi="Cambria Math"/>
                        <w:szCs w:val="20"/>
                        <w:highlight w:val="yellow"/>
                        <w:lang w:val="en-GB"/>
                      </w:rPr>
                      <m:t>+</m:t>
                    </m:r>
                    <m:nary>
                      <m:naryPr>
                        <m:chr m:val="∑"/>
                        <m:limLoc m:val="undOvr"/>
                        <m:supHide m:val="1"/>
                        <m:ctrlPr>
                          <w:rPr>
                            <w:rFonts w:ascii="Cambria Math" w:eastAsia="Times New Roman" w:hAnsi="Cambria Math"/>
                            <w:szCs w:val="20"/>
                            <w:highlight w:val="yellow"/>
                            <w:lang w:val="en-GB"/>
                          </w:rPr>
                        </m:ctrlPr>
                      </m:naryPr>
                      <m:sub>
                        <m:r>
                          <w:rPr>
                            <w:rFonts w:ascii="Cambria Math" w:eastAsia="Times New Roman" w:hAnsi="Cambria Math"/>
                            <w:szCs w:val="20"/>
                            <w:highlight w:val="yellow"/>
                            <w:lang w:val="en-GB"/>
                          </w:rPr>
                          <m:t>f</m:t>
                        </m:r>
                        <m:r>
                          <m:rPr>
                            <m:sty m:val="p"/>
                          </m:rPr>
                          <w:rPr>
                            <w:rFonts w:ascii="Cambria Math" w:eastAsia="Times New Roman" w:hAnsi="Cambria Math"/>
                            <w:szCs w:val="20"/>
                            <w:highlight w:val="yellow"/>
                            <w:lang w:val="en-GB"/>
                          </w:rPr>
                          <m:t>∈</m:t>
                        </m:r>
                        <m:r>
                          <w:rPr>
                            <w:rFonts w:ascii="Cambria Math" w:eastAsia="Times New Roman" w:hAnsi="Cambria Math"/>
                            <w:szCs w:val="20"/>
                            <w:highlight w:val="yellow"/>
                            <w:lang w:val="en-GB"/>
                          </w:rPr>
                          <m:t>z</m:t>
                        </m:r>
                      </m:sub>
                      <m:sup/>
                      <m:e>
                        <m:sSubSup>
                          <m:sSubSupPr>
                            <m:ctrlPr>
                              <w:rPr>
                                <w:rFonts w:ascii="Cambria Math" w:eastAsia="Times New Roman" w:hAnsi="Cambria Math"/>
                                <w:szCs w:val="20"/>
                                <w:highlight w:val="yellow"/>
                                <w:lang w:val="en-GB"/>
                              </w:rPr>
                            </m:ctrlPr>
                          </m:sSubSupPr>
                          <m:e>
                            <m:r>
                              <w:rPr>
                                <w:rFonts w:ascii="Cambria Math" w:eastAsia="Times New Roman" w:hAnsi="Cambria Math"/>
                                <w:szCs w:val="20"/>
                                <w:highlight w:val="yellow"/>
                                <w:lang w:val="en-GB"/>
                              </w:rPr>
                              <m:t>p</m:t>
                            </m:r>
                          </m:e>
                          <m:sub>
                            <m:r>
                              <w:rPr>
                                <w:rFonts w:ascii="Cambria Math" w:eastAsia="Times New Roman" w:hAnsi="Cambria Math"/>
                                <w:szCs w:val="20"/>
                                <w:highlight w:val="yellow"/>
                                <w:lang w:val="en-GB"/>
                              </w:rPr>
                              <m:t>f</m:t>
                            </m:r>
                            <m:r>
                              <m:rPr>
                                <m:sty m:val="p"/>
                              </m:rPr>
                              <w:rPr>
                                <w:rFonts w:ascii="Cambria Math" w:eastAsia="Times New Roman" w:hAnsi="Cambria Math"/>
                                <w:szCs w:val="20"/>
                                <w:highlight w:val="yellow"/>
                                <w:lang w:val="en-GB"/>
                              </w:rPr>
                              <m:t xml:space="preserve">, </m:t>
                            </m:r>
                            <m:r>
                              <w:rPr>
                                <w:rFonts w:ascii="Cambria Math" w:eastAsia="Times New Roman" w:hAnsi="Cambria Math"/>
                                <w:szCs w:val="20"/>
                                <w:highlight w:val="yellow"/>
                                <w:lang w:val="en-GB"/>
                              </w:rPr>
                              <m:t>m</m:t>
                            </m:r>
                            <m:r>
                              <m:rPr>
                                <m:sty m:val="p"/>
                              </m:rPr>
                              <w:rPr>
                                <w:rFonts w:ascii="Cambria Math" w:eastAsia="Times New Roman" w:hAnsi="Cambria Math"/>
                                <w:szCs w:val="20"/>
                                <w:highlight w:val="yellow"/>
                                <w:lang w:val="en-GB"/>
                              </w:rPr>
                              <m:t>,</m:t>
                            </m:r>
                            <m:r>
                              <w:rPr>
                                <w:rFonts w:ascii="Cambria Math" w:eastAsia="Times New Roman" w:hAnsi="Cambria Math"/>
                                <w:szCs w:val="20"/>
                                <w:highlight w:val="yellow"/>
                                <w:lang w:val="en-GB"/>
                              </w:rPr>
                              <m:t>z</m:t>
                            </m:r>
                          </m:sub>
                          <m:sup>
                            <m:r>
                              <m:rPr>
                                <m:sty m:val="p"/>
                              </m:rPr>
                              <w:rPr>
                                <w:rFonts w:ascii="Cambria Math" w:eastAsia="Times New Roman" w:hAnsi="Cambria Math"/>
                                <w:szCs w:val="20"/>
                                <w:highlight w:val="yellow"/>
                                <w:lang w:val="en-GB"/>
                              </w:rPr>
                              <m:t>ФСК</m:t>
                            </m:r>
                          </m:sup>
                        </m:sSubSup>
                      </m:e>
                    </m:nary>
                  </m:den>
                </m:f>
                <m:r>
                  <w:rPr>
                    <w:rFonts w:ascii="Cambria Math" w:eastAsia="Times New Roman" w:hAnsi="Cambria Math"/>
                    <w:szCs w:val="20"/>
                    <w:highlight w:val="yellow"/>
                    <w:lang w:val="en-GB"/>
                  </w:rPr>
                  <m:t xml:space="preserve"> ,</m:t>
                </m:r>
              </m:oMath>
            </m:oMathPara>
          </w:p>
          <w:p w14:paraId="55DFB2B1" w14:textId="77777777" w:rsidR="00667A03" w:rsidRPr="00F22B55" w:rsidRDefault="00667A03" w:rsidP="00667A03">
            <w:pPr>
              <w:spacing w:before="120" w:after="120" w:line="240" w:lineRule="auto"/>
              <w:ind w:left="456" w:hanging="425"/>
              <w:jc w:val="both"/>
              <w:rPr>
                <w:rFonts w:ascii="Garamond" w:eastAsiaTheme="minorEastAsia" w:hAnsi="Garamond"/>
                <w:szCs w:val="20"/>
                <w:lang w:eastAsia="ru-RU"/>
              </w:rPr>
            </w:pPr>
            <w:r w:rsidRPr="00FC32D0">
              <w:rPr>
                <w:rFonts w:ascii="Garamond" w:eastAsiaTheme="minorEastAsia" w:hAnsi="Garamond"/>
                <w:szCs w:val="20"/>
                <w:highlight w:val="yellow"/>
                <w:lang w:eastAsia="ru-RU"/>
              </w:rPr>
              <w:t>где</w:t>
            </w:r>
            <w:r w:rsidRPr="001F0635">
              <w:rPr>
                <w:rFonts w:ascii="Garamond" w:eastAsiaTheme="minorEastAsia" w:hAnsi="Garamond"/>
                <w:szCs w:val="20"/>
                <w:lang w:eastAsia="ru-RU"/>
              </w:rPr>
              <w:tab/>
            </w:r>
            <m:oMath>
              <m:sSubSup>
                <m:sSubSupPr>
                  <m:ctrlPr>
                    <w:rPr>
                      <w:rFonts w:ascii="Cambria Math" w:eastAsiaTheme="minorEastAsia" w:hAnsi="Cambria Math"/>
                      <w:i/>
                      <w:szCs w:val="20"/>
                      <w:lang w:val="en-GB" w:eastAsia="ru-RU"/>
                    </w:rPr>
                  </m:ctrlPr>
                </m:sSubSupPr>
                <m:e>
                  <m:r>
                    <w:rPr>
                      <w:rFonts w:ascii="Cambria Math" w:eastAsiaTheme="minorEastAsia" w:hAnsi="Cambria Math"/>
                      <w:szCs w:val="20"/>
                      <w:lang w:val="en-GB" w:eastAsia="ru-RU"/>
                    </w:rPr>
                    <m:t>S</m:t>
                  </m:r>
                  <m:ctrlPr>
                    <w:rPr>
                      <w:rFonts w:ascii="Cambria Math" w:eastAsiaTheme="minorEastAsia" w:hAnsi="Cambria Math"/>
                      <w:szCs w:val="20"/>
                      <w:lang w:val="en-GB" w:eastAsia="ru-RU"/>
                    </w:rPr>
                  </m:ctrlPr>
                </m:e>
                <m:sub>
                  <m:r>
                    <w:rPr>
                      <w:rFonts w:ascii="Cambria Math" w:eastAsiaTheme="minorEastAsia" w:hAnsi="Cambria Math"/>
                      <w:szCs w:val="20"/>
                      <w:lang w:val="en-GB" w:eastAsia="ru-RU"/>
                    </w:rPr>
                    <m:t>CS</m:t>
                  </m:r>
                  <m:r>
                    <w:rPr>
                      <w:rFonts w:ascii="Cambria Math" w:eastAsiaTheme="minorEastAsia" w:hAnsi="Cambria Math"/>
                      <w:szCs w:val="20"/>
                      <w:lang w:eastAsia="ru-RU"/>
                    </w:rPr>
                    <m:t>,</m:t>
                  </m:r>
                  <m:r>
                    <w:rPr>
                      <w:rFonts w:ascii="Cambria Math" w:eastAsiaTheme="minorEastAsia" w:hAnsi="Cambria Math"/>
                      <w:szCs w:val="20"/>
                      <w:lang w:val="en-GB" w:eastAsia="ru-RU"/>
                    </w:rPr>
                    <m:t>i</m:t>
                  </m:r>
                  <m:r>
                    <w:rPr>
                      <w:rFonts w:ascii="Cambria Math" w:eastAsiaTheme="minorEastAsia" w:hAnsi="Cambria Math"/>
                      <w:szCs w:val="20"/>
                      <w:lang w:eastAsia="ru-RU"/>
                    </w:rPr>
                    <m:t>,</m:t>
                  </m:r>
                  <m:r>
                    <w:rPr>
                      <w:rFonts w:ascii="Cambria Math" w:eastAsiaTheme="minorEastAsia" w:hAnsi="Cambria Math"/>
                      <w:szCs w:val="20"/>
                      <w:lang w:val="en-GB" w:eastAsia="ru-RU"/>
                    </w:rPr>
                    <m:t>m</m:t>
                  </m:r>
                  <m:r>
                    <w:rPr>
                      <w:rFonts w:ascii="Cambria Math" w:eastAsiaTheme="minorEastAsia" w:hAnsi="Cambria Math"/>
                      <w:szCs w:val="20"/>
                      <w:lang w:eastAsia="ru-RU"/>
                    </w:rPr>
                    <m:t>,</m:t>
                  </m:r>
                  <m:r>
                    <w:rPr>
                      <w:rFonts w:ascii="Cambria Math" w:eastAsiaTheme="minorEastAsia" w:hAnsi="Cambria Math"/>
                      <w:szCs w:val="20"/>
                      <w:lang w:val="en-GB" w:eastAsia="ru-RU"/>
                    </w:rPr>
                    <m:t>z</m:t>
                  </m:r>
                </m:sub>
                <m:sup>
                  <m:r>
                    <w:rPr>
                      <w:rFonts w:ascii="Cambria Math" w:eastAsiaTheme="minorEastAsia" w:hAnsi="Cambria Math"/>
                      <w:szCs w:val="20"/>
                      <w:lang w:val="en-GB" w:eastAsia="ru-RU"/>
                    </w:rPr>
                    <m:t>DR</m:t>
                  </m:r>
                  <m:r>
                    <w:rPr>
                      <w:rFonts w:ascii="Cambria Math" w:eastAsiaTheme="minorEastAsia" w:hAnsi="Cambria Math"/>
                      <w:szCs w:val="20"/>
                      <w:lang w:eastAsia="ru-RU"/>
                    </w:rPr>
                    <m:t xml:space="preserve"> совокупн </m:t>
                  </m:r>
                </m:sup>
              </m:sSubSup>
            </m:oMath>
            <w:r w:rsidRPr="001F0635">
              <w:rPr>
                <w:rFonts w:ascii="Garamond" w:eastAsiaTheme="minorEastAsia" w:hAnsi="Garamond"/>
                <w:szCs w:val="20"/>
                <w:lang w:eastAsia="ru-RU"/>
              </w:rPr>
              <w:t xml:space="preserve"> – совокупная стоимость услуг по управлению изменением режима потребления, оказанных с использованием агрегированных объектов управления исполнителя </w:t>
            </w:r>
            <w:proofErr w:type="spellStart"/>
            <w:r w:rsidRPr="001F0635">
              <w:rPr>
                <w:rFonts w:ascii="Garamond" w:eastAsiaTheme="minorEastAsia" w:hAnsi="Garamond"/>
                <w:i/>
                <w:szCs w:val="20"/>
                <w:lang w:val="en-US" w:eastAsia="ru-RU"/>
              </w:rPr>
              <w:t>i</w:t>
            </w:r>
            <w:proofErr w:type="spellEnd"/>
            <w:r w:rsidRPr="001F0635">
              <w:rPr>
                <w:rFonts w:ascii="Garamond" w:eastAsiaTheme="minorEastAsia" w:hAnsi="Garamond"/>
                <w:szCs w:val="20"/>
                <w:lang w:eastAsia="ru-RU"/>
              </w:rPr>
              <w:t xml:space="preserve">, отобранных по результатам краткосрочного/долгосрочного отбора ресурса </w:t>
            </w:r>
            <w:r w:rsidRPr="001F0635">
              <w:rPr>
                <w:rFonts w:ascii="Garamond" w:eastAsiaTheme="minorEastAsia" w:hAnsi="Garamond"/>
                <w:i/>
                <w:szCs w:val="20"/>
                <w:lang w:val="en-US" w:eastAsia="ru-RU"/>
              </w:rPr>
              <w:t>CS</w:t>
            </w:r>
            <w:r w:rsidRPr="001F0635">
              <w:rPr>
                <w:rFonts w:ascii="Garamond" w:eastAsiaTheme="minorEastAsia" w:hAnsi="Garamond"/>
                <w:szCs w:val="20"/>
                <w:lang w:eastAsia="ru-RU"/>
              </w:rPr>
              <w:t xml:space="preserve">, в месяце </w:t>
            </w:r>
            <w:r w:rsidRPr="001F0635">
              <w:rPr>
                <w:rFonts w:ascii="Garamond" w:eastAsiaTheme="minorEastAsia" w:hAnsi="Garamond"/>
                <w:i/>
                <w:szCs w:val="20"/>
                <w:lang w:val="en-US" w:eastAsia="ru-RU"/>
              </w:rPr>
              <w:t>m</w:t>
            </w:r>
            <w:r w:rsidRPr="001F0635">
              <w:rPr>
                <w:rFonts w:ascii="Garamond" w:eastAsiaTheme="minorEastAsia" w:hAnsi="Garamond"/>
                <w:szCs w:val="20"/>
                <w:lang w:eastAsia="ru-RU"/>
              </w:rPr>
              <w:t xml:space="preserve"> и ценовой зоне </w:t>
            </w:r>
            <w:r w:rsidRPr="001F0635">
              <w:rPr>
                <w:rFonts w:ascii="Garamond" w:eastAsiaTheme="minorEastAsia" w:hAnsi="Garamond"/>
                <w:i/>
                <w:szCs w:val="20"/>
                <w:lang w:val="en-US" w:eastAsia="ru-RU"/>
              </w:rPr>
              <w:t>z</w:t>
            </w:r>
            <w:r w:rsidRPr="001F0635">
              <w:rPr>
                <w:rFonts w:ascii="Garamond" w:eastAsiaTheme="minorEastAsia" w:hAnsi="Garamond"/>
                <w:szCs w:val="20"/>
                <w:lang w:eastAsia="ru-RU"/>
              </w:rPr>
              <w:t>, определяемая в с</w:t>
            </w:r>
            <w:r>
              <w:rPr>
                <w:rFonts w:ascii="Garamond" w:eastAsiaTheme="minorEastAsia" w:hAnsi="Garamond"/>
                <w:szCs w:val="20"/>
                <w:lang w:eastAsia="ru-RU"/>
              </w:rPr>
              <w:t>оответствии с настоящим пунктом</w:t>
            </w:r>
            <w:r w:rsidRPr="00F22B55">
              <w:rPr>
                <w:rFonts w:ascii="Garamond" w:eastAsiaTheme="minorEastAsia" w:hAnsi="Garamond"/>
                <w:szCs w:val="20"/>
                <w:highlight w:val="yellow"/>
                <w:lang w:eastAsia="ru-RU"/>
              </w:rPr>
              <w:t>;</w:t>
            </w:r>
          </w:p>
          <w:p w14:paraId="01D71C94" w14:textId="77777777" w:rsidR="00667A03" w:rsidRPr="00FC32D0" w:rsidRDefault="00CA3063" w:rsidP="00667A03">
            <w:pPr>
              <w:spacing w:before="120" w:after="120" w:line="240" w:lineRule="auto"/>
              <w:ind w:left="456"/>
              <w:jc w:val="both"/>
              <w:rPr>
                <w:rFonts w:ascii="Garamond" w:eastAsiaTheme="minorEastAsia" w:hAnsi="Garamond"/>
                <w:bCs/>
                <w:iCs/>
                <w:szCs w:val="20"/>
                <w:highlight w:val="yellow"/>
                <w:lang w:eastAsia="ru-RU"/>
              </w:rPr>
            </w:pPr>
            <m:oMath>
              <m:sSubSup>
                <m:sSubSupPr>
                  <m:ctrlPr>
                    <w:rPr>
                      <w:rFonts w:ascii="Cambria Math" w:eastAsiaTheme="minorEastAsia" w:hAnsi="Cambria Math"/>
                      <w:i/>
                      <w:szCs w:val="20"/>
                      <w:highlight w:val="yellow"/>
                      <w:lang w:val="en-GB" w:eastAsia="ru-RU"/>
                    </w:rPr>
                  </m:ctrlPr>
                </m:sSubSupPr>
                <m:e>
                  <m:r>
                    <w:rPr>
                      <w:rFonts w:ascii="Cambria Math" w:eastAsiaTheme="minorEastAsia" w:hAnsi="Cambria Math"/>
                      <w:szCs w:val="20"/>
                      <w:highlight w:val="yellow"/>
                      <w:lang w:val="en-GB" w:eastAsia="ru-RU"/>
                    </w:rPr>
                    <m:t>p</m:t>
                  </m:r>
                </m:e>
                <m:sub>
                  <m:r>
                    <w:rPr>
                      <w:rFonts w:ascii="Cambria Math" w:eastAsiaTheme="minorEastAsia" w:hAnsi="Cambria Math"/>
                      <w:szCs w:val="20"/>
                      <w:highlight w:val="yellow"/>
                      <w:lang w:val="en-GB" w:eastAsia="ru-RU"/>
                    </w:rPr>
                    <m:t>q</m:t>
                  </m:r>
                  <m:r>
                    <w:rPr>
                      <w:rFonts w:ascii="Cambria Math" w:eastAsiaTheme="minorEastAsia" w:hAnsi="Cambria Math"/>
                      <w:szCs w:val="20"/>
                      <w:highlight w:val="yellow"/>
                      <w:lang w:eastAsia="ru-RU"/>
                    </w:rPr>
                    <m:t>,</m:t>
                  </m:r>
                  <m:r>
                    <w:rPr>
                      <w:rFonts w:ascii="Cambria Math" w:eastAsiaTheme="minorEastAsia" w:hAnsi="Cambria Math"/>
                      <w:szCs w:val="20"/>
                      <w:highlight w:val="yellow"/>
                      <w:lang w:val="en-GB" w:eastAsia="ru-RU"/>
                    </w:rPr>
                    <m:t>j</m:t>
                  </m:r>
                  <m:r>
                    <w:rPr>
                      <w:rFonts w:ascii="Cambria Math" w:eastAsiaTheme="minorEastAsia" w:hAnsi="Cambria Math"/>
                      <w:szCs w:val="20"/>
                      <w:highlight w:val="yellow"/>
                      <w:lang w:eastAsia="ru-RU"/>
                    </w:rPr>
                    <m:t xml:space="preserve">, </m:t>
                  </m:r>
                  <m:r>
                    <w:rPr>
                      <w:rFonts w:ascii="Cambria Math" w:eastAsiaTheme="minorEastAsia" w:hAnsi="Cambria Math"/>
                      <w:szCs w:val="20"/>
                      <w:highlight w:val="yellow"/>
                      <w:lang w:val="en-GB" w:eastAsia="ru-RU"/>
                    </w:rPr>
                    <m:t>m</m:t>
                  </m:r>
                  <m:r>
                    <w:rPr>
                      <w:rFonts w:ascii="Cambria Math" w:eastAsiaTheme="minorEastAsia" w:hAnsi="Cambria Math"/>
                      <w:szCs w:val="20"/>
                      <w:highlight w:val="yellow"/>
                      <w:lang w:eastAsia="ru-RU"/>
                    </w:rPr>
                    <m:t>,</m:t>
                  </m:r>
                  <m:r>
                    <w:rPr>
                      <w:rFonts w:ascii="Cambria Math" w:eastAsiaTheme="minorEastAsia" w:hAnsi="Cambria Math"/>
                      <w:szCs w:val="20"/>
                      <w:highlight w:val="yellow"/>
                      <w:lang w:val="en-GB" w:eastAsia="ru-RU"/>
                    </w:rPr>
                    <m:t>z</m:t>
                  </m:r>
                </m:sub>
                <m:sup>
                  <m:r>
                    <w:rPr>
                      <w:rFonts w:ascii="Cambria Math" w:eastAsiaTheme="minorEastAsia" w:hAnsi="Cambria Math"/>
                      <w:szCs w:val="20"/>
                      <w:highlight w:val="yellow"/>
                      <w:lang w:eastAsia="ru-RU"/>
                    </w:rPr>
                    <m:t>итог</m:t>
                  </m:r>
                </m:sup>
              </m:sSubSup>
            </m:oMath>
            <w:r w:rsidR="00667A03" w:rsidRPr="00FC32D0">
              <w:rPr>
                <w:rFonts w:ascii="Garamond" w:eastAsiaTheme="minorEastAsia" w:hAnsi="Garamond"/>
                <w:szCs w:val="20"/>
                <w:highlight w:val="yellow"/>
                <w:lang w:eastAsia="ru-RU"/>
              </w:rPr>
              <w:t xml:space="preserve"> </w:t>
            </w:r>
            <w:r w:rsidR="00667A03" w:rsidRPr="00FC32D0">
              <w:rPr>
                <w:rFonts w:ascii="Garamond" w:eastAsiaTheme="minorEastAsia" w:hAnsi="Garamond"/>
                <w:bCs/>
                <w:iCs/>
                <w:szCs w:val="20"/>
                <w:highlight w:val="yellow"/>
                <w:lang w:eastAsia="ru-RU"/>
              </w:rPr>
              <w:t xml:space="preserve">– </w:t>
            </w:r>
            <w:r w:rsidR="00667A03" w:rsidRPr="00FC32D0">
              <w:rPr>
                <w:rFonts w:ascii="Garamond" w:eastAsiaTheme="minorEastAsia" w:hAnsi="Garamond"/>
                <w:szCs w:val="20"/>
                <w:highlight w:val="yellow"/>
                <w:lang w:eastAsia="ru-RU"/>
              </w:rPr>
              <w:t xml:space="preserve">нерегулируемая часть объема фактического пикового потребления электрической энергии </w:t>
            </w:r>
            <w:r w:rsidR="00667A03" w:rsidRPr="00FC32D0">
              <w:rPr>
                <w:rFonts w:ascii="Garamond" w:eastAsiaTheme="minorEastAsia" w:hAnsi="Garamond"/>
                <w:bCs/>
                <w:iCs/>
                <w:szCs w:val="20"/>
                <w:highlight w:val="yellow"/>
                <w:lang w:eastAsia="ru-RU"/>
              </w:rPr>
              <w:t xml:space="preserve">ГТП потребления (экспорта) </w:t>
            </w:r>
            <w:r w:rsidR="00667A03" w:rsidRPr="00FC32D0">
              <w:rPr>
                <w:rFonts w:ascii="Garamond" w:eastAsiaTheme="minorEastAsia" w:hAnsi="Garamond"/>
                <w:bCs/>
                <w:i/>
                <w:iCs/>
                <w:szCs w:val="20"/>
                <w:highlight w:val="yellow"/>
                <w:lang w:val="en-US" w:eastAsia="ru-RU"/>
              </w:rPr>
              <w:t>q</w:t>
            </w:r>
            <w:r w:rsidR="00667A03" w:rsidRPr="00FC32D0">
              <w:rPr>
                <w:rFonts w:ascii="Garamond" w:eastAsiaTheme="minorEastAsia" w:hAnsi="Garamond"/>
                <w:bCs/>
                <w:iCs/>
                <w:szCs w:val="20"/>
                <w:highlight w:val="yellow"/>
                <w:lang w:eastAsia="ru-RU"/>
              </w:rPr>
              <w:t xml:space="preserve"> участника оптового рынка </w:t>
            </w:r>
            <w:r w:rsidR="00667A03" w:rsidRPr="00FC32D0">
              <w:rPr>
                <w:rFonts w:ascii="Garamond" w:eastAsiaTheme="minorEastAsia" w:hAnsi="Garamond"/>
                <w:bCs/>
                <w:i/>
                <w:iCs/>
                <w:szCs w:val="20"/>
                <w:highlight w:val="yellow"/>
                <w:lang w:val="en-US" w:eastAsia="ru-RU"/>
              </w:rPr>
              <w:t>j</w:t>
            </w:r>
            <w:r w:rsidR="00667A03" w:rsidRPr="00FC32D0">
              <w:rPr>
                <w:rFonts w:ascii="Garamond" w:eastAsiaTheme="minorEastAsia" w:hAnsi="Garamond"/>
                <w:bCs/>
                <w:iCs/>
                <w:szCs w:val="20"/>
                <w:highlight w:val="yellow"/>
                <w:lang w:eastAsia="ru-RU"/>
              </w:rPr>
              <w:t xml:space="preserve"> в ценовой зоне </w:t>
            </w:r>
            <w:r w:rsidR="00667A03" w:rsidRPr="00FC32D0">
              <w:rPr>
                <w:rFonts w:ascii="Garamond" w:eastAsiaTheme="minorEastAsia" w:hAnsi="Garamond"/>
                <w:bCs/>
                <w:i/>
                <w:iCs/>
                <w:szCs w:val="20"/>
                <w:highlight w:val="yellow"/>
                <w:lang w:val="en-US" w:eastAsia="ru-RU"/>
              </w:rPr>
              <w:t>z</w:t>
            </w:r>
            <w:r w:rsidR="00667A03" w:rsidRPr="00FC32D0">
              <w:rPr>
                <w:rFonts w:ascii="Garamond" w:eastAsiaTheme="minorEastAsia" w:hAnsi="Garamond"/>
                <w:bCs/>
                <w:iCs/>
                <w:szCs w:val="20"/>
                <w:highlight w:val="yellow"/>
                <w:lang w:eastAsia="ru-RU"/>
              </w:rPr>
              <w:t xml:space="preserve"> в месяце </w:t>
            </w:r>
            <w:r w:rsidR="00667A03" w:rsidRPr="00FC32D0">
              <w:rPr>
                <w:rFonts w:ascii="Garamond" w:eastAsiaTheme="minorEastAsia" w:hAnsi="Garamond"/>
                <w:bCs/>
                <w:i/>
                <w:iCs/>
                <w:szCs w:val="20"/>
                <w:highlight w:val="yellow"/>
                <w:lang w:val="en-US" w:eastAsia="ru-RU"/>
              </w:rPr>
              <w:t>m</w:t>
            </w:r>
            <w:r w:rsidR="00667A03" w:rsidRPr="00FC32D0">
              <w:rPr>
                <w:rFonts w:ascii="Garamond" w:eastAsiaTheme="minorEastAsia" w:hAnsi="Garamond"/>
                <w:bCs/>
                <w:iCs/>
                <w:szCs w:val="20"/>
                <w:highlight w:val="yellow"/>
                <w:lang w:eastAsia="ru-RU"/>
              </w:rPr>
              <w:t xml:space="preserve">, определенная в соответствии с пунктом 2.1 </w:t>
            </w:r>
            <w:r w:rsidR="00667A03" w:rsidRPr="00FC32D0">
              <w:rPr>
                <w:rFonts w:ascii="Garamond" w:eastAsiaTheme="minorEastAsia" w:hAnsi="Garamond"/>
                <w:bCs/>
                <w:i/>
                <w:iCs/>
                <w:szCs w:val="20"/>
                <w:highlight w:val="yellow"/>
                <w:lang w:eastAsia="ru-RU"/>
              </w:rPr>
              <w:t>Регламента определения объемов покупки и продажи мощности на оптовом рынке</w:t>
            </w:r>
            <w:r w:rsidR="00667A03" w:rsidRPr="00FC32D0">
              <w:rPr>
                <w:rFonts w:ascii="Garamond" w:eastAsiaTheme="minorEastAsia" w:hAnsi="Garamond"/>
                <w:bCs/>
                <w:iCs/>
                <w:szCs w:val="20"/>
                <w:highlight w:val="yellow"/>
                <w:lang w:eastAsia="ru-RU"/>
              </w:rPr>
              <w:t xml:space="preserve"> (Приложение № 13.2 к</w:t>
            </w:r>
            <w:r w:rsidR="00667A03" w:rsidRPr="00FC32D0">
              <w:rPr>
                <w:rFonts w:ascii="Garamond" w:eastAsiaTheme="minorEastAsia" w:hAnsi="Garamond"/>
                <w:bCs/>
                <w:i/>
                <w:iCs/>
                <w:szCs w:val="20"/>
                <w:highlight w:val="yellow"/>
                <w:lang w:eastAsia="ru-RU"/>
              </w:rPr>
              <w:t xml:space="preserve"> Договору о присоединении к торговой системе оптового рынка</w:t>
            </w:r>
            <w:r w:rsidR="00667A03" w:rsidRPr="00FC32D0">
              <w:rPr>
                <w:rFonts w:ascii="Garamond" w:eastAsiaTheme="minorEastAsia" w:hAnsi="Garamond"/>
                <w:bCs/>
                <w:iCs/>
                <w:szCs w:val="20"/>
                <w:highlight w:val="yellow"/>
                <w:lang w:eastAsia="ru-RU"/>
              </w:rPr>
              <w:t>);</w:t>
            </w:r>
          </w:p>
          <w:p w14:paraId="346FF8F0" w14:textId="77777777" w:rsidR="00667A03" w:rsidRDefault="00CA3063" w:rsidP="00667A03">
            <w:pPr>
              <w:spacing w:before="120" w:after="120" w:line="240" w:lineRule="auto"/>
              <w:ind w:left="456"/>
              <w:jc w:val="both"/>
              <w:rPr>
                <w:rFonts w:ascii="Garamond" w:eastAsiaTheme="minorEastAsia" w:hAnsi="Garamond"/>
                <w:bCs/>
                <w:iCs/>
                <w:szCs w:val="20"/>
                <w:lang w:eastAsia="ru-RU"/>
              </w:rPr>
            </w:pPr>
            <m:oMath>
              <m:sSubSup>
                <m:sSubSupPr>
                  <m:ctrlPr>
                    <w:rPr>
                      <w:rFonts w:ascii="Cambria Math" w:eastAsia="Times New Roman" w:hAnsi="Cambria Math"/>
                      <w:szCs w:val="20"/>
                      <w:highlight w:val="yellow"/>
                      <w:lang w:val="en-GB"/>
                    </w:rPr>
                  </m:ctrlPr>
                </m:sSubSupPr>
                <m:e>
                  <m:r>
                    <w:rPr>
                      <w:rFonts w:ascii="Cambria Math" w:eastAsia="Times New Roman" w:hAnsi="Cambria Math"/>
                      <w:szCs w:val="20"/>
                      <w:highlight w:val="yellow"/>
                      <w:lang w:val="en-GB"/>
                    </w:rPr>
                    <m:t>p</m:t>
                  </m:r>
                </m:e>
                <m:sub>
                  <m:r>
                    <w:rPr>
                      <w:rFonts w:ascii="Cambria Math" w:eastAsia="Times New Roman" w:hAnsi="Cambria Math"/>
                      <w:szCs w:val="20"/>
                      <w:highlight w:val="yellow"/>
                      <w:lang w:val="en-GB"/>
                    </w:rPr>
                    <m:t>f</m:t>
                  </m:r>
                  <m:r>
                    <m:rPr>
                      <m:sty m:val="p"/>
                    </m:rPr>
                    <w:rPr>
                      <w:rFonts w:ascii="Cambria Math" w:eastAsia="Times New Roman" w:hAnsi="Cambria Math"/>
                      <w:szCs w:val="20"/>
                      <w:highlight w:val="yellow"/>
                    </w:rPr>
                    <m:t xml:space="preserve">, </m:t>
                  </m:r>
                  <m:r>
                    <w:rPr>
                      <w:rFonts w:ascii="Cambria Math" w:eastAsia="Times New Roman" w:hAnsi="Cambria Math"/>
                      <w:szCs w:val="20"/>
                      <w:highlight w:val="yellow"/>
                      <w:lang w:val="en-GB"/>
                    </w:rPr>
                    <m:t>m</m:t>
                  </m:r>
                  <m:r>
                    <m:rPr>
                      <m:sty m:val="p"/>
                    </m:rPr>
                    <w:rPr>
                      <w:rFonts w:ascii="Cambria Math" w:eastAsia="Times New Roman" w:hAnsi="Cambria Math"/>
                      <w:szCs w:val="20"/>
                      <w:highlight w:val="yellow"/>
                    </w:rPr>
                    <m:t>,</m:t>
                  </m:r>
                  <m:r>
                    <w:rPr>
                      <w:rFonts w:ascii="Cambria Math" w:eastAsia="Times New Roman" w:hAnsi="Cambria Math"/>
                      <w:szCs w:val="20"/>
                      <w:highlight w:val="yellow"/>
                      <w:lang w:val="en-GB"/>
                    </w:rPr>
                    <m:t>z</m:t>
                  </m:r>
                </m:sub>
                <m:sup>
                  <m:r>
                    <m:rPr>
                      <m:sty m:val="p"/>
                    </m:rPr>
                    <w:rPr>
                      <w:rFonts w:ascii="Cambria Math" w:eastAsia="Times New Roman" w:hAnsi="Cambria Math"/>
                      <w:szCs w:val="20"/>
                      <w:highlight w:val="yellow"/>
                    </w:rPr>
                    <m:t>ФСК</m:t>
                  </m:r>
                </m:sup>
              </m:sSubSup>
            </m:oMath>
            <w:r w:rsidR="00667A03" w:rsidRPr="00FC32D0">
              <w:rPr>
                <w:rFonts w:ascii="Garamond" w:eastAsiaTheme="minorEastAsia" w:hAnsi="Garamond"/>
                <w:szCs w:val="20"/>
                <w:highlight w:val="yellow"/>
              </w:rPr>
              <w:t xml:space="preserve"> – о</w:t>
            </w:r>
            <w:proofErr w:type="spellStart"/>
            <w:r w:rsidR="00667A03" w:rsidRPr="00FC32D0">
              <w:rPr>
                <w:rFonts w:ascii="Garamond" w:eastAsiaTheme="minorEastAsia" w:hAnsi="Garamond"/>
                <w:bCs/>
                <w:iCs/>
                <w:szCs w:val="20"/>
                <w:highlight w:val="yellow"/>
                <w:lang w:eastAsia="ru-RU"/>
              </w:rPr>
              <w:t>бъем</w:t>
            </w:r>
            <w:proofErr w:type="spellEnd"/>
            <w:r w:rsidR="00667A03" w:rsidRPr="00FC32D0">
              <w:rPr>
                <w:rFonts w:ascii="Garamond" w:eastAsiaTheme="minorEastAsia" w:hAnsi="Garamond"/>
                <w:bCs/>
                <w:iCs/>
                <w:szCs w:val="20"/>
                <w:highlight w:val="yellow"/>
                <w:lang w:eastAsia="ru-RU"/>
              </w:rPr>
              <w:t xml:space="preserve"> фактического пикового потребления ФСК в субъекте Российской Федерации </w:t>
            </w:r>
            <w:r w:rsidR="00667A03" w:rsidRPr="00FC32D0">
              <w:rPr>
                <w:rFonts w:ascii="Garamond" w:eastAsiaTheme="minorEastAsia" w:hAnsi="Garamond"/>
                <w:bCs/>
                <w:i/>
                <w:iCs/>
                <w:szCs w:val="20"/>
                <w:highlight w:val="yellow"/>
                <w:lang w:val="en-GB" w:eastAsia="ru-RU"/>
              </w:rPr>
              <w:t>f</w:t>
            </w:r>
            <w:r w:rsidR="00667A03" w:rsidRPr="00FC32D0">
              <w:rPr>
                <w:rFonts w:ascii="Garamond" w:eastAsiaTheme="minorEastAsia" w:hAnsi="Garamond"/>
                <w:bCs/>
                <w:iCs/>
                <w:szCs w:val="20"/>
                <w:highlight w:val="yellow"/>
                <w:lang w:eastAsia="ru-RU"/>
              </w:rPr>
              <w:t xml:space="preserve">, отнесенном к ценовой зоне </w:t>
            </w:r>
            <w:r w:rsidR="00667A03" w:rsidRPr="00FC32D0">
              <w:rPr>
                <w:rFonts w:ascii="Garamond" w:eastAsiaTheme="minorEastAsia" w:hAnsi="Garamond"/>
                <w:bCs/>
                <w:i/>
                <w:iCs/>
                <w:szCs w:val="20"/>
                <w:highlight w:val="yellow"/>
                <w:lang w:val="en-GB" w:eastAsia="ru-RU"/>
              </w:rPr>
              <w:t>z</w:t>
            </w:r>
            <w:r w:rsidR="00667A03" w:rsidRPr="00FC32D0">
              <w:rPr>
                <w:rFonts w:ascii="Garamond" w:eastAsiaTheme="minorEastAsia" w:hAnsi="Garamond"/>
                <w:bCs/>
                <w:iCs/>
                <w:szCs w:val="20"/>
                <w:highlight w:val="yellow"/>
                <w:lang w:eastAsia="ru-RU"/>
              </w:rPr>
              <w:t xml:space="preserve">, в отношении расчетного месяца </w:t>
            </w:r>
            <w:r w:rsidR="00667A03" w:rsidRPr="00FC32D0">
              <w:rPr>
                <w:rFonts w:ascii="Garamond" w:eastAsiaTheme="minorEastAsia" w:hAnsi="Garamond"/>
                <w:bCs/>
                <w:i/>
                <w:iCs/>
                <w:szCs w:val="20"/>
                <w:highlight w:val="yellow"/>
                <w:lang w:val="en-GB" w:eastAsia="ru-RU"/>
              </w:rPr>
              <w:t>m</w:t>
            </w:r>
            <w:r w:rsidR="00667A03" w:rsidRPr="00FC32D0">
              <w:rPr>
                <w:rFonts w:ascii="Garamond" w:eastAsiaTheme="minorEastAsia" w:hAnsi="Garamond"/>
                <w:bCs/>
                <w:iCs/>
                <w:szCs w:val="20"/>
                <w:highlight w:val="yellow"/>
                <w:lang w:eastAsia="ru-RU"/>
              </w:rPr>
              <w:t xml:space="preserve">, определяемый в соответствии с пунктом 2.1 </w:t>
            </w:r>
            <w:r w:rsidR="00667A03" w:rsidRPr="00FC32D0">
              <w:rPr>
                <w:rFonts w:ascii="Garamond" w:eastAsiaTheme="minorEastAsia" w:hAnsi="Garamond"/>
                <w:bCs/>
                <w:i/>
                <w:iCs/>
                <w:szCs w:val="20"/>
                <w:highlight w:val="yellow"/>
                <w:lang w:eastAsia="ru-RU"/>
              </w:rPr>
              <w:t>Регламента определения объемов покупки и продажи мощности на оптовом рынке</w:t>
            </w:r>
            <w:r w:rsidR="00667A03" w:rsidRPr="00FC32D0">
              <w:rPr>
                <w:rFonts w:ascii="Garamond" w:eastAsiaTheme="minorEastAsia" w:hAnsi="Garamond"/>
                <w:bCs/>
                <w:iCs/>
                <w:szCs w:val="20"/>
                <w:highlight w:val="yellow"/>
                <w:lang w:eastAsia="ru-RU"/>
              </w:rPr>
              <w:t xml:space="preserve"> (Приложение № 13.2 к</w:t>
            </w:r>
            <w:r w:rsidR="00667A03" w:rsidRPr="00FC32D0">
              <w:rPr>
                <w:rFonts w:ascii="Garamond" w:eastAsiaTheme="minorEastAsia" w:hAnsi="Garamond"/>
                <w:bCs/>
                <w:i/>
                <w:iCs/>
                <w:szCs w:val="20"/>
                <w:highlight w:val="yellow"/>
                <w:lang w:eastAsia="ru-RU"/>
              </w:rPr>
              <w:t xml:space="preserve"> Договору о присоединении к торговой системе оптового рынка</w:t>
            </w:r>
            <w:r w:rsidR="00667A03" w:rsidRPr="00FC32D0">
              <w:rPr>
                <w:rFonts w:ascii="Garamond" w:eastAsiaTheme="minorEastAsia" w:hAnsi="Garamond"/>
                <w:bCs/>
                <w:iCs/>
                <w:szCs w:val="20"/>
                <w:highlight w:val="yellow"/>
                <w:lang w:eastAsia="ru-RU"/>
              </w:rPr>
              <w:t>).</w:t>
            </w:r>
          </w:p>
          <w:p w14:paraId="46ADD83F" w14:textId="7EEC3759" w:rsidR="00640619" w:rsidRPr="00640619" w:rsidRDefault="00640619" w:rsidP="00640619">
            <w:pPr>
              <w:spacing w:before="120" w:after="120" w:line="240" w:lineRule="auto"/>
              <w:ind w:firstLine="385"/>
              <w:jc w:val="both"/>
              <w:rPr>
                <w:rFonts w:ascii="Garamond" w:eastAsia="Times New Roman" w:hAnsi="Garamond"/>
                <w:bCs/>
                <w:iCs/>
                <w:szCs w:val="20"/>
                <w:highlight w:val="yellow"/>
              </w:rPr>
            </w:pPr>
            <w:r w:rsidRPr="00640619">
              <w:rPr>
                <w:rFonts w:ascii="Garamond" w:eastAsia="Times New Roman" w:hAnsi="Garamond"/>
                <w:bCs/>
                <w:iCs/>
                <w:szCs w:val="20"/>
                <w:highlight w:val="yellow"/>
              </w:rPr>
              <w:t xml:space="preserve">Часть совокупной стоимости услуг по управлению изменением режима потребления, приходящаяся на объем пикового потребления электрической энергии во всех ГТП потребления (экспорта) участника оптового рынка </w:t>
            </w:r>
            <w:r w:rsidRPr="00640619">
              <w:rPr>
                <w:rFonts w:ascii="Garamond" w:eastAsia="Times New Roman" w:hAnsi="Garamond"/>
                <w:bCs/>
                <w:i/>
                <w:iCs/>
                <w:szCs w:val="20"/>
                <w:highlight w:val="yellow"/>
                <w:lang w:val="en-US"/>
              </w:rPr>
              <w:t>j</w:t>
            </w:r>
            <w:r w:rsidRPr="00640619">
              <w:rPr>
                <w:rFonts w:ascii="Garamond" w:eastAsia="Times New Roman" w:hAnsi="Garamond"/>
                <w:bCs/>
                <w:i/>
                <w:iCs/>
                <w:szCs w:val="20"/>
                <w:highlight w:val="yellow"/>
              </w:rPr>
              <w:t xml:space="preserve"> </w:t>
            </w:r>
            <w:r w:rsidRPr="00640619">
              <w:rPr>
                <w:rFonts w:ascii="Garamond" w:eastAsia="Times New Roman" w:hAnsi="Garamond"/>
                <w:bCs/>
                <w:iCs/>
                <w:szCs w:val="20"/>
                <w:highlight w:val="yellow"/>
              </w:rPr>
              <w:t>в ценовой зоне</w:t>
            </w:r>
            <w:r w:rsidRPr="00640619">
              <w:rPr>
                <w:rFonts w:ascii="Garamond" w:eastAsia="Times New Roman" w:hAnsi="Garamond"/>
                <w:bCs/>
                <w:i/>
                <w:iCs/>
                <w:szCs w:val="20"/>
                <w:highlight w:val="yellow"/>
              </w:rPr>
              <w:t xml:space="preserve"> </w:t>
            </w:r>
            <w:r w:rsidRPr="00640619">
              <w:rPr>
                <w:rFonts w:ascii="Garamond" w:eastAsia="Times New Roman" w:hAnsi="Garamond"/>
                <w:bCs/>
                <w:i/>
                <w:iCs/>
                <w:szCs w:val="20"/>
                <w:highlight w:val="yellow"/>
                <w:lang w:val="en-US"/>
              </w:rPr>
              <w:t>z</w:t>
            </w:r>
            <w:r w:rsidRPr="00640619">
              <w:rPr>
                <w:rFonts w:ascii="Garamond" w:eastAsia="Times New Roman" w:hAnsi="Garamond"/>
                <w:bCs/>
                <w:iCs/>
                <w:szCs w:val="20"/>
                <w:highlight w:val="yellow"/>
              </w:rPr>
              <w:t xml:space="preserve">, одновременно являющегося в одной ценовой зоне </w:t>
            </w:r>
            <w:r w:rsidRPr="00640619">
              <w:rPr>
                <w:rFonts w:ascii="Garamond" w:eastAsia="Times New Roman" w:hAnsi="Garamond"/>
                <w:bCs/>
                <w:i/>
                <w:iCs/>
                <w:szCs w:val="20"/>
                <w:highlight w:val="yellow"/>
                <w:lang w:val="en-US"/>
              </w:rPr>
              <w:t>z</w:t>
            </w:r>
            <w:r w:rsidRPr="00640619">
              <w:rPr>
                <w:rFonts w:ascii="Garamond" w:eastAsia="Times New Roman" w:hAnsi="Garamond"/>
                <w:bCs/>
                <w:iCs/>
                <w:szCs w:val="20"/>
                <w:highlight w:val="yellow"/>
              </w:rPr>
              <w:t xml:space="preserve"> исполнителем услуг по управлению изменением режима потребления, оказываемых с помощью агрегированных объектов управления такого исполнителя, отобранных по результатам краткосрочного/долгосрочного отбора ресурса </w:t>
            </w:r>
            <w:r w:rsidRPr="00640619">
              <w:rPr>
                <w:rFonts w:ascii="Garamond" w:eastAsia="Times New Roman" w:hAnsi="Garamond"/>
                <w:bCs/>
                <w:i/>
                <w:iCs/>
                <w:szCs w:val="20"/>
                <w:highlight w:val="yellow"/>
                <w:lang w:val="en-US"/>
              </w:rPr>
              <w:t>CS</w:t>
            </w:r>
            <w:r w:rsidRPr="00640619">
              <w:rPr>
                <w:rFonts w:ascii="Garamond" w:eastAsia="Times New Roman" w:hAnsi="Garamond"/>
                <w:bCs/>
                <w:iCs/>
                <w:szCs w:val="20"/>
                <w:highlight w:val="yellow"/>
              </w:rPr>
              <w:t xml:space="preserve">, и покупателем </w:t>
            </w:r>
            <w:r w:rsidRPr="00640619">
              <w:rPr>
                <w:rFonts w:ascii="Garamond" w:eastAsia="Times New Roman" w:hAnsi="Garamond"/>
                <w:bCs/>
                <w:iCs/>
                <w:szCs w:val="20"/>
                <w:highlight w:val="yellow"/>
              </w:rPr>
              <w:lastRenderedPageBreak/>
              <w:t>электрической энергии и мощности (</w:t>
            </w:r>
            <w:proofErr w:type="spellStart"/>
            <w:r w:rsidRPr="00640619">
              <w:rPr>
                <w:rFonts w:ascii="Garamond" w:eastAsia="Times New Roman" w:hAnsi="Garamond"/>
                <w:bCs/>
                <w:i/>
                <w:iCs/>
                <w:szCs w:val="20"/>
                <w:highlight w:val="yellow"/>
                <w:lang w:val="en-US"/>
              </w:rPr>
              <w:t>i</w:t>
            </w:r>
            <w:proofErr w:type="spellEnd"/>
            <w:r w:rsidRPr="00640619">
              <w:rPr>
                <w:rFonts w:ascii="Garamond" w:eastAsia="Times New Roman" w:hAnsi="Garamond"/>
                <w:bCs/>
                <w:i/>
                <w:iCs/>
                <w:szCs w:val="20"/>
                <w:highlight w:val="yellow"/>
                <w:lang w:val="en-US"/>
              </w:rPr>
              <w:t> </w:t>
            </w:r>
            <w:r w:rsidRPr="00640619">
              <w:rPr>
                <w:rFonts w:ascii="Garamond" w:eastAsia="Times New Roman" w:hAnsi="Garamond"/>
                <w:bCs/>
                <w:i/>
                <w:iCs/>
                <w:szCs w:val="20"/>
                <w:highlight w:val="yellow"/>
              </w:rPr>
              <w:t>=</w:t>
            </w:r>
            <w:r w:rsidRPr="00640619">
              <w:rPr>
                <w:rFonts w:ascii="Garamond" w:eastAsia="Times New Roman" w:hAnsi="Garamond"/>
                <w:bCs/>
                <w:i/>
                <w:iCs/>
                <w:szCs w:val="20"/>
                <w:highlight w:val="yellow"/>
                <w:lang w:val="en-US"/>
              </w:rPr>
              <w:t> j</w:t>
            </w:r>
            <w:r w:rsidRPr="00640619">
              <w:rPr>
                <w:rFonts w:ascii="Garamond" w:eastAsia="Times New Roman" w:hAnsi="Garamond"/>
                <w:bCs/>
                <w:iCs/>
                <w:szCs w:val="20"/>
                <w:highlight w:val="yellow"/>
              </w:rPr>
              <w:t xml:space="preserve">), в месяце </w:t>
            </w:r>
            <w:r w:rsidRPr="00640619">
              <w:rPr>
                <w:rFonts w:ascii="Garamond" w:eastAsia="Times New Roman" w:hAnsi="Garamond"/>
                <w:bCs/>
                <w:i/>
                <w:iCs/>
                <w:szCs w:val="20"/>
                <w:highlight w:val="yellow"/>
                <w:lang w:val="en-US"/>
              </w:rPr>
              <w:t>m</w:t>
            </w:r>
            <w:r w:rsidRPr="00640619">
              <w:rPr>
                <w:rFonts w:ascii="Garamond" w:eastAsia="Times New Roman" w:hAnsi="Garamond"/>
                <w:bCs/>
                <w:iCs/>
                <w:szCs w:val="20"/>
                <w:highlight w:val="yellow"/>
              </w:rPr>
              <w:t xml:space="preserve"> (</w:t>
            </w:r>
            <m:oMath>
              <m:sSubSup>
                <m:sSubSupPr>
                  <m:ctrlPr>
                    <w:rPr>
                      <w:rFonts w:ascii="Cambria Math" w:eastAsia="Times New Roman" w:hAnsi="Cambria Math"/>
                      <w:bCs/>
                      <w:iCs/>
                      <w:szCs w:val="20"/>
                      <w:highlight w:val="yellow"/>
                      <w:lang w:val="en-GB"/>
                    </w:rPr>
                  </m:ctrlPr>
                </m:sSubSupPr>
                <m:e>
                  <m:r>
                    <w:rPr>
                      <w:rFonts w:ascii="Cambria Math" w:eastAsia="Times New Roman" w:hAnsi="Cambria Math"/>
                      <w:szCs w:val="20"/>
                      <w:highlight w:val="yellow"/>
                      <w:lang w:val="en-GB"/>
                    </w:rPr>
                    <m:t>S</m:t>
                  </m:r>
                  <m:ctrlPr>
                    <w:rPr>
                      <w:rFonts w:ascii="Cambria Math" w:eastAsia="Times New Roman" w:hAnsi="Cambria Math"/>
                      <w:bCs/>
                      <w:i/>
                      <w:iCs/>
                      <w:szCs w:val="20"/>
                      <w:highlight w:val="yellow"/>
                      <w:lang w:val="en-GB"/>
                    </w:rPr>
                  </m:ctrlPr>
                </m:e>
                <m:sub>
                  <m:r>
                    <w:rPr>
                      <w:rFonts w:ascii="Cambria Math" w:eastAsia="Times New Roman" w:hAnsi="Cambria Math"/>
                      <w:szCs w:val="20"/>
                      <w:highlight w:val="yellow"/>
                      <w:lang w:val="en-GB"/>
                    </w:rPr>
                    <m:t>CS</m:t>
                  </m:r>
                  <m:r>
                    <w:rPr>
                      <w:rFonts w:ascii="Cambria Math" w:eastAsia="Times New Roman" w:hAnsi="Cambria Math"/>
                      <w:szCs w:val="20"/>
                      <w:highlight w:val="yellow"/>
                    </w:rPr>
                    <m:t>,</m:t>
                  </m:r>
                  <m:r>
                    <w:rPr>
                      <w:rFonts w:ascii="Cambria Math" w:eastAsia="Times New Roman" w:hAnsi="Cambria Math"/>
                      <w:szCs w:val="20"/>
                      <w:highlight w:val="yellow"/>
                      <w:lang w:val="en-GB"/>
                    </w:rPr>
                    <m:t>i</m:t>
                  </m:r>
                  <m:r>
                    <w:rPr>
                      <w:rFonts w:ascii="Cambria Math" w:eastAsia="Times New Roman" w:hAnsi="Cambria Math"/>
                      <w:szCs w:val="20"/>
                      <w:highlight w:val="yellow"/>
                    </w:rPr>
                    <m:t>=j</m:t>
                  </m:r>
                  <m:r>
                    <m:rPr>
                      <m:sty m:val="p"/>
                    </m:rPr>
                    <w:rPr>
                      <w:rFonts w:ascii="Cambria Math" w:eastAsia="Times New Roman" w:hAnsi="Cambria Math"/>
                      <w:szCs w:val="20"/>
                      <w:highlight w:val="yellow"/>
                    </w:rPr>
                    <m:t>,</m:t>
                  </m:r>
                  <m:r>
                    <w:rPr>
                      <w:rFonts w:ascii="Cambria Math" w:eastAsia="Times New Roman" w:hAnsi="Cambria Math"/>
                      <w:szCs w:val="20"/>
                      <w:highlight w:val="yellow"/>
                      <w:lang w:val="en-GB"/>
                    </w:rPr>
                    <m:t>m</m:t>
                  </m:r>
                  <m:r>
                    <m:rPr>
                      <m:sty m:val="p"/>
                    </m:rPr>
                    <w:rPr>
                      <w:rFonts w:ascii="Cambria Math" w:eastAsia="Times New Roman" w:hAnsi="Cambria Math"/>
                      <w:szCs w:val="20"/>
                      <w:highlight w:val="yellow"/>
                    </w:rPr>
                    <m:t>,</m:t>
                  </m:r>
                  <m:r>
                    <w:rPr>
                      <w:rFonts w:ascii="Cambria Math" w:eastAsia="Times New Roman" w:hAnsi="Cambria Math"/>
                      <w:szCs w:val="20"/>
                      <w:highlight w:val="yellow"/>
                      <w:lang w:val="en-GB"/>
                    </w:rPr>
                    <m:t>z</m:t>
                  </m:r>
                </m:sub>
                <m:sup>
                  <m:r>
                    <w:rPr>
                      <w:rFonts w:ascii="Cambria Math" w:eastAsia="Times New Roman" w:hAnsi="Cambria Math"/>
                      <w:szCs w:val="20"/>
                      <w:highlight w:val="yellow"/>
                      <w:lang w:val="en-GB"/>
                    </w:rPr>
                    <m:t>DR</m:t>
                  </m:r>
                  <m:r>
                    <w:rPr>
                      <w:rFonts w:ascii="Cambria Math" w:eastAsia="Times New Roman" w:hAnsi="Cambria Math"/>
                      <w:szCs w:val="20"/>
                      <w:highlight w:val="yellow"/>
                    </w:rPr>
                    <m:t xml:space="preserve"> мод </m:t>
                  </m:r>
                </m:sup>
              </m:sSubSup>
            </m:oMath>
            <w:r w:rsidRPr="00640619">
              <w:rPr>
                <w:rFonts w:ascii="Garamond" w:eastAsia="Times New Roman" w:hAnsi="Garamond"/>
                <w:bCs/>
                <w:iCs/>
                <w:szCs w:val="20"/>
                <w:highlight w:val="yellow"/>
              </w:rPr>
              <w:t xml:space="preserve">) определяется равной расчетной величине </w:t>
            </w:r>
            <m:oMath>
              <m:sSubSup>
                <m:sSubSupPr>
                  <m:ctrlPr>
                    <w:rPr>
                      <w:rFonts w:ascii="Cambria Math" w:eastAsia="Times New Roman" w:hAnsi="Cambria Math"/>
                      <w:bCs/>
                      <w:iCs/>
                      <w:szCs w:val="20"/>
                      <w:highlight w:val="yellow"/>
                      <w:lang w:val="en-GB"/>
                    </w:rPr>
                  </m:ctrlPr>
                </m:sSubSupPr>
                <m:e>
                  <m:r>
                    <w:rPr>
                      <w:rFonts w:ascii="Cambria Math" w:eastAsia="Times New Roman" w:hAnsi="Cambria Math"/>
                      <w:szCs w:val="20"/>
                      <w:highlight w:val="yellow"/>
                      <w:lang w:val="en-GB"/>
                    </w:rPr>
                    <m:t>S</m:t>
                  </m:r>
                  <m:ctrlPr>
                    <w:rPr>
                      <w:rFonts w:ascii="Cambria Math" w:eastAsia="Times New Roman" w:hAnsi="Cambria Math"/>
                      <w:bCs/>
                      <w:i/>
                      <w:iCs/>
                      <w:szCs w:val="20"/>
                      <w:highlight w:val="yellow"/>
                      <w:lang w:val="en-GB"/>
                    </w:rPr>
                  </m:ctrlPr>
                </m:e>
                <m:sub>
                  <m:r>
                    <w:rPr>
                      <w:rFonts w:ascii="Cambria Math" w:eastAsia="Times New Roman" w:hAnsi="Cambria Math"/>
                      <w:szCs w:val="20"/>
                      <w:highlight w:val="yellow"/>
                      <w:lang w:val="en-GB"/>
                    </w:rPr>
                    <m:t>CS</m:t>
                  </m:r>
                  <m:r>
                    <w:rPr>
                      <w:rFonts w:ascii="Cambria Math" w:eastAsia="Times New Roman" w:hAnsi="Cambria Math"/>
                      <w:szCs w:val="20"/>
                      <w:highlight w:val="yellow"/>
                    </w:rPr>
                    <m:t>,</m:t>
                  </m:r>
                  <m:r>
                    <w:rPr>
                      <w:rFonts w:ascii="Cambria Math" w:eastAsia="Times New Roman" w:hAnsi="Cambria Math"/>
                      <w:szCs w:val="20"/>
                      <w:highlight w:val="yellow"/>
                      <w:lang w:val="en-GB"/>
                    </w:rPr>
                    <m:t>i</m:t>
                  </m:r>
                  <m:r>
                    <m:rPr>
                      <m:sty m:val="p"/>
                    </m:rPr>
                    <w:rPr>
                      <w:rFonts w:ascii="Cambria Math" w:eastAsia="Times New Roman" w:hAnsi="Cambria Math"/>
                      <w:szCs w:val="20"/>
                      <w:highlight w:val="yellow"/>
                    </w:rPr>
                    <m:t>,</m:t>
                  </m:r>
                  <m:r>
                    <w:rPr>
                      <w:rFonts w:ascii="Cambria Math" w:eastAsia="Times New Roman" w:hAnsi="Cambria Math"/>
                      <w:szCs w:val="20"/>
                      <w:highlight w:val="yellow"/>
                      <w:lang w:val="en-GB"/>
                    </w:rPr>
                    <m:t>j</m:t>
                  </m:r>
                  <m:r>
                    <m:rPr>
                      <m:sty m:val="p"/>
                    </m:rPr>
                    <w:rPr>
                      <w:rFonts w:ascii="Cambria Math" w:eastAsia="Times New Roman" w:hAnsi="Cambria Math"/>
                      <w:szCs w:val="20"/>
                      <w:highlight w:val="yellow"/>
                    </w:rPr>
                    <m:t xml:space="preserve">, </m:t>
                  </m:r>
                  <m:r>
                    <w:rPr>
                      <w:rFonts w:ascii="Cambria Math" w:eastAsia="Times New Roman" w:hAnsi="Cambria Math"/>
                      <w:szCs w:val="20"/>
                      <w:highlight w:val="yellow"/>
                      <w:lang w:val="en-GB"/>
                    </w:rPr>
                    <m:t>m</m:t>
                  </m:r>
                  <m:r>
                    <m:rPr>
                      <m:sty m:val="p"/>
                    </m:rPr>
                    <w:rPr>
                      <w:rFonts w:ascii="Cambria Math" w:eastAsia="Times New Roman" w:hAnsi="Cambria Math"/>
                      <w:szCs w:val="20"/>
                      <w:highlight w:val="yellow"/>
                    </w:rPr>
                    <m:t>,</m:t>
                  </m:r>
                  <m:r>
                    <w:rPr>
                      <w:rFonts w:ascii="Cambria Math" w:eastAsia="Times New Roman" w:hAnsi="Cambria Math"/>
                      <w:szCs w:val="20"/>
                      <w:highlight w:val="yellow"/>
                      <w:lang w:val="en-GB"/>
                    </w:rPr>
                    <m:t>z</m:t>
                  </m:r>
                </m:sub>
                <m:sup>
                  <m:r>
                    <w:rPr>
                      <w:rFonts w:ascii="Cambria Math" w:eastAsia="Times New Roman" w:hAnsi="Cambria Math"/>
                      <w:szCs w:val="20"/>
                      <w:highlight w:val="yellow"/>
                      <w:lang w:val="en-GB"/>
                    </w:rPr>
                    <m:t>DR</m:t>
                  </m:r>
                </m:sup>
              </m:sSubSup>
            </m:oMath>
            <w:r w:rsidRPr="00640619">
              <w:rPr>
                <w:rFonts w:ascii="Garamond" w:eastAsia="Times New Roman" w:hAnsi="Garamond"/>
                <w:bCs/>
                <w:iCs/>
                <w:szCs w:val="20"/>
                <w:highlight w:val="yellow"/>
              </w:rPr>
              <w:t xml:space="preserve"> для случая, где </w:t>
            </w:r>
            <w:proofErr w:type="spellStart"/>
            <w:r w:rsidRPr="00640619">
              <w:rPr>
                <w:rFonts w:ascii="Garamond" w:eastAsia="Times New Roman" w:hAnsi="Garamond"/>
                <w:bCs/>
                <w:i/>
                <w:iCs/>
                <w:szCs w:val="20"/>
                <w:highlight w:val="yellow"/>
                <w:lang w:val="en-US"/>
              </w:rPr>
              <w:t>i</w:t>
            </w:r>
            <w:proofErr w:type="spellEnd"/>
            <w:r w:rsidRPr="00640619">
              <w:rPr>
                <w:rFonts w:ascii="Garamond" w:eastAsia="Times New Roman" w:hAnsi="Garamond"/>
                <w:bCs/>
                <w:i/>
                <w:iCs/>
                <w:szCs w:val="20"/>
                <w:highlight w:val="yellow"/>
                <w:lang w:val="en-US"/>
              </w:rPr>
              <w:t> </w:t>
            </w:r>
            <w:r w:rsidRPr="00640619">
              <w:rPr>
                <w:rFonts w:ascii="Garamond" w:eastAsia="Times New Roman" w:hAnsi="Garamond"/>
                <w:bCs/>
                <w:i/>
                <w:iCs/>
                <w:szCs w:val="20"/>
                <w:highlight w:val="yellow"/>
              </w:rPr>
              <w:t>=</w:t>
            </w:r>
            <w:r w:rsidRPr="00640619">
              <w:rPr>
                <w:rFonts w:ascii="Garamond" w:eastAsia="Times New Roman" w:hAnsi="Garamond"/>
                <w:bCs/>
                <w:i/>
                <w:iCs/>
                <w:szCs w:val="20"/>
                <w:highlight w:val="yellow"/>
                <w:lang w:val="en-US"/>
              </w:rPr>
              <w:t> j</w:t>
            </w:r>
            <w:r w:rsidRPr="00121D1C">
              <w:rPr>
                <w:rFonts w:ascii="Garamond" w:eastAsia="Times New Roman" w:hAnsi="Garamond"/>
                <w:bCs/>
                <w:iCs/>
                <w:szCs w:val="20"/>
                <w:highlight w:val="yellow"/>
              </w:rPr>
              <w:t>.</w:t>
            </w:r>
          </w:p>
          <w:p w14:paraId="164DB731" w14:textId="77777777" w:rsidR="00640619" w:rsidRPr="00B51F3A" w:rsidRDefault="00640619" w:rsidP="00640619">
            <w:pPr>
              <w:spacing w:before="120" w:after="120" w:line="240" w:lineRule="auto"/>
              <w:ind w:firstLine="594"/>
              <w:jc w:val="both"/>
              <w:rPr>
                <w:rFonts w:ascii="Garamond" w:eastAsia="Times New Roman" w:hAnsi="Garamond"/>
                <w:bCs/>
                <w:iCs/>
                <w:szCs w:val="20"/>
                <w:highlight w:val="yellow"/>
              </w:rPr>
            </w:pPr>
            <w:r w:rsidRPr="00B51F3A">
              <w:rPr>
                <w:rFonts w:ascii="Garamond" w:eastAsia="Times New Roman" w:hAnsi="Garamond"/>
                <w:bCs/>
                <w:iCs/>
                <w:szCs w:val="20"/>
                <w:highlight w:val="yellow"/>
              </w:rPr>
              <w:t xml:space="preserve">Округление </w:t>
            </w:r>
            <w:r>
              <w:rPr>
                <w:rFonts w:ascii="Garamond" w:eastAsia="Times New Roman" w:hAnsi="Garamond"/>
                <w:bCs/>
                <w:iCs/>
                <w:szCs w:val="20"/>
                <w:highlight w:val="yellow"/>
              </w:rPr>
              <w:t xml:space="preserve">и пропорциональное распределение величин </w:t>
            </w:r>
            <m:oMath>
              <m:sSubSup>
                <m:sSubSupPr>
                  <m:ctrlPr>
                    <w:rPr>
                      <w:rFonts w:ascii="Cambria Math" w:eastAsia="Times New Roman" w:hAnsi="Cambria Math"/>
                      <w:szCs w:val="20"/>
                      <w:highlight w:val="yellow"/>
                      <w:lang w:val="en-GB"/>
                    </w:rPr>
                  </m:ctrlPr>
                </m:sSubSupPr>
                <m:e>
                  <m:r>
                    <w:rPr>
                      <w:rFonts w:ascii="Cambria Math" w:eastAsia="Times New Roman" w:hAnsi="Cambria Math"/>
                      <w:szCs w:val="20"/>
                      <w:highlight w:val="yellow"/>
                      <w:lang w:val="en-GB"/>
                    </w:rPr>
                    <m:t>S</m:t>
                  </m:r>
                  <m:ctrlPr>
                    <w:rPr>
                      <w:rFonts w:ascii="Cambria Math" w:eastAsia="Times New Roman" w:hAnsi="Cambria Math"/>
                      <w:i/>
                      <w:szCs w:val="20"/>
                      <w:highlight w:val="yellow"/>
                      <w:lang w:val="en-GB"/>
                    </w:rPr>
                  </m:ctrlPr>
                </m:e>
                <m:sub>
                  <m:r>
                    <w:rPr>
                      <w:rFonts w:ascii="Cambria Math" w:eastAsia="Times New Roman" w:hAnsi="Cambria Math"/>
                      <w:szCs w:val="20"/>
                      <w:highlight w:val="yellow"/>
                      <w:lang w:val="en-GB"/>
                    </w:rPr>
                    <m:t>CS</m:t>
                  </m:r>
                  <m:r>
                    <w:rPr>
                      <w:rFonts w:ascii="Cambria Math" w:eastAsia="Times New Roman" w:hAnsi="Cambria Math"/>
                      <w:szCs w:val="20"/>
                      <w:highlight w:val="yellow"/>
                    </w:rPr>
                    <m:t>,</m:t>
                  </m:r>
                  <m:r>
                    <w:rPr>
                      <w:rFonts w:ascii="Cambria Math" w:eastAsia="Times New Roman" w:hAnsi="Cambria Math"/>
                      <w:szCs w:val="20"/>
                      <w:highlight w:val="yellow"/>
                      <w:lang w:val="en-GB"/>
                    </w:rPr>
                    <m:t>i</m:t>
                  </m:r>
                  <m:r>
                    <m:rPr>
                      <m:sty m:val="p"/>
                    </m:rPr>
                    <w:rPr>
                      <w:rFonts w:ascii="Cambria Math" w:eastAsia="Times New Roman" w:hAnsi="Cambria Math"/>
                      <w:szCs w:val="20"/>
                      <w:highlight w:val="yellow"/>
                    </w:rPr>
                    <m:t>,</m:t>
                  </m:r>
                  <m:r>
                    <w:rPr>
                      <w:rFonts w:ascii="Cambria Math" w:eastAsia="Times New Roman" w:hAnsi="Cambria Math"/>
                      <w:szCs w:val="20"/>
                      <w:highlight w:val="yellow"/>
                      <w:lang w:val="en-GB"/>
                    </w:rPr>
                    <m:t>j</m:t>
                  </m:r>
                  <m:r>
                    <m:rPr>
                      <m:sty m:val="p"/>
                    </m:rPr>
                    <w:rPr>
                      <w:rFonts w:ascii="Cambria Math" w:eastAsia="Times New Roman" w:hAnsi="Cambria Math"/>
                      <w:szCs w:val="20"/>
                      <w:highlight w:val="yellow"/>
                    </w:rPr>
                    <m:t xml:space="preserve">, </m:t>
                  </m:r>
                  <m:r>
                    <w:rPr>
                      <w:rFonts w:ascii="Cambria Math" w:eastAsia="Times New Roman" w:hAnsi="Cambria Math"/>
                      <w:szCs w:val="20"/>
                      <w:highlight w:val="yellow"/>
                      <w:lang w:val="en-GB"/>
                    </w:rPr>
                    <m:t>m</m:t>
                  </m:r>
                  <m:r>
                    <m:rPr>
                      <m:sty m:val="p"/>
                    </m:rPr>
                    <w:rPr>
                      <w:rFonts w:ascii="Cambria Math" w:eastAsia="Times New Roman" w:hAnsi="Cambria Math"/>
                      <w:szCs w:val="20"/>
                      <w:highlight w:val="yellow"/>
                    </w:rPr>
                    <m:t>,</m:t>
                  </m:r>
                  <m:r>
                    <w:rPr>
                      <w:rFonts w:ascii="Cambria Math" w:eastAsia="Times New Roman" w:hAnsi="Cambria Math"/>
                      <w:szCs w:val="20"/>
                      <w:highlight w:val="yellow"/>
                      <w:lang w:val="en-GB"/>
                    </w:rPr>
                    <m:t>z</m:t>
                  </m:r>
                </m:sub>
                <m:sup>
                  <m:r>
                    <w:rPr>
                      <w:rFonts w:ascii="Cambria Math" w:eastAsia="Times New Roman" w:hAnsi="Cambria Math"/>
                      <w:szCs w:val="20"/>
                      <w:highlight w:val="yellow"/>
                      <w:lang w:val="en-GB"/>
                    </w:rPr>
                    <m:t>DR</m:t>
                  </m:r>
                  <m:r>
                    <w:rPr>
                      <w:rFonts w:ascii="Cambria Math" w:eastAsia="Times New Roman" w:hAnsi="Cambria Math"/>
                      <w:szCs w:val="20"/>
                      <w:highlight w:val="yellow"/>
                    </w:rPr>
                    <m:t xml:space="preserve"> </m:t>
                  </m:r>
                </m:sup>
              </m:sSubSup>
            </m:oMath>
            <w:r>
              <w:rPr>
                <w:rFonts w:ascii="Garamond" w:eastAsia="Times New Roman" w:hAnsi="Garamond"/>
                <w:szCs w:val="20"/>
                <w:highlight w:val="yellow"/>
              </w:rPr>
              <w:t xml:space="preserve"> и </w:t>
            </w:r>
            <m:oMath>
              <m:sSubSup>
                <m:sSubSupPr>
                  <m:ctrlPr>
                    <w:rPr>
                      <w:rFonts w:ascii="Cambria Math" w:eastAsia="Times New Roman" w:hAnsi="Cambria Math"/>
                      <w:szCs w:val="20"/>
                      <w:highlight w:val="yellow"/>
                      <w:lang w:val="en-GB"/>
                    </w:rPr>
                  </m:ctrlPr>
                </m:sSubSupPr>
                <m:e>
                  <m:r>
                    <w:rPr>
                      <w:rFonts w:ascii="Cambria Math" w:eastAsia="Times New Roman" w:hAnsi="Cambria Math"/>
                      <w:szCs w:val="20"/>
                      <w:highlight w:val="yellow"/>
                      <w:lang w:val="en-GB"/>
                    </w:rPr>
                    <m:t>S</m:t>
                  </m:r>
                  <m:ctrlPr>
                    <w:rPr>
                      <w:rFonts w:ascii="Cambria Math" w:eastAsia="Times New Roman" w:hAnsi="Cambria Math"/>
                      <w:i/>
                      <w:szCs w:val="20"/>
                      <w:highlight w:val="yellow"/>
                      <w:lang w:val="en-GB"/>
                    </w:rPr>
                  </m:ctrlPr>
                </m:e>
                <m:sub>
                  <m:r>
                    <w:rPr>
                      <w:rFonts w:ascii="Cambria Math" w:eastAsia="Times New Roman" w:hAnsi="Cambria Math"/>
                      <w:szCs w:val="20"/>
                      <w:highlight w:val="yellow"/>
                      <w:lang w:val="en-GB"/>
                    </w:rPr>
                    <m:t>CS</m:t>
                  </m:r>
                  <m:r>
                    <w:rPr>
                      <w:rFonts w:ascii="Cambria Math" w:eastAsia="Times New Roman" w:hAnsi="Cambria Math"/>
                      <w:szCs w:val="20"/>
                      <w:highlight w:val="yellow"/>
                    </w:rPr>
                    <m:t>,</m:t>
                  </m:r>
                  <m:r>
                    <w:rPr>
                      <w:rFonts w:ascii="Cambria Math" w:eastAsia="Times New Roman" w:hAnsi="Cambria Math"/>
                      <w:szCs w:val="20"/>
                      <w:highlight w:val="yellow"/>
                      <w:lang w:val="en-GB"/>
                    </w:rPr>
                    <m:t>i</m:t>
                  </m:r>
                  <m:r>
                    <m:rPr>
                      <m:sty m:val="p"/>
                    </m:rPr>
                    <w:rPr>
                      <w:rFonts w:ascii="Cambria Math" w:eastAsia="Times New Roman" w:hAnsi="Cambria Math"/>
                      <w:szCs w:val="20"/>
                      <w:highlight w:val="yellow"/>
                    </w:rPr>
                    <m:t>,</m:t>
                  </m:r>
                  <m:r>
                    <w:rPr>
                      <w:rFonts w:ascii="Cambria Math" w:eastAsia="Times New Roman" w:hAnsi="Cambria Math"/>
                      <w:szCs w:val="20"/>
                      <w:highlight w:val="yellow"/>
                      <w:lang w:val="en-GB"/>
                    </w:rPr>
                    <m:t>j</m:t>
                  </m:r>
                  <m:r>
                    <w:rPr>
                      <w:rFonts w:ascii="Cambria Math" w:eastAsia="Times New Roman" w:hAnsi="Cambria Math"/>
                      <w:szCs w:val="20"/>
                      <w:highlight w:val="yellow"/>
                    </w:rPr>
                    <m:t>(</m:t>
                  </m:r>
                  <m:r>
                    <w:rPr>
                      <w:rFonts w:ascii="Cambria Math" w:eastAsia="Times New Roman" w:hAnsi="Cambria Math"/>
                      <w:szCs w:val="20"/>
                      <w:highlight w:val="yellow"/>
                      <w:lang w:val="en-GB"/>
                    </w:rPr>
                    <m:t>j</m:t>
                  </m:r>
                  <m:r>
                    <w:rPr>
                      <w:rFonts w:ascii="Cambria Math" w:eastAsia="Times New Roman" w:hAnsi="Cambria Math"/>
                      <w:szCs w:val="20"/>
                      <w:highlight w:val="yellow"/>
                    </w:rPr>
                    <m:t>=ФСК)</m:t>
                  </m:r>
                  <m:r>
                    <m:rPr>
                      <m:sty m:val="p"/>
                    </m:rPr>
                    <w:rPr>
                      <w:rFonts w:ascii="Cambria Math" w:eastAsia="Times New Roman" w:hAnsi="Cambria Math"/>
                      <w:szCs w:val="20"/>
                      <w:highlight w:val="yellow"/>
                    </w:rPr>
                    <m:t xml:space="preserve">, </m:t>
                  </m:r>
                  <m:r>
                    <w:rPr>
                      <w:rFonts w:ascii="Cambria Math" w:eastAsia="Times New Roman" w:hAnsi="Cambria Math"/>
                      <w:szCs w:val="20"/>
                      <w:highlight w:val="yellow"/>
                      <w:lang w:val="en-GB"/>
                    </w:rPr>
                    <m:t>m</m:t>
                  </m:r>
                  <m:r>
                    <m:rPr>
                      <m:sty m:val="p"/>
                    </m:rPr>
                    <w:rPr>
                      <w:rFonts w:ascii="Cambria Math" w:eastAsia="Times New Roman" w:hAnsi="Cambria Math"/>
                      <w:szCs w:val="20"/>
                      <w:highlight w:val="yellow"/>
                    </w:rPr>
                    <m:t>,</m:t>
                  </m:r>
                  <m:r>
                    <w:rPr>
                      <w:rFonts w:ascii="Cambria Math" w:eastAsia="Times New Roman" w:hAnsi="Cambria Math"/>
                      <w:szCs w:val="20"/>
                      <w:highlight w:val="yellow"/>
                      <w:lang w:val="en-GB"/>
                    </w:rPr>
                    <m:t>z</m:t>
                  </m:r>
                </m:sub>
                <m:sup>
                  <m:r>
                    <w:rPr>
                      <w:rFonts w:ascii="Cambria Math" w:eastAsia="Times New Roman" w:hAnsi="Cambria Math"/>
                      <w:szCs w:val="20"/>
                      <w:highlight w:val="yellow"/>
                      <w:lang w:val="en-GB"/>
                    </w:rPr>
                    <m:t>DR</m:t>
                  </m:r>
                  <m:r>
                    <w:rPr>
                      <w:rFonts w:ascii="Cambria Math" w:eastAsia="Times New Roman" w:hAnsi="Cambria Math"/>
                      <w:szCs w:val="20"/>
                      <w:highlight w:val="yellow"/>
                    </w:rPr>
                    <m:t xml:space="preserve"> </m:t>
                  </m:r>
                </m:sup>
              </m:sSubSup>
            </m:oMath>
            <w:r>
              <w:rPr>
                <w:rFonts w:ascii="Garamond" w:eastAsia="Times New Roman" w:hAnsi="Garamond"/>
                <w:szCs w:val="20"/>
                <w:highlight w:val="yellow"/>
              </w:rPr>
              <w:t xml:space="preserve"> как частей </w:t>
            </w:r>
            <w:r w:rsidRPr="00B51F3A">
              <w:rPr>
                <w:rFonts w:ascii="Garamond" w:eastAsia="Times New Roman" w:hAnsi="Garamond"/>
                <w:szCs w:val="20"/>
                <w:highlight w:val="yellow"/>
              </w:rPr>
              <w:t>совокупной стоимости услуги по управлению изменением режима потребления</w:t>
            </w:r>
            <w:r>
              <w:rPr>
                <w:rFonts w:ascii="Garamond" w:eastAsia="Times New Roman" w:hAnsi="Garamond"/>
                <w:szCs w:val="20"/>
                <w:highlight w:val="yellow"/>
              </w:rPr>
              <w:t xml:space="preserve"> (</w:t>
            </w:r>
            <m:oMath>
              <m:sSubSup>
                <m:sSubSupPr>
                  <m:ctrlPr>
                    <w:rPr>
                      <w:rFonts w:ascii="Cambria Math" w:eastAsia="Times New Roman" w:hAnsi="Cambria Math"/>
                      <w:i/>
                      <w:szCs w:val="20"/>
                      <w:highlight w:val="yellow"/>
                      <w:lang w:val="en-GB"/>
                    </w:rPr>
                  </m:ctrlPr>
                </m:sSubSupPr>
                <m:e>
                  <m:r>
                    <w:rPr>
                      <w:rFonts w:ascii="Cambria Math" w:eastAsia="Times New Roman" w:hAnsi="Cambria Math"/>
                      <w:szCs w:val="20"/>
                      <w:highlight w:val="yellow"/>
                      <w:lang w:val="en-GB"/>
                    </w:rPr>
                    <m:t>S</m:t>
                  </m:r>
                  <m:ctrlPr>
                    <w:rPr>
                      <w:rFonts w:ascii="Cambria Math" w:eastAsia="Times New Roman" w:hAnsi="Cambria Math"/>
                      <w:szCs w:val="20"/>
                      <w:highlight w:val="yellow"/>
                      <w:lang w:val="en-GB"/>
                    </w:rPr>
                  </m:ctrlPr>
                </m:e>
                <m:sub>
                  <m:r>
                    <w:rPr>
                      <w:rFonts w:ascii="Cambria Math" w:eastAsia="Times New Roman" w:hAnsi="Cambria Math"/>
                      <w:szCs w:val="20"/>
                      <w:highlight w:val="yellow"/>
                      <w:lang w:val="en-GB"/>
                    </w:rPr>
                    <m:t>CS</m:t>
                  </m:r>
                  <m:r>
                    <w:rPr>
                      <w:rFonts w:ascii="Cambria Math" w:eastAsia="Times New Roman" w:hAnsi="Cambria Math"/>
                      <w:szCs w:val="20"/>
                      <w:highlight w:val="yellow"/>
                    </w:rPr>
                    <m:t>,</m:t>
                  </m:r>
                  <m:r>
                    <w:rPr>
                      <w:rFonts w:ascii="Cambria Math" w:eastAsia="Times New Roman" w:hAnsi="Cambria Math"/>
                      <w:szCs w:val="20"/>
                      <w:highlight w:val="yellow"/>
                      <w:lang w:val="en-GB"/>
                    </w:rPr>
                    <m:t>i</m:t>
                  </m:r>
                  <m:r>
                    <w:rPr>
                      <w:rFonts w:ascii="Cambria Math" w:eastAsia="Times New Roman" w:hAnsi="Cambria Math"/>
                      <w:szCs w:val="20"/>
                      <w:highlight w:val="yellow"/>
                    </w:rPr>
                    <m:t>,</m:t>
                  </m:r>
                  <m:r>
                    <w:rPr>
                      <w:rFonts w:ascii="Cambria Math" w:eastAsia="Times New Roman" w:hAnsi="Cambria Math"/>
                      <w:szCs w:val="20"/>
                      <w:highlight w:val="yellow"/>
                      <w:lang w:val="en-GB"/>
                    </w:rPr>
                    <m:t>m</m:t>
                  </m:r>
                  <m:r>
                    <w:rPr>
                      <w:rFonts w:ascii="Cambria Math" w:eastAsia="Times New Roman" w:hAnsi="Cambria Math"/>
                      <w:szCs w:val="20"/>
                      <w:highlight w:val="yellow"/>
                    </w:rPr>
                    <m:t>,</m:t>
                  </m:r>
                  <m:r>
                    <w:rPr>
                      <w:rFonts w:ascii="Cambria Math" w:eastAsia="Times New Roman" w:hAnsi="Cambria Math"/>
                      <w:szCs w:val="20"/>
                      <w:highlight w:val="yellow"/>
                      <w:lang w:val="en-GB"/>
                    </w:rPr>
                    <m:t>z</m:t>
                  </m:r>
                </m:sub>
                <m:sup>
                  <m:r>
                    <w:rPr>
                      <w:rFonts w:ascii="Cambria Math" w:eastAsia="Times New Roman" w:hAnsi="Cambria Math"/>
                      <w:szCs w:val="20"/>
                      <w:highlight w:val="yellow"/>
                      <w:lang w:val="en-GB"/>
                    </w:rPr>
                    <m:t>DR</m:t>
                  </m:r>
                  <m:r>
                    <w:rPr>
                      <w:rFonts w:ascii="Cambria Math" w:eastAsia="Times New Roman" w:hAnsi="Cambria Math"/>
                      <w:szCs w:val="20"/>
                      <w:highlight w:val="yellow"/>
                    </w:rPr>
                    <m:t xml:space="preserve"> совокупн</m:t>
                  </m:r>
                </m:sup>
              </m:sSubSup>
            </m:oMath>
            <w:r>
              <w:rPr>
                <w:rFonts w:ascii="Garamond" w:eastAsia="Times New Roman" w:hAnsi="Garamond"/>
                <w:szCs w:val="20"/>
                <w:highlight w:val="yellow"/>
              </w:rPr>
              <w:t xml:space="preserve">) </w:t>
            </w:r>
            <w:r w:rsidRPr="00B51F3A">
              <w:rPr>
                <w:rFonts w:ascii="Garamond" w:eastAsia="Times New Roman" w:hAnsi="Garamond"/>
                <w:bCs/>
                <w:iCs/>
                <w:szCs w:val="20"/>
                <w:highlight w:val="yellow"/>
              </w:rPr>
              <w:t>осуществляется в соответствии с приложен</w:t>
            </w:r>
            <w:r>
              <w:rPr>
                <w:rFonts w:ascii="Garamond" w:eastAsia="Times New Roman" w:hAnsi="Garamond"/>
                <w:bCs/>
                <w:iCs/>
                <w:szCs w:val="20"/>
                <w:highlight w:val="yellow"/>
              </w:rPr>
              <w:t>ием 90 к настоящему Регламенту.</w:t>
            </w:r>
          </w:p>
          <w:p w14:paraId="3E797F29" w14:textId="77777777" w:rsidR="009D3CFF" w:rsidRDefault="00E4672E" w:rsidP="00FC32D0">
            <w:pPr>
              <w:spacing w:after="0" w:line="240" w:lineRule="auto"/>
              <w:ind w:left="456"/>
              <w:jc w:val="both"/>
              <w:rPr>
                <w:rFonts w:ascii="Garamond" w:eastAsia="Times New Roman" w:hAnsi="Garamond"/>
                <w:szCs w:val="20"/>
              </w:rPr>
            </w:pPr>
            <w:r>
              <w:rPr>
                <w:rFonts w:ascii="Garamond" w:eastAsia="Times New Roman" w:hAnsi="Garamond"/>
                <w:szCs w:val="20"/>
              </w:rPr>
              <w:t>…</w:t>
            </w:r>
          </w:p>
          <w:p w14:paraId="56100FC0" w14:textId="77777777" w:rsidR="00FC32D0" w:rsidRPr="009D3CFF" w:rsidRDefault="00CA3063" w:rsidP="00FC32D0">
            <w:pPr>
              <w:spacing w:after="0" w:line="240" w:lineRule="auto"/>
              <w:ind w:left="456"/>
              <w:jc w:val="both"/>
              <w:rPr>
                <w:rFonts w:ascii="Garamond" w:eastAsiaTheme="minorEastAsia" w:hAnsi="Garamond"/>
                <w:szCs w:val="20"/>
                <w:lang w:eastAsia="ru-RU"/>
              </w:rPr>
            </w:pPr>
            <m:oMath>
              <m:sSub>
                <m:sSubPr>
                  <m:ctrlPr>
                    <w:rPr>
                      <w:rFonts w:ascii="Cambria Math" w:eastAsiaTheme="minorEastAsia" w:hAnsi="Cambria Math"/>
                      <w:szCs w:val="20"/>
                      <w:lang w:val="en-GB" w:eastAsia="ru-RU"/>
                    </w:rPr>
                  </m:ctrlPr>
                </m:sSubPr>
                <m:e>
                  <m:r>
                    <m:rPr>
                      <m:sty m:val="p"/>
                    </m:rPr>
                    <w:rPr>
                      <w:rFonts w:ascii="Cambria Math" w:eastAsiaTheme="minorEastAsia" w:hAnsi="Cambria Math"/>
                      <w:szCs w:val="20"/>
                      <w:lang w:eastAsia="ru-RU"/>
                    </w:rPr>
                    <m:t>ИПЦ</m:t>
                  </m:r>
                </m:e>
                <m:sub>
                  <m:r>
                    <w:rPr>
                      <w:rFonts w:ascii="Cambria Math" w:eastAsiaTheme="minorEastAsia" w:hAnsi="Cambria Math"/>
                      <w:szCs w:val="20"/>
                      <w:lang w:val="en-GB" w:eastAsia="ru-RU"/>
                    </w:rPr>
                    <m:t>y</m:t>
                  </m:r>
                </m:sub>
              </m:sSub>
            </m:oMath>
            <w:r w:rsidR="00FC32D0" w:rsidRPr="00FC32D0">
              <w:rPr>
                <w:rFonts w:ascii="Garamond" w:eastAsiaTheme="minorEastAsia" w:hAnsi="Garamond"/>
                <w:szCs w:val="20"/>
                <w:lang w:eastAsia="ru-RU"/>
              </w:rPr>
              <w:t xml:space="preserve"> – индекс потребительских цен для декабря года </w:t>
            </w:r>
            <w:r w:rsidR="00FC32D0" w:rsidRPr="00FC32D0">
              <w:rPr>
                <w:rFonts w:ascii="Garamond" w:eastAsiaTheme="minorEastAsia" w:hAnsi="Garamond"/>
                <w:i/>
                <w:szCs w:val="20"/>
                <w:lang w:val="en-US" w:eastAsia="ru-RU"/>
              </w:rPr>
              <w:t>y</w:t>
            </w:r>
            <w:r w:rsidR="00FC32D0" w:rsidRPr="00FC32D0">
              <w:rPr>
                <w:rFonts w:ascii="Garamond" w:eastAsiaTheme="minorEastAsia" w:hAnsi="Garamond"/>
                <w:szCs w:val="20"/>
                <w:lang w:eastAsia="ru-RU"/>
              </w:rPr>
              <w:t xml:space="preserve"> в процентах к декабрю года </w:t>
            </w:r>
            <w:r w:rsidR="00FC32D0" w:rsidRPr="00FC32D0">
              <w:rPr>
                <w:rFonts w:ascii="Garamond" w:eastAsiaTheme="minorEastAsia" w:hAnsi="Garamond"/>
                <w:i/>
                <w:szCs w:val="20"/>
                <w:lang w:val="en-GB" w:eastAsia="ru-RU"/>
              </w:rPr>
              <w:t>y</w:t>
            </w:r>
            <w:r w:rsidR="00FC32D0" w:rsidRPr="00FC32D0">
              <w:rPr>
                <w:rFonts w:ascii="Garamond" w:eastAsiaTheme="minorEastAsia" w:hAnsi="Garamond"/>
                <w:i/>
                <w:szCs w:val="20"/>
                <w:lang w:eastAsia="ru-RU"/>
              </w:rPr>
              <w:t>–</w:t>
            </w:r>
            <w:r w:rsidR="00FC32D0" w:rsidRPr="00FC32D0">
              <w:rPr>
                <w:rFonts w:ascii="Garamond" w:eastAsiaTheme="minorEastAsia" w:hAnsi="Garamond"/>
                <w:szCs w:val="20"/>
                <w:lang w:eastAsia="ru-RU"/>
              </w:rPr>
              <w:t xml:space="preserve">1, определяемый и публикуемый федеральным органом исполнительной власти, осуществляющим функции по формированию официальной статистической информации. Величина </w:t>
            </w:r>
            <m:oMath>
              <m:sSub>
                <m:sSubPr>
                  <m:ctrlPr>
                    <w:rPr>
                      <w:rFonts w:ascii="Cambria Math" w:eastAsiaTheme="minorEastAsia" w:hAnsi="Cambria Math"/>
                      <w:szCs w:val="20"/>
                      <w:lang w:val="en-GB" w:eastAsia="ru-RU"/>
                    </w:rPr>
                  </m:ctrlPr>
                </m:sSubPr>
                <m:e>
                  <m:r>
                    <m:rPr>
                      <m:sty m:val="p"/>
                    </m:rPr>
                    <w:rPr>
                      <w:rFonts w:ascii="Cambria Math" w:eastAsiaTheme="minorEastAsia" w:hAnsi="Cambria Math"/>
                      <w:szCs w:val="20"/>
                      <w:lang w:eastAsia="ru-RU"/>
                    </w:rPr>
                    <m:t>ИПЦ</m:t>
                  </m:r>
                </m:e>
                <m:sub>
                  <m:r>
                    <w:rPr>
                      <w:rFonts w:ascii="Cambria Math" w:eastAsiaTheme="minorEastAsia" w:hAnsi="Cambria Math"/>
                      <w:szCs w:val="20"/>
                      <w:lang w:val="en-GB" w:eastAsia="ru-RU"/>
                    </w:rPr>
                    <m:t>y</m:t>
                  </m:r>
                </m:sub>
              </m:sSub>
            </m:oMath>
            <w:r w:rsidR="00FC32D0" w:rsidRPr="00FC32D0">
              <w:rPr>
                <w:rFonts w:ascii="Garamond" w:eastAsiaTheme="minorEastAsia" w:hAnsi="Garamond"/>
                <w:szCs w:val="20"/>
                <w:lang w:eastAsia="ru-RU"/>
              </w:rPr>
              <w:t xml:space="preserve"> определяется в году </w:t>
            </w:r>
            <w:r w:rsidR="00FC32D0" w:rsidRPr="00FC32D0">
              <w:rPr>
                <w:rFonts w:ascii="Garamond" w:eastAsiaTheme="minorEastAsia" w:hAnsi="Garamond"/>
                <w:i/>
                <w:szCs w:val="20"/>
                <w:lang w:val="en-GB" w:eastAsia="ru-RU"/>
              </w:rPr>
              <w:t>y</w:t>
            </w:r>
            <w:r w:rsidR="00FC32D0" w:rsidRPr="00FC32D0">
              <w:rPr>
                <w:rFonts w:ascii="Garamond" w:eastAsiaTheme="minorEastAsia" w:hAnsi="Garamond"/>
                <w:i/>
                <w:szCs w:val="20"/>
                <w:lang w:eastAsia="ru-RU"/>
              </w:rPr>
              <w:t>+</w:t>
            </w:r>
            <w:r w:rsidR="00FC32D0" w:rsidRPr="00FC32D0">
              <w:rPr>
                <w:rFonts w:ascii="Garamond" w:eastAsiaTheme="minorEastAsia" w:hAnsi="Garamond"/>
                <w:szCs w:val="20"/>
                <w:lang w:eastAsia="ru-RU"/>
              </w:rPr>
              <w:t xml:space="preserve">1 для декабря года </w:t>
            </w:r>
            <w:r w:rsidR="00FC32D0" w:rsidRPr="00FC32D0">
              <w:rPr>
                <w:rFonts w:ascii="Garamond" w:eastAsiaTheme="minorEastAsia" w:hAnsi="Garamond"/>
                <w:i/>
                <w:szCs w:val="20"/>
                <w:lang w:val="en-GB" w:eastAsia="ru-RU"/>
              </w:rPr>
              <w:t>y</w:t>
            </w:r>
            <w:r w:rsidR="00FC32D0" w:rsidRPr="00FC32D0">
              <w:rPr>
                <w:rFonts w:ascii="Garamond" w:eastAsiaTheme="minorEastAsia" w:hAnsi="Garamond"/>
                <w:szCs w:val="20"/>
                <w:lang w:eastAsia="ru-RU"/>
              </w:rPr>
              <w:t xml:space="preserve"> к декабрю года </w:t>
            </w:r>
            <w:r w:rsidR="00FC32D0" w:rsidRPr="00FC32D0">
              <w:rPr>
                <w:rFonts w:ascii="Garamond" w:eastAsiaTheme="minorEastAsia" w:hAnsi="Garamond"/>
                <w:i/>
                <w:szCs w:val="20"/>
                <w:lang w:val="en-GB" w:eastAsia="ru-RU"/>
              </w:rPr>
              <w:t>y</w:t>
            </w:r>
            <w:r w:rsidR="00FC32D0" w:rsidRPr="00FC32D0">
              <w:rPr>
                <w:rFonts w:ascii="Garamond" w:eastAsiaTheme="minorEastAsia" w:hAnsi="Garamond"/>
                <w:i/>
                <w:szCs w:val="20"/>
                <w:lang w:eastAsia="ru-RU"/>
              </w:rPr>
              <w:t>–</w:t>
            </w:r>
            <w:r w:rsidR="00FC32D0" w:rsidRPr="00FC32D0">
              <w:rPr>
                <w:rFonts w:ascii="Garamond" w:eastAsiaTheme="minorEastAsia" w:hAnsi="Garamond"/>
                <w:szCs w:val="20"/>
                <w:lang w:eastAsia="ru-RU"/>
              </w:rPr>
              <w:t xml:space="preserve">1 в соответствии с порядком определения фактического значения индекса потребительских цен, предусмотренным приложением </w:t>
            </w:r>
            <w:r w:rsidR="00FC32D0" w:rsidRPr="00FC32D0">
              <w:rPr>
                <w:rFonts w:ascii="Garamond" w:eastAsiaTheme="minorEastAsia" w:hAnsi="Garamond"/>
                <w:szCs w:val="20"/>
                <w:lang w:val="en-US" w:eastAsia="ru-RU"/>
              </w:rPr>
              <w:t>I</w:t>
            </w:r>
            <w:r w:rsidR="00FC32D0" w:rsidRPr="00FC32D0">
              <w:rPr>
                <w:rFonts w:ascii="Garamond" w:eastAsiaTheme="minorEastAsia" w:hAnsi="Garamond"/>
                <w:szCs w:val="20"/>
                <w:lang w:eastAsia="ru-RU"/>
              </w:rPr>
              <w:t xml:space="preserve"> к настоящему Регламенту.</w:t>
            </w:r>
          </w:p>
          <w:p w14:paraId="41391A02" w14:textId="4FA2DA36" w:rsidR="001F3DC6" w:rsidRDefault="00872836" w:rsidP="009D3CFF">
            <w:pPr>
              <w:spacing w:before="120" w:after="120" w:line="240" w:lineRule="auto"/>
              <w:ind w:firstLine="594"/>
              <w:jc w:val="both"/>
              <w:rPr>
                <w:rFonts w:ascii="Garamond" w:eastAsia="Times New Roman" w:hAnsi="Garamond"/>
                <w:bCs/>
                <w:iCs/>
                <w:szCs w:val="20"/>
              </w:rPr>
            </w:pPr>
            <w:r w:rsidRPr="00F713DA">
              <w:rPr>
                <w:rFonts w:ascii="Garamond" w:eastAsia="Times New Roman" w:hAnsi="Garamond"/>
                <w:bCs/>
                <w:iCs/>
                <w:szCs w:val="20"/>
                <w:highlight w:val="yellow"/>
              </w:rPr>
              <w:t xml:space="preserve">Для целей формирования аналитического отчета КО определяет </w:t>
            </w:r>
            <w:r w:rsidR="00E97E05" w:rsidRPr="00F713DA">
              <w:rPr>
                <w:rFonts w:ascii="Garamond" w:eastAsia="Times New Roman" w:hAnsi="Garamond"/>
                <w:bCs/>
                <w:iCs/>
                <w:szCs w:val="20"/>
                <w:highlight w:val="yellow"/>
              </w:rPr>
              <w:t>по формуле (с точностью до 11 знаков после запятой)</w:t>
            </w:r>
            <w:r w:rsidR="00E97E05">
              <w:rPr>
                <w:rFonts w:ascii="Garamond" w:eastAsia="Times New Roman" w:hAnsi="Garamond"/>
                <w:bCs/>
                <w:iCs/>
                <w:szCs w:val="20"/>
                <w:highlight w:val="yellow"/>
              </w:rPr>
              <w:t xml:space="preserve"> </w:t>
            </w:r>
            <w:r w:rsidRPr="00F713DA">
              <w:rPr>
                <w:rFonts w:ascii="Garamond" w:eastAsia="Times New Roman" w:hAnsi="Garamond"/>
                <w:bCs/>
                <w:iCs/>
                <w:szCs w:val="20"/>
                <w:highlight w:val="yellow"/>
              </w:rPr>
              <w:t>д</w:t>
            </w:r>
            <w:r w:rsidR="009D3CFF" w:rsidRPr="00F713DA">
              <w:rPr>
                <w:rFonts w:ascii="Garamond" w:eastAsia="Times New Roman" w:hAnsi="Garamond"/>
                <w:bCs/>
                <w:iCs/>
                <w:szCs w:val="20"/>
                <w:highlight w:val="yellow"/>
              </w:rPr>
              <w:t>ол</w:t>
            </w:r>
            <w:r w:rsidRPr="00F713DA">
              <w:rPr>
                <w:rFonts w:ascii="Garamond" w:eastAsia="Times New Roman" w:hAnsi="Garamond"/>
                <w:bCs/>
                <w:iCs/>
                <w:szCs w:val="20"/>
                <w:highlight w:val="yellow"/>
              </w:rPr>
              <w:t>ю</w:t>
            </w:r>
            <w:r w:rsidR="00B51F3A" w:rsidRPr="00F713DA">
              <w:rPr>
                <w:rFonts w:ascii="Garamond" w:eastAsia="Times New Roman" w:hAnsi="Garamond"/>
                <w:bCs/>
                <w:iCs/>
                <w:szCs w:val="20"/>
                <w:highlight w:val="yellow"/>
              </w:rPr>
              <w:t xml:space="preserve"> </w:t>
            </w:r>
            <w:r w:rsidR="00641478" w:rsidRPr="00F713DA">
              <w:rPr>
                <w:rFonts w:ascii="Garamond" w:eastAsia="Times New Roman" w:hAnsi="Garamond"/>
                <w:bCs/>
                <w:iCs/>
                <w:szCs w:val="20"/>
                <w:highlight w:val="yellow"/>
              </w:rPr>
              <w:t xml:space="preserve">совокупной </w:t>
            </w:r>
            <w:r w:rsidR="00B51F3A" w:rsidRPr="00F713DA">
              <w:rPr>
                <w:rFonts w:ascii="Garamond" w:eastAsia="Times New Roman" w:hAnsi="Garamond"/>
                <w:bCs/>
                <w:iCs/>
                <w:szCs w:val="20"/>
                <w:highlight w:val="yellow"/>
              </w:rPr>
              <w:t>стоимости услуг по управлению изменением режима потребления</w:t>
            </w:r>
            <w:r w:rsidR="0058286D" w:rsidRPr="00F713DA">
              <w:rPr>
                <w:rFonts w:ascii="Garamond" w:eastAsia="Times New Roman" w:hAnsi="Garamond"/>
                <w:bCs/>
                <w:iCs/>
                <w:szCs w:val="20"/>
                <w:highlight w:val="yellow"/>
              </w:rPr>
              <w:t xml:space="preserve">, оказываемых </w:t>
            </w:r>
            <w:r w:rsidR="0058286D" w:rsidRPr="00F713DA">
              <w:rPr>
                <w:rFonts w:ascii="Garamond" w:eastAsia="Times New Roman" w:hAnsi="Garamond"/>
                <w:szCs w:val="20"/>
                <w:highlight w:val="yellow"/>
              </w:rPr>
              <w:t xml:space="preserve">по результатам краткосрочного/долгосрочного отбора ресурса </w:t>
            </w:r>
            <w:r w:rsidR="0058286D" w:rsidRPr="00F713DA">
              <w:rPr>
                <w:rFonts w:ascii="Garamond" w:eastAsia="Times New Roman" w:hAnsi="Garamond"/>
                <w:i/>
                <w:szCs w:val="20"/>
                <w:highlight w:val="yellow"/>
                <w:lang w:val="en-GB"/>
              </w:rPr>
              <w:t>CS</w:t>
            </w:r>
            <w:r w:rsidR="009D3CFF" w:rsidRPr="00F713DA">
              <w:rPr>
                <w:rFonts w:ascii="Garamond" w:eastAsia="Times New Roman" w:hAnsi="Garamond"/>
                <w:bCs/>
                <w:iCs/>
                <w:szCs w:val="20"/>
                <w:highlight w:val="yellow"/>
              </w:rPr>
              <w:t xml:space="preserve">, </w:t>
            </w:r>
            <w:r w:rsidR="00B51F3A" w:rsidRPr="00F713DA">
              <w:rPr>
                <w:rFonts w:ascii="Garamond" w:eastAsia="Times New Roman" w:hAnsi="Garamond"/>
                <w:bCs/>
                <w:iCs/>
                <w:szCs w:val="20"/>
                <w:highlight w:val="yellow"/>
              </w:rPr>
              <w:t>приходящуюся на</w:t>
            </w:r>
            <w:r w:rsidR="009D3CFF" w:rsidRPr="00F713DA">
              <w:rPr>
                <w:rFonts w:ascii="Garamond" w:eastAsia="Times New Roman" w:hAnsi="Garamond"/>
                <w:bCs/>
                <w:iCs/>
                <w:szCs w:val="20"/>
                <w:highlight w:val="yellow"/>
              </w:rPr>
              <w:t xml:space="preserve"> участника оптового рынка </w:t>
            </w:r>
            <w:r w:rsidR="009D3CFF" w:rsidRPr="00F713DA">
              <w:rPr>
                <w:rFonts w:ascii="Garamond" w:eastAsia="Times New Roman" w:hAnsi="Garamond"/>
                <w:bCs/>
                <w:i/>
                <w:iCs/>
                <w:szCs w:val="20"/>
                <w:highlight w:val="yellow"/>
                <w:lang w:val="en-US"/>
              </w:rPr>
              <w:t>j</w:t>
            </w:r>
            <w:r w:rsidR="009D3CFF" w:rsidRPr="00F713DA">
              <w:rPr>
                <w:rFonts w:ascii="Garamond" w:eastAsia="Times New Roman" w:hAnsi="Garamond"/>
                <w:bCs/>
                <w:iCs/>
                <w:szCs w:val="20"/>
                <w:highlight w:val="yellow"/>
              </w:rPr>
              <w:t xml:space="preserve"> </w:t>
            </w:r>
            <w:r w:rsidR="00AA17CB" w:rsidRPr="00F713DA">
              <w:rPr>
                <w:rFonts w:ascii="Garamond" w:eastAsia="Times New Roman" w:hAnsi="Garamond"/>
                <w:bCs/>
                <w:iCs/>
                <w:szCs w:val="20"/>
                <w:highlight w:val="yellow"/>
              </w:rPr>
              <w:t>и</w:t>
            </w:r>
            <w:r w:rsidR="000667B8" w:rsidRPr="00F713DA">
              <w:rPr>
                <w:rFonts w:ascii="Garamond" w:eastAsia="Times New Roman" w:hAnsi="Garamond"/>
                <w:bCs/>
                <w:iCs/>
                <w:szCs w:val="20"/>
                <w:highlight w:val="yellow"/>
              </w:rPr>
              <w:t>ли</w:t>
            </w:r>
            <w:r w:rsidR="00AA17CB" w:rsidRPr="00F713DA">
              <w:rPr>
                <w:rFonts w:ascii="Garamond" w:eastAsia="Times New Roman" w:hAnsi="Garamond"/>
                <w:bCs/>
                <w:iCs/>
                <w:szCs w:val="20"/>
                <w:highlight w:val="yellow"/>
              </w:rPr>
              <w:t xml:space="preserve"> ФСК</w:t>
            </w:r>
            <w:r w:rsidR="00B51F3A" w:rsidRPr="00F713DA">
              <w:rPr>
                <w:rFonts w:ascii="Garamond" w:eastAsia="Times New Roman" w:hAnsi="Garamond"/>
                <w:bCs/>
                <w:iCs/>
                <w:szCs w:val="20"/>
                <w:highlight w:val="yellow"/>
              </w:rPr>
              <w:t xml:space="preserve">, определенную исходя из доли пикового потребления участника оптового рынка </w:t>
            </w:r>
            <w:r w:rsidR="00B51F3A" w:rsidRPr="00F713DA">
              <w:rPr>
                <w:rFonts w:ascii="Garamond" w:eastAsia="Times New Roman" w:hAnsi="Garamond"/>
                <w:bCs/>
                <w:i/>
                <w:iCs/>
                <w:szCs w:val="20"/>
                <w:highlight w:val="yellow"/>
              </w:rPr>
              <w:t>j</w:t>
            </w:r>
            <w:r w:rsidR="00B51F3A" w:rsidRPr="00F713DA">
              <w:rPr>
                <w:rFonts w:ascii="Garamond" w:eastAsia="Times New Roman" w:hAnsi="Garamond"/>
                <w:bCs/>
                <w:iCs/>
                <w:szCs w:val="20"/>
                <w:highlight w:val="yellow"/>
              </w:rPr>
              <w:t xml:space="preserve"> или ФСК </w:t>
            </w:r>
            <w:r w:rsidR="009D3CFF" w:rsidRPr="00F713DA">
              <w:rPr>
                <w:rFonts w:ascii="Garamond" w:eastAsia="Times New Roman" w:hAnsi="Garamond"/>
                <w:bCs/>
                <w:iCs/>
                <w:szCs w:val="20"/>
                <w:highlight w:val="yellow"/>
              </w:rPr>
              <w:t xml:space="preserve">в суммарном значении пикового потребления в ГТП потребления (экспорта) в ценовой зоне </w:t>
            </w:r>
            <w:r w:rsidR="009D3CFF" w:rsidRPr="00F713DA">
              <w:rPr>
                <w:rFonts w:ascii="Garamond" w:eastAsia="Times New Roman" w:hAnsi="Garamond"/>
                <w:bCs/>
                <w:i/>
                <w:iCs/>
                <w:szCs w:val="20"/>
                <w:highlight w:val="yellow"/>
                <w:lang w:val="en-US"/>
              </w:rPr>
              <w:t>z</w:t>
            </w:r>
            <w:r w:rsidR="009D3CFF" w:rsidRPr="00F713DA">
              <w:rPr>
                <w:rFonts w:ascii="Garamond" w:eastAsia="Times New Roman" w:hAnsi="Garamond"/>
                <w:bCs/>
                <w:iCs/>
                <w:szCs w:val="20"/>
                <w:highlight w:val="yellow"/>
              </w:rPr>
              <w:t xml:space="preserve"> в месяце </w:t>
            </w:r>
            <w:r w:rsidR="009D3CFF" w:rsidRPr="00F713DA">
              <w:rPr>
                <w:rFonts w:ascii="Garamond" w:eastAsia="Times New Roman" w:hAnsi="Garamond"/>
                <w:bCs/>
                <w:i/>
                <w:iCs/>
                <w:szCs w:val="20"/>
                <w:highlight w:val="yellow"/>
                <w:lang w:val="en-US"/>
              </w:rPr>
              <w:t>m</w:t>
            </w:r>
            <w:r w:rsidR="009D3CFF" w:rsidRPr="00F713DA">
              <w:rPr>
                <w:rFonts w:ascii="Garamond" w:eastAsia="Times New Roman" w:hAnsi="Garamond"/>
                <w:bCs/>
                <w:iCs/>
                <w:szCs w:val="20"/>
                <w:highlight w:val="yellow"/>
              </w:rPr>
              <w:t>:</w:t>
            </w:r>
          </w:p>
          <w:p w14:paraId="46A78FB9" w14:textId="6F182AA7" w:rsidR="005B1CA4" w:rsidRPr="00641478" w:rsidRDefault="00CA3063" w:rsidP="009D3CFF">
            <w:pPr>
              <w:spacing w:before="120" w:after="120" w:line="240" w:lineRule="auto"/>
              <w:jc w:val="both"/>
              <w:rPr>
                <w:rFonts w:ascii="Garamond" w:eastAsia="Times New Roman" w:hAnsi="Garamond"/>
                <w:szCs w:val="20"/>
              </w:rPr>
            </w:pPr>
            <m:oMathPara>
              <m:oMath>
                <m:sSubSup>
                  <m:sSubSupPr>
                    <m:ctrlPr>
                      <w:rPr>
                        <w:rFonts w:ascii="Cambria Math" w:eastAsia="Times New Roman" w:hAnsi="Cambria Math"/>
                        <w:i/>
                        <w:szCs w:val="20"/>
                        <w:highlight w:val="yellow"/>
                        <w:lang w:val="en-GB"/>
                      </w:rPr>
                    </m:ctrlPr>
                  </m:sSubSupPr>
                  <m:e>
                    <m:r>
                      <w:rPr>
                        <w:rFonts w:ascii="Cambria Math" w:eastAsia="Times New Roman" w:hAnsi="Cambria Math"/>
                        <w:szCs w:val="20"/>
                        <w:highlight w:val="yellow"/>
                        <w:lang w:val="en-GB"/>
                      </w:rPr>
                      <m:t>α</m:t>
                    </m:r>
                  </m:e>
                  <m:sub>
                    <m:r>
                      <w:rPr>
                        <w:rFonts w:ascii="Cambria Math" w:eastAsia="Times New Roman" w:hAnsi="Cambria Math"/>
                        <w:szCs w:val="20"/>
                        <w:highlight w:val="yellow"/>
                        <w:lang w:val="en-US"/>
                      </w:rPr>
                      <m:t>CS,</m:t>
                    </m:r>
                    <m:r>
                      <w:rPr>
                        <w:rFonts w:ascii="Cambria Math" w:eastAsia="Times New Roman" w:hAnsi="Cambria Math"/>
                        <w:szCs w:val="20"/>
                        <w:highlight w:val="yellow"/>
                        <w:lang w:val="en-GB"/>
                      </w:rPr>
                      <m:t>j, m,z</m:t>
                    </m:r>
                  </m:sub>
                  <m:sup>
                    <m:r>
                      <w:rPr>
                        <w:rFonts w:ascii="Cambria Math" w:eastAsia="Times New Roman" w:hAnsi="Cambria Math"/>
                        <w:szCs w:val="20"/>
                        <w:highlight w:val="yellow"/>
                        <w:lang w:val="en-GB"/>
                      </w:rPr>
                      <m:t>DR</m:t>
                    </m:r>
                  </m:sup>
                </m:sSubSup>
                <m:r>
                  <w:rPr>
                    <w:rFonts w:ascii="Cambria Math" w:eastAsia="Times New Roman" w:hAnsi="Cambria Math"/>
                    <w:szCs w:val="20"/>
                    <w:highlight w:val="yellow"/>
                    <w:lang w:val="en-GB"/>
                  </w:rPr>
                  <m:t>=</m:t>
                </m:r>
                <m:f>
                  <m:fPr>
                    <m:ctrlPr>
                      <w:rPr>
                        <w:rFonts w:ascii="Cambria Math" w:eastAsia="Times New Roman" w:hAnsi="Cambria Math"/>
                        <w:szCs w:val="20"/>
                        <w:highlight w:val="yellow"/>
                        <w:lang w:val="en-GB"/>
                      </w:rPr>
                    </m:ctrlPr>
                  </m:fPr>
                  <m:num>
                    <m:nary>
                      <m:naryPr>
                        <m:chr m:val="∑"/>
                        <m:limLoc m:val="undOvr"/>
                        <m:supHide m:val="1"/>
                        <m:ctrlPr>
                          <w:rPr>
                            <w:rFonts w:ascii="Cambria Math" w:eastAsia="Times New Roman" w:hAnsi="Cambria Math"/>
                            <w:szCs w:val="20"/>
                            <w:highlight w:val="yellow"/>
                            <w:lang w:val="en-GB"/>
                          </w:rPr>
                        </m:ctrlPr>
                      </m:naryPr>
                      <m:sub>
                        <m:r>
                          <w:rPr>
                            <w:rFonts w:ascii="Cambria Math" w:eastAsia="Times New Roman" w:hAnsi="Cambria Math"/>
                            <w:szCs w:val="20"/>
                            <w:highlight w:val="yellow"/>
                            <w:lang w:val="en-GB"/>
                          </w:rPr>
                          <m:t>D∈j,z,CS</m:t>
                        </m:r>
                      </m:sub>
                      <m:sup/>
                      <m:e>
                        <m:sSubSup>
                          <m:sSubSupPr>
                            <m:ctrlPr>
                              <w:rPr>
                                <w:rFonts w:ascii="Cambria Math" w:eastAsia="Times New Roman" w:hAnsi="Cambria Math"/>
                                <w:szCs w:val="20"/>
                                <w:highlight w:val="yellow"/>
                                <w:lang w:val="en-GB"/>
                              </w:rPr>
                            </m:ctrlPr>
                          </m:sSubSupPr>
                          <m:e>
                            <m:r>
                              <w:rPr>
                                <w:rFonts w:ascii="Cambria Math" w:eastAsia="Times New Roman" w:hAnsi="Cambria Math"/>
                                <w:szCs w:val="20"/>
                                <w:highlight w:val="yellow"/>
                                <w:lang w:val="en-GB"/>
                              </w:rPr>
                              <m:t>S</m:t>
                            </m:r>
                            <m:ctrlPr>
                              <w:rPr>
                                <w:rFonts w:ascii="Cambria Math" w:eastAsia="Times New Roman" w:hAnsi="Cambria Math"/>
                                <w:i/>
                                <w:szCs w:val="20"/>
                                <w:highlight w:val="yellow"/>
                                <w:lang w:val="en-GB"/>
                              </w:rPr>
                            </m:ctrlPr>
                          </m:e>
                          <m:sub>
                            <m:r>
                              <w:rPr>
                                <w:rFonts w:ascii="Cambria Math" w:eastAsia="Times New Roman" w:hAnsi="Cambria Math"/>
                                <w:szCs w:val="20"/>
                                <w:highlight w:val="yellow"/>
                                <w:lang w:val="en-GB"/>
                              </w:rPr>
                              <m:t>D</m:t>
                            </m:r>
                            <m:r>
                              <m:rPr>
                                <m:sty m:val="p"/>
                              </m:rPr>
                              <w:rPr>
                                <w:rFonts w:ascii="Cambria Math" w:eastAsia="Times New Roman" w:hAnsi="Cambria Math"/>
                                <w:szCs w:val="20"/>
                                <w:highlight w:val="yellow"/>
                                <w:lang w:val="en-GB"/>
                              </w:rPr>
                              <m:t>,</m:t>
                            </m:r>
                            <m:r>
                              <w:rPr>
                                <w:rFonts w:ascii="Cambria Math" w:eastAsia="Times New Roman" w:hAnsi="Cambria Math"/>
                                <w:szCs w:val="20"/>
                                <w:highlight w:val="yellow"/>
                                <w:lang w:val="en-GB"/>
                              </w:rPr>
                              <m:t>CS,i</m:t>
                            </m:r>
                            <m:r>
                              <m:rPr>
                                <m:sty m:val="p"/>
                              </m:rPr>
                              <w:rPr>
                                <w:rFonts w:ascii="Cambria Math" w:eastAsia="Times New Roman" w:hAnsi="Cambria Math"/>
                                <w:szCs w:val="20"/>
                                <w:highlight w:val="yellow"/>
                                <w:lang w:val="en-GB"/>
                              </w:rPr>
                              <m:t>,</m:t>
                            </m:r>
                            <m:r>
                              <w:rPr>
                                <w:rFonts w:ascii="Cambria Math" w:eastAsia="Times New Roman" w:hAnsi="Cambria Math"/>
                                <w:szCs w:val="20"/>
                                <w:highlight w:val="yellow"/>
                                <w:lang w:val="en-GB"/>
                              </w:rPr>
                              <m:t>j</m:t>
                            </m:r>
                            <m:r>
                              <m:rPr>
                                <m:sty m:val="p"/>
                              </m:rPr>
                              <w:rPr>
                                <w:rFonts w:ascii="Cambria Math" w:eastAsia="Times New Roman" w:hAnsi="Cambria Math"/>
                                <w:szCs w:val="20"/>
                                <w:highlight w:val="yellow"/>
                                <w:lang w:val="en-GB"/>
                              </w:rPr>
                              <m:t xml:space="preserve">, </m:t>
                            </m:r>
                            <m:r>
                              <w:rPr>
                                <w:rFonts w:ascii="Cambria Math" w:eastAsia="Times New Roman" w:hAnsi="Cambria Math"/>
                                <w:szCs w:val="20"/>
                                <w:highlight w:val="yellow"/>
                                <w:lang w:val="en-GB"/>
                              </w:rPr>
                              <m:t>m</m:t>
                            </m:r>
                            <m:r>
                              <m:rPr>
                                <m:sty m:val="p"/>
                              </m:rPr>
                              <w:rPr>
                                <w:rFonts w:ascii="Cambria Math" w:eastAsia="Times New Roman" w:hAnsi="Cambria Math"/>
                                <w:szCs w:val="20"/>
                                <w:highlight w:val="yellow"/>
                                <w:lang w:val="en-GB"/>
                              </w:rPr>
                              <m:t>,</m:t>
                            </m:r>
                            <m:r>
                              <w:rPr>
                                <w:rFonts w:ascii="Cambria Math" w:eastAsia="Times New Roman" w:hAnsi="Cambria Math"/>
                                <w:szCs w:val="20"/>
                                <w:highlight w:val="yellow"/>
                                <w:lang w:val="en-GB"/>
                              </w:rPr>
                              <m:t>z</m:t>
                            </m:r>
                          </m:sub>
                          <m:sup>
                            <m:r>
                              <w:rPr>
                                <w:rFonts w:ascii="Cambria Math" w:eastAsia="Times New Roman" w:hAnsi="Cambria Math"/>
                                <w:szCs w:val="20"/>
                                <w:highlight w:val="yellow"/>
                                <w:lang w:val="en-GB"/>
                              </w:rPr>
                              <m:t xml:space="preserve">DR </m:t>
                            </m:r>
                          </m:sup>
                        </m:sSubSup>
                      </m:e>
                    </m:nary>
                    <m:r>
                      <w:rPr>
                        <w:rFonts w:ascii="Cambria Math" w:eastAsia="Times New Roman" w:hAnsi="Cambria Math"/>
                        <w:szCs w:val="20"/>
                        <w:highlight w:val="yellow"/>
                        <w:lang w:val="en-GB"/>
                      </w:rPr>
                      <m:t>+</m:t>
                    </m:r>
                    <m:sSubSup>
                      <m:sSubSupPr>
                        <m:ctrlPr>
                          <w:rPr>
                            <w:rFonts w:ascii="Cambria Math" w:eastAsia="Times New Roman" w:hAnsi="Cambria Math"/>
                            <w:szCs w:val="20"/>
                            <w:highlight w:val="yellow"/>
                            <w:lang w:val="en-GB"/>
                          </w:rPr>
                        </m:ctrlPr>
                      </m:sSubSupPr>
                      <m:e>
                        <m:r>
                          <w:rPr>
                            <w:rFonts w:ascii="Cambria Math" w:eastAsia="Times New Roman" w:hAnsi="Cambria Math"/>
                            <w:szCs w:val="20"/>
                            <w:highlight w:val="yellow"/>
                            <w:lang w:val="en-GB"/>
                          </w:rPr>
                          <m:t>S</m:t>
                        </m:r>
                        <m:ctrlPr>
                          <w:rPr>
                            <w:rFonts w:ascii="Cambria Math" w:eastAsia="Times New Roman" w:hAnsi="Cambria Math"/>
                            <w:i/>
                            <w:szCs w:val="20"/>
                            <w:highlight w:val="yellow"/>
                            <w:lang w:val="en-GB"/>
                          </w:rPr>
                        </m:ctrlPr>
                      </m:e>
                      <m:sub>
                        <m:r>
                          <w:rPr>
                            <w:rFonts w:ascii="Cambria Math" w:eastAsia="Times New Roman" w:hAnsi="Cambria Math"/>
                            <w:szCs w:val="20"/>
                            <w:highlight w:val="yellow"/>
                            <w:lang w:val="en-GB"/>
                          </w:rPr>
                          <m:t>CS</m:t>
                        </m:r>
                        <m:r>
                          <w:rPr>
                            <w:rFonts w:ascii="Cambria Math" w:eastAsia="Times New Roman" w:hAnsi="Cambria Math"/>
                            <w:szCs w:val="20"/>
                            <w:highlight w:val="yellow"/>
                          </w:rPr>
                          <m:t>,</m:t>
                        </m:r>
                        <m:r>
                          <w:rPr>
                            <w:rFonts w:ascii="Cambria Math" w:eastAsia="Times New Roman" w:hAnsi="Cambria Math"/>
                            <w:szCs w:val="20"/>
                            <w:highlight w:val="yellow"/>
                            <w:lang w:val="en-GB"/>
                          </w:rPr>
                          <m:t>i</m:t>
                        </m:r>
                        <m:r>
                          <w:rPr>
                            <w:rFonts w:ascii="Cambria Math" w:eastAsia="Times New Roman" w:hAnsi="Cambria Math"/>
                            <w:szCs w:val="20"/>
                            <w:highlight w:val="yellow"/>
                          </w:rPr>
                          <m:t>=j</m:t>
                        </m:r>
                        <m:r>
                          <m:rPr>
                            <m:sty m:val="p"/>
                          </m:rPr>
                          <w:rPr>
                            <w:rFonts w:ascii="Cambria Math" w:eastAsia="Times New Roman" w:hAnsi="Cambria Math"/>
                            <w:szCs w:val="20"/>
                            <w:highlight w:val="yellow"/>
                          </w:rPr>
                          <m:t>,</m:t>
                        </m:r>
                        <m:r>
                          <w:rPr>
                            <w:rFonts w:ascii="Cambria Math" w:eastAsia="Times New Roman" w:hAnsi="Cambria Math"/>
                            <w:szCs w:val="20"/>
                            <w:highlight w:val="yellow"/>
                            <w:lang w:val="en-GB"/>
                          </w:rPr>
                          <m:t>m</m:t>
                        </m:r>
                        <m:r>
                          <m:rPr>
                            <m:sty m:val="p"/>
                          </m:rPr>
                          <w:rPr>
                            <w:rFonts w:ascii="Cambria Math" w:eastAsia="Times New Roman" w:hAnsi="Cambria Math"/>
                            <w:szCs w:val="20"/>
                            <w:highlight w:val="yellow"/>
                          </w:rPr>
                          <m:t>,</m:t>
                        </m:r>
                        <m:r>
                          <w:rPr>
                            <w:rFonts w:ascii="Cambria Math" w:eastAsia="Times New Roman" w:hAnsi="Cambria Math"/>
                            <w:szCs w:val="20"/>
                            <w:highlight w:val="yellow"/>
                            <w:lang w:val="en-GB"/>
                          </w:rPr>
                          <m:t>z</m:t>
                        </m:r>
                      </m:sub>
                      <m:sup>
                        <m:r>
                          <w:rPr>
                            <w:rFonts w:ascii="Cambria Math" w:eastAsia="Times New Roman" w:hAnsi="Cambria Math"/>
                            <w:szCs w:val="20"/>
                            <w:highlight w:val="yellow"/>
                            <w:lang w:val="en-GB"/>
                          </w:rPr>
                          <m:t>DR</m:t>
                        </m:r>
                        <m:r>
                          <w:rPr>
                            <w:rFonts w:ascii="Cambria Math" w:eastAsia="Times New Roman" w:hAnsi="Cambria Math"/>
                            <w:szCs w:val="20"/>
                            <w:highlight w:val="yellow"/>
                          </w:rPr>
                          <m:t xml:space="preserve"> мод </m:t>
                        </m:r>
                      </m:sup>
                    </m:sSubSup>
                  </m:num>
                  <m:den>
                    <m:nary>
                      <m:naryPr>
                        <m:chr m:val="∑"/>
                        <m:limLoc m:val="undOvr"/>
                        <m:supHide m:val="1"/>
                        <m:ctrlPr>
                          <w:rPr>
                            <w:rFonts w:ascii="Cambria Math" w:eastAsia="Times New Roman" w:hAnsi="Cambria Math"/>
                            <w:szCs w:val="20"/>
                            <w:highlight w:val="yellow"/>
                            <w:lang w:val="en-GB"/>
                          </w:rPr>
                        </m:ctrlPr>
                      </m:naryPr>
                      <m:sub>
                        <m:r>
                          <w:rPr>
                            <w:rFonts w:ascii="Cambria Math" w:eastAsia="Times New Roman" w:hAnsi="Cambria Math"/>
                            <w:szCs w:val="20"/>
                            <w:highlight w:val="yellow"/>
                            <w:lang w:val="en-GB"/>
                          </w:rPr>
                          <m:t>i</m:t>
                        </m:r>
                      </m:sub>
                      <m:sup/>
                      <m:e>
                        <m:sSubSup>
                          <m:sSubSupPr>
                            <m:ctrlPr>
                              <w:rPr>
                                <w:rFonts w:ascii="Cambria Math" w:eastAsia="Times New Roman" w:hAnsi="Cambria Math"/>
                                <w:i/>
                                <w:szCs w:val="20"/>
                                <w:highlight w:val="yellow"/>
                                <w:lang w:val="en-GB"/>
                              </w:rPr>
                            </m:ctrlPr>
                          </m:sSubSupPr>
                          <m:e>
                            <m:r>
                              <w:rPr>
                                <w:rFonts w:ascii="Cambria Math" w:eastAsia="Times New Roman" w:hAnsi="Cambria Math"/>
                                <w:szCs w:val="20"/>
                                <w:highlight w:val="yellow"/>
                                <w:lang w:val="en-GB"/>
                              </w:rPr>
                              <m:t>S</m:t>
                            </m:r>
                            <m:ctrlPr>
                              <w:rPr>
                                <w:rFonts w:ascii="Cambria Math" w:eastAsia="Times New Roman" w:hAnsi="Cambria Math"/>
                                <w:szCs w:val="20"/>
                                <w:highlight w:val="yellow"/>
                                <w:lang w:val="en-GB"/>
                              </w:rPr>
                            </m:ctrlPr>
                          </m:e>
                          <m:sub>
                            <m:r>
                              <w:rPr>
                                <w:rFonts w:ascii="Cambria Math" w:eastAsia="Times New Roman" w:hAnsi="Cambria Math"/>
                                <w:szCs w:val="20"/>
                                <w:highlight w:val="yellow"/>
                                <w:lang w:val="en-GB"/>
                              </w:rPr>
                              <m:t>CS,i,m,z</m:t>
                            </m:r>
                          </m:sub>
                          <m:sup>
                            <m:r>
                              <w:rPr>
                                <w:rFonts w:ascii="Cambria Math" w:eastAsia="Times New Roman" w:hAnsi="Cambria Math"/>
                                <w:szCs w:val="20"/>
                                <w:highlight w:val="yellow"/>
                                <w:lang w:val="en-GB"/>
                              </w:rPr>
                              <m:t>DR совокупн</m:t>
                            </m:r>
                          </m:sup>
                        </m:sSubSup>
                      </m:e>
                    </m:nary>
                  </m:den>
                </m:f>
                <m:r>
                  <w:rPr>
                    <w:rFonts w:ascii="Cambria Math" w:eastAsia="Times New Roman" w:hAnsi="Cambria Math"/>
                    <w:szCs w:val="20"/>
                    <w:highlight w:val="yellow"/>
                    <w:lang w:val="en-GB"/>
                  </w:rPr>
                  <m:t xml:space="preserve"> .</m:t>
                </m:r>
                <m:r>
                  <w:rPr>
                    <w:rFonts w:ascii="Cambria Math" w:eastAsia="Times New Roman" w:hAnsi="Cambria Math"/>
                    <w:szCs w:val="20"/>
                    <w:lang w:val="en-GB"/>
                  </w:rPr>
                  <m:t xml:space="preserve"> </m:t>
                </m:r>
              </m:oMath>
            </m:oMathPara>
          </w:p>
          <w:p w14:paraId="1BEBCACA" w14:textId="77777777" w:rsidR="009D3CFF" w:rsidRPr="008F2816" w:rsidRDefault="0058286D" w:rsidP="0058286D">
            <w:pPr>
              <w:spacing w:before="120" w:after="120" w:line="240" w:lineRule="auto"/>
              <w:ind w:firstLine="594"/>
              <w:jc w:val="both"/>
              <w:rPr>
                <w:rFonts w:ascii="Garamond" w:eastAsiaTheme="minorEastAsia" w:hAnsi="Garamond"/>
                <w:i/>
                <w:szCs w:val="20"/>
                <w:lang w:eastAsia="ru-RU"/>
              </w:rPr>
            </w:pPr>
            <w:r w:rsidRPr="008F2816">
              <w:rPr>
                <w:rFonts w:ascii="Garamond" w:eastAsia="Times New Roman" w:hAnsi="Garamond"/>
                <w:bCs/>
                <w:iCs/>
                <w:szCs w:val="20"/>
              </w:rPr>
              <w:t>…</w:t>
            </w:r>
          </w:p>
          <w:p w14:paraId="3FCF6F3D" w14:textId="77777777" w:rsidR="009D3CFF" w:rsidRDefault="009D3CFF" w:rsidP="009D3CFF">
            <w:pPr>
              <w:spacing w:before="120" w:after="120" w:line="240" w:lineRule="auto"/>
              <w:ind w:firstLine="594"/>
              <w:jc w:val="both"/>
              <w:rPr>
                <w:rFonts w:ascii="Garamond" w:eastAsia="Times New Roman" w:hAnsi="Garamond"/>
                <w:szCs w:val="20"/>
              </w:rPr>
            </w:pPr>
            <w:r w:rsidRPr="009D3CFF">
              <w:rPr>
                <w:rFonts w:ascii="Garamond" w:eastAsia="Times New Roman" w:hAnsi="Garamond"/>
                <w:szCs w:val="20"/>
              </w:rPr>
              <w:t xml:space="preserve">Часть совокупной стоимости услуг по управлению изменением режима потребления, приходящаяся на объем пикового потребления электрической энергии в ГТП потребления (экспорта) </w:t>
            </w:r>
            <w:r w:rsidRPr="009D3CFF">
              <w:rPr>
                <w:rFonts w:ascii="Garamond" w:eastAsia="Times New Roman" w:hAnsi="Garamond"/>
                <w:i/>
                <w:szCs w:val="20"/>
                <w:lang w:val="en-US"/>
              </w:rPr>
              <w:t>q</w:t>
            </w:r>
            <w:r w:rsidRPr="009D3CFF">
              <w:rPr>
                <w:rFonts w:ascii="Garamond" w:eastAsia="Times New Roman" w:hAnsi="Garamond"/>
                <w:szCs w:val="20"/>
              </w:rPr>
              <w:t xml:space="preserve"> участника оптового рынка </w:t>
            </w:r>
            <w:r w:rsidRPr="009D3CFF">
              <w:rPr>
                <w:rFonts w:ascii="Garamond" w:eastAsia="Times New Roman" w:hAnsi="Garamond"/>
                <w:i/>
                <w:szCs w:val="20"/>
                <w:lang w:val="en-US"/>
              </w:rPr>
              <w:t>j</w:t>
            </w:r>
            <w:r w:rsidRPr="009D3CFF">
              <w:rPr>
                <w:rFonts w:ascii="Garamond" w:eastAsia="Times New Roman" w:hAnsi="Garamond"/>
                <w:szCs w:val="20"/>
              </w:rPr>
              <w:t xml:space="preserve">, одновременно являющегося в одной ценовой зоне </w:t>
            </w:r>
            <w:r w:rsidRPr="009D3CFF">
              <w:rPr>
                <w:rFonts w:ascii="Garamond" w:eastAsia="Times New Roman" w:hAnsi="Garamond"/>
                <w:i/>
                <w:szCs w:val="20"/>
                <w:lang w:val="en-US"/>
              </w:rPr>
              <w:t>z</w:t>
            </w:r>
            <w:r w:rsidRPr="009D3CFF">
              <w:rPr>
                <w:rFonts w:ascii="Garamond" w:eastAsia="Times New Roman" w:hAnsi="Garamond"/>
                <w:szCs w:val="20"/>
              </w:rPr>
              <w:t xml:space="preserve"> исполнителем услуг по управлению изменением режима потребления, оказываемых с помощью агрегированных объектов управления такого </w:t>
            </w:r>
            <w:r w:rsidRPr="009D3CFF">
              <w:rPr>
                <w:rFonts w:ascii="Garamond" w:eastAsia="Times New Roman" w:hAnsi="Garamond"/>
                <w:szCs w:val="20"/>
              </w:rPr>
              <w:lastRenderedPageBreak/>
              <w:t xml:space="preserve">исполнителя, отобранных по результатам краткосрочного/долгосрочного отбора ресурса </w:t>
            </w:r>
            <w:r w:rsidRPr="009D3CFF">
              <w:rPr>
                <w:rFonts w:ascii="Garamond" w:eastAsia="Times New Roman" w:hAnsi="Garamond"/>
                <w:i/>
                <w:szCs w:val="20"/>
                <w:lang w:val="en-US"/>
              </w:rPr>
              <w:t>CS</w:t>
            </w:r>
            <w:r w:rsidRPr="009D3CFF">
              <w:rPr>
                <w:rFonts w:ascii="Garamond" w:eastAsia="Times New Roman" w:hAnsi="Garamond"/>
                <w:szCs w:val="20"/>
              </w:rPr>
              <w:t>, и покупателем электрической энергии и мощности (</w:t>
            </w:r>
            <w:r w:rsidRPr="009D3CFF">
              <w:rPr>
                <w:rFonts w:ascii="Garamond" w:eastAsia="Times New Roman" w:hAnsi="Garamond"/>
                <w:szCs w:val="20"/>
                <w:lang w:val="en-US"/>
              </w:rPr>
              <w:t> </w:t>
            </w:r>
            <w:proofErr w:type="spellStart"/>
            <w:r w:rsidRPr="009D3CFF">
              <w:rPr>
                <w:rFonts w:ascii="Garamond" w:eastAsia="Times New Roman" w:hAnsi="Garamond"/>
                <w:i/>
                <w:noProof/>
                <w:szCs w:val="20"/>
                <w:lang w:val="en-US"/>
              </w:rPr>
              <w:t>i</w:t>
            </w:r>
            <w:proofErr w:type="spellEnd"/>
            <w:r w:rsidRPr="009D3CFF">
              <w:rPr>
                <w:rFonts w:ascii="Garamond" w:eastAsia="Times New Roman" w:hAnsi="Garamond"/>
                <w:i/>
                <w:noProof/>
                <w:szCs w:val="20"/>
                <w:lang w:val="en-US"/>
              </w:rPr>
              <w:t> </w:t>
            </w:r>
            <w:r w:rsidRPr="009D3CFF">
              <w:rPr>
                <w:rFonts w:ascii="Garamond" w:eastAsia="Times New Roman" w:hAnsi="Garamond"/>
                <w:i/>
                <w:noProof/>
                <w:szCs w:val="20"/>
              </w:rPr>
              <w:t>=</w:t>
            </w:r>
            <w:r w:rsidRPr="009D3CFF">
              <w:rPr>
                <w:rFonts w:ascii="Garamond" w:eastAsia="Times New Roman" w:hAnsi="Garamond"/>
                <w:i/>
                <w:noProof/>
                <w:szCs w:val="20"/>
                <w:lang w:val="en-US"/>
              </w:rPr>
              <w:t> j </w:t>
            </w:r>
            <w:r w:rsidRPr="009D3CFF">
              <w:rPr>
                <w:rFonts w:ascii="Garamond" w:eastAsia="Times New Roman" w:hAnsi="Garamond"/>
                <w:szCs w:val="20"/>
              </w:rPr>
              <w:t xml:space="preserve">), в месяце </w:t>
            </w:r>
            <w:r w:rsidRPr="009D3CFF">
              <w:rPr>
                <w:rFonts w:ascii="Garamond" w:eastAsia="Times New Roman" w:hAnsi="Garamond"/>
                <w:i/>
                <w:szCs w:val="20"/>
                <w:lang w:val="en-US"/>
              </w:rPr>
              <w:t>m</w:t>
            </w:r>
            <w:r w:rsidRPr="009D3CFF">
              <w:rPr>
                <w:rFonts w:ascii="Garamond" w:eastAsia="Times New Roman" w:hAnsi="Garamond"/>
                <w:szCs w:val="20"/>
              </w:rPr>
              <w:t xml:space="preserve"> рассчитывается по формуле </w:t>
            </w:r>
            <w:r w:rsidRPr="009D3CFF">
              <w:rPr>
                <w:rFonts w:ascii="Garamond" w:eastAsia="Times New Roman" w:hAnsi="Garamond"/>
                <w:bCs/>
                <w:iCs/>
                <w:szCs w:val="20"/>
              </w:rPr>
              <w:t>(с точностью до копеек с учетом правил математического округления)</w:t>
            </w:r>
            <w:r w:rsidRPr="009D3CFF">
              <w:rPr>
                <w:rFonts w:ascii="Garamond" w:eastAsia="Times New Roman" w:hAnsi="Garamond"/>
                <w:szCs w:val="20"/>
              </w:rPr>
              <w:t>:</w:t>
            </w:r>
          </w:p>
          <w:p w14:paraId="13EB586C" w14:textId="77777777" w:rsidR="009D3CFF" w:rsidRPr="00516094" w:rsidRDefault="00CA3063" w:rsidP="009D3CFF">
            <w:pPr>
              <w:spacing w:before="120" w:after="120" w:line="240" w:lineRule="auto"/>
              <w:ind w:firstLine="540"/>
              <w:jc w:val="center"/>
              <w:rPr>
                <w:rFonts w:ascii="Garamond" w:eastAsiaTheme="minorEastAsia" w:hAnsi="Garamond"/>
                <w:i/>
                <w:szCs w:val="20"/>
                <w:lang w:val="en-US" w:eastAsia="ru-RU"/>
              </w:rPr>
            </w:pPr>
            <m:oMathPara>
              <m:oMath>
                <m:sSubSup>
                  <m:sSubSupPr>
                    <m:ctrlPr>
                      <w:rPr>
                        <w:rFonts w:ascii="Cambria Math" w:eastAsiaTheme="minorEastAsia" w:hAnsi="Cambria Math"/>
                        <w:i/>
                        <w:szCs w:val="20"/>
                        <w:lang w:val="en-US" w:eastAsia="ru-RU"/>
                      </w:rPr>
                    </m:ctrlPr>
                  </m:sSubSupPr>
                  <m:e>
                    <m:r>
                      <w:rPr>
                        <w:rFonts w:ascii="Cambria Math" w:eastAsiaTheme="minorEastAsia" w:hAnsi="Cambria Math"/>
                        <w:szCs w:val="20"/>
                        <w:lang w:val="en-US" w:eastAsia="ru-RU"/>
                      </w:rPr>
                      <m:t>S</m:t>
                    </m:r>
                  </m:e>
                  <m:sub>
                    <m:r>
                      <w:rPr>
                        <w:rFonts w:ascii="Cambria Math" w:eastAsiaTheme="minorEastAsia" w:hAnsi="Cambria Math"/>
                        <w:szCs w:val="20"/>
                        <w:lang w:val="en-US" w:eastAsia="ru-RU"/>
                      </w:rPr>
                      <m:t>CS,q,j,m,z</m:t>
                    </m:r>
                  </m:sub>
                  <m:sup>
                    <m:r>
                      <w:rPr>
                        <w:rFonts w:ascii="Cambria Math" w:eastAsiaTheme="minorEastAsia" w:hAnsi="Cambria Math"/>
                        <w:szCs w:val="20"/>
                        <w:lang w:val="en-US" w:eastAsia="ru-RU"/>
                      </w:rPr>
                      <m:t>DR мод</m:t>
                    </m:r>
                  </m:sup>
                </m:sSubSup>
                <m:r>
                  <w:rPr>
                    <w:rFonts w:ascii="Cambria Math" w:eastAsiaTheme="minorEastAsia" w:hAnsi="Cambria Math"/>
                    <w:szCs w:val="20"/>
                    <w:lang w:val="en-US" w:eastAsia="ru-RU"/>
                  </w:rPr>
                  <m:t>=</m:t>
                </m:r>
                <m:sSubSup>
                  <m:sSubSupPr>
                    <m:ctrlPr>
                      <w:rPr>
                        <w:rFonts w:ascii="Cambria Math" w:eastAsia="Times New Roman" w:hAnsi="Cambria Math"/>
                        <w:szCs w:val="20"/>
                        <w:highlight w:val="yellow"/>
                        <w:lang w:val="en-GB"/>
                      </w:rPr>
                    </m:ctrlPr>
                  </m:sSubSupPr>
                  <m:e>
                    <m:r>
                      <w:rPr>
                        <w:rFonts w:ascii="Cambria Math" w:eastAsia="Times New Roman" w:hAnsi="Cambria Math"/>
                        <w:szCs w:val="20"/>
                        <w:highlight w:val="yellow"/>
                        <w:lang w:val="en-GB"/>
                      </w:rPr>
                      <m:t>S</m:t>
                    </m:r>
                    <m:ctrlPr>
                      <w:rPr>
                        <w:rFonts w:ascii="Cambria Math" w:eastAsia="Times New Roman" w:hAnsi="Cambria Math"/>
                        <w:i/>
                        <w:szCs w:val="20"/>
                        <w:highlight w:val="yellow"/>
                        <w:lang w:val="en-GB"/>
                      </w:rPr>
                    </m:ctrlPr>
                  </m:e>
                  <m:sub>
                    <m:r>
                      <w:rPr>
                        <w:rFonts w:ascii="Cambria Math" w:eastAsia="Times New Roman" w:hAnsi="Cambria Math"/>
                        <w:szCs w:val="20"/>
                        <w:highlight w:val="yellow"/>
                        <w:lang w:val="en-GB"/>
                      </w:rPr>
                      <m:t>CS</m:t>
                    </m:r>
                    <m:r>
                      <w:rPr>
                        <w:rFonts w:ascii="Cambria Math" w:eastAsia="Times New Roman" w:hAnsi="Cambria Math"/>
                        <w:szCs w:val="20"/>
                        <w:highlight w:val="yellow"/>
                      </w:rPr>
                      <m:t>,</m:t>
                    </m:r>
                    <m:r>
                      <w:rPr>
                        <w:rFonts w:ascii="Cambria Math" w:eastAsia="Times New Roman" w:hAnsi="Cambria Math"/>
                        <w:szCs w:val="20"/>
                        <w:highlight w:val="yellow"/>
                        <w:lang w:val="en-GB"/>
                      </w:rPr>
                      <m:t>i</m:t>
                    </m:r>
                    <m:r>
                      <w:rPr>
                        <w:rFonts w:ascii="Cambria Math" w:eastAsia="Times New Roman" w:hAnsi="Cambria Math"/>
                        <w:szCs w:val="20"/>
                        <w:highlight w:val="yellow"/>
                      </w:rPr>
                      <m:t>=j</m:t>
                    </m:r>
                    <m:r>
                      <m:rPr>
                        <m:sty m:val="p"/>
                      </m:rPr>
                      <w:rPr>
                        <w:rFonts w:ascii="Cambria Math" w:eastAsia="Times New Roman" w:hAnsi="Cambria Math"/>
                        <w:szCs w:val="20"/>
                        <w:highlight w:val="yellow"/>
                      </w:rPr>
                      <m:t>,</m:t>
                    </m:r>
                    <m:r>
                      <w:rPr>
                        <w:rFonts w:ascii="Cambria Math" w:eastAsia="Times New Roman" w:hAnsi="Cambria Math"/>
                        <w:szCs w:val="20"/>
                        <w:highlight w:val="yellow"/>
                        <w:lang w:val="en-GB"/>
                      </w:rPr>
                      <m:t>m</m:t>
                    </m:r>
                    <m:r>
                      <m:rPr>
                        <m:sty m:val="p"/>
                      </m:rPr>
                      <w:rPr>
                        <w:rFonts w:ascii="Cambria Math" w:eastAsia="Times New Roman" w:hAnsi="Cambria Math"/>
                        <w:szCs w:val="20"/>
                        <w:highlight w:val="yellow"/>
                      </w:rPr>
                      <m:t>,</m:t>
                    </m:r>
                    <m:r>
                      <w:rPr>
                        <w:rFonts w:ascii="Cambria Math" w:eastAsia="Times New Roman" w:hAnsi="Cambria Math"/>
                        <w:szCs w:val="20"/>
                        <w:highlight w:val="yellow"/>
                        <w:lang w:val="en-GB"/>
                      </w:rPr>
                      <m:t>z</m:t>
                    </m:r>
                  </m:sub>
                  <m:sup>
                    <m:r>
                      <w:rPr>
                        <w:rFonts w:ascii="Cambria Math" w:eastAsia="Times New Roman" w:hAnsi="Cambria Math"/>
                        <w:szCs w:val="20"/>
                        <w:highlight w:val="yellow"/>
                        <w:lang w:val="en-GB"/>
                      </w:rPr>
                      <m:t>DR</m:t>
                    </m:r>
                    <m:r>
                      <w:rPr>
                        <w:rFonts w:ascii="Cambria Math" w:eastAsia="Times New Roman" w:hAnsi="Cambria Math"/>
                        <w:szCs w:val="20"/>
                        <w:highlight w:val="yellow"/>
                      </w:rPr>
                      <m:t xml:space="preserve"> мод </m:t>
                    </m:r>
                  </m:sup>
                </m:sSubSup>
                <m:r>
                  <w:rPr>
                    <w:rFonts w:ascii="Cambria Math" w:eastAsiaTheme="minorEastAsia" w:hAnsi="Cambria Math"/>
                    <w:szCs w:val="20"/>
                    <w:highlight w:val="yellow"/>
                    <w:lang w:val="en-US" w:eastAsia="ru-RU"/>
                  </w:rPr>
                  <m:t>×</m:t>
                </m:r>
                <m:f>
                  <m:fPr>
                    <m:ctrlPr>
                      <w:rPr>
                        <w:rFonts w:ascii="Cambria Math" w:eastAsiaTheme="minorEastAsia" w:hAnsi="Cambria Math"/>
                        <w:i/>
                        <w:szCs w:val="20"/>
                        <w:lang w:val="en-US" w:eastAsia="ru-RU"/>
                      </w:rPr>
                    </m:ctrlPr>
                  </m:fPr>
                  <m:num>
                    <m:sSubSup>
                      <m:sSubSupPr>
                        <m:ctrlPr>
                          <w:rPr>
                            <w:rFonts w:ascii="Cambria Math" w:eastAsiaTheme="minorEastAsia" w:hAnsi="Cambria Math"/>
                            <w:i/>
                            <w:szCs w:val="20"/>
                            <w:lang w:val="en-US" w:eastAsia="ru-RU"/>
                          </w:rPr>
                        </m:ctrlPr>
                      </m:sSubSupPr>
                      <m:e>
                        <m:r>
                          <w:rPr>
                            <w:rFonts w:ascii="Cambria Math" w:eastAsiaTheme="minorEastAsia" w:hAnsi="Cambria Math"/>
                            <w:szCs w:val="20"/>
                            <w:lang w:val="en-US" w:eastAsia="ru-RU"/>
                          </w:rPr>
                          <m:t>p</m:t>
                        </m:r>
                      </m:e>
                      <m:sub>
                        <m:r>
                          <w:rPr>
                            <w:rFonts w:ascii="Cambria Math" w:eastAsiaTheme="minorEastAsia" w:hAnsi="Cambria Math"/>
                            <w:szCs w:val="20"/>
                            <w:lang w:val="en-US" w:eastAsia="ru-RU"/>
                          </w:rPr>
                          <m:t>q,j, m,z</m:t>
                        </m:r>
                      </m:sub>
                      <m:sup>
                        <m:r>
                          <w:rPr>
                            <w:rFonts w:ascii="Cambria Math" w:eastAsiaTheme="minorEastAsia" w:hAnsi="Cambria Math"/>
                            <w:szCs w:val="20"/>
                            <w:lang w:val="en-US" w:eastAsia="ru-RU"/>
                          </w:rPr>
                          <m:t>итог</m:t>
                        </m:r>
                      </m:sup>
                    </m:sSubSup>
                  </m:num>
                  <m:den>
                    <m:nary>
                      <m:naryPr>
                        <m:chr m:val="∑"/>
                        <m:limLoc m:val="undOvr"/>
                        <m:supHide m:val="1"/>
                        <m:ctrlPr>
                          <w:rPr>
                            <w:rFonts w:ascii="Cambria Math" w:eastAsiaTheme="minorEastAsia" w:hAnsi="Cambria Math"/>
                            <w:i/>
                            <w:szCs w:val="20"/>
                            <w:lang w:val="en-US" w:eastAsia="ru-RU"/>
                          </w:rPr>
                        </m:ctrlPr>
                      </m:naryPr>
                      <m:sub>
                        <m:r>
                          <w:rPr>
                            <w:rFonts w:ascii="Cambria Math" w:eastAsiaTheme="minorEastAsia" w:hAnsi="Cambria Math"/>
                            <w:szCs w:val="20"/>
                            <w:lang w:val="en-US" w:eastAsia="ru-RU"/>
                          </w:rPr>
                          <m:t>q∈j,z</m:t>
                        </m:r>
                      </m:sub>
                      <m:sup/>
                      <m:e>
                        <m:sSubSup>
                          <m:sSubSupPr>
                            <m:ctrlPr>
                              <w:rPr>
                                <w:rFonts w:ascii="Cambria Math" w:eastAsiaTheme="minorEastAsia" w:hAnsi="Cambria Math"/>
                                <w:i/>
                                <w:szCs w:val="20"/>
                                <w:lang w:val="en-US" w:eastAsia="ru-RU"/>
                              </w:rPr>
                            </m:ctrlPr>
                          </m:sSubSupPr>
                          <m:e>
                            <m:r>
                              <w:rPr>
                                <w:rFonts w:ascii="Cambria Math" w:eastAsiaTheme="minorEastAsia" w:hAnsi="Cambria Math"/>
                                <w:szCs w:val="20"/>
                                <w:lang w:val="en-US" w:eastAsia="ru-RU"/>
                              </w:rPr>
                              <m:t>p</m:t>
                            </m:r>
                          </m:e>
                          <m:sub>
                            <m:r>
                              <w:rPr>
                                <w:rFonts w:ascii="Cambria Math" w:eastAsiaTheme="minorEastAsia" w:hAnsi="Cambria Math"/>
                                <w:szCs w:val="20"/>
                                <w:lang w:val="en-US" w:eastAsia="ru-RU"/>
                              </w:rPr>
                              <m:t>q,j, m,z</m:t>
                            </m:r>
                          </m:sub>
                          <m:sup>
                            <m:r>
                              <w:rPr>
                                <w:rFonts w:ascii="Cambria Math" w:eastAsiaTheme="minorEastAsia" w:hAnsi="Cambria Math"/>
                                <w:szCs w:val="20"/>
                                <w:lang w:val="en-US" w:eastAsia="ru-RU"/>
                              </w:rPr>
                              <m:t>итог</m:t>
                            </m:r>
                          </m:sup>
                        </m:sSubSup>
                      </m:e>
                    </m:nary>
                  </m:den>
                </m:f>
                <m:r>
                  <w:rPr>
                    <w:rFonts w:ascii="Cambria Math" w:eastAsiaTheme="minorEastAsia" w:hAnsi="Cambria Math"/>
                    <w:szCs w:val="20"/>
                    <w:lang w:val="en-US" w:eastAsia="ru-RU"/>
                  </w:rPr>
                  <m:t xml:space="preserve"> .</m:t>
                </m:r>
              </m:oMath>
            </m:oMathPara>
          </w:p>
          <w:p w14:paraId="1A90D4AD" w14:textId="43EA4976" w:rsidR="00740C3C" w:rsidRPr="00E97E05" w:rsidRDefault="0058286D" w:rsidP="00E97E05">
            <w:pPr>
              <w:spacing w:before="120" w:after="120" w:line="240" w:lineRule="auto"/>
              <w:ind w:firstLine="594"/>
              <w:jc w:val="both"/>
              <w:rPr>
                <w:rFonts w:ascii="Garamond" w:eastAsia="Times New Roman" w:hAnsi="Garamond"/>
                <w:szCs w:val="20"/>
                <w:lang w:val="en-US"/>
              </w:rPr>
            </w:pPr>
            <w:r>
              <w:rPr>
                <w:rFonts w:ascii="Garamond" w:eastAsia="Times New Roman" w:hAnsi="Garamond"/>
                <w:bCs/>
                <w:iCs/>
                <w:szCs w:val="20"/>
                <w:lang w:val="en-US"/>
              </w:rPr>
              <w:t>…</w:t>
            </w:r>
          </w:p>
        </w:tc>
      </w:tr>
      <w:tr w:rsidR="00FC32D0" w14:paraId="2D034A56" w14:textId="77777777">
        <w:trPr>
          <w:trHeight w:val="435"/>
        </w:trPr>
        <w:tc>
          <w:tcPr>
            <w:tcW w:w="846" w:type="dxa"/>
            <w:vAlign w:val="center"/>
          </w:tcPr>
          <w:p w14:paraId="2B3DD1BE" w14:textId="77777777" w:rsidR="00FC32D0" w:rsidRDefault="00FC32D0" w:rsidP="00FC32D0">
            <w:pPr>
              <w:widowControl w:val="0"/>
              <w:spacing w:after="0" w:line="240" w:lineRule="auto"/>
              <w:jc w:val="center"/>
              <w:rPr>
                <w:rFonts w:ascii="Garamond" w:hAnsi="Garamond"/>
                <w:b/>
                <w:color w:val="000000"/>
              </w:rPr>
            </w:pPr>
            <w:r>
              <w:rPr>
                <w:rFonts w:ascii="Garamond" w:hAnsi="Garamond"/>
                <w:b/>
                <w:color w:val="000000"/>
              </w:rPr>
              <w:lastRenderedPageBreak/>
              <w:t>29.1.4</w:t>
            </w:r>
          </w:p>
        </w:tc>
        <w:tc>
          <w:tcPr>
            <w:tcW w:w="7016" w:type="dxa"/>
          </w:tcPr>
          <w:p w14:paraId="7DA44089" w14:textId="77777777" w:rsidR="00FC32D0" w:rsidRPr="0044473B" w:rsidRDefault="00FC32D0" w:rsidP="00FC32D0">
            <w:pPr>
              <w:spacing w:before="120" w:after="120" w:line="240" w:lineRule="auto"/>
              <w:ind w:firstLine="594"/>
              <w:jc w:val="both"/>
              <w:rPr>
                <w:rFonts w:ascii="Garamond" w:eastAsia="Times New Roman" w:hAnsi="Garamond"/>
                <w:szCs w:val="20"/>
              </w:rPr>
            </w:pPr>
            <w:r w:rsidRPr="0044473B">
              <w:rPr>
                <w:rFonts w:ascii="Garamond" w:eastAsia="Times New Roman" w:hAnsi="Garamond"/>
                <w:szCs w:val="20"/>
              </w:rPr>
              <w:t xml:space="preserve">Не позднее 16-го числа месяца, следующего за расчетным, КО определяет итоговую стоимость услуг, фактически оказанных по договорам оказания услуг по управлению изменением режима потребления, и размещает для исполнителей услуг по управлению изменением режима потребления, участников оптового рынка и ФСК в электронном виде с применением ЭП на своем официальном сайте, в разделе с ограниченным в соответствии с Правилами </w:t>
            </w:r>
            <w:proofErr w:type="spellStart"/>
            <w:r w:rsidRPr="0044473B">
              <w:rPr>
                <w:rFonts w:ascii="Garamond" w:eastAsia="Times New Roman" w:hAnsi="Garamond"/>
                <w:szCs w:val="20"/>
              </w:rPr>
              <w:t>ЭДО</w:t>
            </w:r>
            <w:proofErr w:type="spellEnd"/>
            <w:r w:rsidRPr="0044473B">
              <w:rPr>
                <w:rFonts w:ascii="Garamond" w:eastAsia="Times New Roman" w:hAnsi="Garamond"/>
                <w:szCs w:val="20"/>
              </w:rPr>
              <w:t xml:space="preserve"> </w:t>
            </w:r>
            <w:proofErr w:type="spellStart"/>
            <w:r w:rsidRPr="0044473B">
              <w:rPr>
                <w:rFonts w:ascii="Garamond" w:eastAsia="Times New Roman" w:hAnsi="Garamond"/>
                <w:szCs w:val="20"/>
              </w:rPr>
              <w:t>СЭД</w:t>
            </w:r>
            <w:proofErr w:type="spellEnd"/>
            <w:r w:rsidRPr="0044473B">
              <w:rPr>
                <w:rFonts w:ascii="Garamond" w:eastAsia="Times New Roman" w:hAnsi="Garamond"/>
                <w:szCs w:val="20"/>
              </w:rPr>
              <w:t xml:space="preserve"> КО доступом персонифицированные реестры финансовых обязательств/требований по договорам оказания услуг по управлению изменением режима потребления за расчетный период, содержащие отличные от нуля значения фактических обязательств/требований по договорам оказания услуг по управлению изменением режима потребления (приложение 167.1 </w:t>
            </w:r>
            <w:r w:rsidRPr="0044473B">
              <w:rPr>
                <w:rFonts w:ascii="Garamond" w:eastAsia="Times New Roman" w:hAnsi="Garamond"/>
                <w:color w:val="000000"/>
                <w:spacing w:val="1"/>
                <w:szCs w:val="20"/>
              </w:rPr>
              <w:t>к настоящему Регламенту</w:t>
            </w:r>
            <w:r w:rsidRPr="0044473B">
              <w:rPr>
                <w:rFonts w:ascii="Garamond" w:eastAsia="Times New Roman" w:hAnsi="Garamond"/>
                <w:szCs w:val="20"/>
              </w:rPr>
              <w:t xml:space="preserve">), а также персонифицированные аналитические отчеты о распределении по ГТП потребления стоимости услуг по управлению изменением режима потребления (для заказчика) (приложение 167.7 </w:t>
            </w:r>
            <w:r w:rsidRPr="0044473B">
              <w:rPr>
                <w:rFonts w:ascii="Garamond" w:eastAsia="Times New Roman" w:hAnsi="Garamond"/>
                <w:color w:val="000000"/>
                <w:spacing w:val="1"/>
                <w:szCs w:val="20"/>
              </w:rPr>
              <w:t xml:space="preserve">к настоящему Регламенту) и аналитические отчеты о составляющих совокупной стоимости </w:t>
            </w:r>
            <w:r w:rsidRPr="0044473B">
              <w:rPr>
                <w:rFonts w:ascii="Garamond" w:eastAsia="Times New Roman" w:hAnsi="Garamond"/>
                <w:szCs w:val="20"/>
              </w:rPr>
              <w:t>услуг по управлению изменением режима потребления (для исполнителя) (приложение 167.</w:t>
            </w:r>
            <w:r w:rsidRPr="0044473B">
              <w:rPr>
                <w:rFonts w:ascii="Garamond" w:eastAsia="Times New Roman" w:hAnsi="Garamond"/>
                <w:color w:val="000000"/>
                <w:spacing w:val="1"/>
                <w:szCs w:val="20"/>
              </w:rPr>
              <w:t>8 к настоящему Регламенту)</w:t>
            </w:r>
            <w:r w:rsidRPr="0044473B">
              <w:rPr>
                <w:rFonts w:ascii="Garamond" w:eastAsia="Times New Roman" w:hAnsi="Garamond"/>
                <w:szCs w:val="20"/>
              </w:rPr>
              <w:t xml:space="preserve">. </w:t>
            </w:r>
          </w:p>
          <w:p w14:paraId="616C0AF6" w14:textId="77777777" w:rsidR="00FC32D0" w:rsidRPr="0044473B" w:rsidRDefault="00FC32D0" w:rsidP="00FC32D0">
            <w:pPr>
              <w:spacing w:before="120" w:after="120" w:line="240" w:lineRule="auto"/>
              <w:ind w:firstLine="594"/>
              <w:jc w:val="both"/>
              <w:rPr>
                <w:rFonts w:ascii="Garamond" w:eastAsia="Times New Roman" w:hAnsi="Garamond"/>
                <w:szCs w:val="20"/>
              </w:rPr>
            </w:pPr>
            <w:r w:rsidRPr="0044473B">
              <w:rPr>
                <w:rFonts w:ascii="Garamond" w:eastAsia="Times New Roman" w:hAnsi="Garamond"/>
                <w:szCs w:val="20"/>
              </w:rPr>
              <w:t xml:space="preserve">Не позднее 20-го числа месяца, следующего за расчетным, КО размещает для участников оптового рынка и ФСК в электронном виде с применением ЭП на своем официальном сайте, в разделе с ограниченным в соответствии с Правилами </w:t>
            </w:r>
            <w:proofErr w:type="spellStart"/>
            <w:r w:rsidRPr="0044473B">
              <w:rPr>
                <w:rFonts w:ascii="Garamond" w:eastAsia="Times New Roman" w:hAnsi="Garamond"/>
                <w:szCs w:val="20"/>
              </w:rPr>
              <w:t>ЭДО</w:t>
            </w:r>
            <w:proofErr w:type="spellEnd"/>
            <w:r w:rsidRPr="0044473B">
              <w:rPr>
                <w:rFonts w:ascii="Garamond" w:eastAsia="Times New Roman" w:hAnsi="Garamond"/>
                <w:szCs w:val="20"/>
              </w:rPr>
              <w:t xml:space="preserve"> </w:t>
            </w:r>
            <w:proofErr w:type="spellStart"/>
            <w:r w:rsidRPr="0044473B">
              <w:rPr>
                <w:rFonts w:ascii="Garamond" w:eastAsia="Times New Roman" w:hAnsi="Garamond"/>
                <w:szCs w:val="20"/>
              </w:rPr>
              <w:t>СЭД</w:t>
            </w:r>
            <w:proofErr w:type="spellEnd"/>
            <w:r w:rsidRPr="0044473B">
              <w:rPr>
                <w:rFonts w:ascii="Garamond" w:eastAsia="Times New Roman" w:hAnsi="Garamond"/>
                <w:szCs w:val="20"/>
              </w:rPr>
              <w:t xml:space="preserve"> </w:t>
            </w:r>
            <w:proofErr w:type="gramStart"/>
            <w:r w:rsidRPr="0044473B">
              <w:rPr>
                <w:rFonts w:ascii="Garamond" w:eastAsia="Times New Roman" w:hAnsi="Garamond"/>
                <w:szCs w:val="20"/>
              </w:rPr>
              <w:t>КО доступом</w:t>
            </w:r>
            <w:proofErr w:type="gramEnd"/>
            <w:r w:rsidRPr="0044473B">
              <w:rPr>
                <w:rFonts w:ascii="Garamond" w:eastAsia="Times New Roman" w:hAnsi="Garamond"/>
                <w:szCs w:val="20"/>
              </w:rPr>
              <w:t xml:space="preserve"> персонифицированные </w:t>
            </w:r>
            <w:r w:rsidRPr="0044473B">
              <w:rPr>
                <w:rFonts w:ascii="Garamond" w:eastAsia="Times New Roman" w:hAnsi="Garamond"/>
                <w:color w:val="000000"/>
                <w:spacing w:val="1"/>
                <w:szCs w:val="20"/>
              </w:rPr>
              <w:t xml:space="preserve">аналитические отчеты о стоимости услуг по управлению изменением режима потребления (для заказчика) </w:t>
            </w:r>
            <w:r w:rsidRPr="0044473B">
              <w:rPr>
                <w:rFonts w:ascii="Garamond" w:eastAsia="Times New Roman" w:hAnsi="Garamond"/>
                <w:szCs w:val="20"/>
              </w:rPr>
              <w:t xml:space="preserve">(приложение 167.10 </w:t>
            </w:r>
            <w:r w:rsidRPr="0044473B">
              <w:rPr>
                <w:rFonts w:ascii="Garamond" w:eastAsia="Times New Roman" w:hAnsi="Garamond"/>
                <w:color w:val="000000"/>
                <w:spacing w:val="1"/>
                <w:szCs w:val="20"/>
              </w:rPr>
              <w:t>к настоящему Регламенту)</w:t>
            </w:r>
            <w:r w:rsidRPr="0044473B">
              <w:rPr>
                <w:rFonts w:ascii="Garamond" w:eastAsia="Times New Roman" w:hAnsi="Garamond"/>
                <w:szCs w:val="20"/>
              </w:rPr>
              <w:t xml:space="preserve">. При этом </w:t>
            </w:r>
            <w:r w:rsidRPr="0044473B">
              <w:rPr>
                <w:rFonts w:ascii="Garamond" w:eastAsia="Times New Roman" w:hAnsi="Garamond"/>
                <w:color w:val="000000"/>
                <w:spacing w:val="1"/>
                <w:szCs w:val="20"/>
              </w:rPr>
              <w:t xml:space="preserve">аналитические отчеты о стоимости услуг по управлению изменением режима потребления (для заказчика) впервые формируются КО и направляются </w:t>
            </w:r>
            <w:r w:rsidRPr="0044473B">
              <w:rPr>
                <w:rFonts w:ascii="Garamond" w:eastAsia="Times New Roman" w:hAnsi="Garamond"/>
                <w:color w:val="000000"/>
                <w:spacing w:val="1"/>
                <w:szCs w:val="20"/>
              </w:rPr>
              <w:lastRenderedPageBreak/>
              <w:t>участникам оптового рынка и ФСК начиная с октября 2024 года (за расчетные периоды с июля по сентябрь 2024 года).</w:t>
            </w:r>
          </w:p>
          <w:p w14:paraId="08ED6D97" w14:textId="77777777" w:rsidR="00FC32D0" w:rsidRDefault="00FC32D0" w:rsidP="00FC32D0">
            <w:pPr>
              <w:spacing w:before="120" w:after="120" w:line="240" w:lineRule="auto"/>
              <w:ind w:firstLine="594"/>
              <w:jc w:val="both"/>
              <w:rPr>
                <w:rFonts w:ascii="Garamond" w:eastAsia="Times New Roman" w:hAnsi="Garamond"/>
                <w:szCs w:val="20"/>
              </w:rPr>
            </w:pPr>
            <w:r>
              <w:rPr>
                <w:rFonts w:ascii="Garamond" w:eastAsia="Times New Roman" w:hAnsi="Garamond"/>
                <w:szCs w:val="20"/>
              </w:rPr>
              <w:t>…</w:t>
            </w:r>
          </w:p>
        </w:tc>
        <w:tc>
          <w:tcPr>
            <w:tcW w:w="7017" w:type="dxa"/>
          </w:tcPr>
          <w:p w14:paraId="1791F4C0" w14:textId="77777777" w:rsidR="00FC32D0" w:rsidRPr="0044473B" w:rsidRDefault="00FC32D0" w:rsidP="00FC32D0">
            <w:pPr>
              <w:spacing w:before="120" w:after="120" w:line="240" w:lineRule="auto"/>
              <w:ind w:firstLine="594"/>
              <w:jc w:val="both"/>
              <w:rPr>
                <w:rFonts w:ascii="Garamond" w:eastAsia="Times New Roman" w:hAnsi="Garamond"/>
                <w:szCs w:val="20"/>
              </w:rPr>
            </w:pPr>
            <w:r w:rsidRPr="0044473B">
              <w:rPr>
                <w:rFonts w:ascii="Garamond" w:eastAsia="Times New Roman" w:hAnsi="Garamond"/>
                <w:szCs w:val="20"/>
              </w:rPr>
              <w:lastRenderedPageBreak/>
              <w:t xml:space="preserve">Не позднее 16-го числа месяца, следующего за расчетным, КО определяет итоговую стоимость услуг, фактически оказанных по договорам оказания услуг по управлению изменением режима потребления, и размещает для исполнителей услуг по управлению изменением режима потребления, участников оптового рынка и ФСК в электронном виде с применением ЭП на своем официальном сайте, в разделе с ограниченным в соответствии с Правилами </w:t>
            </w:r>
            <w:proofErr w:type="spellStart"/>
            <w:r w:rsidRPr="0044473B">
              <w:rPr>
                <w:rFonts w:ascii="Garamond" w:eastAsia="Times New Roman" w:hAnsi="Garamond"/>
                <w:szCs w:val="20"/>
              </w:rPr>
              <w:t>ЭДО</w:t>
            </w:r>
            <w:proofErr w:type="spellEnd"/>
            <w:r w:rsidRPr="0044473B">
              <w:rPr>
                <w:rFonts w:ascii="Garamond" w:eastAsia="Times New Roman" w:hAnsi="Garamond"/>
                <w:szCs w:val="20"/>
              </w:rPr>
              <w:t xml:space="preserve"> </w:t>
            </w:r>
            <w:proofErr w:type="spellStart"/>
            <w:r w:rsidRPr="0044473B">
              <w:rPr>
                <w:rFonts w:ascii="Garamond" w:eastAsia="Times New Roman" w:hAnsi="Garamond"/>
                <w:szCs w:val="20"/>
              </w:rPr>
              <w:t>СЭД</w:t>
            </w:r>
            <w:proofErr w:type="spellEnd"/>
            <w:r w:rsidRPr="0044473B">
              <w:rPr>
                <w:rFonts w:ascii="Garamond" w:eastAsia="Times New Roman" w:hAnsi="Garamond"/>
                <w:szCs w:val="20"/>
              </w:rPr>
              <w:t xml:space="preserve"> КО доступом персонифицированные реестры финансовых обязательств/требований по договорам оказания услуг по управлению изменением режима потребления за расчетный период, содержащие отличные от нуля значения фактических обязательств/требований по договорам оказания услуг по управлению изменением режима потребления (приложение 167.1 </w:t>
            </w:r>
            <w:r w:rsidRPr="0044473B">
              <w:rPr>
                <w:rFonts w:ascii="Garamond" w:eastAsia="Times New Roman" w:hAnsi="Garamond"/>
                <w:color w:val="000000"/>
                <w:spacing w:val="1"/>
                <w:szCs w:val="20"/>
              </w:rPr>
              <w:t>к настоящему Регламенту</w:t>
            </w:r>
            <w:r w:rsidRPr="0044473B">
              <w:rPr>
                <w:rFonts w:ascii="Garamond" w:eastAsia="Times New Roman" w:hAnsi="Garamond"/>
                <w:szCs w:val="20"/>
              </w:rPr>
              <w:t xml:space="preserve">), а также персонифицированные аналитические отчеты о распределении по ГТП потребления стоимости услуг по управлению изменением режима потребления (для заказчика) (приложение 167.7 </w:t>
            </w:r>
            <w:r w:rsidRPr="0044473B">
              <w:rPr>
                <w:rFonts w:ascii="Garamond" w:eastAsia="Times New Roman" w:hAnsi="Garamond"/>
                <w:color w:val="000000"/>
                <w:spacing w:val="1"/>
                <w:szCs w:val="20"/>
              </w:rPr>
              <w:t xml:space="preserve">к настоящему Регламенту) и аналитические отчеты о составляющих совокупной стоимости </w:t>
            </w:r>
            <w:r w:rsidRPr="0044473B">
              <w:rPr>
                <w:rFonts w:ascii="Garamond" w:eastAsia="Times New Roman" w:hAnsi="Garamond"/>
                <w:szCs w:val="20"/>
              </w:rPr>
              <w:t>услуг по управлению изменением режима потребления (для исполнителя) (приложение 167.</w:t>
            </w:r>
            <w:r w:rsidRPr="0044473B">
              <w:rPr>
                <w:rFonts w:ascii="Garamond" w:eastAsia="Times New Roman" w:hAnsi="Garamond"/>
                <w:color w:val="000000"/>
                <w:spacing w:val="1"/>
                <w:szCs w:val="20"/>
              </w:rPr>
              <w:t>8 к настоящему Регламенту)</w:t>
            </w:r>
            <w:r w:rsidRPr="0044473B">
              <w:rPr>
                <w:rFonts w:ascii="Garamond" w:eastAsia="Times New Roman" w:hAnsi="Garamond"/>
                <w:szCs w:val="20"/>
              </w:rPr>
              <w:t xml:space="preserve">. </w:t>
            </w:r>
            <w:r w:rsidRPr="0044473B">
              <w:rPr>
                <w:rFonts w:ascii="Garamond" w:eastAsia="Times New Roman" w:hAnsi="Garamond"/>
                <w:szCs w:val="20"/>
                <w:highlight w:val="yellow"/>
              </w:rPr>
              <w:t xml:space="preserve">При этом персонифицированные аналитические отчеты о распределении по ГТП потребления стоимости услуг по управлению изменением режима потребления (для заказчика) </w:t>
            </w:r>
            <w:r w:rsidRPr="0044473B">
              <w:rPr>
                <w:rFonts w:ascii="Garamond" w:eastAsia="Times New Roman" w:hAnsi="Garamond"/>
                <w:color w:val="000000"/>
                <w:spacing w:val="1"/>
                <w:szCs w:val="20"/>
                <w:highlight w:val="yellow"/>
              </w:rPr>
              <w:t xml:space="preserve">и аналитические отчеты о составляющих совокупной стоимости </w:t>
            </w:r>
            <w:r w:rsidRPr="0044473B">
              <w:rPr>
                <w:rFonts w:ascii="Garamond" w:eastAsia="Times New Roman" w:hAnsi="Garamond"/>
                <w:szCs w:val="20"/>
                <w:highlight w:val="yellow"/>
              </w:rPr>
              <w:t>услуг по управлению изменением режима потребления</w:t>
            </w:r>
            <w:r w:rsidRPr="0058286D">
              <w:rPr>
                <w:rFonts w:ascii="Garamond" w:eastAsia="Times New Roman" w:hAnsi="Garamond"/>
                <w:szCs w:val="20"/>
                <w:highlight w:val="yellow"/>
              </w:rPr>
              <w:t xml:space="preserve"> (для </w:t>
            </w:r>
            <w:r>
              <w:rPr>
                <w:rFonts w:ascii="Garamond" w:eastAsia="Times New Roman" w:hAnsi="Garamond"/>
                <w:szCs w:val="20"/>
                <w:highlight w:val="yellow"/>
              </w:rPr>
              <w:t>исполнителя)</w:t>
            </w:r>
            <w:r w:rsidRPr="0044473B">
              <w:rPr>
                <w:rFonts w:ascii="Garamond" w:eastAsia="Times New Roman" w:hAnsi="Garamond"/>
                <w:szCs w:val="20"/>
                <w:highlight w:val="yellow"/>
              </w:rPr>
              <w:t xml:space="preserve"> </w:t>
            </w:r>
            <w:r w:rsidRPr="0044473B">
              <w:rPr>
                <w:rFonts w:ascii="Garamond" w:eastAsia="Times New Roman" w:hAnsi="Garamond"/>
                <w:color w:val="000000"/>
                <w:spacing w:val="1"/>
                <w:szCs w:val="20"/>
                <w:highlight w:val="yellow"/>
              </w:rPr>
              <w:t>впервые формируются КО и направляются участникам оптового рынка и ФСК начиная с сентября 2024 года (за расчетные периоды с июля по август 2024 года).</w:t>
            </w:r>
          </w:p>
          <w:p w14:paraId="55673ABF" w14:textId="77777777" w:rsidR="00FC32D0" w:rsidRPr="0044473B" w:rsidRDefault="00FC32D0" w:rsidP="00FC32D0">
            <w:pPr>
              <w:spacing w:before="120" w:after="120" w:line="240" w:lineRule="auto"/>
              <w:ind w:firstLine="594"/>
              <w:jc w:val="both"/>
              <w:rPr>
                <w:rFonts w:ascii="Garamond" w:eastAsia="Times New Roman" w:hAnsi="Garamond"/>
                <w:szCs w:val="20"/>
              </w:rPr>
            </w:pPr>
            <w:r w:rsidRPr="0044473B">
              <w:rPr>
                <w:rFonts w:ascii="Garamond" w:eastAsia="Times New Roman" w:hAnsi="Garamond"/>
                <w:szCs w:val="20"/>
              </w:rPr>
              <w:t xml:space="preserve">Не позднее 20-го числа месяца, следующего за расчетным, КО размещает для участников оптового рынка и ФСК в электронном виде с </w:t>
            </w:r>
            <w:r w:rsidRPr="0044473B">
              <w:rPr>
                <w:rFonts w:ascii="Garamond" w:eastAsia="Times New Roman" w:hAnsi="Garamond"/>
                <w:szCs w:val="20"/>
              </w:rPr>
              <w:lastRenderedPageBreak/>
              <w:t xml:space="preserve">применением ЭП на своем официальном сайте, в разделе с ограниченным в соответствии с Правилами </w:t>
            </w:r>
            <w:proofErr w:type="spellStart"/>
            <w:r w:rsidRPr="0044473B">
              <w:rPr>
                <w:rFonts w:ascii="Garamond" w:eastAsia="Times New Roman" w:hAnsi="Garamond"/>
                <w:szCs w:val="20"/>
              </w:rPr>
              <w:t>ЭДО</w:t>
            </w:r>
            <w:proofErr w:type="spellEnd"/>
            <w:r w:rsidRPr="0044473B">
              <w:rPr>
                <w:rFonts w:ascii="Garamond" w:eastAsia="Times New Roman" w:hAnsi="Garamond"/>
                <w:szCs w:val="20"/>
              </w:rPr>
              <w:t xml:space="preserve"> </w:t>
            </w:r>
            <w:proofErr w:type="spellStart"/>
            <w:r w:rsidRPr="0044473B">
              <w:rPr>
                <w:rFonts w:ascii="Garamond" w:eastAsia="Times New Roman" w:hAnsi="Garamond"/>
                <w:szCs w:val="20"/>
              </w:rPr>
              <w:t>СЭД</w:t>
            </w:r>
            <w:proofErr w:type="spellEnd"/>
            <w:r w:rsidRPr="0044473B">
              <w:rPr>
                <w:rFonts w:ascii="Garamond" w:eastAsia="Times New Roman" w:hAnsi="Garamond"/>
                <w:szCs w:val="20"/>
              </w:rPr>
              <w:t xml:space="preserve"> </w:t>
            </w:r>
            <w:proofErr w:type="gramStart"/>
            <w:r w:rsidRPr="0044473B">
              <w:rPr>
                <w:rFonts w:ascii="Garamond" w:eastAsia="Times New Roman" w:hAnsi="Garamond"/>
                <w:szCs w:val="20"/>
              </w:rPr>
              <w:t>КО доступом</w:t>
            </w:r>
            <w:proofErr w:type="gramEnd"/>
            <w:r w:rsidRPr="0044473B">
              <w:rPr>
                <w:rFonts w:ascii="Garamond" w:eastAsia="Times New Roman" w:hAnsi="Garamond"/>
                <w:szCs w:val="20"/>
              </w:rPr>
              <w:t xml:space="preserve"> персонифицированные </w:t>
            </w:r>
            <w:r w:rsidRPr="0044473B">
              <w:rPr>
                <w:rFonts w:ascii="Garamond" w:eastAsia="Times New Roman" w:hAnsi="Garamond"/>
                <w:color w:val="000000"/>
                <w:spacing w:val="1"/>
                <w:szCs w:val="20"/>
              </w:rPr>
              <w:t xml:space="preserve">аналитические отчеты о стоимости услуг по управлению изменением режима потребления (для заказчика) </w:t>
            </w:r>
            <w:r w:rsidRPr="0044473B">
              <w:rPr>
                <w:rFonts w:ascii="Garamond" w:eastAsia="Times New Roman" w:hAnsi="Garamond"/>
                <w:szCs w:val="20"/>
              </w:rPr>
              <w:t xml:space="preserve">(приложение 167.10 </w:t>
            </w:r>
            <w:r w:rsidRPr="0044473B">
              <w:rPr>
                <w:rFonts w:ascii="Garamond" w:eastAsia="Times New Roman" w:hAnsi="Garamond"/>
                <w:color w:val="000000"/>
                <w:spacing w:val="1"/>
                <w:szCs w:val="20"/>
              </w:rPr>
              <w:t>к настоящему Регламенту)</w:t>
            </w:r>
            <w:r w:rsidRPr="0044473B">
              <w:rPr>
                <w:rFonts w:ascii="Garamond" w:eastAsia="Times New Roman" w:hAnsi="Garamond"/>
                <w:szCs w:val="20"/>
              </w:rPr>
              <w:t xml:space="preserve">. При этом </w:t>
            </w:r>
            <w:r w:rsidRPr="0044473B">
              <w:rPr>
                <w:rFonts w:ascii="Garamond" w:eastAsia="Times New Roman" w:hAnsi="Garamond"/>
                <w:color w:val="000000"/>
                <w:spacing w:val="1"/>
                <w:szCs w:val="20"/>
              </w:rPr>
              <w:t>аналитические отчеты о стоимости услуг по управлению изменением режима потребления (для заказчика) впервые формируются КО и направляются участникам оптового рынка и ФСК начиная с октября 2024 года (за расчетные периоды с июля по сентябрь 2024 года).</w:t>
            </w:r>
          </w:p>
          <w:p w14:paraId="744598C9" w14:textId="77777777" w:rsidR="00FC32D0" w:rsidRDefault="00FC32D0" w:rsidP="00FC32D0">
            <w:pPr>
              <w:spacing w:before="120" w:after="120" w:line="240" w:lineRule="auto"/>
              <w:ind w:firstLine="594"/>
              <w:jc w:val="both"/>
              <w:rPr>
                <w:rFonts w:ascii="Garamond" w:eastAsia="Times New Roman" w:hAnsi="Garamond"/>
                <w:szCs w:val="20"/>
              </w:rPr>
            </w:pPr>
            <w:r>
              <w:rPr>
                <w:rFonts w:ascii="Garamond" w:eastAsia="Times New Roman" w:hAnsi="Garamond"/>
                <w:szCs w:val="20"/>
              </w:rPr>
              <w:t>…</w:t>
            </w:r>
          </w:p>
        </w:tc>
      </w:tr>
      <w:tr w:rsidR="00FC32D0" w14:paraId="00F2F665" w14:textId="77777777">
        <w:trPr>
          <w:trHeight w:val="435"/>
        </w:trPr>
        <w:tc>
          <w:tcPr>
            <w:tcW w:w="846" w:type="dxa"/>
            <w:vAlign w:val="center"/>
          </w:tcPr>
          <w:p w14:paraId="72478DB2" w14:textId="77777777" w:rsidR="00FC32D0" w:rsidRDefault="00FC32D0" w:rsidP="00FC32D0">
            <w:pPr>
              <w:widowControl w:val="0"/>
              <w:spacing w:after="0" w:line="240" w:lineRule="auto"/>
              <w:jc w:val="center"/>
              <w:rPr>
                <w:rFonts w:ascii="Garamond" w:hAnsi="Garamond"/>
                <w:b/>
                <w:color w:val="000000"/>
              </w:rPr>
            </w:pPr>
            <w:r>
              <w:rPr>
                <w:rFonts w:ascii="Garamond" w:hAnsi="Garamond"/>
                <w:b/>
                <w:color w:val="000000"/>
              </w:rPr>
              <w:lastRenderedPageBreak/>
              <w:t>29.2.3</w:t>
            </w:r>
          </w:p>
        </w:tc>
        <w:tc>
          <w:tcPr>
            <w:tcW w:w="7016" w:type="dxa"/>
          </w:tcPr>
          <w:p w14:paraId="3E13D84E" w14:textId="77777777" w:rsidR="00FC32D0" w:rsidRPr="001F0635" w:rsidRDefault="00FC32D0" w:rsidP="00FC32D0">
            <w:pPr>
              <w:spacing w:before="120" w:after="120" w:line="240" w:lineRule="auto"/>
              <w:ind w:firstLine="594"/>
              <w:jc w:val="both"/>
              <w:rPr>
                <w:rFonts w:ascii="Garamond" w:eastAsia="Times New Roman" w:hAnsi="Garamond"/>
                <w:szCs w:val="20"/>
              </w:rPr>
            </w:pPr>
            <w:r w:rsidRPr="001F0635">
              <w:rPr>
                <w:rFonts w:ascii="Garamond" w:eastAsia="Times New Roman" w:hAnsi="Garamond"/>
                <w:szCs w:val="20"/>
              </w:rPr>
              <w:t xml:space="preserve">Размер штрафа по договору оказания услуг по управлению изменением режима потребления </w:t>
            </w:r>
            <w:r w:rsidRPr="001F0635">
              <w:rPr>
                <w:rFonts w:ascii="Garamond" w:eastAsia="Times New Roman" w:hAnsi="Garamond"/>
                <w:i/>
                <w:szCs w:val="20"/>
                <w:lang w:val="en-US"/>
              </w:rPr>
              <w:t>D</w:t>
            </w:r>
            <w:r w:rsidRPr="001F0635">
              <w:rPr>
                <w:rFonts w:ascii="Garamond" w:eastAsia="Times New Roman" w:hAnsi="Garamond"/>
                <w:szCs w:val="20"/>
              </w:rPr>
              <w:t xml:space="preserve"> исполнителя </w:t>
            </w:r>
            <w:proofErr w:type="spellStart"/>
            <w:r w:rsidRPr="001F0635">
              <w:rPr>
                <w:rFonts w:ascii="Garamond" w:eastAsia="Times New Roman" w:hAnsi="Garamond"/>
                <w:i/>
                <w:szCs w:val="20"/>
                <w:lang w:val="en-US"/>
              </w:rPr>
              <w:t>i</w:t>
            </w:r>
            <w:proofErr w:type="spellEnd"/>
            <w:r w:rsidRPr="001F0635">
              <w:rPr>
                <w:rFonts w:ascii="Garamond" w:eastAsia="Times New Roman" w:hAnsi="Garamond"/>
                <w:szCs w:val="20"/>
              </w:rPr>
              <w:t xml:space="preserve"> с использованием агрегированных объектов управления, отобранных по результатам краткосрочного/долгосрочного отбора ресурса </w:t>
            </w:r>
            <w:r w:rsidRPr="001F0635">
              <w:rPr>
                <w:rFonts w:ascii="Garamond" w:eastAsia="Times New Roman" w:hAnsi="Garamond"/>
                <w:i/>
                <w:szCs w:val="20"/>
                <w:lang w:val="en-GB"/>
              </w:rPr>
              <w:t>CS</w:t>
            </w:r>
            <w:r w:rsidRPr="001F0635">
              <w:rPr>
                <w:rFonts w:ascii="Garamond" w:eastAsia="Times New Roman" w:hAnsi="Garamond"/>
                <w:szCs w:val="20"/>
              </w:rPr>
              <w:t>, за высокую степень неготовности</w:t>
            </w:r>
            <w:r w:rsidRPr="001F0635">
              <w:rPr>
                <w:rFonts w:ascii="Garamond" w:eastAsia="Times New Roman" w:hAnsi="Garamond"/>
                <w:i/>
                <w:szCs w:val="20"/>
              </w:rPr>
              <w:t xml:space="preserve">, </w:t>
            </w:r>
            <w:r w:rsidRPr="001F0635">
              <w:rPr>
                <w:rFonts w:ascii="Garamond" w:eastAsia="Times New Roman" w:hAnsi="Garamond"/>
                <w:szCs w:val="20"/>
              </w:rPr>
              <w:t xml:space="preserve">приходящийся на участника оптового рынка </w:t>
            </w:r>
            <w:r w:rsidRPr="001F0635">
              <w:rPr>
                <w:rFonts w:ascii="Garamond" w:eastAsia="Times New Roman" w:hAnsi="Garamond"/>
                <w:i/>
                <w:szCs w:val="20"/>
                <w:lang w:val="en-US"/>
              </w:rPr>
              <w:t>j</w:t>
            </w:r>
            <w:r w:rsidRPr="001F0635">
              <w:rPr>
                <w:rFonts w:ascii="Garamond" w:eastAsia="Times New Roman" w:hAnsi="Garamond"/>
                <w:i/>
                <w:szCs w:val="20"/>
              </w:rPr>
              <w:t xml:space="preserve"> </w:t>
            </w:r>
            <w:r w:rsidRPr="001F0635">
              <w:rPr>
                <w:rFonts w:ascii="Garamond" w:eastAsia="Times New Roman" w:hAnsi="Garamond"/>
                <w:szCs w:val="20"/>
              </w:rPr>
              <w:t>(</w:t>
            </w:r>
            <w:r w:rsidRPr="001F0635">
              <w:rPr>
                <w:rFonts w:ascii="Garamond" w:eastAsia="Times New Roman" w:hAnsi="Garamond"/>
                <w:i/>
                <w:noProof/>
                <w:szCs w:val="20"/>
                <w:lang w:val="en-US"/>
              </w:rPr>
              <w:t>i </w:t>
            </w:r>
            <w:r w:rsidRPr="001F0635">
              <w:rPr>
                <w:rFonts w:ascii="Garamond" w:eastAsia="Times New Roman" w:hAnsi="Garamond"/>
                <w:i/>
                <w:noProof/>
                <w:szCs w:val="20"/>
              </w:rPr>
              <w:t>≠</w:t>
            </w:r>
            <w:r w:rsidRPr="001F0635">
              <w:rPr>
                <w:rFonts w:ascii="Garamond" w:eastAsia="Times New Roman" w:hAnsi="Garamond"/>
                <w:i/>
                <w:noProof/>
                <w:szCs w:val="20"/>
                <w:lang w:val="en-US"/>
              </w:rPr>
              <w:t> j</w:t>
            </w:r>
            <w:r w:rsidRPr="001F0635">
              <w:rPr>
                <w:rFonts w:ascii="Garamond" w:eastAsia="Times New Roman" w:hAnsi="Garamond"/>
                <w:szCs w:val="20"/>
              </w:rPr>
              <w:t xml:space="preserve">), в расчетном месяце </w:t>
            </w:r>
            <w:r w:rsidRPr="001F0635">
              <w:rPr>
                <w:rFonts w:ascii="Garamond" w:eastAsia="Times New Roman" w:hAnsi="Garamond"/>
                <w:i/>
                <w:szCs w:val="20"/>
                <w:lang w:val="en-US"/>
              </w:rPr>
              <w:t>m</w:t>
            </w:r>
            <w:r w:rsidRPr="001F0635">
              <w:rPr>
                <w:rFonts w:ascii="Garamond" w:eastAsia="Times New Roman" w:hAnsi="Garamond"/>
                <w:szCs w:val="20"/>
              </w:rPr>
              <w:t xml:space="preserve"> в ценовой зоне </w:t>
            </w:r>
            <w:r w:rsidRPr="001F0635">
              <w:rPr>
                <w:rFonts w:ascii="Garamond" w:eastAsia="Times New Roman" w:hAnsi="Garamond"/>
                <w:i/>
                <w:szCs w:val="20"/>
                <w:lang w:val="en-US"/>
              </w:rPr>
              <w:t>z</w:t>
            </w:r>
            <w:r w:rsidRPr="001F0635">
              <w:rPr>
                <w:rFonts w:ascii="Garamond" w:eastAsia="Times New Roman" w:hAnsi="Garamond"/>
                <w:szCs w:val="20"/>
              </w:rPr>
              <w:t xml:space="preserve"> определяется в соответствии с формулой (с точностью до копеек с учетом правил математического округления):</w:t>
            </w:r>
          </w:p>
          <w:p w14:paraId="1A5DFEE1" w14:textId="77777777" w:rsidR="00FC32D0" w:rsidRPr="001F0635" w:rsidRDefault="00CA3063" w:rsidP="00FC32D0">
            <w:pPr>
              <w:spacing w:before="120" w:after="120" w:line="240" w:lineRule="auto"/>
              <w:rPr>
                <w:rFonts w:ascii="Garamond" w:eastAsia="Times New Roman" w:hAnsi="Garamond"/>
                <w:szCs w:val="20"/>
                <w:lang w:val="en-GB"/>
              </w:rPr>
            </w:pPr>
            <m:oMathPara>
              <m:oMath>
                <m:sSubSup>
                  <m:sSubSupPr>
                    <m:ctrlPr>
                      <w:rPr>
                        <w:rFonts w:ascii="Cambria Math" w:eastAsia="Times New Roman" w:hAnsi="Cambria Math"/>
                        <w:szCs w:val="20"/>
                        <w:lang w:val="en-GB"/>
                      </w:rPr>
                    </m:ctrlPr>
                  </m:sSubSupPr>
                  <m:e>
                    <m:r>
                      <w:rPr>
                        <w:rFonts w:ascii="Cambria Math" w:eastAsia="Times New Roman" w:hAnsi="Cambria Math"/>
                        <w:szCs w:val="20"/>
                        <w:lang w:val="en-GB"/>
                      </w:rPr>
                      <m:t>S</m:t>
                    </m:r>
                    <m:ctrlPr>
                      <w:rPr>
                        <w:rFonts w:ascii="Cambria Math" w:eastAsia="Times New Roman" w:hAnsi="Cambria Math"/>
                        <w:i/>
                        <w:szCs w:val="20"/>
                        <w:lang w:val="en-GB"/>
                      </w:rPr>
                    </m:ctrlPr>
                  </m:e>
                  <m:sub>
                    <m:r>
                      <w:rPr>
                        <w:rFonts w:ascii="Cambria Math" w:eastAsia="Times New Roman" w:hAnsi="Cambria Math"/>
                        <w:szCs w:val="20"/>
                        <w:lang w:val="en-GB"/>
                      </w:rPr>
                      <m:t>D</m:t>
                    </m:r>
                    <m:r>
                      <m:rPr>
                        <m:sty m:val="p"/>
                      </m:rPr>
                      <w:rPr>
                        <w:rFonts w:ascii="Cambria Math" w:eastAsia="Times New Roman" w:hAnsi="Cambria Math"/>
                        <w:szCs w:val="20"/>
                        <w:lang w:val="en-GB"/>
                      </w:rPr>
                      <m:t>,</m:t>
                    </m:r>
                    <m:r>
                      <w:rPr>
                        <w:rFonts w:ascii="Cambria Math" w:eastAsia="Times New Roman" w:hAnsi="Cambria Math"/>
                        <w:szCs w:val="20"/>
                        <w:lang w:val="en-GB"/>
                      </w:rPr>
                      <m:t>CS,i</m:t>
                    </m:r>
                    <m:r>
                      <m:rPr>
                        <m:sty m:val="p"/>
                      </m:rPr>
                      <w:rPr>
                        <w:rFonts w:ascii="Cambria Math" w:eastAsia="Times New Roman" w:hAnsi="Cambria Math"/>
                        <w:szCs w:val="20"/>
                        <w:lang w:val="en-GB"/>
                      </w:rPr>
                      <m:t>,</m:t>
                    </m:r>
                    <m:r>
                      <w:rPr>
                        <w:rFonts w:ascii="Cambria Math" w:eastAsia="Times New Roman" w:hAnsi="Cambria Math"/>
                        <w:szCs w:val="20"/>
                        <w:lang w:val="en-GB"/>
                      </w:rPr>
                      <m:t>j</m:t>
                    </m:r>
                    <m:r>
                      <m:rPr>
                        <m:sty m:val="p"/>
                      </m:rPr>
                      <w:rPr>
                        <w:rFonts w:ascii="Cambria Math" w:eastAsia="Times New Roman" w:hAnsi="Cambria Math"/>
                        <w:szCs w:val="20"/>
                        <w:lang w:val="en-GB"/>
                      </w:rPr>
                      <m:t xml:space="preserve">, </m:t>
                    </m:r>
                    <m:r>
                      <w:rPr>
                        <w:rFonts w:ascii="Cambria Math" w:eastAsia="Times New Roman" w:hAnsi="Cambria Math"/>
                        <w:szCs w:val="20"/>
                        <w:lang w:val="en-GB"/>
                      </w:rPr>
                      <m:t>m</m:t>
                    </m:r>
                    <m:r>
                      <m:rPr>
                        <m:sty m:val="p"/>
                      </m:rPr>
                      <w:rPr>
                        <w:rFonts w:ascii="Cambria Math" w:eastAsia="Times New Roman" w:hAnsi="Cambria Math"/>
                        <w:szCs w:val="20"/>
                        <w:lang w:val="en-GB"/>
                      </w:rPr>
                      <m:t>,</m:t>
                    </m:r>
                    <m:r>
                      <w:rPr>
                        <w:rFonts w:ascii="Cambria Math" w:eastAsia="Times New Roman" w:hAnsi="Cambria Math"/>
                        <w:szCs w:val="20"/>
                        <w:lang w:val="en-GB"/>
                      </w:rPr>
                      <m:t>z</m:t>
                    </m:r>
                  </m:sub>
                  <m:sup>
                    <m:r>
                      <w:rPr>
                        <w:rFonts w:ascii="Cambria Math" w:eastAsia="Times New Roman" w:hAnsi="Cambria Math"/>
                        <w:szCs w:val="20"/>
                        <w:lang w:val="en-GB"/>
                      </w:rPr>
                      <m:t>штраф DR</m:t>
                    </m:r>
                  </m:sup>
                </m:sSubSup>
                <m:r>
                  <m:rPr>
                    <m:sty m:val="p"/>
                  </m:rPr>
                  <w:rPr>
                    <w:rFonts w:ascii="Cambria Math" w:eastAsia="Times New Roman" w:hAnsi="Cambria Math"/>
                    <w:szCs w:val="20"/>
                    <w:lang w:val="en-GB"/>
                  </w:rPr>
                  <m:t>=</m:t>
                </m:r>
                <m:sSubSup>
                  <m:sSubSupPr>
                    <m:ctrlPr>
                      <w:rPr>
                        <w:rFonts w:ascii="Cambria Math" w:eastAsia="Times New Roman" w:hAnsi="Cambria Math"/>
                        <w:i/>
                        <w:szCs w:val="20"/>
                        <w:lang w:val="en-GB"/>
                      </w:rPr>
                    </m:ctrlPr>
                  </m:sSubSupPr>
                  <m:e>
                    <m:r>
                      <w:rPr>
                        <w:rFonts w:ascii="Cambria Math" w:eastAsia="Times New Roman" w:hAnsi="Cambria Math"/>
                        <w:szCs w:val="20"/>
                        <w:lang w:val="en-GB"/>
                      </w:rPr>
                      <m:t>S</m:t>
                    </m:r>
                    <m:ctrlPr>
                      <w:rPr>
                        <w:rFonts w:ascii="Cambria Math" w:eastAsia="Times New Roman" w:hAnsi="Cambria Math"/>
                        <w:szCs w:val="20"/>
                        <w:lang w:val="en-GB"/>
                      </w:rPr>
                    </m:ctrlPr>
                  </m:e>
                  <m:sub>
                    <m:r>
                      <w:rPr>
                        <w:rFonts w:ascii="Cambria Math" w:eastAsia="Times New Roman" w:hAnsi="Cambria Math"/>
                        <w:szCs w:val="20"/>
                        <w:lang w:val="en-GB"/>
                      </w:rPr>
                      <m:t>CS,i,m,z</m:t>
                    </m:r>
                  </m:sub>
                  <m:sup>
                    <m:r>
                      <w:rPr>
                        <w:rFonts w:ascii="Cambria Math" w:eastAsia="Times New Roman" w:hAnsi="Cambria Math"/>
                        <w:szCs w:val="20"/>
                        <w:lang w:val="en-GB"/>
                      </w:rPr>
                      <m:t xml:space="preserve">штраф DR совокупн </m:t>
                    </m:r>
                  </m:sup>
                </m:sSubSup>
                <m:r>
                  <w:rPr>
                    <w:rFonts w:ascii="Cambria Math" w:eastAsia="Times New Roman" w:hAnsi="Cambria Math"/>
                    <w:szCs w:val="20"/>
                    <w:highlight w:val="yellow"/>
                    <w:lang w:val="en-GB"/>
                  </w:rPr>
                  <m:t>×</m:t>
                </m:r>
                <m:sSubSup>
                  <m:sSubSupPr>
                    <m:ctrlPr>
                      <w:rPr>
                        <w:rFonts w:ascii="Cambria Math" w:eastAsia="Times New Roman" w:hAnsi="Cambria Math"/>
                        <w:i/>
                        <w:szCs w:val="20"/>
                        <w:highlight w:val="yellow"/>
                        <w:lang w:val="en-GB"/>
                      </w:rPr>
                    </m:ctrlPr>
                  </m:sSubSupPr>
                  <m:e>
                    <m:r>
                      <w:rPr>
                        <w:rFonts w:ascii="Cambria Math" w:eastAsia="Times New Roman" w:hAnsi="Cambria Math"/>
                        <w:szCs w:val="20"/>
                        <w:highlight w:val="yellow"/>
                        <w:lang w:val="en-GB"/>
                      </w:rPr>
                      <m:t>α</m:t>
                    </m:r>
                  </m:e>
                  <m:sub>
                    <m:r>
                      <w:rPr>
                        <w:rFonts w:ascii="Cambria Math" w:eastAsia="Times New Roman" w:hAnsi="Cambria Math"/>
                        <w:szCs w:val="20"/>
                        <w:highlight w:val="yellow"/>
                        <w:lang w:val="en-GB"/>
                      </w:rPr>
                      <m:t>j, m,z</m:t>
                    </m:r>
                  </m:sub>
                  <m:sup>
                    <m:r>
                      <w:rPr>
                        <w:rFonts w:ascii="Cambria Math" w:eastAsia="Times New Roman" w:hAnsi="Cambria Math"/>
                        <w:szCs w:val="20"/>
                        <w:highlight w:val="yellow"/>
                        <w:lang w:val="en-GB"/>
                      </w:rPr>
                      <m:t>DR</m:t>
                    </m:r>
                  </m:sup>
                </m:sSubSup>
                <m:r>
                  <w:rPr>
                    <w:rFonts w:ascii="Cambria Math" w:eastAsia="Times New Roman" w:hAnsi="Cambria Math"/>
                    <w:szCs w:val="20"/>
                    <w:lang w:val="en-GB"/>
                  </w:rPr>
                  <m:t xml:space="preserve"> ,</m:t>
                </m:r>
              </m:oMath>
            </m:oMathPara>
          </w:p>
          <w:p w14:paraId="2307CFB6" w14:textId="77777777" w:rsidR="00FC32D0" w:rsidRDefault="00FC32D0" w:rsidP="00FC32D0">
            <w:pPr>
              <w:spacing w:before="120" w:after="120" w:line="240" w:lineRule="auto"/>
              <w:ind w:left="456" w:hanging="425"/>
              <w:jc w:val="both"/>
              <w:rPr>
                <w:rFonts w:ascii="Garamond" w:eastAsiaTheme="minorEastAsia" w:hAnsi="Garamond"/>
                <w:bCs/>
                <w:iCs/>
                <w:szCs w:val="20"/>
                <w:lang w:eastAsia="ru-RU"/>
              </w:rPr>
            </w:pPr>
            <w:r w:rsidRPr="001F0635">
              <w:rPr>
                <w:rFonts w:ascii="Garamond" w:eastAsiaTheme="minorEastAsia" w:hAnsi="Garamond"/>
                <w:szCs w:val="20"/>
                <w:lang w:eastAsia="ru-RU"/>
              </w:rPr>
              <w:t>где</w:t>
            </w:r>
            <w:r w:rsidRPr="001F0635">
              <w:rPr>
                <w:rFonts w:ascii="Garamond" w:eastAsiaTheme="minorEastAsia" w:hAnsi="Garamond"/>
                <w:szCs w:val="20"/>
                <w:lang w:eastAsia="ru-RU"/>
              </w:rPr>
              <w:tab/>
            </w:r>
            <m:oMath>
              <m:sSubSup>
                <m:sSubSupPr>
                  <m:ctrlPr>
                    <w:rPr>
                      <w:rFonts w:ascii="Cambria Math" w:eastAsiaTheme="minorEastAsia" w:hAnsi="Cambria Math"/>
                      <w:i/>
                      <w:szCs w:val="20"/>
                      <w:highlight w:val="yellow"/>
                      <w:lang w:val="en-US" w:eastAsia="ru-RU"/>
                    </w:rPr>
                  </m:ctrlPr>
                </m:sSubSupPr>
                <m:e>
                  <m:r>
                    <w:rPr>
                      <w:rFonts w:ascii="Cambria Math" w:eastAsiaTheme="minorEastAsia" w:hAnsi="Cambria Math"/>
                      <w:szCs w:val="20"/>
                      <w:highlight w:val="yellow"/>
                      <w:lang w:val="en-US" w:eastAsia="ru-RU"/>
                    </w:rPr>
                    <m:t>α</m:t>
                  </m:r>
                </m:e>
                <m:sub>
                  <m:r>
                    <w:rPr>
                      <w:rFonts w:ascii="Cambria Math" w:eastAsiaTheme="minorEastAsia" w:hAnsi="Cambria Math"/>
                      <w:szCs w:val="20"/>
                      <w:highlight w:val="yellow"/>
                      <w:lang w:val="en-US" w:eastAsia="ru-RU"/>
                    </w:rPr>
                    <m:t>j</m:t>
                  </m:r>
                  <m:r>
                    <w:rPr>
                      <w:rFonts w:ascii="Cambria Math" w:eastAsiaTheme="minorEastAsia" w:hAnsi="Cambria Math"/>
                      <w:szCs w:val="20"/>
                      <w:highlight w:val="yellow"/>
                      <w:lang w:eastAsia="ru-RU"/>
                    </w:rPr>
                    <m:t xml:space="preserve">, </m:t>
                  </m:r>
                  <m:r>
                    <w:rPr>
                      <w:rFonts w:ascii="Cambria Math" w:eastAsiaTheme="minorEastAsia" w:hAnsi="Cambria Math"/>
                      <w:szCs w:val="20"/>
                      <w:highlight w:val="yellow"/>
                      <w:lang w:val="en-US" w:eastAsia="ru-RU"/>
                    </w:rPr>
                    <m:t>m</m:t>
                  </m:r>
                  <m:r>
                    <w:rPr>
                      <w:rFonts w:ascii="Cambria Math" w:eastAsiaTheme="minorEastAsia" w:hAnsi="Cambria Math"/>
                      <w:szCs w:val="20"/>
                      <w:highlight w:val="yellow"/>
                      <w:lang w:eastAsia="ru-RU"/>
                    </w:rPr>
                    <m:t>,</m:t>
                  </m:r>
                  <m:r>
                    <w:rPr>
                      <w:rFonts w:ascii="Cambria Math" w:eastAsiaTheme="minorEastAsia" w:hAnsi="Cambria Math"/>
                      <w:szCs w:val="20"/>
                      <w:highlight w:val="yellow"/>
                      <w:lang w:val="en-US" w:eastAsia="ru-RU"/>
                    </w:rPr>
                    <m:t>z</m:t>
                  </m:r>
                </m:sub>
                <m:sup>
                  <m:r>
                    <w:rPr>
                      <w:rFonts w:ascii="Cambria Math" w:eastAsiaTheme="minorEastAsia" w:hAnsi="Cambria Math"/>
                      <w:szCs w:val="20"/>
                      <w:highlight w:val="yellow"/>
                      <w:lang w:val="en-US" w:eastAsia="ru-RU"/>
                    </w:rPr>
                    <m:t>DR</m:t>
                  </m:r>
                </m:sup>
              </m:sSubSup>
            </m:oMath>
            <w:r w:rsidRPr="00694BFE">
              <w:rPr>
                <w:rFonts w:ascii="Garamond" w:eastAsiaTheme="minorEastAsia" w:hAnsi="Garamond"/>
                <w:szCs w:val="20"/>
                <w:highlight w:val="yellow"/>
                <w:lang w:eastAsia="ru-RU"/>
              </w:rPr>
              <w:t xml:space="preserve"> </w:t>
            </w:r>
            <w:r w:rsidRPr="00694BFE">
              <w:rPr>
                <w:rFonts w:ascii="Garamond" w:eastAsiaTheme="minorEastAsia" w:hAnsi="Garamond"/>
                <w:bCs/>
                <w:iCs/>
                <w:szCs w:val="20"/>
                <w:highlight w:val="yellow"/>
                <w:lang w:eastAsia="ru-RU"/>
              </w:rPr>
              <w:t xml:space="preserve">– доля, которую пиковое потребление участника оптового рынка </w:t>
            </w:r>
            <w:r w:rsidRPr="00694BFE">
              <w:rPr>
                <w:rFonts w:ascii="Garamond" w:eastAsiaTheme="minorEastAsia" w:hAnsi="Garamond"/>
                <w:bCs/>
                <w:i/>
                <w:iCs/>
                <w:szCs w:val="20"/>
                <w:highlight w:val="yellow"/>
                <w:lang w:val="en-US" w:eastAsia="ru-RU"/>
              </w:rPr>
              <w:t>j</w:t>
            </w:r>
            <w:r w:rsidRPr="00694BFE">
              <w:rPr>
                <w:rFonts w:ascii="Garamond" w:eastAsiaTheme="minorEastAsia" w:hAnsi="Garamond"/>
                <w:bCs/>
                <w:iCs/>
                <w:szCs w:val="20"/>
                <w:highlight w:val="yellow"/>
                <w:lang w:eastAsia="ru-RU"/>
              </w:rPr>
              <w:t xml:space="preserve"> занимает в суммарном значении пикового потребления в ГТП потребления (экспорта) в ценовой зоне </w:t>
            </w:r>
            <w:r w:rsidRPr="00694BFE">
              <w:rPr>
                <w:rFonts w:ascii="Garamond" w:eastAsiaTheme="minorEastAsia" w:hAnsi="Garamond"/>
                <w:bCs/>
                <w:i/>
                <w:iCs/>
                <w:szCs w:val="20"/>
                <w:highlight w:val="yellow"/>
                <w:lang w:val="en-US" w:eastAsia="ru-RU"/>
              </w:rPr>
              <w:t>z</w:t>
            </w:r>
            <w:r w:rsidRPr="00694BFE">
              <w:rPr>
                <w:rFonts w:ascii="Garamond" w:eastAsiaTheme="minorEastAsia" w:hAnsi="Garamond"/>
                <w:bCs/>
                <w:iCs/>
                <w:szCs w:val="20"/>
                <w:highlight w:val="yellow"/>
                <w:lang w:eastAsia="ru-RU"/>
              </w:rPr>
              <w:t xml:space="preserve"> в месяце </w:t>
            </w:r>
            <w:r w:rsidRPr="00694BFE">
              <w:rPr>
                <w:rFonts w:ascii="Garamond" w:eastAsiaTheme="minorEastAsia" w:hAnsi="Garamond"/>
                <w:bCs/>
                <w:i/>
                <w:iCs/>
                <w:szCs w:val="20"/>
                <w:highlight w:val="yellow"/>
                <w:lang w:val="en-US" w:eastAsia="ru-RU"/>
              </w:rPr>
              <w:t>m</w:t>
            </w:r>
            <w:r w:rsidRPr="00694BFE">
              <w:rPr>
                <w:rFonts w:ascii="Garamond" w:eastAsiaTheme="minorEastAsia" w:hAnsi="Garamond"/>
                <w:bCs/>
                <w:iCs/>
                <w:szCs w:val="20"/>
                <w:highlight w:val="yellow"/>
                <w:lang w:eastAsia="ru-RU"/>
              </w:rPr>
              <w:t>, определенная в соответствии с пунктом 29.1.3 настоящего Регламента;</w:t>
            </w:r>
          </w:p>
          <w:p w14:paraId="52931AEF" w14:textId="77777777" w:rsidR="00FC32D0" w:rsidRPr="001F0635" w:rsidRDefault="00CA3063" w:rsidP="00FC32D0">
            <w:pPr>
              <w:spacing w:before="120" w:after="120" w:line="240" w:lineRule="auto"/>
              <w:ind w:left="456"/>
              <w:jc w:val="both"/>
              <w:rPr>
                <w:rFonts w:ascii="Garamond" w:eastAsiaTheme="minorEastAsia" w:hAnsi="Garamond"/>
                <w:szCs w:val="20"/>
                <w:lang w:eastAsia="ru-RU"/>
              </w:rPr>
            </w:pPr>
            <m:oMath>
              <m:sSubSup>
                <m:sSubSupPr>
                  <m:ctrlPr>
                    <w:rPr>
                      <w:rFonts w:ascii="Cambria Math" w:eastAsiaTheme="minorEastAsia" w:hAnsi="Cambria Math"/>
                      <w:i/>
                      <w:szCs w:val="20"/>
                      <w:lang w:val="en-GB" w:eastAsia="ru-RU"/>
                    </w:rPr>
                  </m:ctrlPr>
                </m:sSubSupPr>
                <m:e>
                  <m:r>
                    <w:rPr>
                      <w:rFonts w:ascii="Cambria Math" w:eastAsiaTheme="minorEastAsia" w:hAnsi="Cambria Math"/>
                      <w:szCs w:val="20"/>
                      <w:lang w:val="en-GB" w:eastAsia="ru-RU"/>
                    </w:rPr>
                    <m:t>S</m:t>
                  </m:r>
                  <m:ctrlPr>
                    <w:rPr>
                      <w:rFonts w:ascii="Cambria Math" w:eastAsiaTheme="minorEastAsia" w:hAnsi="Cambria Math"/>
                      <w:szCs w:val="20"/>
                      <w:lang w:val="en-GB" w:eastAsia="ru-RU"/>
                    </w:rPr>
                  </m:ctrlPr>
                </m:e>
                <m:sub>
                  <m:r>
                    <w:rPr>
                      <w:rFonts w:ascii="Cambria Math" w:eastAsiaTheme="minorEastAsia" w:hAnsi="Cambria Math"/>
                      <w:szCs w:val="20"/>
                      <w:lang w:val="en-GB" w:eastAsia="ru-RU"/>
                    </w:rPr>
                    <m:t>CS</m:t>
                  </m:r>
                  <m:r>
                    <w:rPr>
                      <w:rFonts w:ascii="Cambria Math" w:eastAsiaTheme="minorEastAsia" w:hAnsi="Cambria Math"/>
                      <w:szCs w:val="20"/>
                      <w:lang w:eastAsia="ru-RU"/>
                    </w:rPr>
                    <m:t>,</m:t>
                  </m:r>
                  <m:r>
                    <w:rPr>
                      <w:rFonts w:ascii="Cambria Math" w:eastAsiaTheme="minorEastAsia" w:hAnsi="Cambria Math"/>
                      <w:szCs w:val="20"/>
                      <w:lang w:val="en-GB" w:eastAsia="ru-RU"/>
                    </w:rPr>
                    <m:t>i</m:t>
                  </m:r>
                  <m:r>
                    <w:rPr>
                      <w:rFonts w:ascii="Cambria Math" w:eastAsiaTheme="minorEastAsia" w:hAnsi="Cambria Math"/>
                      <w:szCs w:val="20"/>
                      <w:lang w:eastAsia="ru-RU"/>
                    </w:rPr>
                    <m:t>,</m:t>
                  </m:r>
                  <m:r>
                    <w:rPr>
                      <w:rFonts w:ascii="Cambria Math" w:eastAsiaTheme="minorEastAsia" w:hAnsi="Cambria Math"/>
                      <w:szCs w:val="20"/>
                      <w:lang w:val="en-GB" w:eastAsia="ru-RU"/>
                    </w:rPr>
                    <m:t>m</m:t>
                  </m:r>
                  <m:r>
                    <w:rPr>
                      <w:rFonts w:ascii="Cambria Math" w:eastAsiaTheme="minorEastAsia" w:hAnsi="Cambria Math"/>
                      <w:szCs w:val="20"/>
                      <w:lang w:eastAsia="ru-RU"/>
                    </w:rPr>
                    <m:t>,</m:t>
                  </m:r>
                  <m:r>
                    <w:rPr>
                      <w:rFonts w:ascii="Cambria Math" w:eastAsiaTheme="minorEastAsia" w:hAnsi="Cambria Math"/>
                      <w:szCs w:val="20"/>
                      <w:lang w:val="en-GB" w:eastAsia="ru-RU"/>
                    </w:rPr>
                    <m:t>z</m:t>
                  </m:r>
                </m:sub>
                <m:sup>
                  <m:r>
                    <w:rPr>
                      <w:rFonts w:ascii="Cambria Math" w:eastAsiaTheme="minorEastAsia" w:hAnsi="Cambria Math"/>
                      <w:szCs w:val="20"/>
                      <w:lang w:eastAsia="ru-RU"/>
                    </w:rPr>
                    <m:t xml:space="preserve">штраф </m:t>
                  </m:r>
                  <m:r>
                    <w:rPr>
                      <w:rFonts w:ascii="Cambria Math" w:eastAsiaTheme="minorEastAsia" w:hAnsi="Cambria Math"/>
                      <w:szCs w:val="20"/>
                      <w:lang w:val="en-GB" w:eastAsia="ru-RU"/>
                    </w:rPr>
                    <m:t>DR</m:t>
                  </m:r>
                  <m:r>
                    <w:rPr>
                      <w:rFonts w:ascii="Cambria Math" w:eastAsiaTheme="minorEastAsia" w:hAnsi="Cambria Math"/>
                      <w:szCs w:val="20"/>
                      <w:lang w:eastAsia="ru-RU"/>
                    </w:rPr>
                    <m:t xml:space="preserve"> совокупн </m:t>
                  </m:r>
                </m:sup>
              </m:sSubSup>
            </m:oMath>
            <w:r w:rsidR="00FC32D0" w:rsidRPr="001F0635">
              <w:rPr>
                <w:rFonts w:ascii="Garamond" w:eastAsiaTheme="minorEastAsia" w:hAnsi="Garamond"/>
                <w:szCs w:val="20"/>
                <w:lang w:eastAsia="ru-RU"/>
              </w:rPr>
              <w:t xml:space="preserve"> – совокупный размер штрафа за высокую степень неготовности агрегированных объектов управления исполнителя </w:t>
            </w:r>
            <w:proofErr w:type="spellStart"/>
            <w:r w:rsidR="00FC32D0" w:rsidRPr="001F0635">
              <w:rPr>
                <w:rFonts w:ascii="Garamond" w:eastAsiaTheme="minorEastAsia" w:hAnsi="Garamond"/>
                <w:i/>
                <w:szCs w:val="20"/>
                <w:lang w:val="en-US" w:eastAsia="ru-RU"/>
              </w:rPr>
              <w:t>i</w:t>
            </w:r>
            <w:proofErr w:type="spellEnd"/>
            <w:r w:rsidR="00FC32D0" w:rsidRPr="001F0635">
              <w:rPr>
                <w:rFonts w:ascii="Garamond" w:eastAsiaTheme="minorEastAsia" w:hAnsi="Garamond"/>
                <w:szCs w:val="20"/>
                <w:lang w:eastAsia="ru-RU"/>
              </w:rPr>
              <w:t>,</w:t>
            </w:r>
            <w:r w:rsidR="00FC32D0" w:rsidRPr="001F0635">
              <w:rPr>
                <w:rFonts w:ascii="Garamond" w:eastAsiaTheme="minorEastAsia" w:hAnsi="Garamond"/>
                <w:i/>
                <w:szCs w:val="20"/>
                <w:lang w:eastAsia="ru-RU"/>
              </w:rPr>
              <w:t xml:space="preserve"> </w:t>
            </w:r>
            <w:r w:rsidR="00FC32D0" w:rsidRPr="001F0635">
              <w:rPr>
                <w:rFonts w:ascii="Garamond" w:eastAsiaTheme="minorEastAsia" w:hAnsi="Garamond"/>
                <w:szCs w:val="20"/>
                <w:lang w:eastAsia="ru-RU"/>
              </w:rPr>
              <w:t xml:space="preserve">отобранных по результатам краткосрочного/долгосрочного отбора ресурса </w:t>
            </w:r>
            <w:r w:rsidR="00FC32D0" w:rsidRPr="001F0635">
              <w:rPr>
                <w:rFonts w:ascii="Garamond" w:eastAsiaTheme="minorEastAsia" w:hAnsi="Garamond"/>
                <w:i/>
                <w:szCs w:val="20"/>
                <w:lang w:val="en-US" w:eastAsia="ru-RU"/>
              </w:rPr>
              <w:t>CS</w:t>
            </w:r>
            <w:r w:rsidR="00FC32D0" w:rsidRPr="001F0635">
              <w:rPr>
                <w:rFonts w:ascii="Garamond" w:eastAsiaTheme="minorEastAsia" w:hAnsi="Garamond"/>
                <w:szCs w:val="20"/>
                <w:lang w:eastAsia="ru-RU"/>
              </w:rPr>
              <w:t>,</w:t>
            </w:r>
            <w:r w:rsidR="00FC32D0" w:rsidRPr="001F0635">
              <w:rPr>
                <w:rFonts w:ascii="Garamond" w:eastAsiaTheme="minorEastAsia" w:hAnsi="Garamond"/>
                <w:i/>
                <w:szCs w:val="20"/>
                <w:lang w:eastAsia="ru-RU"/>
              </w:rPr>
              <w:t xml:space="preserve"> </w:t>
            </w:r>
            <w:r w:rsidR="00FC32D0" w:rsidRPr="001F0635">
              <w:rPr>
                <w:rFonts w:ascii="Garamond" w:eastAsiaTheme="minorEastAsia" w:hAnsi="Garamond"/>
                <w:szCs w:val="20"/>
                <w:lang w:eastAsia="ru-RU"/>
              </w:rPr>
              <w:t xml:space="preserve">в месяце </w:t>
            </w:r>
            <w:r w:rsidR="00FC32D0" w:rsidRPr="001F0635">
              <w:rPr>
                <w:rFonts w:ascii="Garamond" w:eastAsiaTheme="minorEastAsia" w:hAnsi="Garamond"/>
                <w:i/>
                <w:szCs w:val="20"/>
                <w:lang w:val="en-US" w:eastAsia="ru-RU"/>
              </w:rPr>
              <w:t>m</w:t>
            </w:r>
            <w:r w:rsidR="00FC32D0" w:rsidRPr="001F0635">
              <w:rPr>
                <w:rFonts w:ascii="Garamond" w:eastAsiaTheme="minorEastAsia" w:hAnsi="Garamond"/>
                <w:szCs w:val="20"/>
                <w:lang w:eastAsia="ru-RU"/>
              </w:rPr>
              <w:t xml:space="preserve"> и ценовой зоне </w:t>
            </w:r>
            <w:r w:rsidR="00FC32D0" w:rsidRPr="001F0635">
              <w:rPr>
                <w:rFonts w:ascii="Garamond" w:eastAsiaTheme="minorEastAsia" w:hAnsi="Garamond"/>
                <w:i/>
                <w:szCs w:val="20"/>
                <w:lang w:val="en-US" w:eastAsia="ru-RU"/>
              </w:rPr>
              <w:t>z</w:t>
            </w:r>
            <w:r w:rsidR="00FC32D0" w:rsidRPr="001F0635">
              <w:rPr>
                <w:rFonts w:ascii="Garamond" w:eastAsiaTheme="minorEastAsia" w:hAnsi="Garamond"/>
                <w:szCs w:val="20"/>
                <w:lang w:eastAsia="ru-RU"/>
              </w:rPr>
              <w:t>, определенный в соответствии с настоящим пунктом.</w:t>
            </w:r>
          </w:p>
          <w:p w14:paraId="707D2D5F" w14:textId="77777777" w:rsidR="00FC32D0" w:rsidRPr="001F0635" w:rsidRDefault="00FC32D0" w:rsidP="00FC32D0">
            <w:pPr>
              <w:spacing w:before="120" w:after="120" w:line="240" w:lineRule="auto"/>
              <w:ind w:firstLine="594"/>
              <w:jc w:val="both"/>
              <w:rPr>
                <w:rFonts w:ascii="Garamond" w:eastAsia="Times New Roman" w:hAnsi="Garamond"/>
                <w:szCs w:val="20"/>
                <w:highlight w:val="yellow"/>
              </w:rPr>
            </w:pPr>
            <w:r w:rsidRPr="001F0635">
              <w:rPr>
                <w:rFonts w:ascii="Garamond" w:eastAsia="Times New Roman" w:hAnsi="Garamond"/>
                <w:szCs w:val="20"/>
                <w:highlight w:val="yellow"/>
              </w:rPr>
              <w:t xml:space="preserve">Размер штрафа по договору оказания услуг по управлению изменением режима потребления </w:t>
            </w:r>
            <w:r w:rsidRPr="001F0635">
              <w:rPr>
                <w:rFonts w:ascii="Garamond" w:eastAsia="Times New Roman" w:hAnsi="Garamond"/>
                <w:i/>
                <w:szCs w:val="20"/>
                <w:highlight w:val="yellow"/>
                <w:lang w:val="en-US"/>
              </w:rPr>
              <w:t>D</w:t>
            </w:r>
            <w:r w:rsidRPr="001F0635">
              <w:rPr>
                <w:rFonts w:ascii="Garamond" w:eastAsia="Times New Roman" w:hAnsi="Garamond"/>
                <w:szCs w:val="20"/>
                <w:highlight w:val="yellow"/>
              </w:rPr>
              <w:t xml:space="preserve"> исполнителя </w:t>
            </w:r>
            <w:proofErr w:type="spellStart"/>
            <w:r w:rsidRPr="001F0635">
              <w:rPr>
                <w:rFonts w:ascii="Garamond" w:eastAsia="Times New Roman" w:hAnsi="Garamond"/>
                <w:i/>
                <w:szCs w:val="20"/>
                <w:highlight w:val="yellow"/>
                <w:lang w:val="en-US"/>
              </w:rPr>
              <w:t>i</w:t>
            </w:r>
            <w:proofErr w:type="spellEnd"/>
            <w:r w:rsidRPr="001F0635">
              <w:rPr>
                <w:rFonts w:ascii="Garamond" w:eastAsia="Times New Roman" w:hAnsi="Garamond"/>
                <w:szCs w:val="20"/>
                <w:highlight w:val="yellow"/>
              </w:rPr>
              <w:t xml:space="preserve"> с использованием агрегированных объектов управления, отобранных по результатам краткосрочного/долгосрочного отбора ресурса </w:t>
            </w:r>
            <w:r w:rsidRPr="001F0635">
              <w:rPr>
                <w:rFonts w:ascii="Garamond" w:eastAsia="Times New Roman" w:hAnsi="Garamond"/>
                <w:i/>
                <w:szCs w:val="20"/>
                <w:highlight w:val="yellow"/>
                <w:lang w:val="en-GB"/>
              </w:rPr>
              <w:t>CS</w:t>
            </w:r>
            <w:r w:rsidRPr="001F0635">
              <w:rPr>
                <w:rFonts w:ascii="Garamond" w:eastAsia="Times New Roman" w:hAnsi="Garamond"/>
                <w:szCs w:val="20"/>
                <w:highlight w:val="yellow"/>
              </w:rPr>
              <w:t>, за высокую степень неготовности</w:t>
            </w:r>
            <w:r w:rsidRPr="001F0635">
              <w:rPr>
                <w:rFonts w:ascii="Garamond" w:eastAsia="Times New Roman" w:hAnsi="Garamond"/>
                <w:i/>
                <w:szCs w:val="20"/>
                <w:highlight w:val="yellow"/>
              </w:rPr>
              <w:t xml:space="preserve">, </w:t>
            </w:r>
            <w:r w:rsidRPr="001F0635">
              <w:rPr>
                <w:rFonts w:ascii="Garamond" w:eastAsia="Times New Roman" w:hAnsi="Garamond"/>
                <w:szCs w:val="20"/>
                <w:highlight w:val="yellow"/>
              </w:rPr>
              <w:t>приходящийся на ФСК (</w:t>
            </w:r>
            <w:r w:rsidRPr="001F0635">
              <w:rPr>
                <w:rFonts w:ascii="Garamond" w:eastAsia="Times New Roman" w:hAnsi="Garamond"/>
                <w:i/>
                <w:szCs w:val="20"/>
                <w:highlight w:val="yellow"/>
                <w:lang w:val="en-US"/>
              </w:rPr>
              <w:t>j</w:t>
            </w:r>
            <w:r w:rsidRPr="001F0635">
              <w:rPr>
                <w:rFonts w:ascii="Garamond" w:eastAsia="Times New Roman" w:hAnsi="Garamond"/>
                <w:szCs w:val="20"/>
                <w:highlight w:val="yellow"/>
              </w:rPr>
              <w:t xml:space="preserve">), в расчетном месяце </w:t>
            </w:r>
            <w:r w:rsidRPr="001F0635">
              <w:rPr>
                <w:rFonts w:ascii="Garamond" w:eastAsia="Times New Roman" w:hAnsi="Garamond"/>
                <w:i/>
                <w:szCs w:val="20"/>
                <w:highlight w:val="yellow"/>
                <w:lang w:val="en-US"/>
              </w:rPr>
              <w:t>m</w:t>
            </w:r>
            <w:r w:rsidRPr="001F0635">
              <w:rPr>
                <w:rFonts w:ascii="Garamond" w:eastAsia="Times New Roman" w:hAnsi="Garamond"/>
                <w:szCs w:val="20"/>
                <w:highlight w:val="yellow"/>
              </w:rPr>
              <w:t xml:space="preserve"> в ценовой </w:t>
            </w:r>
            <w:r w:rsidRPr="001F0635">
              <w:rPr>
                <w:rFonts w:ascii="Garamond" w:eastAsia="Times New Roman" w:hAnsi="Garamond"/>
                <w:szCs w:val="20"/>
                <w:highlight w:val="yellow"/>
              </w:rPr>
              <w:lastRenderedPageBreak/>
              <w:t xml:space="preserve">зоне </w:t>
            </w:r>
            <w:r w:rsidRPr="001F0635">
              <w:rPr>
                <w:rFonts w:ascii="Garamond" w:eastAsia="Times New Roman" w:hAnsi="Garamond"/>
                <w:i/>
                <w:szCs w:val="20"/>
                <w:highlight w:val="yellow"/>
                <w:lang w:val="en-US"/>
              </w:rPr>
              <w:t>z</w:t>
            </w:r>
            <w:r w:rsidRPr="001F0635">
              <w:rPr>
                <w:rFonts w:ascii="Garamond" w:eastAsia="Times New Roman" w:hAnsi="Garamond"/>
                <w:szCs w:val="20"/>
                <w:highlight w:val="yellow"/>
              </w:rPr>
              <w:t xml:space="preserve"> определяется в соответствии с формулой (с точностью до копеек с учетом правил математического округления):</w:t>
            </w:r>
          </w:p>
          <w:p w14:paraId="0D427A98" w14:textId="77777777" w:rsidR="00FC32D0" w:rsidRPr="001F0635" w:rsidRDefault="00CA3063" w:rsidP="00FC32D0">
            <w:pPr>
              <w:spacing w:before="120" w:after="120" w:line="240" w:lineRule="auto"/>
              <w:rPr>
                <w:rFonts w:ascii="Garamond" w:eastAsia="Times New Roman" w:hAnsi="Garamond"/>
                <w:szCs w:val="20"/>
                <w:highlight w:val="yellow"/>
                <w:lang w:val="en-GB"/>
              </w:rPr>
            </w:pPr>
            <m:oMathPara>
              <m:oMath>
                <m:sSubSup>
                  <m:sSubSupPr>
                    <m:ctrlPr>
                      <w:rPr>
                        <w:rFonts w:ascii="Cambria Math" w:eastAsia="Times New Roman" w:hAnsi="Cambria Math"/>
                        <w:szCs w:val="20"/>
                        <w:highlight w:val="yellow"/>
                        <w:lang w:val="en-GB"/>
                      </w:rPr>
                    </m:ctrlPr>
                  </m:sSubSupPr>
                  <m:e>
                    <m:r>
                      <w:rPr>
                        <w:rFonts w:ascii="Cambria Math" w:eastAsia="Times New Roman" w:hAnsi="Cambria Math"/>
                        <w:szCs w:val="20"/>
                        <w:highlight w:val="yellow"/>
                        <w:lang w:val="en-GB"/>
                      </w:rPr>
                      <m:t>S</m:t>
                    </m:r>
                    <m:ctrlPr>
                      <w:rPr>
                        <w:rFonts w:ascii="Cambria Math" w:eastAsia="Times New Roman" w:hAnsi="Cambria Math"/>
                        <w:i/>
                        <w:szCs w:val="20"/>
                        <w:highlight w:val="yellow"/>
                        <w:lang w:val="en-GB"/>
                      </w:rPr>
                    </m:ctrlPr>
                  </m:e>
                  <m:sub>
                    <m:r>
                      <w:rPr>
                        <w:rFonts w:ascii="Cambria Math" w:eastAsia="Times New Roman" w:hAnsi="Cambria Math"/>
                        <w:szCs w:val="20"/>
                        <w:highlight w:val="yellow"/>
                        <w:lang w:val="en-GB"/>
                      </w:rPr>
                      <m:t>D</m:t>
                    </m:r>
                    <m:r>
                      <m:rPr>
                        <m:sty m:val="p"/>
                      </m:rPr>
                      <w:rPr>
                        <w:rFonts w:ascii="Cambria Math" w:eastAsia="Times New Roman" w:hAnsi="Cambria Math"/>
                        <w:szCs w:val="20"/>
                        <w:highlight w:val="yellow"/>
                        <w:lang w:val="en-GB"/>
                      </w:rPr>
                      <m:t>,</m:t>
                    </m:r>
                    <m:r>
                      <w:rPr>
                        <w:rFonts w:ascii="Cambria Math" w:eastAsia="Times New Roman" w:hAnsi="Cambria Math"/>
                        <w:szCs w:val="20"/>
                        <w:highlight w:val="yellow"/>
                        <w:lang w:val="en-GB"/>
                      </w:rPr>
                      <m:t>CS,i</m:t>
                    </m:r>
                    <m:r>
                      <m:rPr>
                        <m:sty m:val="p"/>
                      </m:rPr>
                      <w:rPr>
                        <w:rFonts w:ascii="Cambria Math" w:eastAsia="Times New Roman" w:hAnsi="Cambria Math"/>
                        <w:szCs w:val="20"/>
                        <w:highlight w:val="yellow"/>
                        <w:lang w:val="en-GB"/>
                      </w:rPr>
                      <m:t>,</m:t>
                    </m:r>
                    <m:r>
                      <w:rPr>
                        <w:rFonts w:ascii="Cambria Math" w:eastAsia="Times New Roman" w:hAnsi="Cambria Math"/>
                        <w:szCs w:val="20"/>
                        <w:highlight w:val="yellow"/>
                        <w:lang w:val="en-GB"/>
                      </w:rPr>
                      <m:t>j</m:t>
                    </m:r>
                    <m:r>
                      <m:rPr>
                        <m:sty m:val="p"/>
                      </m:rPr>
                      <w:rPr>
                        <w:rFonts w:ascii="Cambria Math" w:eastAsia="Times New Roman" w:hAnsi="Cambria Math"/>
                        <w:szCs w:val="20"/>
                        <w:highlight w:val="yellow"/>
                        <w:lang w:val="en-GB"/>
                      </w:rPr>
                      <m:t xml:space="preserve">, </m:t>
                    </m:r>
                    <m:r>
                      <w:rPr>
                        <w:rFonts w:ascii="Cambria Math" w:eastAsia="Times New Roman" w:hAnsi="Cambria Math"/>
                        <w:szCs w:val="20"/>
                        <w:highlight w:val="yellow"/>
                        <w:lang w:val="en-GB"/>
                      </w:rPr>
                      <m:t>m</m:t>
                    </m:r>
                    <m:r>
                      <m:rPr>
                        <m:sty m:val="p"/>
                      </m:rPr>
                      <w:rPr>
                        <w:rFonts w:ascii="Cambria Math" w:eastAsia="Times New Roman" w:hAnsi="Cambria Math"/>
                        <w:szCs w:val="20"/>
                        <w:highlight w:val="yellow"/>
                        <w:lang w:val="en-GB"/>
                      </w:rPr>
                      <m:t>,</m:t>
                    </m:r>
                    <m:r>
                      <w:rPr>
                        <w:rFonts w:ascii="Cambria Math" w:eastAsia="Times New Roman" w:hAnsi="Cambria Math"/>
                        <w:szCs w:val="20"/>
                        <w:highlight w:val="yellow"/>
                        <w:lang w:val="en-GB"/>
                      </w:rPr>
                      <m:t>z</m:t>
                    </m:r>
                  </m:sub>
                  <m:sup>
                    <m:r>
                      <w:rPr>
                        <w:rFonts w:ascii="Cambria Math" w:eastAsia="Times New Roman" w:hAnsi="Cambria Math"/>
                        <w:szCs w:val="20"/>
                        <w:highlight w:val="yellow"/>
                        <w:lang w:val="en-GB"/>
                      </w:rPr>
                      <m:t>штраф DR</m:t>
                    </m:r>
                  </m:sup>
                </m:sSubSup>
                <m:r>
                  <m:rPr>
                    <m:sty m:val="p"/>
                  </m:rPr>
                  <w:rPr>
                    <w:rFonts w:ascii="Cambria Math" w:eastAsia="Times New Roman" w:hAnsi="Cambria Math"/>
                    <w:szCs w:val="20"/>
                    <w:highlight w:val="yellow"/>
                    <w:lang w:val="en-GB"/>
                  </w:rPr>
                  <m:t>=</m:t>
                </m:r>
                <m:sSubSup>
                  <m:sSubSupPr>
                    <m:ctrlPr>
                      <w:rPr>
                        <w:rFonts w:ascii="Cambria Math" w:eastAsia="Times New Roman" w:hAnsi="Cambria Math"/>
                        <w:i/>
                        <w:szCs w:val="20"/>
                        <w:highlight w:val="yellow"/>
                        <w:lang w:val="en-GB"/>
                      </w:rPr>
                    </m:ctrlPr>
                  </m:sSubSupPr>
                  <m:e>
                    <m:r>
                      <w:rPr>
                        <w:rFonts w:ascii="Cambria Math" w:eastAsia="Times New Roman" w:hAnsi="Cambria Math"/>
                        <w:szCs w:val="20"/>
                        <w:highlight w:val="yellow"/>
                        <w:lang w:val="en-GB"/>
                      </w:rPr>
                      <m:t>S</m:t>
                    </m:r>
                    <m:ctrlPr>
                      <w:rPr>
                        <w:rFonts w:ascii="Cambria Math" w:eastAsia="Times New Roman" w:hAnsi="Cambria Math"/>
                        <w:szCs w:val="20"/>
                        <w:highlight w:val="yellow"/>
                        <w:lang w:val="en-GB"/>
                      </w:rPr>
                    </m:ctrlPr>
                  </m:e>
                  <m:sub>
                    <m:r>
                      <w:rPr>
                        <w:rFonts w:ascii="Cambria Math" w:eastAsia="Times New Roman" w:hAnsi="Cambria Math"/>
                        <w:szCs w:val="20"/>
                        <w:highlight w:val="yellow"/>
                        <w:lang w:val="en-GB"/>
                      </w:rPr>
                      <m:t>CS,i,m,z</m:t>
                    </m:r>
                  </m:sub>
                  <m:sup>
                    <m:r>
                      <w:rPr>
                        <w:rFonts w:ascii="Cambria Math" w:eastAsia="Times New Roman" w:hAnsi="Cambria Math"/>
                        <w:szCs w:val="20"/>
                        <w:highlight w:val="yellow"/>
                        <w:lang w:val="en-GB"/>
                      </w:rPr>
                      <m:t xml:space="preserve">штраф DR совокупн </m:t>
                    </m:r>
                  </m:sup>
                </m:sSubSup>
                <m:r>
                  <w:rPr>
                    <w:rFonts w:ascii="Cambria Math" w:eastAsia="Times New Roman" w:hAnsi="Cambria Math"/>
                    <w:szCs w:val="20"/>
                    <w:highlight w:val="yellow"/>
                    <w:lang w:val="en-GB"/>
                  </w:rPr>
                  <m:t>×</m:t>
                </m:r>
                <m:sSubSup>
                  <m:sSubSupPr>
                    <m:ctrlPr>
                      <w:rPr>
                        <w:rFonts w:ascii="Cambria Math" w:eastAsia="Times New Roman" w:hAnsi="Cambria Math"/>
                        <w:i/>
                        <w:szCs w:val="20"/>
                        <w:highlight w:val="yellow"/>
                        <w:lang w:val="en-GB"/>
                      </w:rPr>
                    </m:ctrlPr>
                  </m:sSubSupPr>
                  <m:e>
                    <m:r>
                      <w:rPr>
                        <w:rFonts w:ascii="Cambria Math" w:eastAsia="Times New Roman" w:hAnsi="Cambria Math"/>
                        <w:szCs w:val="20"/>
                        <w:highlight w:val="yellow"/>
                        <w:lang w:val="en-GB"/>
                      </w:rPr>
                      <m:t>α</m:t>
                    </m:r>
                  </m:e>
                  <m:sub>
                    <m:r>
                      <w:rPr>
                        <w:rFonts w:ascii="Cambria Math" w:eastAsia="Times New Roman" w:hAnsi="Cambria Math"/>
                        <w:szCs w:val="20"/>
                        <w:highlight w:val="yellow"/>
                        <w:lang w:val="en-GB"/>
                      </w:rPr>
                      <m:t xml:space="preserve"> m,z</m:t>
                    </m:r>
                  </m:sub>
                  <m:sup>
                    <m:r>
                      <w:rPr>
                        <w:rFonts w:ascii="Cambria Math" w:eastAsia="Times New Roman" w:hAnsi="Cambria Math"/>
                        <w:szCs w:val="20"/>
                        <w:highlight w:val="yellow"/>
                        <w:lang w:val="en-GB"/>
                      </w:rPr>
                      <m:t>DR ФСК</m:t>
                    </m:r>
                  </m:sup>
                </m:sSubSup>
                <m:r>
                  <w:rPr>
                    <w:rFonts w:ascii="Cambria Math" w:eastAsia="Times New Roman" w:hAnsi="Cambria Math"/>
                    <w:szCs w:val="20"/>
                    <w:highlight w:val="yellow"/>
                    <w:lang w:val="en-GB"/>
                  </w:rPr>
                  <m:t xml:space="preserve"> ,</m:t>
                </m:r>
              </m:oMath>
            </m:oMathPara>
          </w:p>
          <w:p w14:paraId="4A65CE0B" w14:textId="77777777" w:rsidR="00FC32D0" w:rsidRPr="001F0635" w:rsidRDefault="00FC32D0" w:rsidP="00FC32D0">
            <w:pPr>
              <w:spacing w:before="120" w:after="120" w:line="240" w:lineRule="auto"/>
              <w:jc w:val="both"/>
              <w:rPr>
                <w:rFonts w:ascii="Garamond" w:eastAsia="Times New Roman" w:hAnsi="Garamond"/>
                <w:szCs w:val="20"/>
              </w:rPr>
            </w:pPr>
            <w:r w:rsidRPr="001F0635">
              <w:rPr>
                <w:rFonts w:ascii="Garamond" w:eastAsiaTheme="minorEastAsia" w:hAnsi="Garamond"/>
                <w:szCs w:val="20"/>
                <w:highlight w:val="yellow"/>
                <w:lang w:eastAsia="ru-RU"/>
              </w:rPr>
              <w:t>где</w:t>
            </w:r>
            <w:r w:rsidRPr="001F0635">
              <w:rPr>
                <w:rFonts w:ascii="Garamond" w:eastAsiaTheme="minorEastAsia" w:hAnsi="Garamond"/>
                <w:szCs w:val="20"/>
                <w:highlight w:val="yellow"/>
                <w:lang w:eastAsia="ru-RU"/>
              </w:rPr>
              <w:tab/>
            </w:r>
            <m:oMath>
              <m:sSubSup>
                <m:sSubSupPr>
                  <m:ctrlPr>
                    <w:rPr>
                      <w:rFonts w:ascii="Cambria Math" w:eastAsiaTheme="minorEastAsia" w:hAnsi="Cambria Math"/>
                      <w:i/>
                      <w:szCs w:val="20"/>
                      <w:highlight w:val="yellow"/>
                      <w:lang w:val="en-US" w:eastAsia="ru-RU"/>
                    </w:rPr>
                  </m:ctrlPr>
                </m:sSubSupPr>
                <m:e>
                  <m:r>
                    <w:rPr>
                      <w:rFonts w:ascii="Cambria Math" w:eastAsiaTheme="minorEastAsia" w:hAnsi="Cambria Math"/>
                      <w:szCs w:val="20"/>
                      <w:highlight w:val="yellow"/>
                      <w:lang w:val="en-US" w:eastAsia="ru-RU"/>
                    </w:rPr>
                    <m:t>α</m:t>
                  </m:r>
                </m:e>
                <m:sub>
                  <m:r>
                    <w:rPr>
                      <w:rFonts w:ascii="Cambria Math" w:eastAsiaTheme="minorEastAsia" w:hAnsi="Cambria Math"/>
                      <w:szCs w:val="20"/>
                      <w:highlight w:val="yellow"/>
                      <w:lang w:val="en-US" w:eastAsia="ru-RU"/>
                    </w:rPr>
                    <m:t>m</m:t>
                  </m:r>
                  <m:r>
                    <w:rPr>
                      <w:rFonts w:ascii="Cambria Math" w:eastAsiaTheme="minorEastAsia" w:hAnsi="Cambria Math"/>
                      <w:szCs w:val="20"/>
                      <w:highlight w:val="yellow"/>
                      <w:lang w:eastAsia="ru-RU"/>
                    </w:rPr>
                    <m:t>,</m:t>
                  </m:r>
                  <m:r>
                    <w:rPr>
                      <w:rFonts w:ascii="Cambria Math" w:eastAsiaTheme="minorEastAsia" w:hAnsi="Cambria Math"/>
                      <w:szCs w:val="20"/>
                      <w:highlight w:val="yellow"/>
                      <w:lang w:val="en-US" w:eastAsia="ru-RU"/>
                    </w:rPr>
                    <m:t>z</m:t>
                  </m:r>
                </m:sub>
                <m:sup>
                  <m:r>
                    <w:rPr>
                      <w:rFonts w:ascii="Cambria Math" w:eastAsiaTheme="minorEastAsia" w:hAnsi="Cambria Math"/>
                      <w:szCs w:val="20"/>
                      <w:highlight w:val="yellow"/>
                      <w:lang w:val="en-US" w:eastAsia="ru-RU"/>
                    </w:rPr>
                    <m:t>DR</m:t>
                  </m:r>
                  <m:r>
                    <w:rPr>
                      <w:rFonts w:ascii="Cambria Math" w:eastAsiaTheme="minorEastAsia" w:hAnsi="Cambria Math"/>
                      <w:szCs w:val="20"/>
                      <w:highlight w:val="yellow"/>
                      <w:lang w:eastAsia="ru-RU"/>
                    </w:rPr>
                    <m:t xml:space="preserve"> ФСК</m:t>
                  </m:r>
                </m:sup>
              </m:sSubSup>
            </m:oMath>
            <w:r w:rsidRPr="001F0635">
              <w:rPr>
                <w:rFonts w:ascii="Garamond" w:eastAsiaTheme="minorEastAsia" w:hAnsi="Garamond"/>
                <w:szCs w:val="20"/>
                <w:highlight w:val="yellow"/>
                <w:lang w:eastAsia="ru-RU"/>
              </w:rPr>
              <w:t xml:space="preserve"> </w:t>
            </w:r>
            <w:r w:rsidRPr="001F0635">
              <w:rPr>
                <w:rFonts w:ascii="Garamond" w:eastAsiaTheme="minorEastAsia" w:hAnsi="Garamond"/>
                <w:bCs/>
                <w:iCs/>
                <w:szCs w:val="20"/>
                <w:highlight w:val="yellow"/>
                <w:lang w:eastAsia="ru-RU"/>
              </w:rPr>
              <w:t xml:space="preserve">– доля, которую пиковое потребление ФСК занимает в суммарном значении пикового потребления в ценовой зоне </w:t>
            </w:r>
            <w:r w:rsidRPr="001F0635">
              <w:rPr>
                <w:rFonts w:ascii="Garamond" w:eastAsiaTheme="minorEastAsia" w:hAnsi="Garamond"/>
                <w:bCs/>
                <w:i/>
                <w:iCs/>
                <w:szCs w:val="20"/>
                <w:highlight w:val="yellow"/>
                <w:lang w:val="en-US" w:eastAsia="ru-RU"/>
              </w:rPr>
              <w:t>z</w:t>
            </w:r>
            <w:r w:rsidRPr="001F0635">
              <w:rPr>
                <w:rFonts w:ascii="Garamond" w:eastAsiaTheme="minorEastAsia" w:hAnsi="Garamond"/>
                <w:bCs/>
                <w:iCs/>
                <w:szCs w:val="20"/>
                <w:highlight w:val="yellow"/>
                <w:lang w:eastAsia="ru-RU"/>
              </w:rPr>
              <w:t xml:space="preserve"> в месяце </w:t>
            </w:r>
            <w:r w:rsidRPr="001F0635">
              <w:rPr>
                <w:rFonts w:ascii="Garamond" w:eastAsiaTheme="minorEastAsia" w:hAnsi="Garamond"/>
                <w:bCs/>
                <w:i/>
                <w:iCs/>
                <w:szCs w:val="20"/>
                <w:highlight w:val="yellow"/>
                <w:lang w:val="en-US" w:eastAsia="ru-RU"/>
              </w:rPr>
              <w:t>m</w:t>
            </w:r>
            <w:r w:rsidRPr="001F0635">
              <w:rPr>
                <w:rFonts w:ascii="Garamond" w:eastAsiaTheme="minorEastAsia" w:hAnsi="Garamond"/>
                <w:bCs/>
                <w:iCs/>
                <w:szCs w:val="20"/>
                <w:highlight w:val="yellow"/>
                <w:lang w:eastAsia="ru-RU"/>
              </w:rPr>
              <w:t>, определенная в соответствии с пунктом 29.1.3 настоящего Регламента.</w:t>
            </w:r>
          </w:p>
          <w:p w14:paraId="3E9E5802" w14:textId="77777777" w:rsidR="00FC32D0" w:rsidRDefault="00FC32D0" w:rsidP="00FC32D0">
            <w:pPr>
              <w:spacing w:before="120" w:after="120" w:line="240" w:lineRule="auto"/>
              <w:ind w:firstLine="594"/>
              <w:jc w:val="both"/>
              <w:rPr>
                <w:rFonts w:ascii="Garamond" w:eastAsia="Times New Roman" w:hAnsi="Garamond"/>
                <w:szCs w:val="20"/>
              </w:rPr>
            </w:pPr>
            <w:r>
              <w:rPr>
                <w:rFonts w:ascii="Garamond" w:eastAsia="Times New Roman" w:hAnsi="Garamond"/>
                <w:szCs w:val="20"/>
              </w:rPr>
              <w:t>…</w:t>
            </w:r>
          </w:p>
          <w:p w14:paraId="5BA320AA" w14:textId="77777777" w:rsidR="00FC32D0" w:rsidRDefault="00FC32D0" w:rsidP="00FC32D0">
            <w:pPr>
              <w:spacing w:before="120" w:after="120" w:line="240" w:lineRule="auto"/>
              <w:ind w:firstLine="594"/>
              <w:jc w:val="both"/>
              <w:rPr>
                <w:rFonts w:ascii="Garamond" w:eastAsia="Times New Roman" w:hAnsi="Garamond"/>
                <w:b/>
                <w:color w:val="000000"/>
              </w:rPr>
            </w:pPr>
          </w:p>
        </w:tc>
        <w:tc>
          <w:tcPr>
            <w:tcW w:w="7017" w:type="dxa"/>
          </w:tcPr>
          <w:p w14:paraId="1C28EEBB" w14:textId="2E5127A5" w:rsidR="00FC32D0" w:rsidRDefault="00FC32D0" w:rsidP="00FC32D0">
            <w:pPr>
              <w:spacing w:before="120" w:after="120" w:line="240" w:lineRule="auto"/>
              <w:ind w:firstLine="594"/>
              <w:jc w:val="both"/>
              <w:rPr>
                <w:rFonts w:ascii="Garamond" w:eastAsia="Times New Roman" w:hAnsi="Garamond"/>
                <w:szCs w:val="20"/>
              </w:rPr>
            </w:pPr>
            <w:r w:rsidRPr="001F0635">
              <w:rPr>
                <w:rFonts w:ascii="Garamond" w:eastAsia="Times New Roman" w:hAnsi="Garamond"/>
                <w:szCs w:val="20"/>
              </w:rPr>
              <w:lastRenderedPageBreak/>
              <w:t xml:space="preserve">Размер штрафа по договору оказания услуг по управлению изменением режима потребления </w:t>
            </w:r>
            <w:r w:rsidRPr="001F0635">
              <w:rPr>
                <w:rFonts w:ascii="Garamond" w:eastAsia="Times New Roman" w:hAnsi="Garamond"/>
                <w:i/>
                <w:szCs w:val="20"/>
                <w:lang w:val="en-US"/>
              </w:rPr>
              <w:t>D</w:t>
            </w:r>
            <w:r w:rsidRPr="001F0635">
              <w:rPr>
                <w:rFonts w:ascii="Garamond" w:eastAsia="Times New Roman" w:hAnsi="Garamond"/>
                <w:szCs w:val="20"/>
              </w:rPr>
              <w:t xml:space="preserve"> исполнителя </w:t>
            </w:r>
            <w:proofErr w:type="spellStart"/>
            <w:r w:rsidRPr="001F0635">
              <w:rPr>
                <w:rFonts w:ascii="Garamond" w:eastAsia="Times New Roman" w:hAnsi="Garamond"/>
                <w:i/>
                <w:szCs w:val="20"/>
                <w:lang w:val="en-US"/>
              </w:rPr>
              <w:t>i</w:t>
            </w:r>
            <w:proofErr w:type="spellEnd"/>
            <w:r w:rsidRPr="001F0635">
              <w:rPr>
                <w:rFonts w:ascii="Garamond" w:eastAsia="Times New Roman" w:hAnsi="Garamond"/>
                <w:szCs w:val="20"/>
              </w:rPr>
              <w:t xml:space="preserve"> с использованием агрегированных объектов управления, отобранных по результатам краткосрочного/долгосрочного отбора ресурса </w:t>
            </w:r>
            <w:r w:rsidRPr="001F0635">
              <w:rPr>
                <w:rFonts w:ascii="Garamond" w:eastAsia="Times New Roman" w:hAnsi="Garamond"/>
                <w:i/>
                <w:szCs w:val="20"/>
                <w:lang w:val="en-GB"/>
              </w:rPr>
              <w:t>CS</w:t>
            </w:r>
            <w:r w:rsidRPr="001F0635">
              <w:rPr>
                <w:rFonts w:ascii="Garamond" w:eastAsia="Times New Roman" w:hAnsi="Garamond"/>
                <w:szCs w:val="20"/>
              </w:rPr>
              <w:t>, за высокую степень неготовности</w:t>
            </w:r>
            <w:r w:rsidRPr="001F0635">
              <w:rPr>
                <w:rFonts w:ascii="Garamond" w:eastAsia="Times New Roman" w:hAnsi="Garamond"/>
                <w:i/>
                <w:szCs w:val="20"/>
              </w:rPr>
              <w:t xml:space="preserve">, </w:t>
            </w:r>
            <w:r w:rsidRPr="001F0635">
              <w:rPr>
                <w:rFonts w:ascii="Garamond" w:eastAsia="Times New Roman" w:hAnsi="Garamond"/>
                <w:szCs w:val="20"/>
              </w:rPr>
              <w:t xml:space="preserve">приходящийся на участника оптового рынка </w:t>
            </w:r>
            <w:r w:rsidRPr="001F0635">
              <w:rPr>
                <w:rFonts w:ascii="Garamond" w:eastAsia="Times New Roman" w:hAnsi="Garamond"/>
                <w:i/>
                <w:szCs w:val="20"/>
                <w:lang w:val="en-US"/>
              </w:rPr>
              <w:t>j</w:t>
            </w:r>
            <w:r w:rsidRPr="001F0635">
              <w:rPr>
                <w:rFonts w:ascii="Garamond" w:eastAsia="Times New Roman" w:hAnsi="Garamond"/>
                <w:i/>
                <w:szCs w:val="20"/>
              </w:rPr>
              <w:t xml:space="preserve"> </w:t>
            </w:r>
            <w:r w:rsidRPr="001F0635">
              <w:rPr>
                <w:rFonts w:ascii="Garamond" w:eastAsia="Times New Roman" w:hAnsi="Garamond"/>
                <w:szCs w:val="20"/>
              </w:rPr>
              <w:t>(</w:t>
            </w:r>
            <w:r w:rsidRPr="001F0635">
              <w:rPr>
                <w:rFonts w:ascii="Garamond" w:eastAsia="Times New Roman" w:hAnsi="Garamond"/>
                <w:i/>
                <w:noProof/>
                <w:szCs w:val="20"/>
                <w:lang w:val="en-US"/>
              </w:rPr>
              <w:t>i </w:t>
            </w:r>
            <w:r w:rsidRPr="001F0635">
              <w:rPr>
                <w:rFonts w:ascii="Garamond" w:eastAsia="Times New Roman" w:hAnsi="Garamond"/>
                <w:i/>
                <w:noProof/>
                <w:szCs w:val="20"/>
              </w:rPr>
              <w:t>≠</w:t>
            </w:r>
            <w:r w:rsidRPr="001F0635">
              <w:rPr>
                <w:rFonts w:ascii="Garamond" w:eastAsia="Times New Roman" w:hAnsi="Garamond"/>
                <w:i/>
                <w:noProof/>
                <w:szCs w:val="20"/>
                <w:lang w:val="en-US"/>
              </w:rPr>
              <w:t> j</w:t>
            </w:r>
            <w:r w:rsidRPr="001F0635">
              <w:rPr>
                <w:rFonts w:ascii="Garamond" w:eastAsia="Times New Roman" w:hAnsi="Garamond"/>
                <w:szCs w:val="20"/>
              </w:rPr>
              <w:t>)</w:t>
            </w:r>
            <w:r>
              <w:rPr>
                <w:rFonts w:ascii="Garamond" w:eastAsia="Times New Roman" w:hAnsi="Garamond"/>
                <w:szCs w:val="20"/>
              </w:rPr>
              <w:t xml:space="preserve"> </w:t>
            </w:r>
            <w:r>
              <w:rPr>
                <w:rFonts w:ascii="Garamond" w:eastAsia="Times New Roman" w:hAnsi="Garamond"/>
                <w:szCs w:val="20"/>
                <w:highlight w:val="yellow"/>
              </w:rPr>
              <w:t xml:space="preserve">или </w:t>
            </w:r>
            <w:r w:rsidRPr="0058286D">
              <w:rPr>
                <w:rFonts w:ascii="Garamond" w:eastAsia="Times New Roman" w:hAnsi="Garamond"/>
                <w:szCs w:val="20"/>
                <w:highlight w:val="yellow"/>
              </w:rPr>
              <w:t xml:space="preserve">ФСК </w:t>
            </w:r>
            <w:r w:rsidR="00AE652D">
              <w:rPr>
                <w:rFonts w:ascii="Garamond" w:eastAsia="Times New Roman" w:hAnsi="Garamond"/>
                <w:bCs/>
                <w:iCs/>
                <w:szCs w:val="20"/>
                <w:highlight w:val="yellow"/>
              </w:rPr>
              <w:t>(</w:t>
            </w:r>
            <w:r w:rsidRPr="0058286D">
              <w:rPr>
                <w:rFonts w:ascii="Garamond" w:eastAsia="Times New Roman" w:hAnsi="Garamond"/>
                <w:bCs/>
                <w:i/>
                <w:iCs/>
                <w:szCs w:val="20"/>
                <w:highlight w:val="yellow"/>
                <w:lang w:val="en-US"/>
              </w:rPr>
              <w:t>j</w:t>
            </w:r>
            <w:r w:rsidRPr="0058286D">
              <w:rPr>
                <w:rFonts w:ascii="Garamond" w:eastAsia="Times New Roman" w:hAnsi="Garamond"/>
                <w:bCs/>
                <w:i/>
                <w:iCs/>
                <w:szCs w:val="20"/>
                <w:highlight w:val="yellow"/>
              </w:rPr>
              <w:t xml:space="preserve"> </w:t>
            </w:r>
            <w:r w:rsidRPr="0058286D">
              <w:rPr>
                <w:rFonts w:ascii="Garamond" w:eastAsia="Times New Roman" w:hAnsi="Garamond"/>
                <w:bCs/>
                <w:iCs/>
                <w:szCs w:val="20"/>
                <w:highlight w:val="yellow"/>
              </w:rPr>
              <w:t>=</w:t>
            </w:r>
            <w:r w:rsidR="00121D1C">
              <w:rPr>
                <w:rFonts w:ascii="Garamond" w:eastAsia="Times New Roman" w:hAnsi="Garamond"/>
                <w:bCs/>
                <w:iCs/>
                <w:szCs w:val="20"/>
                <w:highlight w:val="yellow"/>
              </w:rPr>
              <w:t xml:space="preserve"> </w:t>
            </w:r>
            <w:r w:rsidRPr="0058286D">
              <w:rPr>
                <w:rFonts w:ascii="Garamond" w:eastAsia="Times New Roman" w:hAnsi="Garamond"/>
                <w:bCs/>
                <w:iCs/>
                <w:szCs w:val="20"/>
                <w:highlight w:val="yellow"/>
              </w:rPr>
              <w:t>ФСК)</w:t>
            </w:r>
            <w:r w:rsidRPr="001F0635">
              <w:rPr>
                <w:rFonts w:ascii="Garamond" w:eastAsia="Times New Roman" w:hAnsi="Garamond"/>
                <w:szCs w:val="20"/>
              </w:rPr>
              <w:t xml:space="preserve">, в расчетном месяце </w:t>
            </w:r>
            <w:r w:rsidRPr="001F0635">
              <w:rPr>
                <w:rFonts w:ascii="Garamond" w:eastAsia="Times New Roman" w:hAnsi="Garamond"/>
                <w:i/>
                <w:szCs w:val="20"/>
                <w:lang w:val="en-US"/>
              </w:rPr>
              <w:t>m</w:t>
            </w:r>
            <w:r w:rsidRPr="001F0635">
              <w:rPr>
                <w:rFonts w:ascii="Garamond" w:eastAsia="Times New Roman" w:hAnsi="Garamond"/>
                <w:szCs w:val="20"/>
              </w:rPr>
              <w:t xml:space="preserve"> в ценовой зоне </w:t>
            </w:r>
            <w:r w:rsidRPr="001F0635">
              <w:rPr>
                <w:rFonts w:ascii="Garamond" w:eastAsia="Times New Roman" w:hAnsi="Garamond"/>
                <w:i/>
                <w:szCs w:val="20"/>
                <w:lang w:val="en-US"/>
              </w:rPr>
              <w:t>z</w:t>
            </w:r>
            <w:r w:rsidRPr="001F0635">
              <w:rPr>
                <w:rFonts w:ascii="Garamond" w:eastAsia="Times New Roman" w:hAnsi="Garamond"/>
                <w:szCs w:val="20"/>
              </w:rPr>
              <w:t xml:space="preserve"> определяется в соответствии с формулой (с точностью до копеек с учетом правил математического округления):</w:t>
            </w:r>
          </w:p>
          <w:p w14:paraId="695B2EA8" w14:textId="471D876F" w:rsidR="00FC32D0" w:rsidRPr="001F0635" w:rsidRDefault="00CA3063" w:rsidP="00FC32D0">
            <w:pPr>
              <w:spacing w:before="120" w:after="120" w:line="240" w:lineRule="auto"/>
              <w:rPr>
                <w:rFonts w:ascii="Garamond" w:eastAsia="Times New Roman" w:hAnsi="Garamond"/>
                <w:szCs w:val="20"/>
                <w:lang w:val="en-GB"/>
              </w:rPr>
            </w:pPr>
            <m:oMathPara>
              <m:oMath>
                <m:sSubSup>
                  <m:sSubSupPr>
                    <m:ctrlPr>
                      <w:rPr>
                        <w:rFonts w:ascii="Cambria Math" w:eastAsia="Times New Roman" w:hAnsi="Cambria Math"/>
                        <w:szCs w:val="20"/>
                        <w:lang w:val="en-GB"/>
                      </w:rPr>
                    </m:ctrlPr>
                  </m:sSubSupPr>
                  <m:e>
                    <m:r>
                      <w:rPr>
                        <w:rFonts w:ascii="Cambria Math" w:eastAsia="Times New Roman" w:hAnsi="Cambria Math"/>
                        <w:szCs w:val="20"/>
                        <w:lang w:val="en-GB"/>
                      </w:rPr>
                      <m:t>S</m:t>
                    </m:r>
                    <m:ctrlPr>
                      <w:rPr>
                        <w:rFonts w:ascii="Cambria Math" w:eastAsia="Times New Roman" w:hAnsi="Cambria Math"/>
                        <w:i/>
                        <w:szCs w:val="20"/>
                        <w:lang w:val="en-GB"/>
                      </w:rPr>
                    </m:ctrlPr>
                  </m:e>
                  <m:sub>
                    <m:r>
                      <w:rPr>
                        <w:rFonts w:ascii="Cambria Math" w:eastAsia="Times New Roman" w:hAnsi="Cambria Math"/>
                        <w:szCs w:val="20"/>
                        <w:lang w:val="en-GB"/>
                      </w:rPr>
                      <m:t>D</m:t>
                    </m:r>
                    <m:r>
                      <m:rPr>
                        <m:sty m:val="p"/>
                      </m:rPr>
                      <w:rPr>
                        <w:rFonts w:ascii="Cambria Math" w:eastAsia="Times New Roman" w:hAnsi="Cambria Math"/>
                        <w:szCs w:val="20"/>
                        <w:lang w:val="en-GB"/>
                      </w:rPr>
                      <m:t>,</m:t>
                    </m:r>
                    <m:r>
                      <w:rPr>
                        <w:rFonts w:ascii="Cambria Math" w:eastAsia="Times New Roman" w:hAnsi="Cambria Math"/>
                        <w:szCs w:val="20"/>
                        <w:lang w:val="en-GB"/>
                      </w:rPr>
                      <m:t>CS,i</m:t>
                    </m:r>
                    <m:r>
                      <m:rPr>
                        <m:sty m:val="p"/>
                      </m:rPr>
                      <w:rPr>
                        <w:rFonts w:ascii="Cambria Math" w:eastAsia="Times New Roman" w:hAnsi="Cambria Math"/>
                        <w:szCs w:val="20"/>
                        <w:lang w:val="en-GB"/>
                      </w:rPr>
                      <m:t>,</m:t>
                    </m:r>
                    <m:r>
                      <w:rPr>
                        <w:rFonts w:ascii="Cambria Math" w:eastAsia="Times New Roman" w:hAnsi="Cambria Math"/>
                        <w:szCs w:val="20"/>
                        <w:lang w:val="en-GB"/>
                      </w:rPr>
                      <m:t>j</m:t>
                    </m:r>
                    <m:r>
                      <m:rPr>
                        <m:sty m:val="p"/>
                      </m:rPr>
                      <w:rPr>
                        <w:rFonts w:ascii="Cambria Math" w:eastAsia="Times New Roman" w:hAnsi="Cambria Math"/>
                        <w:szCs w:val="20"/>
                        <w:lang w:val="en-GB"/>
                      </w:rPr>
                      <m:t xml:space="preserve">, </m:t>
                    </m:r>
                    <m:r>
                      <w:rPr>
                        <w:rFonts w:ascii="Cambria Math" w:eastAsia="Times New Roman" w:hAnsi="Cambria Math"/>
                        <w:szCs w:val="20"/>
                        <w:lang w:val="en-GB"/>
                      </w:rPr>
                      <m:t>m</m:t>
                    </m:r>
                    <m:r>
                      <m:rPr>
                        <m:sty m:val="p"/>
                      </m:rPr>
                      <w:rPr>
                        <w:rFonts w:ascii="Cambria Math" w:eastAsia="Times New Roman" w:hAnsi="Cambria Math"/>
                        <w:szCs w:val="20"/>
                        <w:lang w:val="en-GB"/>
                      </w:rPr>
                      <m:t>,</m:t>
                    </m:r>
                    <m:r>
                      <w:rPr>
                        <w:rFonts w:ascii="Cambria Math" w:eastAsia="Times New Roman" w:hAnsi="Cambria Math"/>
                        <w:szCs w:val="20"/>
                        <w:lang w:val="en-GB"/>
                      </w:rPr>
                      <m:t>z</m:t>
                    </m:r>
                  </m:sub>
                  <m:sup>
                    <m:r>
                      <w:rPr>
                        <w:rFonts w:ascii="Cambria Math" w:eastAsia="Times New Roman" w:hAnsi="Cambria Math"/>
                        <w:szCs w:val="20"/>
                        <w:lang w:val="en-GB"/>
                      </w:rPr>
                      <m:t>штраф DR</m:t>
                    </m:r>
                  </m:sup>
                </m:sSubSup>
                <m:r>
                  <m:rPr>
                    <m:sty m:val="p"/>
                  </m:rPr>
                  <w:rPr>
                    <w:rFonts w:ascii="Cambria Math" w:eastAsia="Times New Roman" w:hAnsi="Cambria Math"/>
                    <w:szCs w:val="20"/>
                    <w:lang w:val="en-GB"/>
                  </w:rPr>
                  <m:t>=</m:t>
                </m:r>
                <m:sSubSup>
                  <m:sSubSupPr>
                    <m:ctrlPr>
                      <w:rPr>
                        <w:rFonts w:ascii="Cambria Math" w:eastAsia="Times New Roman" w:hAnsi="Cambria Math"/>
                        <w:szCs w:val="20"/>
                        <w:highlight w:val="yellow"/>
                        <w:lang w:val="en-GB"/>
                      </w:rPr>
                    </m:ctrlPr>
                  </m:sSubSupPr>
                  <m:e>
                    <m:r>
                      <w:rPr>
                        <w:rFonts w:ascii="Cambria Math" w:eastAsia="Times New Roman" w:hAnsi="Cambria Math"/>
                        <w:szCs w:val="20"/>
                        <w:highlight w:val="yellow"/>
                        <w:lang w:val="en-GB"/>
                      </w:rPr>
                      <m:t>S</m:t>
                    </m:r>
                    <m:ctrlPr>
                      <w:rPr>
                        <w:rFonts w:ascii="Cambria Math" w:eastAsia="Times New Roman" w:hAnsi="Cambria Math"/>
                        <w:i/>
                        <w:szCs w:val="20"/>
                        <w:highlight w:val="yellow"/>
                        <w:lang w:val="en-GB"/>
                      </w:rPr>
                    </m:ctrlPr>
                  </m:e>
                  <m:sub>
                    <m:r>
                      <w:rPr>
                        <w:rFonts w:ascii="Cambria Math" w:eastAsia="Times New Roman" w:hAnsi="Cambria Math"/>
                        <w:szCs w:val="20"/>
                        <w:highlight w:val="yellow"/>
                        <w:lang w:val="en-GB"/>
                      </w:rPr>
                      <m:t>CS,i,j</m:t>
                    </m:r>
                    <m:r>
                      <m:rPr>
                        <m:sty m:val="p"/>
                      </m:rPr>
                      <w:rPr>
                        <w:rFonts w:ascii="Cambria Math" w:eastAsia="Times New Roman" w:hAnsi="Cambria Math"/>
                        <w:szCs w:val="20"/>
                        <w:highlight w:val="yellow"/>
                        <w:lang w:val="en-GB"/>
                      </w:rPr>
                      <m:t xml:space="preserve">, </m:t>
                    </m:r>
                    <m:r>
                      <w:rPr>
                        <w:rFonts w:ascii="Cambria Math" w:eastAsia="Times New Roman" w:hAnsi="Cambria Math"/>
                        <w:szCs w:val="20"/>
                        <w:highlight w:val="yellow"/>
                        <w:lang w:val="en-GB"/>
                      </w:rPr>
                      <m:t>m</m:t>
                    </m:r>
                    <m:r>
                      <m:rPr>
                        <m:sty m:val="p"/>
                      </m:rPr>
                      <w:rPr>
                        <w:rFonts w:ascii="Cambria Math" w:eastAsia="Times New Roman" w:hAnsi="Cambria Math"/>
                        <w:szCs w:val="20"/>
                        <w:highlight w:val="yellow"/>
                        <w:lang w:val="en-GB"/>
                      </w:rPr>
                      <m:t>,</m:t>
                    </m:r>
                    <m:r>
                      <w:rPr>
                        <w:rFonts w:ascii="Cambria Math" w:eastAsia="Times New Roman" w:hAnsi="Cambria Math"/>
                        <w:szCs w:val="20"/>
                        <w:highlight w:val="yellow"/>
                        <w:lang w:val="en-GB"/>
                      </w:rPr>
                      <m:t>z</m:t>
                    </m:r>
                  </m:sub>
                  <m:sup>
                    <m:r>
                      <w:rPr>
                        <w:rFonts w:ascii="Cambria Math" w:eastAsia="Times New Roman" w:hAnsi="Cambria Math"/>
                        <w:szCs w:val="20"/>
                        <w:highlight w:val="yellow"/>
                        <w:lang w:val="en-GB"/>
                      </w:rPr>
                      <m:t>штраф DR</m:t>
                    </m:r>
                  </m:sup>
                </m:sSubSup>
                <m:r>
                  <w:rPr>
                    <w:rFonts w:ascii="Cambria Math" w:eastAsia="Times New Roman" w:hAnsi="Cambria Math"/>
                    <w:szCs w:val="20"/>
                    <w:lang w:val="en-GB"/>
                  </w:rPr>
                  <m:t>,</m:t>
                </m:r>
              </m:oMath>
            </m:oMathPara>
          </w:p>
          <w:p w14:paraId="6A19E21B" w14:textId="77777777" w:rsidR="00FC32D0" w:rsidRPr="00667A03" w:rsidRDefault="00FC32D0" w:rsidP="00FC32D0">
            <w:pPr>
              <w:spacing w:before="120" w:after="120" w:line="240" w:lineRule="auto"/>
              <w:ind w:left="456" w:hanging="425"/>
              <w:jc w:val="both"/>
              <w:rPr>
                <w:rFonts w:ascii="Garamond" w:eastAsia="Times New Roman" w:hAnsi="Garamond"/>
                <w:szCs w:val="20"/>
                <w:highlight w:val="yellow"/>
              </w:rPr>
            </w:pPr>
            <w:r w:rsidRPr="00FC32D0">
              <w:rPr>
                <w:rFonts w:ascii="Garamond" w:eastAsia="Times New Roman" w:hAnsi="Garamond"/>
                <w:szCs w:val="20"/>
              </w:rPr>
              <w:t xml:space="preserve">где </w:t>
            </w:r>
            <m:oMath>
              <m:sSubSup>
                <m:sSubSupPr>
                  <m:ctrlPr>
                    <w:rPr>
                      <w:rFonts w:ascii="Cambria Math" w:eastAsia="Times New Roman" w:hAnsi="Cambria Math"/>
                      <w:szCs w:val="20"/>
                      <w:highlight w:val="yellow"/>
                      <w:lang w:val="en-GB"/>
                    </w:rPr>
                  </m:ctrlPr>
                </m:sSubSupPr>
                <m:e>
                  <m:r>
                    <w:rPr>
                      <w:rFonts w:ascii="Cambria Math" w:eastAsia="Times New Roman" w:hAnsi="Cambria Math"/>
                      <w:szCs w:val="20"/>
                      <w:highlight w:val="yellow"/>
                      <w:lang w:val="en-GB"/>
                    </w:rPr>
                    <m:t>S</m:t>
                  </m:r>
                  <m:ctrlPr>
                    <w:rPr>
                      <w:rFonts w:ascii="Cambria Math" w:eastAsia="Times New Roman" w:hAnsi="Cambria Math"/>
                      <w:i/>
                      <w:szCs w:val="20"/>
                      <w:highlight w:val="yellow"/>
                      <w:lang w:val="en-GB"/>
                    </w:rPr>
                  </m:ctrlPr>
                </m:e>
                <m:sub>
                  <m:r>
                    <w:rPr>
                      <w:rFonts w:ascii="Cambria Math" w:eastAsia="Times New Roman" w:hAnsi="Cambria Math"/>
                      <w:szCs w:val="20"/>
                      <w:highlight w:val="yellow"/>
                      <w:lang w:val="en-GB"/>
                    </w:rPr>
                    <m:t>CS</m:t>
                  </m:r>
                  <m:r>
                    <w:rPr>
                      <w:rFonts w:ascii="Cambria Math" w:eastAsia="Times New Roman" w:hAnsi="Cambria Math"/>
                      <w:szCs w:val="20"/>
                      <w:highlight w:val="yellow"/>
                    </w:rPr>
                    <m:t>,</m:t>
                  </m:r>
                  <m:r>
                    <w:rPr>
                      <w:rFonts w:ascii="Cambria Math" w:eastAsia="Times New Roman" w:hAnsi="Cambria Math"/>
                      <w:szCs w:val="20"/>
                      <w:highlight w:val="yellow"/>
                      <w:lang w:val="en-GB"/>
                    </w:rPr>
                    <m:t>i</m:t>
                  </m:r>
                  <m:r>
                    <w:rPr>
                      <w:rFonts w:ascii="Cambria Math" w:eastAsia="Times New Roman" w:hAnsi="Cambria Math"/>
                      <w:szCs w:val="20"/>
                      <w:highlight w:val="yellow"/>
                    </w:rPr>
                    <m:t>,</m:t>
                  </m:r>
                  <m:r>
                    <w:rPr>
                      <w:rFonts w:ascii="Cambria Math" w:eastAsia="Times New Roman" w:hAnsi="Cambria Math"/>
                      <w:szCs w:val="20"/>
                      <w:highlight w:val="yellow"/>
                      <w:lang w:val="en-GB"/>
                    </w:rPr>
                    <m:t>j</m:t>
                  </m:r>
                  <m:r>
                    <m:rPr>
                      <m:sty m:val="p"/>
                    </m:rPr>
                    <w:rPr>
                      <w:rFonts w:ascii="Cambria Math" w:eastAsia="Times New Roman" w:hAnsi="Cambria Math"/>
                      <w:szCs w:val="20"/>
                      <w:highlight w:val="yellow"/>
                    </w:rPr>
                    <m:t xml:space="preserve">, </m:t>
                  </m:r>
                  <m:r>
                    <w:rPr>
                      <w:rFonts w:ascii="Cambria Math" w:eastAsia="Times New Roman" w:hAnsi="Cambria Math"/>
                      <w:szCs w:val="20"/>
                      <w:highlight w:val="yellow"/>
                      <w:lang w:val="en-GB"/>
                    </w:rPr>
                    <m:t>m</m:t>
                  </m:r>
                  <m:r>
                    <m:rPr>
                      <m:sty m:val="p"/>
                    </m:rPr>
                    <w:rPr>
                      <w:rFonts w:ascii="Cambria Math" w:eastAsia="Times New Roman" w:hAnsi="Cambria Math"/>
                      <w:szCs w:val="20"/>
                      <w:highlight w:val="yellow"/>
                    </w:rPr>
                    <m:t>,</m:t>
                  </m:r>
                  <m:r>
                    <w:rPr>
                      <w:rFonts w:ascii="Cambria Math" w:eastAsia="Times New Roman" w:hAnsi="Cambria Math"/>
                      <w:szCs w:val="20"/>
                      <w:highlight w:val="yellow"/>
                      <w:lang w:val="en-GB"/>
                    </w:rPr>
                    <m:t>z</m:t>
                  </m:r>
                </m:sub>
                <m:sup>
                  <m:r>
                    <w:rPr>
                      <w:rFonts w:ascii="Cambria Math" w:eastAsia="Times New Roman" w:hAnsi="Cambria Math"/>
                      <w:szCs w:val="20"/>
                      <w:highlight w:val="yellow"/>
                    </w:rPr>
                    <m:t xml:space="preserve">штраф </m:t>
                  </m:r>
                  <m:r>
                    <w:rPr>
                      <w:rFonts w:ascii="Cambria Math" w:eastAsia="Times New Roman" w:hAnsi="Cambria Math"/>
                      <w:szCs w:val="20"/>
                      <w:highlight w:val="yellow"/>
                      <w:lang w:val="en-GB"/>
                    </w:rPr>
                    <m:t>DR</m:t>
                  </m:r>
                </m:sup>
              </m:sSubSup>
            </m:oMath>
            <w:r w:rsidRPr="00FD2D1C">
              <w:rPr>
                <w:rFonts w:ascii="Garamond" w:eastAsia="Times New Roman" w:hAnsi="Garamond"/>
                <w:szCs w:val="20"/>
                <w:highlight w:val="yellow"/>
              </w:rPr>
              <w:t xml:space="preserve"> – </w:t>
            </w:r>
            <w:r w:rsidR="008E1D73" w:rsidRPr="008E1D73">
              <w:rPr>
                <w:rFonts w:ascii="Garamond" w:eastAsia="Times New Roman" w:hAnsi="Garamond"/>
                <w:szCs w:val="20"/>
                <w:highlight w:val="yellow"/>
              </w:rPr>
              <w:t xml:space="preserve">расчетная величина, используемая для распределения совокупного размера штрафа за высокую степень неготовности в рамках услуг по управлению изменением режима потребления, </w:t>
            </w:r>
            <w:r w:rsidR="008E1D73" w:rsidRPr="008E1D73">
              <w:rPr>
                <w:rFonts w:ascii="Garamond" w:eastAsia="Times New Roman" w:hAnsi="Garamond"/>
                <w:bCs/>
                <w:iCs/>
                <w:szCs w:val="20"/>
                <w:highlight w:val="yellow"/>
              </w:rPr>
              <w:t xml:space="preserve">оказываемых с использованием агрегированных объектов управления </w:t>
            </w:r>
            <w:r w:rsidR="008E1D73" w:rsidRPr="008E1D73">
              <w:rPr>
                <w:rFonts w:ascii="Garamond" w:eastAsia="Times New Roman" w:hAnsi="Garamond"/>
                <w:szCs w:val="20"/>
                <w:highlight w:val="yellow"/>
              </w:rPr>
              <w:t xml:space="preserve">исполнителя </w:t>
            </w:r>
            <w:proofErr w:type="spellStart"/>
            <w:r w:rsidR="008E1D73" w:rsidRPr="008E1D73">
              <w:rPr>
                <w:rFonts w:ascii="Garamond" w:eastAsia="Times New Roman" w:hAnsi="Garamond"/>
                <w:i/>
                <w:szCs w:val="20"/>
                <w:highlight w:val="yellow"/>
                <w:lang w:val="en-US"/>
              </w:rPr>
              <w:t>i</w:t>
            </w:r>
            <w:proofErr w:type="spellEnd"/>
            <w:r w:rsidR="008E1D73" w:rsidRPr="008E1D73">
              <w:rPr>
                <w:rFonts w:ascii="Garamond" w:eastAsia="Times New Roman" w:hAnsi="Garamond"/>
                <w:bCs/>
                <w:iCs/>
                <w:szCs w:val="20"/>
                <w:highlight w:val="yellow"/>
              </w:rPr>
              <w:t xml:space="preserve">, отобранных </w:t>
            </w:r>
            <w:r w:rsidR="008E1D73" w:rsidRPr="008E1D73">
              <w:rPr>
                <w:rFonts w:ascii="Garamond" w:eastAsia="Times New Roman" w:hAnsi="Garamond"/>
                <w:szCs w:val="20"/>
                <w:highlight w:val="yellow"/>
              </w:rPr>
              <w:t xml:space="preserve">по результатам краткосрочного/долгосрочного отбора ресурса </w:t>
            </w:r>
            <w:r w:rsidR="008E1D73" w:rsidRPr="008E1D73">
              <w:rPr>
                <w:rFonts w:ascii="Garamond" w:eastAsia="Times New Roman" w:hAnsi="Garamond"/>
                <w:i/>
                <w:szCs w:val="20"/>
                <w:highlight w:val="yellow"/>
                <w:lang w:val="en-GB"/>
              </w:rPr>
              <w:t>CS</w:t>
            </w:r>
            <w:r w:rsidR="008E1D73" w:rsidRPr="008E1D73">
              <w:rPr>
                <w:rFonts w:ascii="Garamond" w:eastAsia="Times New Roman" w:hAnsi="Garamond"/>
                <w:szCs w:val="20"/>
                <w:highlight w:val="yellow"/>
              </w:rPr>
              <w:t xml:space="preserve">, пропорционально </w:t>
            </w:r>
            <w:r w:rsidR="008E1D73" w:rsidRPr="008E1D73">
              <w:rPr>
                <w:rFonts w:ascii="Garamond" w:eastAsia="Times New Roman" w:hAnsi="Garamond"/>
                <w:bCs/>
                <w:iCs/>
                <w:szCs w:val="20"/>
                <w:highlight w:val="yellow"/>
              </w:rPr>
              <w:t xml:space="preserve">доле пикового потребления участника оптового рынка </w:t>
            </w:r>
            <w:r w:rsidR="008E1D73" w:rsidRPr="008E1D73">
              <w:rPr>
                <w:rFonts w:ascii="Garamond" w:eastAsia="Times New Roman" w:hAnsi="Garamond"/>
                <w:bCs/>
                <w:i/>
                <w:iCs/>
                <w:szCs w:val="20"/>
                <w:highlight w:val="yellow"/>
              </w:rPr>
              <w:t>j</w:t>
            </w:r>
            <w:r w:rsidR="008E1D73" w:rsidRPr="008E1D73">
              <w:rPr>
                <w:rFonts w:ascii="Garamond" w:eastAsia="Times New Roman" w:hAnsi="Garamond"/>
                <w:bCs/>
                <w:iCs/>
                <w:szCs w:val="20"/>
                <w:highlight w:val="yellow"/>
              </w:rPr>
              <w:t xml:space="preserve"> или ФСК в суммарном значении пикового потребления в ГТП потребления (экспорта) в ценовой зоне </w:t>
            </w:r>
            <w:r w:rsidR="008E1D73" w:rsidRPr="008E1D73">
              <w:rPr>
                <w:rFonts w:ascii="Garamond" w:eastAsia="Times New Roman" w:hAnsi="Garamond"/>
                <w:bCs/>
                <w:i/>
                <w:iCs/>
                <w:szCs w:val="20"/>
                <w:highlight w:val="yellow"/>
                <w:lang w:val="en-US"/>
              </w:rPr>
              <w:t>z</w:t>
            </w:r>
            <w:r w:rsidR="008E1D73" w:rsidRPr="008E1D73">
              <w:rPr>
                <w:rFonts w:ascii="Garamond" w:eastAsia="Times New Roman" w:hAnsi="Garamond"/>
                <w:bCs/>
                <w:iCs/>
                <w:szCs w:val="20"/>
                <w:highlight w:val="yellow"/>
              </w:rPr>
              <w:t xml:space="preserve"> в месяце </w:t>
            </w:r>
            <w:r w:rsidR="008E1D73" w:rsidRPr="008E1D73">
              <w:rPr>
                <w:rFonts w:ascii="Garamond" w:eastAsia="Times New Roman" w:hAnsi="Garamond"/>
                <w:bCs/>
                <w:i/>
                <w:iCs/>
                <w:szCs w:val="20"/>
                <w:highlight w:val="yellow"/>
                <w:lang w:val="en-US"/>
              </w:rPr>
              <w:t>m</w:t>
            </w:r>
            <w:r w:rsidR="008E1D73">
              <w:rPr>
                <w:rFonts w:ascii="Garamond" w:eastAsia="Times New Roman" w:hAnsi="Garamond"/>
                <w:szCs w:val="20"/>
                <w:highlight w:val="yellow"/>
              </w:rPr>
              <w:t>, определяемая по формуле</w:t>
            </w:r>
            <w:r w:rsidRPr="00667A03">
              <w:rPr>
                <w:rFonts w:ascii="Garamond" w:eastAsia="Times New Roman" w:hAnsi="Garamond"/>
                <w:szCs w:val="20"/>
                <w:highlight w:val="yellow"/>
              </w:rPr>
              <w:t>:</w:t>
            </w:r>
          </w:p>
          <w:p w14:paraId="7E042868" w14:textId="1CCA044E" w:rsidR="00FC32D0" w:rsidRPr="001F0635" w:rsidRDefault="00E97E05" w:rsidP="00121D1C">
            <w:pPr>
              <w:spacing w:before="120" w:after="120" w:line="240" w:lineRule="auto"/>
              <w:ind w:firstLine="529"/>
              <w:jc w:val="both"/>
              <w:rPr>
                <w:rFonts w:ascii="Garamond" w:eastAsia="Times New Roman" w:hAnsi="Garamond"/>
                <w:szCs w:val="20"/>
              </w:rPr>
            </w:pPr>
            <w:r>
              <w:rPr>
                <w:rFonts w:ascii="Garamond" w:eastAsia="Times New Roman" w:hAnsi="Garamond"/>
                <w:szCs w:val="20"/>
                <w:highlight w:val="yellow"/>
              </w:rPr>
              <w:t>–</w:t>
            </w:r>
            <w:r w:rsidR="00FC32D0" w:rsidRPr="00676846">
              <w:rPr>
                <w:rFonts w:ascii="Garamond" w:eastAsia="Times New Roman" w:hAnsi="Garamond"/>
                <w:szCs w:val="20"/>
                <w:highlight w:val="yellow"/>
              </w:rPr>
              <w:t xml:space="preserve"> для участника оптового рынка</w:t>
            </w:r>
          </w:p>
          <w:p w14:paraId="008F0EA1" w14:textId="7DBB3D97" w:rsidR="00FC32D0" w:rsidRDefault="00CA3063" w:rsidP="00FC32D0">
            <w:pPr>
              <w:spacing w:before="120" w:after="120" w:line="240" w:lineRule="auto"/>
              <w:ind w:left="456" w:hanging="425"/>
              <w:jc w:val="both"/>
              <w:rPr>
                <w:rFonts w:ascii="Garamond" w:eastAsiaTheme="minorEastAsia" w:hAnsi="Garamond"/>
                <w:szCs w:val="20"/>
                <w:lang w:eastAsia="ru-RU"/>
              </w:rPr>
            </w:pPr>
            <m:oMathPara>
              <m:oMath>
                <m:sSubSup>
                  <m:sSubSupPr>
                    <m:ctrlPr>
                      <w:rPr>
                        <w:rFonts w:ascii="Cambria Math" w:eastAsia="Times New Roman" w:hAnsi="Cambria Math"/>
                        <w:szCs w:val="20"/>
                        <w:highlight w:val="yellow"/>
                        <w:lang w:val="en-GB"/>
                      </w:rPr>
                    </m:ctrlPr>
                  </m:sSubSupPr>
                  <m:e>
                    <m:r>
                      <w:rPr>
                        <w:rFonts w:ascii="Cambria Math" w:eastAsia="Times New Roman" w:hAnsi="Cambria Math"/>
                        <w:szCs w:val="20"/>
                        <w:highlight w:val="yellow"/>
                        <w:lang w:val="en-GB"/>
                      </w:rPr>
                      <m:t>S</m:t>
                    </m:r>
                    <m:ctrlPr>
                      <w:rPr>
                        <w:rFonts w:ascii="Cambria Math" w:eastAsia="Times New Roman" w:hAnsi="Cambria Math"/>
                        <w:i/>
                        <w:szCs w:val="20"/>
                        <w:highlight w:val="yellow"/>
                        <w:lang w:val="en-GB"/>
                      </w:rPr>
                    </m:ctrlPr>
                  </m:e>
                  <m:sub>
                    <m:r>
                      <w:rPr>
                        <w:rFonts w:ascii="Cambria Math" w:eastAsia="Times New Roman" w:hAnsi="Cambria Math"/>
                        <w:szCs w:val="20"/>
                        <w:highlight w:val="yellow"/>
                        <w:lang w:val="en-GB"/>
                      </w:rPr>
                      <m:t>CS,i,j</m:t>
                    </m:r>
                    <m:r>
                      <m:rPr>
                        <m:sty m:val="p"/>
                      </m:rPr>
                      <w:rPr>
                        <w:rFonts w:ascii="Cambria Math" w:eastAsia="Times New Roman" w:hAnsi="Cambria Math"/>
                        <w:szCs w:val="20"/>
                        <w:highlight w:val="yellow"/>
                        <w:lang w:val="en-GB"/>
                      </w:rPr>
                      <m:t xml:space="preserve">, </m:t>
                    </m:r>
                    <m:r>
                      <w:rPr>
                        <w:rFonts w:ascii="Cambria Math" w:eastAsia="Times New Roman" w:hAnsi="Cambria Math"/>
                        <w:szCs w:val="20"/>
                        <w:highlight w:val="yellow"/>
                        <w:lang w:val="en-GB"/>
                      </w:rPr>
                      <m:t>m</m:t>
                    </m:r>
                    <m:r>
                      <m:rPr>
                        <m:sty m:val="p"/>
                      </m:rPr>
                      <w:rPr>
                        <w:rFonts w:ascii="Cambria Math" w:eastAsia="Times New Roman" w:hAnsi="Cambria Math"/>
                        <w:szCs w:val="20"/>
                        <w:highlight w:val="yellow"/>
                        <w:lang w:val="en-GB"/>
                      </w:rPr>
                      <m:t>,</m:t>
                    </m:r>
                    <m:r>
                      <w:rPr>
                        <w:rFonts w:ascii="Cambria Math" w:eastAsia="Times New Roman" w:hAnsi="Cambria Math"/>
                        <w:szCs w:val="20"/>
                        <w:highlight w:val="yellow"/>
                        <w:lang w:val="en-GB"/>
                      </w:rPr>
                      <m:t>z</m:t>
                    </m:r>
                  </m:sub>
                  <m:sup>
                    <m:r>
                      <w:rPr>
                        <w:rFonts w:ascii="Cambria Math" w:eastAsia="Times New Roman" w:hAnsi="Cambria Math"/>
                        <w:szCs w:val="20"/>
                        <w:highlight w:val="yellow"/>
                        <w:lang w:val="en-GB"/>
                      </w:rPr>
                      <m:t>штраф DR</m:t>
                    </m:r>
                  </m:sup>
                </m:sSubSup>
                <m:r>
                  <m:rPr>
                    <m:sty m:val="p"/>
                  </m:rPr>
                  <w:rPr>
                    <w:rFonts w:ascii="Cambria Math" w:eastAsia="Times New Roman" w:hAnsi="Cambria Math"/>
                    <w:szCs w:val="20"/>
                    <w:highlight w:val="yellow"/>
                    <w:lang w:val="en-GB"/>
                  </w:rPr>
                  <m:t>=</m:t>
                </m:r>
                <m:sSubSup>
                  <m:sSubSupPr>
                    <m:ctrlPr>
                      <w:rPr>
                        <w:rFonts w:ascii="Cambria Math" w:eastAsia="Times New Roman" w:hAnsi="Cambria Math"/>
                        <w:i/>
                        <w:szCs w:val="20"/>
                        <w:highlight w:val="yellow"/>
                        <w:lang w:val="en-GB"/>
                      </w:rPr>
                    </m:ctrlPr>
                  </m:sSubSupPr>
                  <m:e>
                    <m:r>
                      <w:rPr>
                        <w:rFonts w:ascii="Cambria Math" w:eastAsia="Times New Roman" w:hAnsi="Cambria Math"/>
                        <w:szCs w:val="20"/>
                        <w:highlight w:val="yellow"/>
                        <w:lang w:val="en-GB"/>
                      </w:rPr>
                      <m:t>S</m:t>
                    </m:r>
                    <m:ctrlPr>
                      <w:rPr>
                        <w:rFonts w:ascii="Cambria Math" w:eastAsia="Times New Roman" w:hAnsi="Cambria Math"/>
                        <w:szCs w:val="20"/>
                        <w:highlight w:val="yellow"/>
                        <w:lang w:val="en-GB"/>
                      </w:rPr>
                    </m:ctrlPr>
                  </m:e>
                  <m:sub>
                    <m:r>
                      <w:rPr>
                        <w:rFonts w:ascii="Cambria Math" w:eastAsia="Times New Roman" w:hAnsi="Cambria Math"/>
                        <w:szCs w:val="20"/>
                        <w:highlight w:val="yellow"/>
                        <w:lang w:val="en-GB"/>
                      </w:rPr>
                      <m:t>CS,i,m,z</m:t>
                    </m:r>
                  </m:sub>
                  <m:sup>
                    <m:r>
                      <w:rPr>
                        <w:rFonts w:ascii="Cambria Math" w:eastAsia="Times New Roman" w:hAnsi="Cambria Math"/>
                        <w:szCs w:val="20"/>
                        <w:highlight w:val="yellow"/>
                        <w:lang w:val="en-GB"/>
                      </w:rPr>
                      <m:t xml:space="preserve">штраф DR совокупн </m:t>
                    </m:r>
                  </m:sup>
                </m:sSubSup>
                <m:r>
                  <w:rPr>
                    <w:rFonts w:ascii="Cambria Math" w:eastAsia="Times New Roman" w:hAnsi="Cambria Math"/>
                    <w:szCs w:val="20"/>
                    <w:highlight w:val="yellow"/>
                    <w:lang w:val="en-GB"/>
                  </w:rPr>
                  <m:t>×</m:t>
                </m:r>
                <m:f>
                  <m:fPr>
                    <m:ctrlPr>
                      <w:rPr>
                        <w:rFonts w:ascii="Cambria Math" w:eastAsia="Times New Roman" w:hAnsi="Cambria Math"/>
                        <w:szCs w:val="20"/>
                        <w:highlight w:val="yellow"/>
                        <w:lang w:val="en-GB"/>
                      </w:rPr>
                    </m:ctrlPr>
                  </m:fPr>
                  <m:num>
                    <m:nary>
                      <m:naryPr>
                        <m:chr m:val="∑"/>
                        <m:limLoc m:val="undOvr"/>
                        <m:supHide m:val="1"/>
                        <m:ctrlPr>
                          <w:rPr>
                            <w:rFonts w:ascii="Cambria Math" w:eastAsia="Times New Roman" w:hAnsi="Cambria Math"/>
                            <w:szCs w:val="20"/>
                            <w:highlight w:val="yellow"/>
                            <w:lang w:val="en-GB"/>
                          </w:rPr>
                        </m:ctrlPr>
                      </m:naryPr>
                      <m:sub>
                        <m:r>
                          <w:rPr>
                            <w:rFonts w:ascii="Cambria Math" w:eastAsia="Times New Roman" w:hAnsi="Cambria Math"/>
                            <w:szCs w:val="20"/>
                            <w:highlight w:val="yellow"/>
                            <w:lang w:val="en-GB"/>
                          </w:rPr>
                          <m:t>q</m:t>
                        </m:r>
                        <m:r>
                          <m:rPr>
                            <m:sty m:val="p"/>
                          </m:rPr>
                          <w:rPr>
                            <w:rFonts w:ascii="Cambria Math" w:eastAsia="Times New Roman" w:hAnsi="Cambria Math"/>
                            <w:szCs w:val="20"/>
                            <w:highlight w:val="yellow"/>
                            <w:lang w:val="en-GB"/>
                          </w:rPr>
                          <m:t>∈</m:t>
                        </m:r>
                        <m:r>
                          <w:rPr>
                            <w:rFonts w:ascii="Cambria Math" w:eastAsia="Times New Roman" w:hAnsi="Cambria Math"/>
                            <w:szCs w:val="20"/>
                            <w:highlight w:val="yellow"/>
                            <w:lang w:val="en-GB"/>
                          </w:rPr>
                          <m:t>j,z</m:t>
                        </m:r>
                      </m:sub>
                      <m:sup/>
                      <m:e>
                        <m:sSubSup>
                          <m:sSubSupPr>
                            <m:ctrlPr>
                              <w:rPr>
                                <w:rFonts w:ascii="Cambria Math" w:eastAsia="Times New Roman" w:hAnsi="Cambria Math"/>
                                <w:szCs w:val="20"/>
                                <w:highlight w:val="yellow"/>
                                <w:lang w:val="en-GB"/>
                              </w:rPr>
                            </m:ctrlPr>
                          </m:sSubSupPr>
                          <m:e>
                            <m:r>
                              <w:rPr>
                                <w:rFonts w:ascii="Cambria Math" w:eastAsia="Times New Roman" w:hAnsi="Cambria Math"/>
                                <w:szCs w:val="20"/>
                                <w:highlight w:val="yellow"/>
                                <w:lang w:val="en-GB"/>
                              </w:rPr>
                              <m:t>p</m:t>
                            </m:r>
                          </m:e>
                          <m:sub>
                            <m:r>
                              <w:rPr>
                                <w:rFonts w:ascii="Cambria Math" w:eastAsia="Times New Roman" w:hAnsi="Cambria Math"/>
                                <w:szCs w:val="20"/>
                                <w:highlight w:val="yellow"/>
                                <w:lang w:val="en-GB"/>
                              </w:rPr>
                              <m:t>q</m:t>
                            </m:r>
                            <m:r>
                              <m:rPr>
                                <m:sty m:val="p"/>
                              </m:rPr>
                              <w:rPr>
                                <w:rFonts w:ascii="Cambria Math" w:eastAsia="Times New Roman" w:hAnsi="Cambria Math"/>
                                <w:szCs w:val="20"/>
                                <w:highlight w:val="yellow"/>
                                <w:lang w:val="en-GB"/>
                              </w:rPr>
                              <m:t>,</m:t>
                            </m:r>
                            <m:r>
                              <w:rPr>
                                <w:rFonts w:ascii="Cambria Math" w:eastAsia="Times New Roman" w:hAnsi="Cambria Math"/>
                                <w:szCs w:val="20"/>
                                <w:highlight w:val="yellow"/>
                                <w:lang w:val="en-GB"/>
                              </w:rPr>
                              <m:t>j</m:t>
                            </m:r>
                            <m:r>
                              <m:rPr>
                                <m:sty m:val="p"/>
                              </m:rPr>
                              <w:rPr>
                                <w:rFonts w:ascii="Cambria Math" w:eastAsia="Times New Roman" w:hAnsi="Cambria Math"/>
                                <w:szCs w:val="20"/>
                                <w:highlight w:val="yellow"/>
                                <w:lang w:val="en-GB"/>
                              </w:rPr>
                              <m:t xml:space="preserve">, </m:t>
                            </m:r>
                            <m:r>
                              <w:rPr>
                                <w:rFonts w:ascii="Cambria Math" w:eastAsia="Times New Roman" w:hAnsi="Cambria Math"/>
                                <w:szCs w:val="20"/>
                                <w:highlight w:val="yellow"/>
                                <w:lang w:val="en-GB"/>
                              </w:rPr>
                              <m:t>m</m:t>
                            </m:r>
                            <m:r>
                              <m:rPr>
                                <m:sty m:val="p"/>
                              </m:rPr>
                              <w:rPr>
                                <w:rFonts w:ascii="Cambria Math" w:eastAsia="Times New Roman" w:hAnsi="Cambria Math"/>
                                <w:szCs w:val="20"/>
                                <w:highlight w:val="yellow"/>
                                <w:lang w:val="en-GB"/>
                              </w:rPr>
                              <m:t>,</m:t>
                            </m:r>
                            <m:r>
                              <w:rPr>
                                <w:rFonts w:ascii="Cambria Math" w:eastAsia="Times New Roman" w:hAnsi="Cambria Math"/>
                                <w:szCs w:val="20"/>
                                <w:highlight w:val="yellow"/>
                                <w:lang w:val="en-GB"/>
                              </w:rPr>
                              <m:t>z</m:t>
                            </m:r>
                          </m:sub>
                          <m:sup>
                            <m:r>
                              <m:rPr>
                                <m:sty m:val="p"/>
                              </m:rPr>
                              <w:rPr>
                                <w:rFonts w:ascii="Cambria Math" w:eastAsia="Times New Roman" w:hAnsi="Cambria Math"/>
                                <w:szCs w:val="20"/>
                                <w:highlight w:val="yellow"/>
                                <w:lang w:val="en-GB"/>
                              </w:rPr>
                              <m:t>итог</m:t>
                            </m:r>
                          </m:sup>
                        </m:sSubSup>
                      </m:e>
                    </m:nary>
                  </m:num>
                  <m:den>
                    <m:nary>
                      <m:naryPr>
                        <m:chr m:val="∑"/>
                        <m:limLoc m:val="undOvr"/>
                        <m:supHide m:val="1"/>
                        <m:ctrlPr>
                          <w:rPr>
                            <w:rFonts w:ascii="Cambria Math" w:eastAsia="Times New Roman" w:hAnsi="Cambria Math"/>
                            <w:szCs w:val="20"/>
                            <w:highlight w:val="yellow"/>
                            <w:lang w:val="en-GB"/>
                          </w:rPr>
                        </m:ctrlPr>
                      </m:naryPr>
                      <m:sub>
                        <m:r>
                          <w:rPr>
                            <w:rFonts w:ascii="Cambria Math" w:eastAsia="Times New Roman" w:hAnsi="Cambria Math"/>
                            <w:szCs w:val="20"/>
                            <w:highlight w:val="yellow"/>
                            <w:lang w:val="en-GB"/>
                          </w:rPr>
                          <m:t>q</m:t>
                        </m:r>
                        <m:r>
                          <m:rPr>
                            <m:sty m:val="p"/>
                          </m:rPr>
                          <w:rPr>
                            <w:rFonts w:ascii="Cambria Math" w:eastAsia="Times New Roman" w:hAnsi="Cambria Math"/>
                            <w:szCs w:val="20"/>
                            <w:highlight w:val="yellow"/>
                            <w:lang w:val="en-GB"/>
                          </w:rPr>
                          <m:t>∈</m:t>
                        </m:r>
                        <m:r>
                          <w:rPr>
                            <w:rFonts w:ascii="Cambria Math" w:eastAsia="Times New Roman" w:hAnsi="Cambria Math"/>
                            <w:szCs w:val="20"/>
                            <w:highlight w:val="yellow"/>
                            <w:lang w:val="en-GB"/>
                          </w:rPr>
                          <m:t>z</m:t>
                        </m:r>
                      </m:sub>
                      <m:sup/>
                      <m:e>
                        <m:sSubSup>
                          <m:sSubSupPr>
                            <m:ctrlPr>
                              <w:rPr>
                                <w:rFonts w:ascii="Cambria Math" w:eastAsia="Times New Roman" w:hAnsi="Cambria Math"/>
                                <w:szCs w:val="20"/>
                                <w:highlight w:val="yellow"/>
                                <w:lang w:val="en-GB"/>
                              </w:rPr>
                            </m:ctrlPr>
                          </m:sSubSupPr>
                          <m:e>
                            <m:r>
                              <w:rPr>
                                <w:rFonts w:ascii="Cambria Math" w:eastAsia="Times New Roman" w:hAnsi="Cambria Math"/>
                                <w:szCs w:val="20"/>
                                <w:highlight w:val="yellow"/>
                                <w:lang w:val="en-GB"/>
                              </w:rPr>
                              <m:t>p</m:t>
                            </m:r>
                          </m:e>
                          <m:sub>
                            <m:r>
                              <w:rPr>
                                <w:rFonts w:ascii="Cambria Math" w:eastAsia="Times New Roman" w:hAnsi="Cambria Math"/>
                                <w:szCs w:val="20"/>
                                <w:highlight w:val="yellow"/>
                                <w:lang w:val="en-GB"/>
                              </w:rPr>
                              <m:t>q</m:t>
                            </m:r>
                            <m:r>
                              <m:rPr>
                                <m:sty m:val="p"/>
                              </m:rPr>
                              <w:rPr>
                                <w:rFonts w:ascii="Cambria Math" w:eastAsia="Times New Roman" w:hAnsi="Cambria Math"/>
                                <w:szCs w:val="20"/>
                                <w:highlight w:val="yellow"/>
                                <w:lang w:val="en-GB"/>
                              </w:rPr>
                              <m:t>,</m:t>
                            </m:r>
                            <m:r>
                              <w:rPr>
                                <w:rFonts w:ascii="Cambria Math" w:eastAsia="Times New Roman" w:hAnsi="Cambria Math"/>
                                <w:szCs w:val="20"/>
                                <w:highlight w:val="yellow"/>
                                <w:lang w:val="en-GB"/>
                              </w:rPr>
                              <m:t>j</m:t>
                            </m:r>
                            <m:r>
                              <m:rPr>
                                <m:sty m:val="p"/>
                              </m:rPr>
                              <w:rPr>
                                <w:rFonts w:ascii="Cambria Math" w:eastAsia="Times New Roman" w:hAnsi="Cambria Math"/>
                                <w:szCs w:val="20"/>
                                <w:highlight w:val="yellow"/>
                                <w:lang w:val="en-GB"/>
                              </w:rPr>
                              <m:t xml:space="preserve">, </m:t>
                            </m:r>
                            <m:r>
                              <w:rPr>
                                <w:rFonts w:ascii="Cambria Math" w:eastAsia="Times New Roman" w:hAnsi="Cambria Math"/>
                                <w:szCs w:val="20"/>
                                <w:highlight w:val="yellow"/>
                                <w:lang w:val="en-GB"/>
                              </w:rPr>
                              <m:t>m</m:t>
                            </m:r>
                            <m:r>
                              <m:rPr>
                                <m:sty m:val="p"/>
                              </m:rPr>
                              <w:rPr>
                                <w:rFonts w:ascii="Cambria Math" w:eastAsia="Times New Roman" w:hAnsi="Cambria Math"/>
                                <w:szCs w:val="20"/>
                                <w:highlight w:val="yellow"/>
                                <w:lang w:val="en-GB"/>
                              </w:rPr>
                              <m:t>,</m:t>
                            </m:r>
                            <m:r>
                              <w:rPr>
                                <w:rFonts w:ascii="Cambria Math" w:eastAsia="Times New Roman" w:hAnsi="Cambria Math"/>
                                <w:szCs w:val="20"/>
                                <w:highlight w:val="yellow"/>
                                <w:lang w:val="en-GB"/>
                              </w:rPr>
                              <m:t>z</m:t>
                            </m:r>
                          </m:sub>
                          <m:sup>
                            <m:r>
                              <m:rPr>
                                <m:sty m:val="p"/>
                              </m:rPr>
                              <w:rPr>
                                <w:rFonts w:ascii="Cambria Math" w:eastAsia="Times New Roman" w:hAnsi="Cambria Math"/>
                                <w:szCs w:val="20"/>
                                <w:highlight w:val="yellow"/>
                                <w:lang w:val="en-GB"/>
                              </w:rPr>
                              <m:t>итог</m:t>
                            </m:r>
                          </m:sup>
                        </m:sSubSup>
                      </m:e>
                    </m:nary>
                    <m:r>
                      <w:rPr>
                        <w:rFonts w:ascii="Cambria Math" w:eastAsia="Times New Roman" w:hAnsi="Cambria Math"/>
                        <w:szCs w:val="20"/>
                        <w:highlight w:val="yellow"/>
                        <w:lang w:val="en-GB"/>
                      </w:rPr>
                      <m:t>+</m:t>
                    </m:r>
                    <m:nary>
                      <m:naryPr>
                        <m:chr m:val="∑"/>
                        <m:limLoc m:val="undOvr"/>
                        <m:supHide m:val="1"/>
                        <m:ctrlPr>
                          <w:rPr>
                            <w:rFonts w:ascii="Cambria Math" w:eastAsia="Times New Roman" w:hAnsi="Cambria Math"/>
                            <w:szCs w:val="20"/>
                            <w:highlight w:val="yellow"/>
                            <w:lang w:val="en-GB"/>
                          </w:rPr>
                        </m:ctrlPr>
                      </m:naryPr>
                      <m:sub>
                        <m:r>
                          <w:rPr>
                            <w:rFonts w:ascii="Cambria Math" w:eastAsia="Times New Roman" w:hAnsi="Cambria Math"/>
                            <w:szCs w:val="20"/>
                            <w:highlight w:val="yellow"/>
                            <w:lang w:val="en-GB"/>
                          </w:rPr>
                          <m:t>f</m:t>
                        </m:r>
                        <m:r>
                          <m:rPr>
                            <m:sty m:val="p"/>
                          </m:rPr>
                          <w:rPr>
                            <w:rFonts w:ascii="Cambria Math" w:eastAsia="Times New Roman" w:hAnsi="Cambria Math"/>
                            <w:szCs w:val="20"/>
                            <w:highlight w:val="yellow"/>
                            <w:lang w:val="en-GB"/>
                          </w:rPr>
                          <m:t>∈</m:t>
                        </m:r>
                        <m:r>
                          <w:rPr>
                            <w:rFonts w:ascii="Cambria Math" w:eastAsia="Times New Roman" w:hAnsi="Cambria Math"/>
                            <w:szCs w:val="20"/>
                            <w:highlight w:val="yellow"/>
                            <w:lang w:val="en-GB"/>
                          </w:rPr>
                          <m:t>z</m:t>
                        </m:r>
                      </m:sub>
                      <m:sup/>
                      <m:e>
                        <m:sSubSup>
                          <m:sSubSupPr>
                            <m:ctrlPr>
                              <w:rPr>
                                <w:rFonts w:ascii="Cambria Math" w:eastAsia="Times New Roman" w:hAnsi="Cambria Math"/>
                                <w:szCs w:val="20"/>
                                <w:highlight w:val="yellow"/>
                                <w:lang w:val="en-GB"/>
                              </w:rPr>
                            </m:ctrlPr>
                          </m:sSubSupPr>
                          <m:e>
                            <m:r>
                              <w:rPr>
                                <w:rFonts w:ascii="Cambria Math" w:eastAsia="Times New Roman" w:hAnsi="Cambria Math"/>
                                <w:szCs w:val="20"/>
                                <w:highlight w:val="yellow"/>
                                <w:lang w:val="en-GB"/>
                              </w:rPr>
                              <m:t>p</m:t>
                            </m:r>
                          </m:e>
                          <m:sub>
                            <m:r>
                              <w:rPr>
                                <w:rFonts w:ascii="Cambria Math" w:eastAsia="Times New Roman" w:hAnsi="Cambria Math"/>
                                <w:szCs w:val="20"/>
                                <w:highlight w:val="yellow"/>
                                <w:lang w:val="en-GB"/>
                              </w:rPr>
                              <m:t>f</m:t>
                            </m:r>
                            <m:r>
                              <m:rPr>
                                <m:sty m:val="p"/>
                              </m:rPr>
                              <w:rPr>
                                <w:rFonts w:ascii="Cambria Math" w:eastAsia="Times New Roman" w:hAnsi="Cambria Math"/>
                                <w:szCs w:val="20"/>
                                <w:highlight w:val="yellow"/>
                                <w:lang w:val="en-GB"/>
                              </w:rPr>
                              <m:t xml:space="preserve">, </m:t>
                            </m:r>
                            <m:r>
                              <w:rPr>
                                <w:rFonts w:ascii="Cambria Math" w:eastAsia="Times New Roman" w:hAnsi="Cambria Math"/>
                                <w:szCs w:val="20"/>
                                <w:highlight w:val="yellow"/>
                                <w:lang w:val="en-GB"/>
                              </w:rPr>
                              <m:t>m</m:t>
                            </m:r>
                            <m:r>
                              <m:rPr>
                                <m:sty m:val="p"/>
                              </m:rPr>
                              <w:rPr>
                                <w:rFonts w:ascii="Cambria Math" w:eastAsia="Times New Roman" w:hAnsi="Cambria Math"/>
                                <w:szCs w:val="20"/>
                                <w:highlight w:val="yellow"/>
                                <w:lang w:val="en-GB"/>
                              </w:rPr>
                              <m:t>,</m:t>
                            </m:r>
                            <m:r>
                              <w:rPr>
                                <w:rFonts w:ascii="Cambria Math" w:eastAsia="Times New Roman" w:hAnsi="Cambria Math"/>
                                <w:szCs w:val="20"/>
                                <w:highlight w:val="yellow"/>
                                <w:lang w:val="en-GB"/>
                              </w:rPr>
                              <m:t>z</m:t>
                            </m:r>
                          </m:sub>
                          <m:sup>
                            <m:r>
                              <m:rPr>
                                <m:sty m:val="p"/>
                              </m:rPr>
                              <w:rPr>
                                <w:rFonts w:ascii="Cambria Math" w:eastAsia="Times New Roman" w:hAnsi="Cambria Math"/>
                                <w:szCs w:val="20"/>
                                <w:highlight w:val="yellow"/>
                                <w:lang w:val="en-GB"/>
                              </w:rPr>
                              <m:t>ФСК</m:t>
                            </m:r>
                          </m:sup>
                        </m:sSubSup>
                      </m:e>
                    </m:nary>
                  </m:den>
                </m:f>
                <m:r>
                  <w:rPr>
                    <w:rFonts w:ascii="Cambria Math" w:eastAsiaTheme="minorEastAsia" w:hAnsi="Cambria Math"/>
                    <w:szCs w:val="20"/>
                    <w:lang w:val="en-GB"/>
                  </w:rPr>
                  <m:t>,</m:t>
                </m:r>
              </m:oMath>
            </m:oMathPara>
          </w:p>
          <w:p w14:paraId="0B30D8E2" w14:textId="3B43C533" w:rsidR="00FC32D0" w:rsidRPr="00A62D6D" w:rsidRDefault="00E97E05" w:rsidP="00121D1C">
            <w:pPr>
              <w:spacing w:before="120" w:after="120" w:line="240" w:lineRule="auto"/>
              <w:ind w:firstLine="529"/>
              <w:jc w:val="both"/>
              <w:rPr>
                <w:rFonts w:ascii="Garamond" w:eastAsiaTheme="minorEastAsia" w:hAnsi="Garamond"/>
                <w:szCs w:val="20"/>
                <w:highlight w:val="yellow"/>
                <w:lang w:eastAsia="ru-RU"/>
              </w:rPr>
            </w:pPr>
            <w:r>
              <w:rPr>
                <w:rFonts w:ascii="Garamond" w:eastAsiaTheme="minorEastAsia" w:hAnsi="Garamond"/>
                <w:szCs w:val="20"/>
                <w:highlight w:val="yellow"/>
                <w:lang w:eastAsia="ru-RU"/>
              </w:rPr>
              <w:lastRenderedPageBreak/>
              <w:t>–</w:t>
            </w:r>
            <w:r w:rsidR="00FC32D0" w:rsidRPr="00A62D6D">
              <w:rPr>
                <w:rFonts w:ascii="Garamond" w:eastAsiaTheme="minorEastAsia" w:hAnsi="Garamond"/>
                <w:szCs w:val="20"/>
                <w:highlight w:val="yellow"/>
                <w:lang w:eastAsia="ru-RU"/>
              </w:rPr>
              <w:t xml:space="preserve"> для ФСК</w:t>
            </w:r>
          </w:p>
          <w:p w14:paraId="6BFD17E3" w14:textId="7D38BD9A" w:rsidR="00FC32D0" w:rsidRDefault="00CA3063" w:rsidP="00FC32D0">
            <w:pPr>
              <w:spacing w:before="120" w:after="120" w:line="240" w:lineRule="auto"/>
              <w:ind w:left="456" w:hanging="425"/>
              <w:jc w:val="both"/>
              <w:rPr>
                <w:rFonts w:ascii="Garamond" w:eastAsiaTheme="minorEastAsia" w:hAnsi="Garamond"/>
                <w:szCs w:val="20"/>
                <w:lang w:eastAsia="ru-RU"/>
              </w:rPr>
            </w:pPr>
            <m:oMathPara>
              <m:oMath>
                <m:sSubSup>
                  <m:sSubSupPr>
                    <m:ctrlPr>
                      <w:rPr>
                        <w:rFonts w:ascii="Cambria Math" w:eastAsia="Times New Roman" w:hAnsi="Cambria Math"/>
                        <w:szCs w:val="20"/>
                        <w:highlight w:val="yellow"/>
                        <w:lang w:val="en-GB"/>
                      </w:rPr>
                    </m:ctrlPr>
                  </m:sSubSupPr>
                  <m:e>
                    <m:r>
                      <w:rPr>
                        <w:rFonts w:ascii="Cambria Math" w:eastAsia="Times New Roman" w:hAnsi="Cambria Math"/>
                        <w:szCs w:val="20"/>
                        <w:highlight w:val="yellow"/>
                        <w:lang w:val="en-GB"/>
                      </w:rPr>
                      <m:t>S</m:t>
                    </m:r>
                    <m:ctrlPr>
                      <w:rPr>
                        <w:rFonts w:ascii="Cambria Math" w:eastAsia="Times New Roman" w:hAnsi="Cambria Math"/>
                        <w:i/>
                        <w:szCs w:val="20"/>
                        <w:highlight w:val="yellow"/>
                        <w:lang w:val="en-GB"/>
                      </w:rPr>
                    </m:ctrlPr>
                  </m:e>
                  <m:sub>
                    <m:r>
                      <w:rPr>
                        <w:rFonts w:ascii="Cambria Math" w:eastAsia="Times New Roman" w:hAnsi="Cambria Math"/>
                        <w:szCs w:val="20"/>
                        <w:highlight w:val="yellow"/>
                        <w:lang w:val="en-GB"/>
                      </w:rPr>
                      <m:t>CS,i,j(j=ФСК)</m:t>
                    </m:r>
                    <m:r>
                      <m:rPr>
                        <m:sty m:val="p"/>
                      </m:rPr>
                      <w:rPr>
                        <w:rFonts w:ascii="Cambria Math" w:eastAsia="Times New Roman" w:hAnsi="Cambria Math"/>
                        <w:szCs w:val="20"/>
                        <w:highlight w:val="yellow"/>
                        <w:lang w:val="en-GB"/>
                      </w:rPr>
                      <m:t xml:space="preserve">, </m:t>
                    </m:r>
                    <m:r>
                      <w:rPr>
                        <w:rFonts w:ascii="Cambria Math" w:eastAsia="Times New Roman" w:hAnsi="Cambria Math"/>
                        <w:szCs w:val="20"/>
                        <w:highlight w:val="yellow"/>
                        <w:lang w:val="en-GB"/>
                      </w:rPr>
                      <m:t>m</m:t>
                    </m:r>
                    <m:r>
                      <m:rPr>
                        <m:sty m:val="p"/>
                      </m:rPr>
                      <w:rPr>
                        <w:rFonts w:ascii="Cambria Math" w:eastAsia="Times New Roman" w:hAnsi="Cambria Math"/>
                        <w:szCs w:val="20"/>
                        <w:highlight w:val="yellow"/>
                        <w:lang w:val="en-GB"/>
                      </w:rPr>
                      <m:t>,</m:t>
                    </m:r>
                    <m:r>
                      <w:rPr>
                        <w:rFonts w:ascii="Cambria Math" w:eastAsia="Times New Roman" w:hAnsi="Cambria Math"/>
                        <w:szCs w:val="20"/>
                        <w:highlight w:val="yellow"/>
                        <w:lang w:val="en-GB"/>
                      </w:rPr>
                      <m:t>z</m:t>
                    </m:r>
                  </m:sub>
                  <m:sup>
                    <m:r>
                      <w:rPr>
                        <w:rFonts w:ascii="Cambria Math" w:eastAsia="Times New Roman" w:hAnsi="Cambria Math"/>
                        <w:szCs w:val="20"/>
                        <w:highlight w:val="yellow"/>
                        <w:lang w:val="en-GB"/>
                      </w:rPr>
                      <m:t>штраф DR</m:t>
                    </m:r>
                  </m:sup>
                </m:sSubSup>
                <m:r>
                  <m:rPr>
                    <m:sty m:val="p"/>
                  </m:rPr>
                  <w:rPr>
                    <w:rFonts w:ascii="Cambria Math" w:eastAsia="Times New Roman" w:hAnsi="Cambria Math"/>
                    <w:szCs w:val="20"/>
                    <w:highlight w:val="yellow"/>
                    <w:lang w:val="en-GB"/>
                  </w:rPr>
                  <m:t>=</m:t>
                </m:r>
                <m:sSubSup>
                  <m:sSubSupPr>
                    <m:ctrlPr>
                      <w:rPr>
                        <w:rFonts w:ascii="Cambria Math" w:eastAsia="Times New Roman" w:hAnsi="Cambria Math"/>
                        <w:i/>
                        <w:szCs w:val="20"/>
                        <w:highlight w:val="yellow"/>
                        <w:lang w:val="en-GB"/>
                      </w:rPr>
                    </m:ctrlPr>
                  </m:sSubSupPr>
                  <m:e>
                    <m:r>
                      <w:rPr>
                        <w:rFonts w:ascii="Cambria Math" w:eastAsia="Times New Roman" w:hAnsi="Cambria Math"/>
                        <w:szCs w:val="20"/>
                        <w:highlight w:val="yellow"/>
                        <w:lang w:val="en-GB"/>
                      </w:rPr>
                      <m:t>S</m:t>
                    </m:r>
                    <m:ctrlPr>
                      <w:rPr>
                        <w:rFonts w:ascii="Cambria Math" w:eastAsia="Times New Roman" w:hAnsi="Cambria Math"/>
                        <w:szCs w:val="20"/>
                        <w:highlight w:val="yellow"/>
                        <w:lang w:val="en-GB"/>
                      </w:rPr>
                    </m:ctrlPr>
                  </m:e>
                  <m:sub>
                    <m:r>
                      <w:rPr>
                        <w:rFonts w:ascii="Cambria Math" w:eastAsia="Times New Roman" w:hAnsi="Cambria Math"/>
                        <w:szCs w:val="20"/>
                        <w:highlight w:val="yellow"/>
                        <w:lang w:val="en-GB"/>
                      </w:rPr>
                      <m:t>CS,i,m,z</m:t>
                    </m:r>
                  </m:sub>
                  <m:sup>
                    <m:r>
                      <w:rPr>
                        <w:rFonts w:ascii="Cambria Math" w:eastAsia="Times New Roman" w:hAnsi="Cambria Math"/>
                        <w:szCs w:val="20"/>
                        <w:highlight w:val="yellow"/>
                        <w:lang w:val="en-GB"/>
                      </w:rPr>
                      <m:t xml:space="preserve">штраф DR совокупн </m:t>
                    </m:r>
                  </m:sup>
                </m:sSubSup>
                <m:r>
                  <w:rPr>
                    <w:rFonts w:ascii="Cambria Math" w:eastAsia="Times New Roman" w:hAnsi="Cambria Math"/>
                    <w:szCs w:val="20"/>
                    <w:highlight w:val="yellow"/>
                    <w:lang w:val="en-GB"/>
                  </w:rPr>
                  <m:t>×</m:t>
                </m:r>
                <m:f>
                  <m:fPr>
                    <m:ctrlPr>
                      <w:rPr>
                        <w:rFonts w:ascii="Cambria Math" w:eastAsia="Times New Roman" w:hAnsi="Cambria Math"/>
                        <w:szCs w:val="20"/>
                        <w:highlight w:val="yellow"/>
                        <w:lang w:val="en-GB"/>
                      </w:rPr>
                    </m:ctrlPr>
                  </m:fPr>
                  <m:num>
                    <m:nary>
                      <m:naryPr>
                        <m:chr m:val="∑"/>
                        <m:limLoc m:val="undOvr"/>
                        <m:supHide m:val="1"/>
                        <m:ctrlPr>
                          <w:rPr>
                            <w:rFonts w:ascii="Cambria Math" w:eastAsia="Times New Roman" w:hAnsi="Cambria Math"/>
                            <w:szCs w:val="20"/>
                            <w:highlight w:val="yellow"/>
                            <w:lang w:val="en-GB"/>
                          </w:rPr>
                        </m:ctrlPr>
                      </m:naryPr>
                      <m:sub>
                        <m:r>
                          <w:rPr>
                            <w:rFonts w:ascii="Cambria Math" w:eastAsia="Times New Roman" w:hAnsi="Cambria Math"/>
                            <w:szCs w:val="20"/>
                            <w:highlight w:val="yellow"/>
                            <w:lang w:val="en-GB"/>
                          </w:rPr>
                          <m:t>f</m:t>
                        </m:r>
                        <m:r>
                          <m:rPr>
                            <m:sty m:val="p"/>
                          </m:rPr>
                          <w:rPr>
                            <w:rFonts w:ascii="Cambria Math" w:eastAsia="Times New Roman" w:hAnsi="Cambria Math"/>
                            <w:szCs w:val="20"/>
                            <w:highlight w:val="yellow"/>
                            <w:lang w:val="en-GB"/>
                          </w:rPr>
                          <m:t>∈</m:t>
                        </m:r>
                        <m:r>
                          <w:rPr>
                            <w:rFonts w:ascii="Cambria Math" w:eastAsia="Times New Roman" w:hAnsi="Cambria Math"/>
                            <w:szCs w:val="20"/>
                            <w:highlight w:val="yellow"/>
                            <w:lang w:val="en-GB"/>
                          </w:rPr>
                          <m:t>z</m:t>
                        </m:r>
                      </m:sub>
                      <m:sup/>
                      <m:e>
                        <m:sSubSup>
                          <m:sSubSupPr>
                            <m:ctrlPr>
                              <w:rPr>
                                <w:rFonts w:ascii="Cambria Math" w:eastAsia="Times New Roman" w:hAnsi="Cambria Math"/>
                                <w:szCs w:val="20"/>
                                <w:highlight w:val="yellow"/>
                                <w:lang w:val="en-GB"/>
                              </w:rPr>
                            </m:ctrlPr>
                          </m:sSubSupPr>
                          <m:e>
                            <m:r>
                              <w:rPr>
                                <w:rFonts w:ascii="Cambria Math" w:eastAsia="Times New Roman" w:hAnsi="Cambria Math"/>
                                <w:szCs w:val="20"/>
                                <w:highlight w:val="yellow"/>
                                <w:lang w:val="en-GB"/>
                              </w:rPr>
                              <m:t>p</m:t>
                            </m:r>
                          </m:e>
                          <m:sub>
                            <m:r>
                              <w:rPr>
                                <w:rFonts w:ascii="Cambria Math" w:eastAsia="Times New Roman" w:hAnsi="Cambria Math"/>
                                <w:szCs w:val="20"/>
                                <w:highlight w:val="yellow"/>
                                <w:lang w:val="en-GB"/>
                              </w:rPr>
                              <m:t>f</m:t>
                            </m:r>
                            <m:r>
                              <m:rPr>
                                <m:sty m:val="p"/>
                              </m:rPr>
                              <w:rPr>
                                <w:rFonts w:ascii="Cambria Math" w:eastAsia="Times New Roman" w:hAnsi="Cambria Math"/>
                                <w:szCs w:val="20"/>
                                <w:highlight w:val="yellow"/>
                                <w:lang w:val="en-GB"/>
                              </w:rPr>
                              <m:t xml:space="preserve">, </m:t>
                            </m:r>
                            <m:r>
                              <w:rPr>
                                <w:rFonts w:ascii="Cambria Math" w:eastAsia="Times New Roman" w:hAnsi="Cambria Math"/>
                                <w:szCs w:val="20"/>
                                <w:highlight w:val="yellow"/>
                                <w:lang w:val="en-GB"/>
                              </w:rPr>
                              <m:t>m</m:t>
                            </m:r>
                            <m:r>
                              <m:rPr>
                                <m:sty m:val="p"/>
                              </m:rPr>
                              <w:rPr>
                                <w:rFonts w:ascii="Cambria Math" w:eastAsia="Times New Roman" w:hAnsi="Cambria Math"/>
                                <w:szCs w:val="20"/>
                                <w:highlight w:val="yellow"/>
                                <w:lang w:val="en-GB"/>
                              </w:rPr>
                              <m:t>,</m:t>
                            </m:r>
                            <m:r>
                              <w:rPr>
                                <w:rFonts w:ascii="Cambria Math" w:eastAsia="Times New Roman" w:hAnsi="Cambria Math"/>
                                <w:szCs w:val="20"/>
                                <w:highlight w:val="yellow"/>
                                <w:lang w:val="en-GB"/>
                              </w:rPr>
                              <m:t>z</m:t>
                            </m:r>
                          </m:sub>
                          <m:sup>
                            <m:r>
                              <m:rPr>
                                <m:sty m:val="p"/>
                              </m:rPr>
                              <w:rPr>
                                <w:rFonts w:ascii="Cambria Math" w:eastAsia="Times New Roman" w:hAnsi="Cambria Math"/>
                                <w:szCs w:val="20"/>
                                <w:highlight w:val="yellow"/>
                                <w:lang w:val="en-GB"/>
                              </w:rPr>
                              <m:t>ФСК</m:t>
                            </m:r>
                          </m:sup>
                        </m:sSubSup>
                      </m:e>
                    </m:nary>
                  </m:num>
                  <m:den>
                    <m:nary>
                      <m:naryPr>
                        <m:chr m:val="∑"/>
                        <m:limLoc m:val="undOvr"/>
                        <m:supHide m:val="1"/>
                        <m:ctrlPr>
                          <w:rPr>
                            <w:rFonts w:ascii="Cambria Math" w:eastAsia="Times New Roman" w:hAnsi="Cambria Math"/>
                            <w:szCs w:val="20"/>
                            <w:highlight w:val="yellow"/>
                            <w:lang w:val="en-GB"/>
                          </w:rPr>
                        </m:ctrlPr>
                      </m:naryPr>
                      <m:sub>
                        <m:r>
                          <w:rPr>
                            <w:rFonts w:ascii="Cambria Math" w:eastAsia="Times New Roman" w:hAnsi="Cambria Math"/>
                            <w:szCs w:val="20"/>
                            <w:highlight w:val="yellow"/>
                            <w:lang w:val="en-GB"/>
                          </w:rPr>
                          <m:t>q</m:t>
                        </m:r>
                        <m:r>
                          <m:rPr>
                            <m:sty m:val="p"/>
                          </m:rPr>
                          <w:rPr>
                            <w:rFonts w:ascii="Cambria Math" w:eastAsia="Times New Roman" w:hAnsi="Cambria Math"/>
                            <w:szCs w:val="20"/>
                            <w:highlight w:val="yellow"/>
                            <w:lang w:val="en-GB"/>
                          </w:rPr>
                          <m:t>∈</m:t>
                        </m:r>
                        <m:r>
                          <w:rPr>
                            <w:rFonts w:ascii="Cambria Math" w:eastAsia="Times New Roman" w:hAnsi="Cambria Math"/>
                            <w:szCs w:val="20"/>
                            <w:highlight w:val="yellow"/>
                            <w:lang w:val="en-GB"/>
                          </w:rPr>
                          <m:t>z</m:t>
                        </m:r>
                      </m:sub>
                      <m:sup/>
                      <m:e>
                        <m:sSubSup>
                          <m:sSubSupPr>
                            <m:ctrlPr>
                              <w:rPr>
                                <w:rFonts w:ascii="Cambria Math" w:eastAsia="Times New Roman" w:hAnsi="Cambria Math"/>
                                <w:szCs w:val="20"/>
                                <w:highlight w:val="yellow"/>
                                <w:lang w:val="en-GB"/>
                              </w:rPr>
                            </m:ctrlPr>
                          </m:sSubSupPr>
                          <m:e>
                            <m:r>
                              <w:rPr>
                                <w:rFonts w:ascii="Cambria Math" w:eastAsia="Times New Roman" w:hAnsi="Cambria Math"/>
                                <w:szCs w:val="20"/>
                                <w:highlight w:val="yellow"/>
                                <w:lang w:val="en-GB"/>
                              </w:rPr>
                              <m:t>p</m:t>
                            </m:r>
                          </m:e>
                          <m:sub>
                            <m:r>
                              <w:rPr>
                                <w:rFonts w:ascii="Cambria Math" w:eastAsia="Times New Roman" w:hAnsi="Cambria Math"/>
                                <w:szCs w:val="20"/>
                                <w:highlight w:val="yellow"/>
                                <w:lang w:val="en-GB"/>
                              </w:rPr>
                              <m:t>q</m:t>
                            </m:r>
                            <m:r>
                              <m:rPr>
                                <m:sty m:val="p"/>
                              </m:rPr>
                              <w:rPr>
                                <w:rFonts w:ascii="Cambria Math" w:eastAsia="Times New Roman" w:hAnsi="Cambria Math"/>
                                <w:szCs w:val="20"/>
                                <w:highlight w:val="yellow"/>
                                <w:lang w:val="en-GB"/>
                              </w:rPr>
                              <m:t>,</m:t>
                            </m:r>
                            <m:r>
                              <w:rPr>
                                <w:rFonts w:ascii="Cambria Math" w:eastAsia="Times New Roman" w:hAnsi="Cambria Math"/>
                                <w:szCs w:val="20"/>
                                <w:highlight w:val="yellow"/>
                                <w:lang w:val="en-GB"/>
                              </w:rPr>
                              <m:t>j</m:t>
                            </m:r>
                            <m:r>
                              <m:rPr>
                                <m:sty m:val="p"/>
                              </m:rPr>
                              <w:rPr>
                                <w:rFonts w:ascii="Cambria Math" w:eastAsia="Times New Roman" w:hAnsi="Cambria Math"/>
                                <w:szCs w:val="20"/>
                                <w:highlight w:val="yellow"/>
                                <w:lang w:val="en-GB"/>
                              </w:rPr>
                              <m:t xml:space="preserve">, </m:t>
                            </m:r>
                            <m:r>
                              <w:rPr>
                                <w:rFonts w:ascii="Cambria Math" w:eastAsia="Times New Roman" w:hAnsi="Cambria Math"/>
                                <w:szCs w:val="20"/>
                                <w:highlight w:val="yellow"/>
                                <w:lang w:val="en-GB"/>
                              </w:rPr>
                              <m:t>m</m:t>
                            </m:r>
                            <m:r>
                              <m:rPr>
                                <m:sty m:val="p"/>
                              </m:rPr>
                              <w:rPr>
                                <w:rFonts w:ascii="Cambria Math" w:eastAsia="Times New Roman" w:hAnsi="Cambria Math"/>
                                <w:szCs w:val="20"/>
                                <w:highlight w:val="yellow"/>
                                <w:lang w:val="en-GB"/>
                              </w:rPr>
                              <m:t>,</m:t>
                            </m:r>
                            <m:r>
                              <w:rPr>
                                <w:rFonts w:ascii="Cambria Math" w:eastAsia="Times New Roman" w:hAnsi="Cambria Math"/>
                                <w:szCs w:val="20"/>
                                <w:highlight w:val="yellow"/>
                                <w:lang w:val="en-GB"/>
                              </w:rPr>
                              <m:t>z</m:t>
                            </m:r>
                          </m:sub>
                          <m:sup>
                            <m:r>
                              <m:rPr>
                                <m:sty m:val="p"/>
                              </m:rPr>
                              <w:rPr>
                                <w:rFonts w:ascii="Cambria Math" w:eastAsia="Times New Roman" w:hAnsi="Cambria Math"/>
                                <w:szCs w:val="20"/>
                                <w:highlight w:val="yellow"/>
                                <w:lang w:val="en-GB"/>
                              </w:rPr>
                              <m:t>итог</m:t>
                            </m:r>
                          </m:sup>
                        </m:sSubSup>
                      </m:e>
                    </m:nary>
                    <m:r>
                      <w:rPr>
                        <w:rFonts w:ascii="Cambria Math" w:eastAsia="Times New Roman" w:hAnsi="Cambria Math"/>
                        <w:szCs w:val="20"/>
                        <w:highlight w:val="yellow"/>
                        <w:lang w:val="en-GB"/>
                      </w:rPr>
                      <m:t>+</m:t>
                    </m:r>
                    <m:nary>
                      <m:naryPr>
                        <m:chr m:val="∑"/>
                        <m:limLoc m:val="undOvr"/>
                        <m:supHide m:val="1"/>
                        <m:ctrlPr>
                          <w:rPr>
                            <w:rFonts w:ascii="Cambria Math" w:eastAsia="Times New Roman" w:hAnsi="Cambria Math"/>
                            <w:szCs w:val="20"/>
                            <w:highlight w:val="yellow"/>
                            <w:lang w:val="en-GB"/>
                          </w:rPr>
                        </m:ctrlPr>
                      </m:naryPr>
                      <m:sub>
                        <m:r>
                          <w:rPr>
                            <w:rFonts w:ascii="Cambria Math" w:eastAsia="Times New Roman" w:hAnsi="Cambria Math"/>
                            <w:szCs w:val="20"/>
                            <w:highlight w:val="yellow"/>
                            <w:lang w:val="en-GB"/>
                          </w:rPr>
                          <m:t>f</m:t>
                        </m:r>
                        <m:r>
                          <m:rPr>
                            <m:sty m:val="p"/>
                          </m:rPr>
                          <w:rPr>
                            <w:rFonts w:ascii="Cambria Math" w:eastAsia="Times New Roman" w:hAnsi="Cambria Math"/>
                            <w:szCs w:val="20"/>
                            <w:highlight w:val="yellow"/>
                            <w:lang w:val="en-GB"/>
                          </w:rPr>
                          <m:t>∈</m:t>
                        </m:r>
                        <m:r>
                          <w:rPr>
                            <w:rFonts w:ascii="Cambria Math" w:eastAsia="Times New Roman" w:hAnsi="Cambria Math"/>
                            <w:szCs w:val="20"/>
                            <w:highlight w:val="yellow"/>
                            <w:lang w:val="en-GB"/>
                          </w:rPr>
                          <m:t>z</m:t>
                        </m:r>
                      </m:sub>
                      <m:sup/>
                      <m:e>
                        <m:sSubSup>
                          <m:sSubSupPr>
                            <m:ctrlPr>
                              <w:rPr>
                                <w:rFonts w:ascii="Cambria Math" w:eastAsia="Times New Roman" w:hAnsi="Cambria Math"/>
                                <w:szCs w:val="20"/>
                                <w:highlight w:val="yellow"/>
                                <w:lang w:val="en-GB"/>
                              </w:rPr>
                            </m:ctrlPr>
                          </m:sSubSupPr>
                          <m:e>
                            <m:r>
                              <w:rPr>
                                <w:rFonts w:ascii="Cambria Math" w:eastAsia="Times New Roman" w:hAnsi="Cambria Math"/>
                                <w:szCs w:val="20"/>
                                <w:highlight w:val="yellow"/>
                                <w:lang w:val="en-GB"/>
                              </w:rPr>
                              <m:t>p</m:t>
                            </m:r>
                          </m:e>
                          <m:sub>
                            <m:r>
                              <w:rPr>
                                <w:rFonts w:ascii="Cambria Math" w:eastAsia="Times New Roman" w:hAnsi="Cambria Math"/>
                                <w:szCs w:val="20"/>
                                <w:highlight w:val="yellow"/>
                                <w:lang w:val="en-GB"/>
                              </w:rPr>
                              <m:t>f</m:t>
                            </m:r>
                            <m:r>
                              <m:rPr>
                                <m:sty m:val="p"/>
                              </m:rPr>
                              <w:rPr>
                                <w:rFonts w:ascii="Cambria Math" w:eastAsia="Times New Roman" w:hAnsi="Cambria Math"/>
                                <w:szCs w:val="20"/>
                                <w:highlight w:val="yellow"/>
                                <w:lang w:val="en-GB"/>
                              </w:rPr>
                              <m:t xml:space="preserve">, </m:t>
                            </m:r>
                            <m:r>
                              <w:rPr>
                                <w:rFonts w:ascii="Cambria Math" w:eastAsia="Times New Roman" w:hAnsi="Cambria Math"/>
                                <w:szCs w:val="20"/>
                                <w:highlight w:val="yellow"/>
                                <w:lang w:val="en-GB"/>
                              </w:rPr>
                              <m:t>m</m:t>
                            </m:r>
                            <m:r>
                              <m:rPr>
                                <m:sty m:val="p"/>
                              </m:rPr>
                              <w:rPr>
                                <w:rFonts w:ascii="Cambria Math" w:eastAsia="Times New Roman" w:hAnsi="Cambria Math"/>
                                <w:szCs w:val="20"/>
                                <w:highlight w:val="yellow"/>
                                <w:lang w:val="en-GB"/>
                              </w:rPr>
                              <m:t>,</m:t>
                            </m:r>
                            <m:r>
                              <w:rPr>
                                <w:rFonts w:ascii="Cambria Math" w:eastAsia="Times New Roman" w:hAnsi="Cambria Math"/>
                                <w:szCs w:val="20"/>
                                <w:highlight w:val="yellow"/>
                                <w:lang w:val="en-GB"/>
                              </w:rPr>
                              <m:t>z</m:t>
                            </m:r>
                          </m:sub>
                          <m:sup>
                            <m:r>
                              <m:rPr>
                                <m:sty m:val="p"/>
                              </m:rPr>
                              <w:rPr>
                                <w:rFonts w:ascii="Cambria Math" w:eastAsia="Times New Roman" w:hAnsi="Cambria Math"/>
                                <w:szCs w:val="20"/>
                                <w:highlight w:val="yellow"/>
                                <w:lang w:val="en-GB"/>
                              </w:rPr>
                              <m:t>ФСК</m:t>
                            </m:r>
                          </m:sup>
                        </m:sSubSup>
                      </m:e>
                    </m:nary>
                  </m:den>
                </m:f>
                <m:r>
                  <w:rPr>
                    <w:rFonts w:ascii="Cambria Math" w:eastAsia="Times New Roman" w:hAnsi="Cambria Math"/>
                    <w:szCs w:val="20"/>
                    <w:lang w:val="en-GB"/>
                  </w:rPr>
                  <m:t>,</m:t>
                </m:r>
              </m:oMath>
            </m:oMathPara>
          </w:p>
          <w:p w14:paraId="678A573C" w14:textId="77777777" w:rsidR="00FC32D0" w:rsidRDefault="00FC32D0" w:rsidP="00FC32D0">
            <w:pPr>
              <w:spacing w:before="120" w:after="120" w:line="240" w:lineRule="auto"/>
              <w:ind w:left="456" w:hanging="425"/>
              <w:jc w:val="both"/>
              <w:rPr>
                <w:rFonts w:ascii="Garamond" w:eastAsiaTheme="minorEastAsia" w:hAnsi="Garamond"/>
                <w:szCs w:val="20"/>
                <w:lang w:eastAsia="ru-RU"/>
              </w:rPr>
            </w:pPr>
            <w:r w:rsidRPr="00FC32D0">
              <w:rPr>
                <w:rFonts w:ascii="Garamond" w:eastAsiaTheme="minorEastAsia" w:hAnsi="Garamond"/>
                <w:szCs w:val="20"/>
                <w:highlight w:val="yellow"/>
                <w:lang w:eastAsia="ru-RU"/>
              </w:rPr>
              <w:t>где</w:t>
            </w:r>
            <w:r w:rsidRPr="001F0635">
              <w:rPr>
                <w:rFonts w:ascii="Garamond" w:eastAsiaTheme="minorEastAsia" w:hAnsi="Garamond"/>
                <w:szCs w:val="20"/>
                <w:lang w:eastAsia="ru-RU"/>
              </w:rPr>
              <w:tab/>
            </w:r>
            <m:oMath>
              <m:sSubSup>
                <m:sSubSupPr>
                  <m:ctrlPr>
                    <w:rPr>
                      <w:rFonts w:ascii="Cambria Math" w:eastAsiaTheme="minorEastAsia" w:hAnsi="Cambria Math"/>
                      <w:i/>
                      <w:szCs w:val="20"/>
                      <w:lang w:val="en-GB" w:eastAsia="ru-RU"/>
                    </w:rPr>
                  </m:ctrlPr>
                </m:sSubSupPr>
                <m:e>
                  <m:r>
                    <w:rPr>
                      <w:rFonts w:ascii="Cambria Math" w:eastAsiaTheme="minorEastAsia" w:hAnsi="Cambria Math"/>
                      <w:szCs w:val="20"/>
                      <w:lang w:val="en-GB" w:eastAsia="ru-RU"/>
                    </w:rPr>
                    <m:t>S</m:t>
                  </m:r>
                  <m:ctrlPr>
                    <w:rPr>
                      <w:rFonts w:ascii="Cambria Math" w:eastAsiaTheme="minorEastAsia" w:hAnsi="Cambria Math"/>
                      <w:szCs w:val="20"/>
                      <w:lang w:val="en-GB" w:eastAsia="ru-RU"/>
                    </w:rPr>
                  </m:ctrlPr>
                </m:e>
                <m:sub>
                  <m:r>
                    <w:rPr>
                      <w:rFonts w:ascii="Cambria Math" w:eastAsiaTheme="minorEastAsia" w:hAnsi="Cambria Math"/>
                      <w:szCs w:val="20"/>
                      <w:lang w:val="en-GB" w:eastAsia="ru-RU"/>
                    </w:rPr>
                    <m:t>CS</m:t>
                  </m:r>
                  <m:r>
                    <w:rPr>
                      <w:rFonts w:ascii="Cambria Math" w:eastAsiaTheme="minorEastAsia" w:hAnsi="Cambria Math"/>
                      <w:szCs w:val="20"/>
                      <w:lang w:eastAsia="ru-RU"/>
                    </w:rPr>
                    <m:t>,</m:t>
                  </m:r>
                  <m:r>
                    <w:rPr>
                      <w:rFonts w:ascii="Cambria Math" w:eastAsiaTheme="minorEastAsia" w:hAnsi="Cambria Math"/>
                      <w:szCs w:val="20"/>
                      <w:lang w:val="en-GB" w:eastAsia="ru-RU"/>
                    </w:rPr>
                    <m:t>i</m:t>
                  </m:r>
                  <m:r>
                    <w:rPr>
                      <w:rFonts w:ascii="Cambria Math" w:eastAsiaTheme="minorEastAsia" w:hAnsi="Cambria Math"/>
                      <w:szCs w:val="20"/>
                      <w:lang w:eastAsia="ru-RU"/>
                    </w:rPr>
                    <m:t>,</m:t>
                  </m:r>
                  <m:r>
                    <w:rPr>
                      <w:rFonts w:ascii="Cambria Math" w:eastAsiaTheme="minorEastAsia" w:hAnsi="Cambria Math"/>
                      <w:szCs w:val="20"/>
                      <w:lang w:val="en-GB" w:eastAsia="ru-RU"/>
                    </w:rPr>
                    <m:t>m</m:t>
                  </m:r>
                  <m:r>
                    <w:rPr>
                      <w:rFonts w:ascii="Cambria Math" w:eastAsiaTheme="minorEastAsia" w:hAnsi="Cambria Math"/>
                      <w:szCs w:val="20"/>
                      <w:lang w:eastAsia="ru-RU"/>
                    </w:rPr>
                    <m:t>,</m:t>
                  </m:r>
                  <m:r>
                    <w:rPr>
                      <w:rFonts w:ascii="Cambria Math" w:eastAsiaTheme="minorEastAsia" w:hAnsi="Cambria Math"/>
                      <w:szCs w:val="20"/>
                      <w:lang w:val="en-GB" w:eastAsia="ru-RU"/>
                    </w:rPr>
                    <m:t>z</m:t>
                  </m:r>
                </m:sub>
                <m:sup>
                  <m:r>
                    <w:rPr>
                      <w:rFonts w:ascii="Cambria Math" w:eastAsiaTheme="minorEastAsia" w:hAnsi="Cambria Math"/>
                      <w:szCs w:val="20"/>
                      <w:lang w:eastAsia="ru-RU"/>
                    </w:rPr>
                    <m:t xml:space="preserve">штраф </m:t>
                  </m:r>
                  <m:r>
                    <w:rPr>
                      <w:rFonts w:ascii="Cambria Math" w:eastAsiaTheme="minorEastAsia" w:hAnsi="Cambria Math"/>
                      <w:szCs w:val="20"/>
                      <w:lang w:val="en-GB" w:eastAsia="ru-RU"/>
                    </w:rPr>
                    <m:t>DR</m:t>
                  </m:r>
                  <m:r>
                    <w:rPr>
                      <w:rFonts w:ascii="Cambria Math" w:eastAsiaTheme="minorEastAsia" w:hAnsi="Cambria Math"/>
                      <w:szCs w:val="20"/>
                      <w:lang w:eastAsia="ru-RU"/>
                    </w:rPr>
                    <m:t xml:space="preserve"> совокупн </m:t>
                  </m:r>
                </m:sup>
              </m:sSubSup>
            </m:oMath>
            <w:r w:rsidRPr="001F0635">
              <w:rPr>
                <w:rFonts w:ascii="Garamond" w:eastAsiaTheme="minorEastAsia" w:hAnsi="Garamond"/>
                <w:szCs w:val="20"/>
                <w:lang w:eastAsia="ru-RU"/>
              </w:rPr>
              <w:t xml:space="preserve"> – совокупный размер штрафа за высокую степень неготовности агрегированных объектов управления исполнителя </w:t>
            </w:r>
            <w:proofErr w:type="spellStart"/>
            <w:r w:rsidRPr="001F0635">
              <w:rPr>
                <w:rFonts w:ascii="Garamond" w:eastAsiaTheme="minorEastAsia" w:hAnsi="Garamond"/>
                <w:i/>
                <w:szCs w:val="20"/>
                <w:lang w:val="en-US" w:eastAsia="ru-RU"/>
              </w:rPr>
              <w:t>i</w:t>
            </w:r>
            <w:proofErr w:type="spellEnd"/>
            <w:r w:rsidRPr="001F0635">
              <w:rPr>
                <w:rFonts w:ascii="Garamond" w:eastAsiaTheme="minorEastAsia" w:hAnsi="Garamond"/>
                <w:szCs w:val="20"/>
                <w:lang w:eastAsia="ru-RU"/>
              </w:rPr>
              <w:t>,</w:t>
            </w:r>
            <w:r w:rsidRPr="001F0635">
              <w:rPr>
                <w:rFonts w:ascii="Garamond" w:eastAsiaTheme="minorEastAsia" w:hAnsi="Garamond"/>
                <w:i/>
                <w:szCs w:val="20"/>
                <w:lang w:eastAsia="ru-RU"/>
              </w:rPr>
              <w:t xml:space="preserve"> </w:t>
            </w:r>
            <w:r w:rsidRPr="001F0635">
              <w:rPr>
                <w:rFonts w:ascii="Garamond" w:eastAsiaTheme="minorEastAsia" w:hAnsi="Garamond"/>
                <w:szCs w:val="20"/>
                <w:lang w:eastAsia="ru-RU"/>
              </w:rPr>
              <w:t xml:space="preserve">отобранных по результатам краткосрочного/долгосрочного отбора ресурса </w:t>
            </w:r>
            <w:r w:rsidRPr="001F0635">
              <w:rPr>
                <w:rFonts w:ascii="Garamond" w:eastAsiaTheme="minorEastAsia" w:hAnsi="Garamond"/>
                <w:i/>
                <w:szCs w:val="20"/>
                <w:lang w:val="en-US" w:eastAsia="ru-RU"/>
              </w:rPr>
              <w:t>CS</w:t>
            </w:r>
            <w:r w:rsidRPr="001F0635">
              <w:rPr>
                <w:rFonts w:ascii="Garamond" w:eastAsiaTheme="minorEastAsia" w:hAnsi="Garamond"/>
                <w:szCs w:val="20"/>
                <w:lang w:eastAsia="ru-RU"/>
              </w:rPr>
              <w:t>,</w:t>
            </w:r>
            <w:r w:rsidRPr="001F0635">
              <w:rPr>
                <w:rFonts w:ascii="Garamond" w:eastAsiaTheme="minorEastAsia" w:hAnsi="Garamond"/>
                <w:i/>
                <w:szCs w:val="20"/>
                <w:lang w:eastAsia="ru-RU"/>
              </w:rPr>
              <w:t xml:space="preserve"> </w:t>
            </w:r>
            <w:r w:rsidRPr="001F0635">
              <w:rPr>
                <w:rFonts w:ascii="Garamond" w:eastAsiaTheme="minorEastAsia" w:hAnsi="Garamond"/>
                <w:szCs w:val="20"/>
                <w:lang w:eastAsia="ru-RU"/>
              </w:rPr>
              <w:t xml:space="preserve">в месяце </w:t>
            </w:r>
            <w:r w:rsidRPr="001F0635">
              <w:rPr>
                <w:rFonts w:ascii="Garamond" w:eastAsiaTheme="minorEastAsia" w:hAnsi="Garamond"/>
                <w:i/>
                <w:szCs w:val="20"/>
                <w:lang w:val="en-US" w:eastAsia="ru-RU"/>
              </w:rPr>
              <w:t>m</w:t>
            </w:r>
            <w:r w:rsidRPr="001F0635">
              <w:rPr>
                <w:rFonts w:ascii="Garamond" w:eastAsiaTheme="minorEastAsia" w:hAnsi="Garamond"/>
                <w:szCs w:val="20"/>
                <w:lang w:eastAsia="ru-RU"/>
              </w:rPr>
              <w:t xml:space="preserve"> и ценовой зоне </w:t>
            </w:r>
            <w:r w:rsidRPr="001F0635">
              <w:rPr>
                <w:rFonts w:ascii="Garamond" w:eastAsiaTheme="minorEastAsia" w:hAnsi="Garamond"/>
                <w:i/>
                <w:szCs w:val="20"/>
                <w:lang w:val="en-US" w:eastAsia="ru-RU"/>
              </w:rPr>
              <w:t>z</w:t>
            </w:r>
            <w:r w:rsidRPr="001F0635">
              <w:rPr>
                <w:rFonts w:ascii="Garamond" w:eastAsiaTheme="minorEastAsia" w:hAnsi="Garamond"/>
                <w:szCs w:val="20"/>
                <w:lang w:eastAsia="ru-RU"/>
              </w:rPr>
              <w:t>, определенный в соответствии с настоящим пунктом</w:t>
            </w:r>
            <w:r w:rsidRPr="00676846">
              <w:rPr>
                <w:rFonts w:ascii="Garamond" w:eastAsiaTheme="minorEastAsia" w:hAnsi="Garamond"/>
                <w:szCs w:val="20"/>
                <w:highlight w:val="yellow"/>
                <w:lang w:eastAsia="ru-RU"/>
              </w:rPr>
              <w:t>;</w:t>
            </w:r>
          </w:p>
          <w:p w14:paraId="41419374" w14:textId="77777777" w:rsidR="00FC32D0" w:rsidRPr="00872836" w:rsidRDefault="00CA3063" w:rsidP="00FC32D0">
            <w:pPr>
              <w:spacing w:before="120" w:after="120" w:line="240" w:lineRule="auto"/>
              <w:ind w:left="456"/>
              <w:jc w:val="both"/>
              <w:rPr>
                <w:rFonts w:ascii="Garamond" w:eastAsiaTheme="minorEastAsia" w:hAnsi="Garamond"/>
                <w:bCs/>
                <w:iCs/>
                <w:szCs w:val="20"/>
                <w:highlight w:val="yellow"/>
                <w:lang w:eastAsia="ru-RU"/>
              </w:rPr>
            </w:pPr>
            <m:oMath>
              <m:sSubSup>
                <m:sSubSupPr>
                  <m:ctrlPr>
                    <w:rPr>
                      <w:rFonts w:ascii="Cambria Math" w:eastAsiaTheme="minorEastAsia" w:hAnsi="Cambria Math"/>
                      <w:i/>
                      <w:szCs w:val="20"/>
                      <w:highlight w:val="yellow"/>
                      <w:lang w:val="en-GB" w:eastAsia="ru-RU"/>
                    </w:rPr>
                  </m:ctrlPr>
                </m:sSubSupPr>
                <m:e>
                  <m:r>
                    <w:rPr>
                      <w:rFonts w:ascii="Cambria Math" w:eastAsiaTheme="minorEastAsia" w:hAnsi="Cambria Math"/>
                      <w:szCs w:val="20"/>
                      <w:highlight w:val="yellow"/>
                      <w:lang w:val="en-GB" w:eastAsia="ru-RU"/>
                    </w:rPr>
                    <m:t>p</m:t>
                  </m:r>
                </m:e>
                <m:sub>
                  <m:r>
                    <w:rPr>
                      <w:rFonts w:ascii="Cambria Math" w:eastAsiaTheme="minorEastAsia" w:hAnsi="Cambria Math"/>
                      <w:szCs w:val="20"/>
                      <w:highlight w:val="yellow"/>
                      <w:lang w:val="en-GB" w:eastAsia="ru-RU"/>
                    </w:rPr>
                    <m:t>q</m:t>
                  </m:r>
                  <m:r>
                    <w:rPr>
                      <w:rFonts w:ascii="Cambria Math" w:eastAsiaTheme="minorEastAsia" w:hAnsi="Cambria Math"/>
                      <w:szCs w:val="20"/>
                      <w:highlight w:val="yellow"/>
                      <w:lang w:eastAsia="ru-RU"/>
                    </w:rPr>
                    <m:t>,</m:t>
                  </m:r>
                  <m:r>
                    <w:rPr>
                      <w:rFonts w:ascii="Cambria Math" w:eastAsiaTheme="minorEastAsia" w:hAnsi="Cambria Math"/>
                      <w:szCs w:val="20"/>
                      <w:highlight w:val="yellow"/>
                      <w:lang w:val="en-GB" w:eastAsia="ru-RU"/>
                    </w:rPr>
                    <m:t>j</m:t>
                  </m:r>
                  <m:r>
                    <w:rPr>
                      <w:rFonts w:ascii="Cambria Math" w:eastAsiaTheme="minorEastAsia" w:hAnsi="Cambria Math"/>
                      <w:szCs w:val="20"/>
                      <w:highlight w:val="yellow"/>
                      <w:lang w:eastAsia="ru-RU"/>
                    </w:rPr>
                    <m:t xml:space="preserve">, </m:t>
                  </m:r>
                  <m:r>
                    <w:rPr>
                      <w:rFonts w:ascii="Cambria Math" w:eastAsiaTheme="minorEastAsia" w:hAnsi="Cambria Math"/>
                      <w:szCs w:val="20"/>
                      <w:highlight w:val="yellow"/>
                      <w:lang w:val="en-GB" w:eastAsia="ru-RU"/>
                    </w:rPr>
                    <m:t>m</m:t>
                  </m:r>
                  <m:r>
                    <w:rPr>
                      <w:rFonts w:ascii="Cambria Math" w:eastAsiaTheme="minorEastAsia" w:hAnsi="Cambria Math"/>
                      <w:szCs w:val="20"/>
                      <w:highlight w:val="yellow"/>
                      <w:lang w:eastAsia="ru-RU"/>
                    </w:rPr>
                    <m:t>,</m:t>
                  </m:r>
                  <m:r>
                    <w:rPr>
                      <w:rFonts w:ascii="Cambria Math" w:eastAsiaTheme="minorEastAsia" w:hAnsi="Cambria Math"/>
                      <w:szCs w:val="20"/>
                      <w:highlight w:val="yellow"/>
                      <w:lang w:val="en-GB" w:eastAsia="ru-RU"/>
                    </w:rPr>
                    <m:t>z</m:t>
                  </m:r>
                </m:sub>
                <m:sup>
                  <m:r>
                    <w:rPr>
                      <w:rFonts w:ascii="Cambria Math" w:eastAsiaTheme="minorEastAsia" w:hAnsi="Cambria Math"/>
                      <w:szCs w:val="20"/>
                      <w:highlight w:val="yellow"/>
                      <w:lang w:eastAsia="ru-RU"/>
                    </w:rPr>
                    <m:t>итог</m:t>
                  </m:r>
                </m:sup>
              </m:sSubSup>
            </m:oMath>
            <w:r w:rsidR="00FC32D0" w:rsidRPr="00872836">
              <w:rPr>
                <w:rFonts w:ascii="Garamond" w:eastAsiaTheme="minorEastAsia" w:hAnsi="Garamond"/>
                <w:szCs w:val="20"/>
                <w:highlight w:val="yellow"/>
                <w:lang w:eastAsia="ru-RU"/>
              </w:rPr>
              <w:t xml:space="preserve"> </w:t>
            </w:r>
            <w:r w:rsidR="00FC32D0" w:rsidRPr="00872836">
              <w:rPr>
                <w:rFonts w:ascii="Garamond" w:eastAsiaTheme="minorEastAsia" w:hAnsi="Garamond"/>
                <w:bCs/>
                <w:iCs/>
                <w:szCs w:val="20"/>
                <w:highlight w:val="yellow"/>
                <w:lang w:eastAsia="ru-RU"/>
              </w:rPr>
              <w:t xml:space="preserve">– </w:t>
            </w:r>
            <w:r w:rsidR="00FC32D0" w:rsidRPr="00872836">
              <w:rPr>
                <w:rFonts w:ascii="Garamond" w:eastAsiaTheme="minorEastAsia" w:hAnsi="Garamond"/>
                <w:szCs w:val="20"/>
                <w:highlight w:val="yellow"/>
                <w:lang w:eastAsia="ru-RU"/>
              </w:rPr>
              <w:t xml:space="preserve">нерегулируемая часть объема фактического пикового потребления электрической энергии </w:t>
            </w:r>
            <w:r w:rsidR="00FC32D0" w:rsidRPr="00872836">
              <w:rPr>
                <w:rFonts w:ascii="Garamond" w:eastAsiaTheme="minorEastAsia" w:hAnsi="Garamond"/>
                <w:bCs/>
                <w:iCs/>
                <w:szCs w:val="20"/>
                <w:highlight w:val="yellow"/>
                <w:lang w:eastAsia="ru-RU"/>
              </w:rPr>
              <w:t xml:space="preserve">ГТП потребления (экспорта) </w:t>
            </w:r>
            <w:r w:rsidR="00FC32D0" w:rsidRPr="00872836">
              <w:rPr>
                <w:rFonts w:ascii="Garamond" w:eastAsiaTheme="minorEastAsia" w:hAnsi="Garamond"/>
                <w:bCs/>
                <w:i/>
                <w:iCs/>
                <w:szCs w:val="20"/>
                <w:highlight w:val="yellow"/>
                <w:lang w:val="en-US" w:eastAsia="ru-RU"/>
              </w:rPr>
              <w:t>q</w:t>
            </w:r>
            <w:r w:rsidR="00FC32D0" w:rsidRPr="00872836">
              <w:rPr>
                <w:rFonts w:ascii="Garamond" w:eastAsiaTheme="minorEastAsia" w:hAnsi="Garamond"/>
                <w:bCs/>
                <w:iCs/>
                <w:szCs w:val="20"/>
                <w:highlight w:val="yellow"/>
                <w:lang w:eastAsia="ru-RU"/>
              </w:rPr>
              <w:t xml:space="preserve"> участника оптового рынка </w:t>
            </w:r>
            <w:r w:rsidR="00FC32D0" w:rsidRPr="00872836">
              <w:rPr>
                <w:rFonts w:ascii="Garamond" w:eastAsiaTheme="minorEastAsia" w:hAnsi="Garamond"/>
                <w:bCs/>
                <w:i/>
                <w:iCs/>
                <w:szCs w:val="20"/>
                <w:highlight w:val="yellow"/>
                <w:lang w:val="en-US" w:eastAsia="ru-RU"/>
              </w:rPr>
              <w:t>j</w:t>
            </w:r>
            <w:r w:rsidR="00FC32D0" w:rsidRPr="00872836">
              <w:rPr>
                <w:rFonts w:ascii="Garamond" w:eastAsiaTheme="minorEastAsia" w:hAnsi="Garamond"/>
                <w:bCs/>
                <w:iCs/>
                <w:szCs w:val="20"/>
                <w:highlight w:val="yellow"/>
                <w:lang w:eastAsia="ru-RU"/>
              </w:rPr>
              <w:t xml:space="preserve"> в ценовой зоне </w:t>
            </w:r>
            <w:r w:rsidR="00FC32D0" w:rsidRPr="00872836">
              <w:rPr>
                <w:rFonts w:ascii="Garamond" w:eastAsiaTheme="minorEastAsia" w:hAnsi="Garamond"/>
                <w:bCs/>
                <w:i/>
                <w:iCs/>
                <w:szCs w:val="20"/>
                <w:highlight w:val="yellow"/>
                <w:lang w:val="en-US" w:eastAsia="ru-RU"/>
              </w:rPr>
              <w:t>z</w:t>
            </w:r>
            <w:r w:rsidR="00FC32D0" w:rsidRPr="00872836">
              <w:rPr>
                <w:rFonts w:ascii="Garamond" w:eastAsiaTheme="minorEastAsia" w:hAnsi="Garamond"/>
                <w:bCs/>
                <w:iCs/>
                <w:szCs w:val="20"/>
                <w:highlight w:val="yellow"/>
                <w:lang w:eastAsia="ru-RU"/>
              </w:rPr>
              <w:t xml:space="preserve"> в месяце </w:t>
            </w:r>
            <w:r w:rsidR="00FC32D0" w:rsidRPr="00872836">
              <w:rPr>
                <w:rFonts w:ascii="Garamond" w:eastAsiaTheme="minorEastAsia" w:hAnsi="Garamond"/>
                <w:bCs/>
                <w:i/>
                <w:iCs/>
                <w:szCs w:val="20"/>
                <w:highlight w:val="yellow"/>
                <w:lang w:val="en-US" w:eastAsia="ru-RU"/>
              </w:rPr>
              <w:t>m</w:t>
            </w:r>
            <w:r w:rsidR="00FC32D0" w:rsidRPr="00872836">
              <w:rPr>
                <w:rFonts w:ascii="Garamond" w:eastAsiaTheme="minorEastAsia" w:hAnsi="Garamond"/>
                <w:bCs/>
                <w:iCs/>
                <w:szCs w:val="20"/>
                <w:highlight w:val="yellow"/>
                <w:lang w:eastAsia="ru-RU"/>
              </w:rPr>
              <w:t xml:space="preserve">, определенная в соответствии с пунктом 2.1 </w:t>
            </w:r>
            <w:r w:rsidR="00FC32D0" w:rsidRPr="00872836">
              <w:rPr>
                <w:rFonts w:ascii="Garamond" w:eastAsiaTheme="minorEastAsia" w:hAnsi="Garamond"/>
                <w:bCs/>
                <w:i/>
                <w:iCs/>
                <w:szCs w:val="20"/>
                <w:highlight w:val="yellow"/>
                <w:lang w:eastAsia="ru-RU"/>
              </w:rPr>
              <w:t>Регламента определения объемов покупки и продажи мощности на оптовом рынке</w:t>
            </w:r>
            <w:r w:rsidR="00FC32D0" w:rsidRPr="00872836">
              <w:rPr>
                <w:rFonts w:ascii="Garamond" w:eastAsiaTheme="minorEastAsia" w:hAnsi="Garamond"/>
                <w:bCs/>
                <w:iCs/>
                <w:szCs w:val="20"/>
                <w:highlight w:val="yellow"/>
                <w:lang w:eastAsia="ru-RU"/>
              </w:rPr>
              <w:t xml:space="preserve"> (Приложение № 13.2 к</w:t>
            </w:r>
            <w:r w:rsidR="00FC32D0" w:rsidRPr="00872836">
              <w:rPr>
                <w:rFonts w:ascii="Garamond" w:eastAsiaTheme="minorEastAsia" w:hAnsi="Garamond"/>
                <w:bCs/>
                <w:i/>
                <w:iCs/>
                <w:szCs w:val="20"/>
                <w:highlight w:val="yellow"/>
                <w:lang w:eastAsia="ru-RU"/>
              </w:rPr>
              <w:t xml:space="preserve"> Договору о присоединении к торговой системе оптового рынка</w:t>
            </w:r>
            <w:r w:rsidR="00FC32D0" w:rsidRPr="00872836">
              <w:rPr>
                <w:rFonts w:ascii="Garamond" w:eastAsiaTheme="minorEastAsia" w:hAnsi="Garamond"/>
                <w:bCs/>
                <w:iCs/>
                <w:szCs w:val="20"/>
                <w:highlight w:val="yellow"/>
                <w:lang w:eastAsia="ru-RU"/>
              </w:rPr>
              <w:t>);</w:t>
            </w:r>
          </w:p>
          <w:p w14:paraId="0BC2B03F" w14:textId="77777777" w:rsidR="00FC32D0" w:rsidRPr="00676846" w:rsidRDefault="00CA3063" w:rsidP="00FC32D0">
            <w:pPr>
              <w:spacing w:before="120" w:after="120" w:line="240" w:lineRule="auto"/>
              <w:ind w:left="456"/>
              <w:jc w:val="both"/>
              <w:rPr>
                <w:rFonts w:ascii="Garamond" w:eastAsiaTheme="minorEastAsia" w:hAnsi="Garamond"/>
                <w:bCs/>
                <w:iCs/>
                <w:szCs w:val="20"/>
                <w:lang w:eastAsia="ru-RU"/>
              </w:rPr>
            </w:pPr>
            <m:oMath>
              <m:sSubSup>
                <m:sSubSupPr>
                  <m:ctrlPr>
                    <w:rPr>
                      <w:rFonts w:ascii="Cambria Math" w:eastAsia="Times New Roman" w:hAnsi="Cambria Math"/>
                      <w:szCs w:val="20"/>
                      <w:highlight w:val="yellow"/>
                      <w:lang w:val="en-GB"/>
                    </w:rPr>
                  </m:ctrlPr>
                </m:sSubSupPr>
                <m:e>
                  <m:r>
                    <w:rPr>
                      <w:rFonts w:ascii="Cambria Math" w:eastAsia="Times New Roman" w:hAnsi="Cambria Math"/>
                      <w:szCs w:val="20"/>
                      <w:highlight w:val="yellow"/>
                      <w:lang w:val="en-GB"/>
                    </w:rPr>
                    <m:t>p</m:t>
                  </m:r>
                </m:e>
                <m:sub>
                  <m:r>
                    <w:rPr>
                      <w:rFonts w:ascii="Cambria Math" w:eastAsia="Times New Roman" w:hAnsi="Cambria Math"/>
                      <w:szCs w:val="20"/>
                      <w:highlight w:val="yellow"/>
                      <w:lang w:val="en-GB"/>
                    </w:rPr>
                    <m:t>f</m:t>
                  </m:r>
                  <m:r>
                    <m:rPr>
                      <m:sty m:val="p"/>
                    </m:rPr>
                    <w:rPr>
                      <w:rFonts w:ascii="Cambria Math" w:eastAsia="Times New Roman" w:hAnsi="Cambria Math"/>
                      <w:szCs w:val="20"/>
                      <w:highlight w:val="yellow"/>
                    </w:rPr>
                    <m:t xml:space="preserve">, </m:t>
                  </m:r>
                  <m:r>
                    <w:rPr>
                      <w:rFonts w:ascii="Cambria Math" w:eastAsia="Times New Roman" w:hAnsi="Cambria Math"/>
                      <w:szCs w:val="20"/>
                      <w:highlight w:val="yellow"/>
                      <w:lang w:val="en-GB"/>
                    </w:rPr>
                    <m:t>m</m:t>
                  </m:r>
                  <m:r>
                    <m:rPr>
                      <m:sty m:val="p"/>
                    </m:rPr>
                    <w:rPr>
                      <w:rFonts w:ascii="Cambria Math" w:eastAsia="Times New Roman" w:hAnsi="Cambria Math"/>
                      <w:szCs w:val="20"/>
                      <w:highlight w:val="yellow"/>
                    </w:rPr>
                    <m:t>,</m:t>
                  </m:r>
                  <m:r>
                    <w:rPr>
                      <w:rFonts w:ascii="Cambria Math" w:eastAsia="Times New Roman" w:hAnsi="Cambria Math"/>
                      <w:szCs w:val="20"/>
                      <w:highlight w:val="yellow"/>
                      <w:lang w:val="en-GB"/>
                    </w:rPr>
                    <m:t>z</m:t>
                  </m:r>
                </m:sub>
                <m:sup>
                  <m:r>
                    <m:rPr>
                      <m:sty m:val="p"/>
                    </m:rPr>
                    <w:rPr>
                      <w:rFonts w:ascii="Cambria Math" w:eastAsia="Times New Roman" w:hAnsi="Cambria Math"/>
                      <w:szCs w:val="20"/>
                      <w:highlight w:val="yellow"/>
                    </w:rPr>
                    <m:t>ФСК</m:t>
                  </m:r>
                </m:sup>
              </m:sSubSup>
            </m:oMath>
            <w:r w:rsidR="00FC32D0" w:rsidRPr="00872836">
              <w:rPr>
                <w:rFonts w:ascii="Garamond" w:eastAsiaTheme="minorEastAsia" w:hAnsi="Garamond"/>
                <w:szCs w:val="20"/>
                <w:highlight w:val="yellow"/>
              </w:rPr>
              <w:t xml:space="preserve"> – о</w:t>
            </w:r>
            <w:proofErr w:type="spellStart"/>
            <w:r w:rsidR="00FC32D0" w:rsidRPr="00872836">
              <w:rPr>
                <w:rFonts w:ascii="Garamond" w:eastAsiaTheme="minorEastAsia" w:hAnsi="Garamond"/>
                <w:bCs/>
                <w:iCs/>
                <w:szCs w:val="20"/>
                <w:highlight w:val="yellow"/>
                <w:lang w:eastAsia="ru-RU"/>
              </w:rPr>
              <w:t>бъем</w:t>
            </w:r>
            <w:proofErr w:type="spellEnd"/>
            <w:r w:rsidR="00FC32D0" w:rsidRPr="00872836">
              <w:rPr>
                <w:rFonts w:ascii="Garamond" w:eastAsiaTheme="minorEastAsia" w:hAnsi="Garamond"/>
                <w:bCs/>
                <w:iCs/>
                <w:szCs w:val="20"/>
                <w:highlight w:val="yellow"/>
                <w:lang w:eastAsia="ru-RU"/>
              </w:rPr>
              <w:t xml:space="preserve"> фактического пикового потребления ФСК в субъекте Российской Федерации </w:t>
            </w:r>
            <w:r w:rsidR="00FC32D0" w:rsidRPr="00872836">
              <w:rPr>
                <w:rFonts w:ascii="Garamond" w:eastAsiaTheme="minorEastAsia" w:hAnsi="Garamond"/>
                <w:bCs/>
                <w:i/>
                <w:iCs/>
                <w:szCs w:val="20"/>
                <w:highlight w:val="yellow"/>
                <w:lang w:val="en-GB" w:eastAsia="ru-RU"/>
              </w:rPr>
              <w:t>f</w:t>
            </w:r>
            <w:r w:rsidR="00FC32D0" w:rsidRPr="00872836">
              <w:rPr>
                <w:rFonts w:ascii="Garamond" w:eastAsiaTheme="minorEastAsia" w:hAnsi="Garamond"/>
                <w:bCs/>
                <w:iCs/>
                <w:szCs w:val="20"/>
                <w:highlight w:val="yellow"/>
                <w:lang w:eastAsia="ru-RU"/>
              </w:rPr>
              <w:t xml:space="preserve">, отнесенном к ценовой зоне </w:t>
            </w:r>
            <w:r w:rsidR="00FC32D0" w:rsidRPr="00872836">
              <w:rPr>
                <w:rFonts w:ascii="Garamond" w:eastAsiaTheme="minorEastAsia" w:hAnsi="Garamond"/>
                <w:bCs/>
                <w:i/>
                <w:iCs/>
                <w:szCs w:val="20"/>
                <w:highlight w:val="yellow"/>
                <w:lang w:val="en-GB" w:eastAsia="ru-RU"/>
              </w:rPr>
              <w:t>z</w:t>
            </w:r>
            <w:r w:rsidR="00FC32D0" w:rsidRPr="00872836">
              <w:rPr>
                <w:rFonts w:ascii="Garamond" w:eastAsiaTheme="minorEastAsia" w:hAnsi="Garamond"/>
                <w:bCs/>
                <w:iCs/>
                <w:szCs w:val="20"/>
                <w:highlight w:val="yellow"/>
                <w:lang w:eastAsia="ru-RU"/>
              </w:rPr>
              <w:t xml:space="preserve">, в отношении расчетного месяца </w:t>
            </w:r>
            <w:r w:rsidR="00FC32D0" w:rsidRPr="00872836">
              <w:rPr>
                <w:rFonts w:ascii="Garamond" w:eastAsiaTheme="minorEastAsia" w:hAnsi="Garamond"/>
                <w:bCs/>
                <w:i/>
                <w:iCs/>
                <w:szCs w:val="20"/>
                <w:highlight w:val="yellow"/>
                <w:lang w:val="en-GB" w:eastAsia="ru-RU"/>
              </w:rPr>
              <w:t>m</w:t>
            </w:r>
            <w:r w:rsidR="00FC32D0" w:rsidRPr="00872836">
              <w:rPr>
                <w:rFonts w:ascii="Garamond" w:eastAsiaTheme="minorEastAsia" w:hAnsi="Garamond"/>
                <w:bCs/>
                <w:iCs/>
                <w:szCs w:val="20"/>
                <w:highlight w:val="yellow"/>
                <w:lang w:eastAsia="ru-RU"/>
              </w:rPr>
              <w:t xml:space="preserve">, определяемый в соответствии с пунктом 2.1 </w:t>
            </w:r>
            <w:r w:rsidR="00FC32D0" w:rsidRPr="00872836">
              <w:rPr>
                <w:rFonts w:ascii="Garamond" w:eastAsiaTheme="minorEastAsia" w:hAnsi="Garamond"/>
                <w:bCs/>
                <w:i/>
                <w:iCs/>
                <w:szCs w:val="20"/>
                <w:highlight w:val="yellow"/>
                <w:lang w:eastAsia="ru-RU"/>
              </w:rPr>
              <w:t>Регламента определения объемов покупки и продажи мощности на оптовом рынке</w:t>
            </w:r>
            <w:r w:rsidR="00FC32D0" w:rsidRPr="00872836">
              <w:rPr>
                <w:rFonts w:ascii="Garamond" w:eastAsiaTheme="minorEastAsia" w:hAnsi="Garamond"/>
                <w:bCs/>
                <w:iCs/>
                <w:szCs w:val="20"/>
                <w:highlight w:val="yellow"/>
                <w:lang w:eastAsia="ru-RU"/>
              </w:rPr>
              <w:t xml:space="preserve"> (Приложение № 13.2 к</w:t>
            </w:r>
            <w:r w:rsidR="00FC32D0" w:rsidRPr="00872836">
              <w:rPr>
                <w:rFonts w:ascii="Garamond" w:eastAsiaTheme="minorEastAsia" w:hAnsi="Garamond"/>
                <w:bCs/>
                <w:i/>
                <w:iCs/>
                <w:szCs w:val="20"/>
                <w:highlight w:val="yellow"/>
                <w:lang w:eastAsia="ru-RU"/>
              </w:rPr>
              <w:t xml:space="preserve"> Договору о присоединении к торговой системе оптового рынка</w:t>
            </w:r>
            <w:r w:rsidR="00FC32D0">
              <w:rPr>
                <w:rFonts w:ascii="Garamond" w:eastAsiaTheme="minorEastAsia" w:hAnsi="Garamond"/>
                <w:bCs/>
                <w:iCs/>
                <w:szCs w:val="20"/>
                <w:highlight w:val="yellow"/>
                <w:lang w:eastAsia="ru-RU"/>
              </w:rPr>
              <w:t>)</w:t>
            </w:r>
            <w:r w:rsidR="00FC32D0" w:rsidRPr="001F0635">
              <w:rPr>
                <w:rFonts w:ascii="Garamond" w:eastAsiaTheme="minorEastAsia" w:hAnsi="Garamond"/>
                <w:szCs w:val="20"/>
                <w:lang w:eastAsia="ru-RU"/>
              </w:rPr>
              <w:t>.</w:t>
            </w:r>
          </w:p>
          <w:p w14:paraId="46F011F7" w14:textId="77777777" w:rsidR="00FC32D0" w:rsidRDefault="00FC32D0" w:rsidP="00FC32D0">
            <w:pPr>
              <w:spacing w:before="120" w:after="120" w:line="240" w:lineRule="auto"/>
              <w:ind w:firstLine="594"/>
              <w:jc w:val="both"/>
              <w:rPr>
                <w:rFonts w:ascii="Garamond" w:eastAsia="Times New Roman" w:hAnsi="Garamond"/>
                <w:bCs/>
                <w:iCs/>
                <w:szCs w:val="20"/>
              </w:rPr>
            </w:pPr>
            <w:r w:rsidRPr="00B51F3A">
              <w:rPr>
                <w:rFonts w:ascii="Garamond" w:eastAsia="Times New Roman" w:hAnsi="Garamond"/>
                <w:bCs/>
                <w:iCs/>
                <w:szCs w:val="20"/>
                <w:highlight w:val="yellow"/>
              </w:rPr>
              <w:t xml:space="preserve">Округление </w:t>
            </w:r>
            <w:r>
              <w:rPr>
                <w:rFonts w:ascii="Garamond" w:eastAsia="Times New Roman" w:hAnsi="Garamond"/>
                <w:bCs/>
                <w:iCs/>
                <w:szCs w:val="20"/>
                <w:highlight w:val="yellow"/>
              </w:rPr>
              <w:t xml:space="preserve">и пропорциональное распределение величин </w:t>
            </w:r>
            <m:oMath>
              <m:sSubSup>
                <m:sSubSupPr>
                  <m:ctrlPr>
                    <w:rPr>
                      <w:rFonts w:ascii="Cambria Math" w:eastAsia="Times New Roman" w:hAnsi="Cambria Math"/>
                      <w:szCs w:val="20"/>
                      <w:highlight w:val="yellow"/>
                      <w:lang w:val="en-GB"/>
                    </w:rPr>
                  </m:ctrlPr>
                </m:sSubSupPr>
                <m:e>
                  <m:r>
                    <w:rPr>
                      <w:rFonts w:ascii="Cambria Math" w:eastAsia="Times New Roman" w:hAnsi="Cambria Math"/>
                      <w:szCs w:val="20"/>
                      <w:highlight w:val="yellow"/>
                      <w:lang w:val="en-GB"/>
                    </w:rPr>
                    <m:t>S</m:t>
                  </m:r>
                  <m:ctrlPr>
                    <w:rPr>
                      <w:rFonts w:ascii="Cambria Math" w:eastAsia="Times New Roman" w:hAnsi="Cambria Math"/>
                      <w:i/>
                      <w:szCs w:val="20"/>
                      <w:highlight w:val="yellow"/>
                      <w:lang w:val="en-GB"/>
                    </w:rPr>
                  </m:ctrlPr>
                </m:e>
                <m:sub>
                  <m:r>
                    <w:rPr>
                      <w:rFonts w:ascii="Cambria Math" w:eastAsia="Times New Roman" w:hAnsi="Cambria Math"/>
                      <w:szCs w:val="20"/>
                      <w:highlight w:val="yellow"/>
                      <w:lang w:val="en-GB"/>
                    </w:rPr>
                    <m:t>CS</m:t>
                  </m:r>
                  <m:r>
                    <w:rPr>
                      <w:rFonts w:ascii="Cambria Math" w:eastAsia="Times New Roman" w:hAnsi="Cambria Math"/>
                      <w:szCs w:val="20"/>
                      <w:highlight w:val="yellow"/>
                    </w:rPr>
                    <m:t>,</m:t>
                  </m:r>
                  <m:r>
                    <w:rPr>
                      <w:rFonts w:ascii="Cambria Math" w:eastAsia="Times New Roman" w:hAnsi="Cambria Math"/>
                      <w:szCs w:val="20"/>
                      <w:highlight w:val="yellow"/>
                      <w:lang w:val="en-GB"/>
                    </w:rPr>
                    <m:t>i</m:t>
                  </m:r>
                  <m:r>
                    <w:rPr>
                      <w:rFonts w:ascii="Cambria Math" w:eastAsia="Times New Roman" w:hAnsi="Cambria Math"/>
                      <w:szCs w:val="20"/>
                      <w:highlight w:val="yellow"/>
                    </w:rPr>
                    <m:t>,</m:t>
                  </m:r>
                  <m:r>
                    <w:rPr>
                      <w:rFonts w:ascii="Cambria Math" w:eastAsia="Times New Roman" w:hAnsi="Cambria Math"/>
                      <w:szCs w:val="20"/>
                      <w:highlight w:val="yellow"/>
                      <w:lang w:val="en-GB"/>
                    </w:rPr>
                    <m:t>j</m:t>
                  </m:r>
                  <m:r>
                    <m:rPr>
                      <m:sty m:val="p"/>
                    </m:rPr>
                    <w:rPr>
                      <w:rFonts w:ascii="Cambria Math" w:eastAsia="Times New Roman" w:hAnsi="Cambria Math"/>
                      <w:szCs w:val="20"/>
                      <w:highlight w:val="yellow"/>
                    </w:rPr>
                    <m:t xml:space="preserve">, </m:t>
                  </m:r>
                  <m:r>
                    <w:rPr>
                      <w:rFonts w:ascii="Cambria Math" w:eastAsia="Times New Roman" w:hAnsi="Cambria Math"/>
                      <w:szCs w:val="20"/>
                      <w:highlight w:val="yellow"/>
                      <w:lang w:val="en-GB"/>
                    </w:rPr>
                    <m:t>m</m:t>
                  </m:r>
                  <m:r>
                    <m:rPr>
                      <m:sty m:val="p"/>
                    </m:rPr>
                    <w:rPr>
                      <w:rFonts w:ascii="Cambria Math" w:eastAsia="Times New Roman" w:hAnsi="Cambria Math"/>
                      <w:szCs w:val="20"/>
                      <w:highlight w:val="yellow"/>
                    </w:rPr>
                    <m:t>,</m:t>
                  </m:r>
                  <m:r>
                    <w:rPr>
                      <w:rFonts w:ascii="Cambria Math" w:eastAsia="Times New Roman" w:hAnsi="Cambria Math"/>
                      <w:szCs w:val="20"/>
                      <w:highlight w:val="yellow"/>
                      <w:lang w:val="en-GB"/>
                    </w:rPr>
                    <m:t>z</m:t>
                  </m:r>
                </m:sub>
                <m:sup>
                  <m:r>
                    <w:rPr>
                      <w:rFonts w:ascii="Cambria Math" w:eastAsia="Times New Roman" w:hAnsi="Cambria Math"/>
                      <w:szCs w:val="20"/>
                      <w:highlight w:val="yellow"/>
                    </w:rPr>
                    <m:t xml:space="preserve">штраф </m:t>
                  </m:r>
                  <m:r>
                    <w:rPr>
                      <w:rFonts w:ascii="Cambria Math" w:eastAsia="Times New Roman" w:hAnsi="Cambria Math"/>
                      <w:szCs w:val="20"/>
                      <w:highlight w:val="yellow"/>
                      <w:lang w:val="en-GB"/>
                    </w:rPr>
                    <m:t>DR</m:t>
                  </m:r>
                </m:sup>
              </m:sSubSup>
            </m:oMath>
            <w:r>
              <w:rPr>
                <w:rFonts w:ascii="Garamond" w:eastAsia="Times New Roman" w:hAnsi="Garamond"/>
                <w:szCs w:val="20"/>
                <w:highlight w:val="yellow"/>
              </w:rPr>
              <w:t xml:space="preserve"> и </w:t>
            </w:r>
            <m:oMath>
              <m:sSubSup>
                <m:sSubSupPr>
                  <m:ctrlPr>
                    <w:rPr>
                      <w:rFonts w:ascii="Cambria Math" w:eastAsia="Times New Roman" w:hAnsi="Cambria Math"/>
                      <w:szCs w:val="20"/>
                      <w:highlight w:val="yellow"/>
                      <w:lang w:val="en-GB"/>
                    </w:rPr>
                  </m:ctrlPr>
                </m:sSubSupPr>
                <m:e>
                  <m:r>
                    <w:rPr>
                      <w:rFonts w:ascii="Cambria Math" w:eastAsia="Times New Roman" w:hAnsi="Cambria Math"/>
                      <w:szCs w:val="20"/>
                      <w:highlight w:val="yellow"/>
                      <w:lang w:val="en-GB"/>
                    </w:rPr>
                    <m:t>S</m:t>
                  </m:r>
                  <m:ctrlPr>
                    <w:rPr>
                      <w:rFonts w:ascii="Cambria Math" w:eastAsia="Times New Roman" w:hAnsi="Cambria Math"/>
                      <w:i/>
                      <w:szCs w:val="20"/>
                      <w:highlight w:val="yellow"/>
                      <w:lang w:val="en-GB"/>
                    </w:rPr>
                  </m:ctrlPr>
                </m:e>
                <m:sub>
                  <m:r>
                    <w:rPr>
                      <w:rFonts w:ascii="Cambria Math" w:eastAsia="Times New Roman" w:hAnsi="Cambria Math"/>
                      <w:szCs w:val="20"/>
                      <w:highlight w:val="yellow"/>
                      <w:lang w:val="en-GB"/>
                    </w:rPr>
                    <m:t>CS</m:t>
                  </m:r>
                  <m:r>
                    <w:rPr>
                      <w:rFonts w:ascii="Cambria Math" w:eastAsia="Times New Roman" w:hAnsi="Cambria Math"/>
                      <w:szCs w:val="20"/>
                      <w:highlight w:val="yellow"/>
                    </w:rPr>
                    <m:t>,</m:t>
                  </m:r>
                  <m:r>
                    <w:rPr>
                      <w:rFonts w:ascii="Cambria Math" w:eastAsia="Times New Roman" w:hAnsi="Cambria Math"/>
                      <w:szCs w:val="20"/>
                      <w:highlight w:val="yellow"/>
                      <w:lang w:val="en-GB"/>
                    </w:rPr>
                    <m:t>i</m:t>
                  </m:r>
                  <m:r>
                    <w:rPr>
                      <w:rFonts w:ascii="Cambria Math" w:eastAsia="Times New Roman" w:hAnsi="Cambria Math"/>
                      <w:szCs w:val="20"/>
                      <w:highlight w:val="yellow"/>
                    </w:rPr>
                    <m:t>,</m:t>
                  </m:r>
                  <m:r>
                    <w:rPr>
                      <w:rFonts w:ascii="Cambria Math" w:eastAsia="Times New Roman" w:hAnsi="Cambria Math"/>
                      <w:szCs w:val="20"/>
                      <w:highlight w:val="yellow"/>
                      <w:lang w:val="en-GB"/>
                    </w:rPr>
                    <m:t>j</m:t>
                  </m:r>
                  <m:r>
                    <w:rPr>
                      <w:rFonts w:ascii="Cambria Math" w:eastAsia="Times New Roman" w:hAnsi="Cambria Math"/>
                      <w:szCs w:val="20"/>
                      <w:highlight w:val="yellow"/>
                    </w:rPr>
                    <m:t>(</m:t>
                  </m:r>
                  <m:r>
                    <w:rPr>
                      <w:rFonts w:ascii="Cambria Math" w:eastAsia="Times New Roman" w:hAnsi="Cambria Math"/>
                      <w:szCs w:val="20"/>
                      <w:highlight w:val="yellow"/>
                      <w:lang w:val="en-GB"/>
                    </w:rPr>
                    <m:t>j</m:t>
                  </m:r>
                  <m:r>
                    <w:rPr>
                      <w:rFonts w:ascii="Cambria Math" w:eastAsia="Times New Roman" w:hAnsi="Cambria Math"/>
                      <w:szCs w:val="20"/>
                      <w:highlight w:val="yellow"/>
                    </w:rPr>
                    <m:t>=ФСК)</m:t>
                  </m:r>
                  <m:r>
                    <m:rPr>
                      <m:sty m:val="p"/>
                    </m:rPr>
                    <w:rPr>
                      <w:rFonts w:ascii="Cambria Math" w:eastAsia="Times New Roman" w:hAnsi="Cambria Math"/>
                      <w:szCs w:val="20"/>
                      <w:highlight w:val="yellow"/>
                    </w:rPr>
                    <m:t xml:space="preserve">, </m:t>
                  </m:r>
                  <m:r>
                    <w:rPr>
                      <w:rFonts w:ascii="Cambria Math" w:eastAsia="Times New Roman" w:hAnsi="Cambria Math"/>
                      <w:szCs w:val="20"/>
                      <w:highlight w:val="yellow"/>
                      <w:lang w:val="en-GB"/>
                    </w:rPr>
                    <m:t>m</m:t>
                  </m:r>
                  <m:r>
                    <m:rPr>
                      <m:sty m:val="p"/>
                    </m:rPr>
                    <w:rPr>
                      <w:rFonts w:ascii="Cambria Math" w:eastAsia="Times New Roman" w:hAnsi="Cambria Math"/>
                      <w:szCs w:val="20"/>
                      <w:highlight w:val="yellow"/>
                    </w:rPr>
                    <m:t>,</m:t>
                  </m:r>
                  <m:r>
                    <w:rPr>
                      <w:rFonts w:ascii="Cambria Math" w:eastAsia="Times New Roman" w:hAnsi="Cambria Math"/>
                      <w:szCs w:val="20"/>
                      <w:highlight w:val="yellow"/>
                      <w:lang w:val="en-GB"/>
                    </w:rPr>
                    <m:t>z</m:t>
                  </m:r>
                </m:sub>
                <m:sup>
                  <m:r>
                    <w:rPr>
                      <w:rFonts w:ascii="Cambria Math" w:eastAsia="Times New Roman" w:hAnsi="Cambria Math"/>
                      <w:szCs w:val="20"/>
                      <w:highlight w:val="yellow"/>
                    </w:rPr>
                    <m:t xml:space="preserve">штраф </m:t>
                  </m:r>
                  <m:r>
                    <w:rPr>
                      <w:rFonts w:ascii="Cambria Math" w:eastAsia="Times New Roman" w:hAnsi="Cambria Math"/>
                      <w:szCs w:val="20"/>
                      <w:highlight w:val="yellow"/>
                      <w:lang w:val="en-GB"/>
                    </w:rPr>
                    <m:t>DR</m:t>
                  </m:r>
                </m:sup>
              </m:sSubSup>
            </m:oMath>
            <w:r>
              <w:rPr>
                <w:rFonts w:ascii="Garamond" w:eastAsia="Times New Roman" w:hAnsi="Garamond"/>
                <w:szCs w:val="20"/>
                <w:highlight w:val="yellow"/>
              </w:rPr>
              <w:t xml:space="preserve"> как частей </w:t>
            </w:r>
            <w:r w:rsidRPr="00FD2D1C">
              <w:rPr>
                <w:rFonts w:ascii="Garamond" w:eastAsia="Times New Roman" w:hAnsi="Garamond"/>
                <w:szCs w:val="20"/>
                <w:highlight w:val="yellow"/>
              </w:rPr>
              <w:t xml:space="preserve">совокупного </w:t>
            </w:r>
            <w:r w:rsidRPr="00FD2D1C">
              <w:rPr>
                <w:rFonts w:ascii="Garamond" w:eastAsiaTheme="minorEastAsia" w:hAnsi="Garamond"/>
                <w:szCs w:val="20"/>
                <w:highlight w:val="yellow"/>
                <w:lang w:eastAsia="ru-RU"/>
              </w:rPr>
              <w:t xml:space="preserve">размера штрафа за высокую степень неготовности </w:t>
            </w:r>
            <w:r>
              <w:rPr>
                <w:rFonts w:ascii="Garamond" w:eastAsia="Times New Roman" w:hAnsi="Garamond"/>
                <w:szCs w:val="20"/>
                <w:highlight w:val="yellow"/>
              </w:rPr>
              <w:t>(</w:t>
            </w:r>
            <m:oMath>
              <m:sSubSup>
                <m:sSubSupPr>
                  <m:ctrlPr>
                    <w:rPr>
                      <w:rFonts w:ascii="Cambria Math" w:eastAsia="Times New Roman" w:hAnsi="Cambria Math"/>
                      <w:i/>
                      <w:szCs w:val="20"/>
                      <w:highlight w:val="yellow"/>
                      <w:lang w:val="en-GB"/>
                    </w:rPr>
                  </m:ctrlPr>
                </m:sSubSupPr>
                <m:e>
                  <m:r>
                    <w:rPr>
                      <w:rFonts w:ascii="Cambria Math" w:eastAsia="Times New Roman" w:hAnsi="Cambria Math"/>
                      <w:szCs w:val="20"/>
                      <w:highlight w:val="yellow"/>
                      <w:lang w:val="en-GB"/>
                    </w:rPr>
                    <m:t>S</m:t>
                  </m:r>
                  <m:ctrlPr>
                    <w:rPr>
                      <w:rFonts w:ascii="Cambria Math" w:eastAsia="Times New Roman" w:hAnsi="Cambria Math"/>
                      <w:szCs w:val="20"/>
                      <w:highlight w:val="yellow"/>
                      <w:lang w:val="en-GB"/>
                    </w:rPr>
                  </m:ctrlPr>
                </m:e>
                <m:sub>
                  <m:r>
                    <w:rPr>
                      <w:rFonts w:ascii="Cambria Math" w:eastAsia="Times New Roman" w:hAnsi="Cambria Math"/>
                      <w:szCs w:val="20"/>
                      <w:highlight w:val="yellow"/>
                      <w:lang w:val="en-GB"/>
                    </w:rPr>
                    <m:t>CS</m:t>
                  </m:r>
                  <m:r>
                    <w:rPr>
                      <w:rFonts w:ascii="Cambria Math" w:eastAsia="Times New Roman" w:hAnsi="Cambria Math"/>
                      <w:szCs w:val="20"/>
                      <w:highlight w:val="yellow"/>
                    </w:rPr>
                    <m:t>,</m:t>
                  </m:r>
                  <m:r>
                    <w:rPr>
                      <w:rFonts w:ascii="Cambria Math" w:eastAsia="Times New Roman" w:hAnsi="Cambria Math"/>
                      <w:szCs w:val="20"/>
                      <w:highlight w:val="yellow"/>
                      <w:lang w:val="en-GB"/>
                    </w:rPr>
                    <m:t>i</m:t>
                  </m:r>
                  <m:r>
                    <w:rPr>
                      <w:rFonts w:ascii="Cambria Math" w:eastAsia="Times New Roman" w:hAnsi="Cambria Math"/>
                      <w:szCs w:val="20"/>
                      <w:highlight w:val="yellow"/>
                    </w:rPr>
                    <m:t>,</m:t>
                  </m:r>
                  <m:r>
                    <w:rPr>
                      <w:rFonts w:ascii="Cambria Math" w:eastAsia="Times New Roman" w:hAnsi="Cambria Math"/>
                      <w:szCs w:val="20"/>
                      <w:highlight w:val="yellow"/>
                      <w:lang w:val="en-GB"/>
                    </w:rPr>
                    <m:t>m</m:t>
                  </m:r>
                  <m:r>
                    <w:rPr>
                      <w:rFonts w:ascii="Cambria Math" w:eastAsia="Times New Roman" w:hAnsi="Cambria Math"/>
                      <w:szCs w:val="20"/>
                      <w:highlight w:val="yellow"/>
                    </w:rPr>
                    <m:t>,</m:t>
                  </m:r>
                  <m:r>
                    <w:rPr>
                      <w:rFonts w:ascii="Cambria Math" w:eastAsia="Times New Roman" w:hAnsi="Cambria Math"/>
                      <w:szCs w:val="20"/>
                      <w:highlight w:val="yellow"/>
                      <w:lang w:val="en-GB"/>
                    </w:rPr>
                    <m:t>z</m:t>
                  </m:r>
                </m:sub>
                <m:sup>
                  <m:r>
                    <w:rPr>
                      <w:rFonts w:ascii="Cambria Math" w:eastAsia="Times New Roman" w:hAnsi="Cambria Math"/>
                      <w:szCs w:val="20"/>
                      <w:highlight w:val="yellow"/>
                    </w:rPr>
                    <m:t xml:space="preserve">штраф </m:t>
                  </m:r>
                  <m:r>
                    <w:rPr>
                      <w:rFonts w:ascii="Cambria Math" w:eastAsia="Times New Roman" w:hAnsi="Cambria Math"/>
                      <w:szCs w:val="20"/>
                      <w:highlight w:val="yellow"/>
                      <w:lang w:val="en-GB"/>
                    </w:rPr>
                    <m:t>DR</m:t>
                  </m:r>
                  <m:r>
                    <w:rPr>
                      <w:rFonts w:ascii="Cambria Math" w:eastAsia="Times New Roman" w:hAnsi="Cambria Math"/>
                      <w:szCs w:val="20"/>
                      <w:highlight w:val="yellow"/>
                    </w:rPr>
                    <m:t xml:space="preserve"> совокупн </m:t>
                  </m:r>
                </m:sup>
              </m:sSubSup>
            </m:oMath>
            <w:r>
              <w:rPr>
                <w:rFonts w:ascii="Garamond" w:eastAsia="Times New Roman" w:hAnsi="Garamond"/>
                <w:szCs w:val="20"/>
                <w:highlight w:val="yellow"/>
              </w:rPr>
              <w:t xml:space="preserve">) </w:t>
            </w:r>
            <w:r w:rsidRPr="00B51F3A">
              <w:rPr>
                <w:rFonts w:ascii="Garamond" w:eastAsia="Times New Roman" w:hAnsi="Garamond"/>
                <w:bCs/>
                <w:iCs/>
                <w:szCs w:val="20"/>
                <w:highlight w:val="yellow"/>
              </w:rPr>
              <w:t>осуществляется в соответствии с приложен</w:t>
            </w:r>
            <w:r>
              <w:rPr>
                <w:rFonts w:ascii="Garamond" w:eastAsia="Times New Roman" w:hAnsi="Garamond"/>
                <w:bCs/>
                <w:iCs/>
                <w:szCs w:val="20"/>
                <w:highlight w:val="yellow"/>
              </w:rPr>
              <w:t>ием 90 к настоящему Регламенту.</w:t>
            </w:r>
          </w:p>
          <w:p w14:paraId="02EE0999" w14:textId="77777777" w:rsidR="00FC32D0" w:rsidRPr="008F2816" w:rsidRDefault="00FC32D0" w:rsidP="00FC32D0">
            <w:pPr>
              <w:spacing w:before="120" w:after="120" w:line="240" w:lineRule="auto"/>
              <w:ind w:firstLine="594"/>
              <w:jc w:val="both"/>
              <w:rPr>
                <w:rFonts w:ascii="Garamond" w:eastAsia="Times New Roman" w:hAnsi="Garamond"/>
                <w:szCs w:val="20"/>
              </w:rPr>
            </w:pPr>
            <w:r>
              <w:rPr>
                <w:rFonts w:ascii="Garamond" w:eastAsia="Times New Roman" w:hAnsi="Garamond"/>
                <w:szCs w:val="20"/>
              </w:rPr>
              <w:t>…</w:t>
            </w:r>
          </w:p>
        </w:tc>
      </w:tr>
      <w:tr w:rsidR="00FC32D0" w14:paraId="5D14C990" w14:textId="77777777">
        <w:trPr>
          <w:trHeight w:val="435"/>
        </w:trPr>
        <w:tc>
          <w:tcPr>
            <w:tcW w:w="846" w:type="dxa"/>
            <w:vAlign w:val="center"/>
          </w:tcPr>
          <w:p w14:paraId="03E342EF" w14:textId="77777777" w:rsidR="00FC32D0" w:rsidRDefault="00FC32D0" w:rsidP="00FC32D0">
            <w:pPr>
              <w:widowControl w:val="0"/>
              <w:spacing w:after="0" w:line="240" w:lineRule="auto"/>
              <w:jc w:val="center"/>
              <w:rPr>
                <w:rFonts w:ascii="Garamond" w:hAnsi="Garamond"/>
                <w:b/>
                <w:color w:val="000000"/>
              </w:rPr>
            </w:pPr>
            <w:r>
              <w:rPr>
                <w:rFonts w:ascii="Garamond" w:hAnsi="Garamond"/>
                <w:b/>
                <w:color w:val="000000"/>
              </w:rPr>
              <w:lastRenderedPageBreak/>
              <w:t>29.2.4</w:t>
            </w:r>
          </w:p>
        </w:tc>
        <w:tc>
          <w:tcPr>
            <w:tcW w:w="7016" w:type="dxa"/>
          </w:tcPr>
          <w:p w14:paraId="408B84D0" w14:textId="77777777" w:rsidR="00FC32D0" w:rsidRPr="001F0635" w:rsidRDefault="00FC32D0" w:rsidP="00FC32D0">
            <w:pPr>
              <w:spacing w:before="120" w:after="120" w:line="240" w:lineRule="auto"/>
              <w:ind w:firstLine="594"/>
              <w:jc w:val="both"/>
              <w:rPr>
                <w:rFonts w:ascii="Garamond" w:eastAsia="Times New Roman" w:hAnsi="Garamond"/>
                <w:szCs w:val="20"/>
              </w:rPr>
            </w:pPr>
            <w:r w:rsidRPr="001F0635">
              <w:rPr>
                <w:rFonts w:ascii="Garamond" w:eastAsia="Times New Roman" w:hAnsi="Garamond"/>
                <w:szCs w:val="20"/>
              </w:rPr>
              <w:t xml:space="preserve">В случае если в месяце </w:t>
            </w:r>
            <w:r w:rsidRPr="001F0635">
              <w:rPr>
                <w:rFonts w:ascii="Garamond" w:eastAsia="Times New Roman" w:hAnsi="Garamond"/>
                <w:i/>
                <w:szCs w:val="20"/>
                <w:lang w:val="en-US"/>
              </w:rPr>
              <w:t>m</w:t>
            </w:r>
            <w:r w:rsidRPr="001F0635">
              <w:rPr>
                <w:rFonts w:ascii="Garamond" w:eastAsia="Times New Roman" w:hAnsi="Garamond"/>
                <w:szCs w:val="20"/>
              </w:rPr>
              <w:t xml:space="preserve"> наступили предусмотренные настоящим пунктом основания для расчета денежной суммы, обусловленной частичным (полным) отказом исполнителя от исполнения обязательств по договору оказания услуг по управлению изменением режима потребления, КО определяет размер денежной суммы, обусловленной частичным (полным) отказом исполнителя </w:t>
            </w:r>
            <w:proofErr w:type="spellStart"/>
            <w:r w:rsidRPr="001F0635">
              <w:rPr>
                <w:rFonts w:ascii="Garamond" w:eastAsia="Times New Roman" w:hAnsi="Garamond"/>
                <w:i/>
                <w:szCs w:val="20"/>
                <w:lang w:val="en-US"/>
              </w:rPr>
              <w:t>i</w:t>
            </w:r>
            <w:proofErr w:type="spellEnd"/>
            <w:r w:rsidRPr="001F0635">
              <w:rPr>
                <w:rFonts w:ascii="Garamond" w:eastAsia="Times New Roman" w:hAnsi="Garamond"/>
                <w:szCs w:val="20"/>
              </w:rPr>
              <w:t xml:space="preserve"> от исполнения обязательств по договору </w:t>
            </w:r>
            <w:r w:rsidRPr="001F0635">
              <w:rPr>
                <w:rFonts w:ascii="Garamond" w:eastAsia="Times New Roman" w:hAnsi="Garamond"/>
                <w:szCs w:val="20"/>
              </w:rPr>
              <w:lastRenderedPageBreak/>
              <w:t xml:space="preserve">оказания услуг по управлению изменением режима потребления </w:t>
            </w:r>
            <w:r w:rsidRPr="001F0635">
              <w:rPr>
                <w:rFonts w:ascii="Garamond" w:eastAsia="Times New Roman" w:hAnsi="Garamond"/>
                <w:i/>
                <w:szCs w:val="20"/>
                <w:lang w:val="en-US"/>
              </w:rPr>
              <w:t>D</w:t>
            </w:r>
            <w:r w:rsidRPr="001F0635">
              <w:rPr>
                <w:rFonts w:ascii="Garamond" w:eastAsia="Times New Roman" w:hAnsi="Garamond"/>
                <w:i/>
                <w:szCs w:val="20"/>
              </w:rPr>
              <w:t xml:space="preserve"> </w:t>
            </w:r>
            <w:r w:rsidRPr="001F0635">
              <w:rPr>
                <w:rFonts w:ascii="Garamond" w:eastAsia="Times New Roman" w:hAnsi="Garamond"/>
                <w:szCs w:val="20"/>
              </w:rPr>
              <w:t xml:space="preserve">(в части одного или нескольких агрегированных объектов управления </w:t>
            </w:r>
            <w:proofErr w:type="spellStart"/>
            <w:r w:rsidRPr="001F0635">
              <w:rPr>
                <w:rFonts w:ascii="Garamond" w:eastAsia="Times New Roman" w:hAnsi="Garamond"/>
                <w:i/>
                <w:szCs w:val="20"/>
                <w:lang w:val="en-US"/>
              </w:rPr>
              <w:t>ar</w:t>
            </w:r>
            <w:proofErr w:type="spellEnd"/>
            <w:r w:rsidRPr="001F0635">
              <w:rPr>
                <w:rFonts w:ascii="Garamond" w:eastAsia="Times New Roman" w:hAnsi="Garamond"/>
                <w:i/>
                <w:szCs w:val="20"/>
              </w:rPr>
              <w:t xml:space="preserve"> </w:t>
            </w:r>
            <w:r w:rsidRPr="001F0635">
              <w:rPr>
                <w:rFonts w:ascii="Garamond" w:eastAsia="Times New Roman" w:hAnsi="Garamond"/>
                <w:szCs w:val="20"/>
              </w:rPr>
              <w:t xml:space="preserve">по договору </w:t>
            </w:r>
            <w:r w:rsidRPr="001F0635">
              <w:rPr>
                <w:rFonts w:ascii="Garamond" w:eastAsia="Times New Roman" w:hAnsi="Garamond"/>
                <w:i/>
                <w:szCs w:val="20"/>
                <w:lang w:val="en-US"/>
              </w:rPr>
              <w:t>D</w:t>
            </w:r>
            <w:r w:rsidRPr="001F0635">
              <w:rPr>
                <w:rFonts w:ascii="Garamond" w:eastAsia="Times New Roman" w:hAnsi="Garamond"/>
                <w:szCs w:val="20"/>
              </w:rPr>
              <w:t xml:space="preserve">, отобранных по результатам краткосрочного/долгосрочного отбора ресурса </w:t>
            </w:r>
            <w:r w:rsidRPr="001F0635">
              <w:rPr>
                <w:rFonts w:ascii="Garamond" w:eastAsia="Times New Roman" w:hAnsi="Garamond"/>
                <w:i/>
                <w:szCs w:val="20"/>
                <w:lang w:val="en-GB"/>
              </w:rPr>
              <w:t>CS</w:t>
            </w:r>
            <w:r w:rsidRPr="001F0635">
              <w:rPr>
                <w:rFonts w:ascii="Garamond" w:eastAsia="Times New Roman" w:hAnsi="Garamond"/>
                <w:szCs w:val="20"/>
              </w:rPr>
              <w:t xml:space="preserve">), в ценовой зоне </w:t>
            </w:r>
            <w:r w:rsidRPr="001F0635">
              <w:rPr>
                <w:rFonts w:ascii="Garamond" w:eastAsia="Times New Roman" w:hAnsi="Garamond"/>
                <w:i/>
                <w:szCs w:val="20"/>
                <w:lang w:val="en-US"/>
              </w:rPr>
              <w:t>z</w:t>
            </w:r>
            <w:r w:rsidRPr="001F0635">
              <w:rPr>
                <w:rFonts w:ascii="Garamond" w:eastAsia="Times New Roman" w:hAnsi="Garamond"/>
                <w:szCs w:val="20"/>
              </w:rPr>
              <w:t xml:space="preserve"> в месяце </w:t>
            </w:r>
            <w:r w:rsidRPr="001F0635">
              <w:rPr>
                <w:rFonts w:ascii="Garamond" w:eastAsia="Times New Roman" w:hAnsi="Garamond"/>
                <w:i/>
                <w:szCs w:val="20"/>
                <w:lang w:val="en-US"/>
              </w:rPr>
              <w:t>m</w:t>
            </w:r>
            <w:r w:rsidRPr="001F0635">
              <w:rPr>
                <w:rFonts w:ascii="Garamond" w:eastAsia="Times New Roman" w:hAnsi="Garamond"/>
                <w:szCs w:val="20"/>
              </w:rPr>
              <w:t xml:space="preserve"> в соответствии с формулой (с точностью до копеек с учетом правил математического округления):</w:t>
            </w:r>
          </w:p>
          <w:p w14:paraId="4372FCE8" w14:textId="77777777" w:rsidR="00FC32D0" w:rsidRPr="001F0635" w:rsidRDefault="00FC32D0" w:rsidP="00FC32D0">
            <w:pPr>
              <w:spacing w:before="120" w:after="120" w:line="240" w:lineRule="auto"/>
              <w:ind w:firstLine="594"/>
              <w:jc w:val="both"/>
              <w:rPr>
                <w:rFonts w:ascii="Garamond" w:eastAsia="Times New Roman" w:hAnsi="Garamond"/>
                <w:szCs w:val="20"/>
              </w:rPr>
            </w:pPr>
            <w:r w:rsidRPr="001F0635">
              <w:rPr>
                <w:rFonts w:ascii="Garamond" w:eastAsia="Times New Roman" w:hAnsi="Garamond"/>
                <w:szCs w:val="20"/>
                <w:highlight w:val="yellow"/>
              </w:rPr>
              <w:t xml:space="preserve">– в отношении участника оптового рынка </w:t>
            </w:r>
            <w:r w:rsidRPr="001F0635">
              <w:rPr>
                <w:rFonts w:ascii="Garamond" w:eastAsia="Times New Roman" w:hAnsi="Garamond"/>
                <w:i/>
                <w:szCs w:val="20"/>
                <w:highlight w:val="yellow"/>
                <w:lang w:val="en-US"/>
              </w:rPr>
              <w:t>j</w:t>
            </w:r>
            <w:r w:rsidRPr="001F0635">
              <w:rPr>
                <w:rFonts w:ascii="Garamond" w:eastAsia="Times New Roman" w:hAnsi="Garamond"/>
                <w:i/>
                <w:szCs w:val="20"/>
                <w:highlight w:val="yellow"/>
              </w:rPr>
              <w:t xml:space="preserve"> </w:t>
            </w:r>
            <w:r w:rsidRPr="001F0635">
              <w:rPr>
                <w:rFonts w:ascii="Garamond" w:eastAsia="Times New Roman" w:hAnsi="Garamond"/>
                <w:szCs w:val="20"/>
                <w:highlight w:val="yellow"/>
              </w:rPr>
              <w:t>(</w:t>
            </w:r>
            <w:r w:rsidRPr="001F0635">
              <w:rPr>
                <w:rFonts w:ascii="Garamond" w:eastAsia="Times New Roman" w:hAnsi="Garamond"/>
                <w:i/>
                <w:noProof/>
                <w:szCs w:val="20"/>
                <w:highlight w:val="yellow"/>
                <w:lang w:val="en-US"/>
              </w:rPr>
              <w:t>i </w:t>
            </w:r>
            <w:r w:rsidRPr="001F0635">
              <w:rPr>
                <w:rFonts w:ascii="Garamond" w:eastAsia="Times New Roman" w:hAnsi="Garamond"/>
                <w:i/>
                <w:noProof/>
                <w:szCs w:val="20"/>
                <w:highlight w:val="yellow"/>
              </w:rPr>
              <w:t>≠</w:t>
            </w:r>
            <w:r w:rsidRPr="001F0635">
              <w:rPr>
                <w:rFonts w:ascii="Garamond" w:eastAsia="Times New Roman" w:hAnsi="Garamond"/>
                <w:i/>
                <w:noProof/>
                <w:szCs w:val="20"/>
                <w:highlight w:val="yellow"/>
                <w:lang w:val="en-US"/>
              </w:rPr>
              <w:t> j</w:t>
            </w:r>
            <w:r w:rsidRPr="001F0635">
              <w:rPr>
                <w:rFonts w:ascii="Garamond" w:eastAsia="Times New Roman" w:hAnsi="Garamond"/>
                <w:szCs w:val="20"/>
                <w:highlight w:val="yellow"/>
              </w:rPr>
              <w:t>):</w:t>
            </w:r>
          </w:p>
          <w:p w14:paraId="2D5D1810" w14:textId="77777777" w:rsidR="00FC32D0" w:rsidRPr="001F0635" w:rsidRDefault="00CA3063" w:rsidP="00FC32D0">
            <w:pPr>
              <w:spacing w:before="120" w:after="120" w:line="240" w:lineRule="auto"/>
              <w:jc w:val="both"/>
              <w:rPr>
                <w:rFonts w:ascii="Garamond" w:eastAsia="Times New Roman" w:hAnsi="Garamond"/>
                <w:szCs w:val="20"/>
                <w:lang w:val="en-GB"/>
              </w:rPr>
            </w:pPr>
            <m:oMathPara>
              <m:oMath>
                <m:sSubSup>
                  <m:sSubSupPr>
                    <m:ctrlPr>
                      <w:rPr>
                        <w:rFonts w:ascii="Cambria Math" w:eastAsia="Times New Roman" w:hAnsi="Cambria Math"/>
                        <w:i/>
                        <w:szCs w:val="20"/>
                        <w:lang w:val="en-GB"/>
                      </w:rPr>
                    </m:ctrlPr>
                  </m:sSubSupPr>
                  <m:e>
                    <m:r>
                      <w:rPr>
                        <w:rFonts w:ascii="Cambria Math" w:eastAsia="Times New Roman" w:hAnsi="Cambria Math"/>
                        <w:szCs w:val="20"/>
                        <w:lang w:val="en-GB"/>
                      </w:rPr>
                      <m:t>S</m:t>
                    </m:r>
                  </m:e>
                  <m:sub>
                    <m:r>
                      <w:rPr>
                        <w:rFonts w:ascii="Cambria Math" w:eastAsia="Times New Roman" w:hAnsi="Cambria Math"/>
                        <w:szCs w:val="20"/>
                        <w:lang w:val="en-GB"/>
                      </w:rPr>
                      <m:t>D,CS,i,j,m,z</m:t>
                    </m:r>
                  </m:sub>
                  <m:sup>
                    <m:r>
                      <w:rPr>
                        <w:rFonts w:ascii="Cambria Math" w:eastAsia="Times New Roman" w:hAnsi="Cambria Math"/>
                        <w:szCs w:val="20"/>
                        <w:lang w:val="en-GB"/>
                      </w:rPr>
                      <m:t xml:space="preserve">ден.сумма отказ DR </m:t>
                    </m:r>
                  </m:sup>
                </m:sSubSup>
                <m:r>
                  <w:rPr>
                    <w:rFonts w:ascii="Cambria Math" w:eastAsia="Times New Roman" w:hAnsi="Cambria Math"/>
                    <w:szCs w:val="20"/>
                    <w:lang w:val="en-GB"/>
                  </w:rPr>
                  <m:t>=</m:t>
                </m:r>
                <m:nary>
                  <m:naryPr>
                    <m:chr m:val="∑"/>
                    <m:limLoc m:val="undOvr"/>
                    <m:supHide m:val="1"/>
                    <m:ctrlPr>
                      <w:rPr>
                        <w:rFonts w:ascii="Cambria Math" w:eastAsia="Times New Roman" w:hAnsi="Cambria Math"/>
                        <w:i/>
                        <w:szCs w:val="20"/>
                        <w:lang w:val="en-GB"/>
                      </w:rPr>
                    </m:ctrlPr>
                  </m:naryPr>
                  <m:sub>
                    <m:r>
                      <w:rPr>
                        <w:rFonts w:ascii="Cambria Math" w:eastAsia="Times New Roman" w:hAnsi="Cambria Math"/>
                        <w:szCs w:val="20"/>
                        <w:lang w:val="en-GB"/>
                      </w:rPr>
                      <m:t>ar∈D,</m:t>
                    </m:r>
                    <m:sSubSup>
                      <m:sSubSupPr>
                        <m:ctrlPr>
                          <w:rPr>
                            <w:rFonts w:ascii="Cambria Math" w:eastAsia="Times New Roman" w:hAnsi="Cambria Math"/>
                            <w:i/>
                            <w:szCs w:val="20"/>
                            <w:lang w:val="en-GB"/>
                          </w:rPr>
                        </m:ctrlPr>
                      </m:sSubSupPr>
                      <m:e>
                        <m:r>
                          <w:rPr>
                            <w:rFonts w:ascii="Cambria Math" w:eastAsia="Times New Roman" w:hAnsi="Cambria Math"/>
                            <w:szCs w:val="20"/>
                            <w:lang w:val="en-GB"/>
                          </w:rPr>
                          <m:t>CS,A</m:t>
                        </m:r>
                      </m:e>
                      <m:sub>
                        <m:r>
                          <w:rPr>
                            <w:rFonts w:ascii="Cambria Math" w:eastAsia="Times New Roman" w:hAnsi="Cambria Math"/>
                            <w:szCs w:val="20"/>
                            <w:lang w:val="en-GB"/>
                          </w:rPr>
                          <m:t>m</m:t>
                        </m:r>
                      </m:sub>
                      <m:sup>
                        <m:r>
                          <w:rPr>
                            <w:rFonts w:ascii="Cambria Math" w:eastAsia="Times New Roman" w:hAnsi="Cambria Math"/>
                            <w:szCs w:val="20"/>
                            <w:lang w:val="en-GB"/>
                          </w:rPr>
                          <m:t>отк</m:t>
                        </m:r>
                      </m:sup>
                    </m:sSubSup>
                  </m:sub>
                  <m:sup/>
                  <m:e>
                    <m:sSubSup>
                      <m:sSubSupPr>
                        <m:ctrlPr>
                          <w:rPr>
                            <w:rFonts w:ascii="Cambria Math" w:eastAsia="Times New Roman" w:hAnsi="Cambria Math"/>
                            <w:i/>
                            <w:szCs w:val="20"/>
                            <w:lang w:val="en-GB"/>
                          </w:rPr>
                        </m:ctrlPr>
                      </m:sSubSupPr>
                      <m:e>
                        <m:r>
                          <w:rPr>
                            <w:rFonts w:ascii="Cambria Math" w:eastAsia="Times New Roman" w:hAnsi="Cambria Math"/>
                            <w:szCs w:val="20"/>
                            <w:lang w:val="en-GB"/>
                          </w:rPr>
                          <m:t>S</m:t>
                        </m:r>
                      </m:e>
                      <m:sub>
                        <m:r>
                          <w:rPr>
                            <w:rFonts w:ascii="Cambria Math" w:eastAsia="Times New Roman" w:hAnsi="Cambria Math"/>
                            <w:szCs w:val="20"/>
                            <w:lang w:val="en-GB"/>
                          </w:rPr>
                          <m:t>ar,i,m,z</m:t>
                        </m:r>
                      </m:sub>
                      <m:sup>
                        <m:r>
                          <w:rPr>
                            <w:rFonts w:ascii="Cambria Math" w:eastAsia="Times New Roman" w:hAnsi="Cambria Math"/>
                            <w:szCs w:val="20"/>
                            <w:lang w:val="en-GB"/>
                          </w:rPr>
                          <m:t xml:space="preserve">ден.сумма отказ DR </m:t>
                        </m:r>
                      </m:sup>
                    </m:sSubSup>
                  </m:e>
                </m:nary>
                <m:r>
                  <w:rPr>
                    <w:rFonts w:ascii="Cambria Math" w:eastAsiaTheme="minorEastAsia" w:hAnsi="Cambria Math"/>
                    <w:szCs w:val="20"/>
                    <w:highlight w:val="yellow"/>
                    <w:lang w:val="en-US" w:eastAsia="ru-RU"/>
                  </w:rPr>
                  <m:t>×</m:t>
                </m:r>
                <m:sSubSup>
                  <m:sSubSupPr>
                    <m:ctrlPr>
                      <w:rPr>
                        <w:rFonts w:ascii="Cambria Math" w:eastAsiaTheme="minorEastAsia" w:hAnsi="Cambria Math"/>
                        <w:i/>
                        <w:szCs w:val="20"/>
                        <w:highlight w:val="yellow"/>
                        <w:lang w:val="en-US" w:eastAsia="ru-RU"/>
                      </w:rPr>
                    </m:ctrlPr>
                  </m:sSubSupPr>
                  <m:e>
                    <m:r>
                      <w:rPr>
                        <w:rFonts w:ascii="Cambria Math" w:eastAsiaTheme="minorEastAsia" w:hAnsi="Cambria Math"/>
                        <w:szCs w:val="20"/>
                        <w:highlight w:val="yellow"/>
                        <w:lang w:val="en-US" w:eastAsia="ru-RU"/>
                      </w:rPr>
                      <m:t>α</m:t>
                    </m:r>
                  </m:e>
                  <m:sub>
                    <m:r>
                      <w:rPr>
                        <w:rFonts w:ascii="Cambria Math" w:eastAsiaTheme="minorEastAsia" w:hAnsi="Cambria Math"/>
                        <w:szCs w:val="20"/>
                        <w:highlight w:val="yellow"/>
                        <w:lang w:val="en-US" w:eastAsia="ru-RU"/>
                      </w:rPr>
                      <m:t>j, m,z</m:t>
                    </m:r>
                  </m:sub>
                  <m:sup>
                    <m:r>
                      <w:rPr>
                        <w:rFonts w:ascii="Cambria Math" w:eastAsiaTheme="minorEastAsia" w:hAnsi="Cambria Math"/>
                        <w:szCs w:val="20"/>
                        <w:highlight w:val="yellow"/>
                        <w:lang w:val="en-US" w:eastAsia="ru-RU"/>
                      </w:rPr>
                      <m:t>DR</m:t>
                    </m:r>
                  </m:sup>
                </m:sSubSup>
                <m:r>
                  <w:rPr>
                    <w:rFonts w:ascii="Cambria Math" w:eastAsia="Times New Roman" w:hAnsi="Cambria Math"/>
                    <w:szCs w:val="20"/>
                    <w:lang w:val="en-GB"/>
                  </w:rPr>
                  <m:t>,</m:t>
                </m:r>
              </m:oMath>
            </m:oMathPara>
          </w:p>
          <w:p w14:paraId="6770F819" w14:textId="77777777" w:rsidR="00FC32D0" w:rsidRPr="001F0635" w:rsidRDefault="00FC32D0" w:rsidP="00FC32D0">
            <w:pPr>
              <w:spacing w:before="120" w:after="120" w:line="240" w:lineRule="auto"/>
              <w:ind w:firstLine="594"/>
              <w:jc w:val="both"/>
              <w:rPr>
                <w:rFonts w:ascii="Garamond" w:eastAsia="Times New Roman" w:hAnsi="Garamond"/>
                <w:szCs w:val="20"/>
                <w:highlight w:val="yellow"/>
                <w:lang w:val="en-GB"/>
              </w:rPr>
            </w:pPr>
            <w:r w:rsidRPr="001F0635">
              <w:rPr>
                <w:rFonts w:ascii="Garamond" w:eastAsia="Times New Roman" w:hAnsi="Garamond"/>
                <w:szCs w:val="20"/>
                <w:highlight w:val="yellow"/>
                <w:lang w:val="en-GB"/>
              </w:rPr>
              <w:t xml:space="preserve">– в </w:t>
            </w:r>
            <w:proofErr w:type="spellStart"/>
            <w:r w:rsidRPr="001F0635">
              <w:rPr>
                <w:rFonts w:ascii="Garamond" w:eastAsia="Times New Roman" w:hAnsi="Garamond"/>
                <w:szCs w:val="20"/>
                <w:highlight w:val="yellow"/>
                <w:lang w:val="en-GB"/>
              </w:rPr>
              <w:t>отношении</w:t>
            </w:r>
            <w:proofErr w:type="spellEnd"/>
            <w:r w:rsidRPr="001F0635">
              <w:rPr>
                <w:rFonts w:ascii="Garamond" w:eastAsia="Times New Roman" w:hAnsi="Garamond"/>
                <w:szCs w:val="20"/>
                <w:highlight w:val="yellow"/>
                <w:lang w:val="en-GB"/>
              </w:rPr>
              <w:t xml:space="preserve"> ФСК (</w:t>
            </w:r>
            <w:r w:rsidRPr="001F0635">
              <w:rPr>
                <w:rFonts w:ascii="Garamond" w:eastAsia="Times New Roman" w:hAnsi="Garamond"/>
                <w:i/>
                <w:noProof/>
                <w:szCs w:val="20"/>
                <w:highlight w:val="yellow"/>
                <w:lang w:val="en-US"/>
              </w:rPr>
              <w:t>j</w:t>
            </w:r>
            <w:r w:rsidRPr="001F0635">
              <w:rPr>
                <w:rFonts w:ascii="Garamond" w:eastAsia="Times New Roman" w:hAnsi="Garamond"/>
                <w:szCs w:val="20"/>
                <w:highlight w:val="yellow"/>
                <w:lang w:val="en-GB"/>
              </w:rPr>
              <w:t>):</w:t>
            </w:r>
          </w:p>
          <w:p w14:paraId="73EAD290" w14:textId="77777777" w:rsidR="00FC32D0" w:rsidRPr="001F0635" w:rsidRDefault="00CA3063" w:rsidP="00FC32D0">
            <w:pPr>
              <w:spacing w:before="120" w:after="120" w:line="240" w:lineRule="auto"/>
              <w:jc w:val="both"/>
              <w:rPr>
                <w:rFonts w:ascii="Garamond" w:eastAsia="Times New Roman" w:hAnsi="Garamond"/>
                <w:szCs w:val="20"/>
                <w:lang w:val="en-GB"/>
              </w:rPr>
            </w:pPr>
            <m:oMathPara>
              <m:oMath>
                <m:sSubSup>
                  <m:sSubSupPr>
                    <m:ctrlPr>
                      <w:rPr>
                        <w:rFonts w:ascii="Cambria Math" w:eastAsia="Times New Roman" w:hAnsi="Cambria Math"/>
                        <w:i/>
                        <w:szCs w:val="20"/>
                        <w:highlight w:val="yellow"/>
                        <w:lang w:val="en-GB"/>
                      </w:rPr>
                    </m:ctrlPr>
                  </m:sSubSupPr>
                  <m:e>
                    <m:r>
                      <w:rPr>
                        <w:rFonts w:ascii="Cambria Math" w:eastAsia="Times New Roman" w:hAnsi="Cambria Math"/>
                        <w:szCs w:val="20"/>
                        <w:highlight w:val="yellow"/>
                        <w:lang w:val="en-GB"/>
                      </w:rPr>
                      <m:t>S</m:t>
                    </m:r>
                  </m:e>
                  <m:sub>
                    <m:r>
                      <w:rPr>
                        <w:rFonts w:ascii="Cambria Math" w:eastAsia="Times New Roman" w:hAnsi="Cambria Math"/>
                        <w:szCs w:val="20"/>
                        <w:highlight w:val="yellow"/>
                        <w:lang w:val="en-GB"/>
                      </w:rPr>
                      <m:t>D,CS, i,j,m,z</m:t>
                    </m:r>
                  </m:sub>
                  <m:sup>
                    <m:r>
                      <w:rPr>
                        <w:rFonts w:ascii="Cambria Math" w:eastAsia="Times New Roman" w:hAnsi="Cambria Math"/>
                        <w:szCs w:val="20"/>
                        <w:highlight w:val="yellow"/>
                        <w:lang w:val="en-GB"/>
                      </w:rPr>
                      <m:t xml:space="preserve">ден.сумма отказ DR </m:t>
                    </m:r>
                  </m:sup>
                </m:sSubSup>
                <m:r>
                  <w:rPr>
                    <w:rFonts w:ascii="Cambria Math" w:eastAsia="Times New Roman" w:hAnsi="Cambria Math"/>
                    <w:szCs w:val="20"/>
                    <w:highlight w:val="yellow"/>
                    <w:lang w:val="en-GB"/>
                  </w:rPr>
                  <m:t>=</m:t>
                </m:r>
                <m:nary>
                  <m:naryPr>
                    <m:chr m:val="∑"/>
                    <m:limLoc m:val="undOvr"/>
                    <m:supHide m:val="1"/>
                    <m:ctrlPr>
                      <w:rPr>
                        <w:rFonts w:ascii="Cambria Math" w:eastAsia="Times New Roman" w:hAnsi="Cambria Math"/>
                        <w:i/>
                        <w:szCs w:val="20"/>
                        <w:highlight w:val="yellow"/>
                        <w:lang w:val="en-GB"/>
                      </w:rPr>
                    </m:ctrlPr>
                  </m:naryPr>
                  <m:sub>
                    <m:r>
                      <w:rPr>
                        <w:rFonts w:ascii="Cambria Math" w:eastAsia="Times New Roman" w:hAnsi="Cambria Math"/>
                        <w:szCs w:val="20"/>
                        <w:highlight w:val="yellow"/>
                        <w:lang w:val="en-GB"/>
                      </w:rPr>
                      <m:t>ar∈D, CS</m:t>
                    </m:r>
                    <m:sSubSup>
                      <m:sSubSupPr>
                        <m:ctrlPr>
                          <w:rPr>
                            <w:rFonts w:ascii="Cambria Math" w:eastAsia="Times New Roman" w:hAnsi="Cambria Math"/>
                            <w:i/>
                            <w:szCs w:val="20"/>
                            <w:highlight w:val="yellow"/>
                            <w:lang w:val="en-GB"/>
                          </w:rPr>
                        </m:ctrlPr>
                      </m:sSubSupPr>
                      <m:e>
                        <m:r>
                          <w:rPr>
                            <w:rFonts w:ascii="Cambria Math" w:eastAsia="Times New Roman" w:hAnsi="Cambria Math"/>
                            <w:szCs w:val="20"/>
                            <w:highlight w:val="yellow"/>
                            <w:lang w:val="en-GB"/>
                          </w:rPr>
                          <m:t>,A</m:t>
                        </m:r>
                      </m:e>
                      <m:sub>
                        <m:r>
                          <w:rPr>
                            <w:rFonts w:ascii="Cambria Math" w:eastAsia="Times New Roman" w:hAnsi="Cambria Math"/>
                            <w:szCs w:val="20"/>
                            <w:highlight w:val="yellow"/>
                            <w:lang w:val="en-GB"/>
                          </w:rPr>
                          <m:t>m</m:t>
                        </m:r>
                      </m:sub>
                      <m:sup>
                        <m:r>
                          <w:rPr>
                            <w:rFonts w:ascii="Cambria Math" w:eastAsia="Times New Roman" w:hAnsi="Cambria Math"/>
                            <w:szCs w:val="20"/>
                            <w:highlight w:val="yellow"/>
                            <w:lang w:val="en-GB"/>
                          </w:rPr>
                          <m:t>отк</m:t>
                        </m:r>
                      </m:sup>
                    </m:sSubSup>
                  </m:sub>
                  <m:sup/>
                  <m:e>
                    <m:sSubSup>
                      <m:sSubSupPr>
                        <m:ctrlPr>
                          <w:rPr>
                            <w:rFonts w:ascii="Cambria Math" w:eastAsia="Times New Roman" w:hAnsi="Cambria Math"/>
                            <w:i/>
                            <w:szCs w:val="20"/>
                            <w:highlight w:val="yellow"/>
                            <w:lang w:val="en-GB"/>
                          </w:rPr>
                        </m:ctrlPr>
                      </m:sSubSupPr>
                      <m:e>
                        <m:r>
                          <w:rPr>
                            <w:rFonts w:ascii="Cambria Math" w:eastAsia="Times New Roman" w:hAnsi="Cambria Math"/>
                            <w:szCs w:val="20"/>
                            <w:highlight w:val="yellow"/>
                            <w:lang w:val="en-GB"/>
                          </w:rPr>
                          <m:t>S</m:t>
                        </m:r>
                      </m:e>
                      <m:sub>
                        <m:r>
                          <w:rPr>
                            <w:rFonts w:ascii="Cambria Math" w:eastAsia="Times New Roman" w:hAnsi="Cambria Math"/>
                            <w:szCs w:val="20"/>
                            <w:highlight w:val="yellow"/>
                            <w:lang w:val="en-GB"/>
                          </w:rPr>
                          <m:t>ar,i,m,z</m:t>
                        </m:r>
                      </m:sub>
                      <m:sup>
                        <m:r>
                          <w:rPr>
                            <w:rFonts w:ascii="Cambria Math" w:eastAsia="Times New Roman" w:hAnsi="Cambria Math"/>
                            <w:szCs w:val="20"/>
                            <w:highlight w:val="yellow"/>
                            <w:lang w:val="en-GB"/>
                          </w:rPr>
                          <m:t xml:space="preserve">ден.сумма отказ DR </m:t>
                        </m:r>
                      </m:sup>
                    </m:sSubSup>
                  </m:e>
                </m:nary>
                <m:r>
                  <w:rPr>
                    <w:rFonts w:ascii="Cambria Math" w:eastAsiaTheme="minorEastAsia" w:hAnsi="Cambria Math"/>
                    <w:szCs w:val="20"/>
                    <w:highlight w:val="yellow"/>
                    <w:lang w:val="en-US" w:eastAsia="ru-RU"/>
                  </w:rPr>
                  <m:t>×</m:t>
                </m:r>
                <m:sSubSup>
                  <m:sSubSupPr>
                    <m:ctrlPr>
                      <w:rPr>
                        <w:rFonts w:ascii="Cambria Math" w:eastAsiaTheme="minorEastAsia" w:hAnsi="Cambria Math"/>
                        <w:i/>
                        <w:szCs w:val="20"/>
                        <w:highlight w:val="yellow"/>
                        <w:lang w:val="en-US" w:eastAsia="ru-RU"/>
                      </w:rPr>
                    </m:ctrlPr>
                  </m:sSubSupPr>
                  <m:e>
                    <m:r>
                      <w:rPr>
                        <w:rFonts w:ascii="Cambria Math" w:eastAsiaTheme="minorEastAsia" w:hAnsi="Cambria Math"/>
                        <w:szCs w:val="20"/>
                        <w:highlight w:val="yellow"/>
                        <w:lang w:val="en-US" w:eastAsia="ru-RU"/>
                      </w:rPr>
                      <m:t>α</m:t>
                    </m:r>
                  </m:e>
                  <m:sub>
                    <m:r>
                      <w:rPr>
                        <w:rFonts w:ascii="Cambria Math" w:eastAsiaTheme="minorEastAsia" w:hAnsi="Cambria Math"/>
                        <w:szCs w:val="20"/>
                        <w:highlight w:val="yellow"/>
                        <w:lang w:val="en-US" w:eastAsia="ru-RU"/>
                      </w:rPr>
                      <m:t>m,z</m:t>
                    </m:r>
                  </m:sub>
                  <m:sup>
                    <m:r>
                      <w:rPr>
                        <w:rFonts w:ascii="Cambria Math" w:eastAsiaTheme="minorEastAsia" w:hAnsi="Cambria Math"/>
                        <w:szCs w:val="20"/>
                        <w:highlight w:val="yellow"/>
                        <w:lang w:val="en-US" w:eastAsia="ru-RU"/>
                      </w:rPr>
                      <m:t>DR ФСК</m:t>
                    </m:r>
                  </m:sup>
                </m:sSubSup>
                <m:r>
                  <w:rPr>
                    <w:rFonts w:ascii="Cambria Math" w:eastAsia="Times New Roman" w:hAnsi="Cambria Math"/>
                    <w:szCs w:val="20"/>
                    <w:highlight w:val="yellow"/>
                    <w:lang w:val="en-GB"/>
                  </w:rPr>
                  <m:t>,</m:t>
                </m:r>
              </m:oMath>
            </m:oMathPara>
          </w:p>
          <w:p w14:paraId="129CC558" w14:textId="77777777" w:rsidR="00FC32D0" w:rsidRPr="001F0635" w:rsidRDefault="00CA3063" w:rsidP="00FC32D0">
            <w:pPr>
              <w:spacing w:before="120" w:after="120" w:line="240" w:lineRule="auto"/>
              <w:ind w:firstLine="540"/>
              <w:jc w:val="center"/>
              <w:rPr>
                <w:rFonts w:ascii="Garamond" w:eastAsiaTheme="minorEastAsia" w:hAnsi="Garamond"/>
                <w:i/>
                <w:szCs w:val="20"/>
                <w:lang w:val="en-US" w:eastAsia="ru-RU"/>
              </w:rPr>
            </w:pPr>
            <m:oMathPara>
              <m:oMath>
                <m:sSubSup>
                  <m:sSubSupPr>
                    <m:ctrlPr>
                      <w:rPr>
                        <w:rFonts w:ascii="Cambria Math" w:eastAsiaTheme="minorEastAsia" w:hAnsi="Cambria Math"/>
                        <w:i/>
                        <w:szCs w:val="20"/>
                        <w:lang w:val="en-US" w:eastAsia="ru-RU"/>
                      </w:rPr>
                    </m:ctrlPr>
                  </m:sSubSupPr>
                  <m:e>
                    <m:r>
                      <w:rPr>
                        <w:rFonts w:ascii="Cambria Math" w:eastAsiaTheme="minorEastAsia" w:hAnsi="Cambria Math"/>
                        <w:szCs w:val="20"/>
                        <w:lang w:val="en-US" w:eastAsia="ru-RU"/>
                      </w:rPr>
                      <m:t>S</m:t>
                    </m:r>
                  </m:e>
                  <m:sub>
                    <m:r>
                      <w:rPr>
                        <w:rFonts w:ascii="Cambria Math" w:eastAsiaTheme="minorEastAsia" w:hAnsi="Cambria Math"/>
                        <w:szCs w:val="20"/>
                        <w:lang w:val="en-US" w:eastAsia="ru-RU"/>
                      </w:rPr>
                      <m:t>ar,i,m,z</m:t>
                    </m:r>
                  </m:sub>
                  <m:sup>
                    <m:r>
                      <w:rPr>
                        <w:rFonts w:ascii="Cambria Math" w:eastAsiaTheme="minorEastAsia" w:hAnsi="Cambria Math"/>
                        <w:szCs w:val="20"/>
                        <w:lang w:val="en-US" w:eastAsia="ru-RU"/>
                      </w:rPr>
                      <m:t xml:space="preserve">ден.сумма отказ DR </m:t>
                    </m:r>
                  </m:sup>
                </m:sSubSup>
                <m:r>
                  <w:rPr>
                    <w:rFonts w:ascii="Cambria Math" w:eastAsiaTheme="minorEastAsia" w:hAnsi="Cambria Math"/>
                    <w:szCs w:val="20"/>
                    <w:lang w:val="en-US" w:eastAsia="ru-RU"/>
                  </w:rPr>
                  <m:t>=</m:t>
                </m:r>
                <m:func>
                  <m:funcPr>
                    <m:ctrlPr>
                      <w:rPr>
                        <w:rFonts w:ascii="Cambria Math" w:eastAsiaTheme="minorEastAsia" w:hAnsi="Cambria Math"/>
                        <w:i/>
                        <w:szCs w:val="20"/>
                        <w:lang w:val="en-US" w:eastAsia="ru-RU"/>
                      </w:rPr>
                    </m:ctrlPr>
                  </m:funcPr>
                  <m:fName>
                    <m:r>
                      <m:rPr>
                        <m:sty m:val="p"/>
                      </m:rPr>
                      <w:rPr>
                        <w:rFonts w:ascii="Cambria Math" w:eastAsiaTheme="minorEastAsia" w:hAnsi="Cambria Math"/>
                        <w:szCs w:val="20"/>
                        <w:lang w:val="en-US" w:eastAsia="ru-RU"/>
                      </w:rPr>
                      <m:t>max</m:t>
                    </m:r>
                  </m:fName>
                  <m:e>
                    <m:d>
                      <m:dPr>
                        <m:ctrlPr>
                          <w:rPr>
                            <w:rFonts w:ascii="Cambria Math" w:eastAsiaTheme="minorEastAsia" w:hAnsi="Cambria Math"/>
                            <w:i/>
                            <w:szCs w:val="20"/>
                            <w:lang w:val="en-US" w:eastAsia="ru-RU"/>
                          </w:rPr>
                        </m:ctrlPr>
                      </m:dPr>
                      <m:e>
                        <m:r>
                          <w:rPr>
                            <w:rFonts w:ascii="Cambria Math" w:eastAsiaTheme="minorEastAsia" w:hAnsi="Cambria Math"/>
                            <w:szCs w:val="20"/>
                            <w:lang w:val="en-US" w:eastAsia="ru-RU"/>
                          </w:rPr>
                          <m:t>0;</m:t>
                        </m:r>
                        <m:d>
                          <m:dPr>
                            <m:ctrlPr>
                              <w:rPr>
                                <w:rFonts w:ascii="Cambria Math" w:eastAsiaTheme="minorEastAsia" w:hAnsi="Cambria Math"/>
                                <w:i/>
                                <w:szCs w:val="20"/>
                                <w:lang w:val="en-US" w:eastAsia="ru-RU"/>
                              </w:rPr>
                            </m:ctrlPr>
                          </m:dPr>
                          <m:e>
                            <m:sSubSup>
                              <m:sSubSupPr>
                                <m:ctrlPr>
                                  <w:rPr>
                                    <w:rFonts w:ascii="Cambria Math" w:eastAsiaTheme="minorEastAsia" w:hAnsi="Cambria Math"/>
                                    <w:i/>
                                    <w:szCs w:val="20"/>
                                    <w:lang w:val="en-US" w:eastAsia="ru-RU"/>
                                  </w:rPr>
                                </m:ctrlPr>
                              </m:sSubSupPr>
                              <m:e>
                                <m:r>
                                  <w:rPr>
                                    <w:rFonts w:ascii="Cambria Math" w:eastAsiaTheme="minorEastAsia" w:hAnsi="Cambria Math"/>
                                    <w:szCs w:val="20"/>
                                    <w:lang w:val="en-US" w:eastAsia="ru-RU"/>
                                  </w:rPr>
                                  <m:t>S</m:t>
                                </m:r>
                              </m:e>
                              <m:sub>
                                <m:r>
                                  <w:rPr>
                                    <w:rFonts w:ascii="Cambria Math" w:eastAsiaTheme="minorEastAsia" w:hAnsi="Cambria Math"/>
                                    <w:szCs w:val="20"/>
                                    <w:lang w:val="en-US" w:eastAsia="ru-RU"/>
                                  </w:rPr>
                                  <m:t>ar,CS</m:t>
                                </m:r>
                              </m:sub>
                              <m:sup>
                                <m:r>
                                  <w:rPr>
                                    <w:rFonts w:ascii="Cambria Math" w:eastAsiaTheme="minorEastAsia" w:hAnsi="Cambria Math"/>
                                    <w:szCs w:val="20"/>
                                    <w:lang w:val="en-US" w:eastAsia="ru-RU"/>
                                  </w:rPr>
                                  <m:t xml:space="preserve">обесп DR </m:t>
                                </m:r>
                              </m:sup>
                            </m:sSubSup>
                            <m:r>
                              <w:rPr>
                                <w:rFonts w:ascii="Cambria Math" w:eastAsiaTheme="minorEastAsia" w:hAnsi="Cambria Math"/>
                                <w:szCs w:val="20"/>
                                <w:lang w:val="en-US" w:eastAsia="ru-RU"/>
                              </w:rPr>
                              <m:t>-</m:t>
                            </m:r>
                            <m:nary>
                              <m:naryPr>
                                <m:chr m:val="∑"/>
                                <m:limLoc m:val="undOvr"/>
                                <m:supHide m:val="1"/>
                                <m:ctrlPr>
                                  <w:rPr>
                                    <w:rFonts w:ascii="Cambria Math" w:eastAsiaTheme="minorEastAsia" w:hAnsi="Cambria Math"/>
                                    <w:i/>
                                    <w:szCs w:val="20"/>
                                    <w:lang w:val="en-US" w:eastAsia="ru-RU"/>
                                  </w:rPr>
                                </m:ctrlPr>
                              </m:naryPr>
                              <m:sub>
                                <m:sSup>
                                  <m:sSupPr>
                                    <m:ctrlPr>
                                      <w:rPr>
                                        <w:rFonts w:ascii="Cambria Math" w:eastAsiaTheme="minorEastAsia" w:hAnsi="Cambria Math"/>
                                        <w:i/>
                                        <w:szCs w:val="20"/>
                                        <w:lang w:val="en-US" w:eastAsia="ru-RU"/>
                                      </w:rPr>
                                    </m:ctrlPr>
                                  </m:sSupPr>
                                  <m:e>
                                    <m:r>
                                      <w:rPr>
                                        <w:rFonts w:ascii="Cambria Math" w:eastAsiaTheme="minorEastAsia" w:hAnsi="Cambria Math"/>
                                        <w:szCs w:val="20"/>
                                        <w:lang w:val="en-US" w:eastAsia="ru-RU"/>
                                      </w:rPr>
                                      <m:t>m</m:t>
                                    </m:r>
                                  </m:e>
                                  <m:sup>
                                    <m:r>
                                      <w:rPr>
                                        <w:rFonts w:ascii="Cambria Math" w:eastAsiaTheme="minorEastAsia" w:hAnsi="Cambria Math"/>
                                        <w:szCs w:val="20"/>
                                        <w:lang w:val="en-US" w:eastAsia="ru-RU"/>
                                      </w:rPr>
                                      <m:t>k</m:t>
                                    </m:r>
                                  </m:sup>
                                </m:sSup>
                                <m:r>
                                  <w:rPr>
                                    <w:rFonts w:ascii="Cambria Math" w:eastAsiaTheme="minorEastAsia" w:hAnsi="Cambria Math"/>
                                    <w:szCs w:val="20"/>
                                    <w:lang w:val="en-US" w:eastAsia="ru-RU"/>
                                  </w:rPr>
                                  <m:t>∈</m:t>
                                </m:r>
                                <m:sSubSup>
                                  <m:sSubSupPr>
                                    <m:ctrlPr>
                                      <w:rPr>
                                        <w:rFonts w:ascii="Cambria Math" w:eastAsiaTheme="minorEastAsia" w:hAnsi="Cambria Math"/>
                                        <w:i/>
                                        <w:szCs w:val="20"/>
                                        <w:lang w:val="en-US" w:eastAsia="ru-RU"/>
                                      </w:rPr>
                                    </m:ctrlPr>
                                  </m:sSubSupPr>
                                  <m:e>
                                    <m:r>
                                      <w:rPr>
                                        <w:rFonts w:ascii="Cambria Math" w:eastAsiaTheme="minorEastAsia" w:hAnsi="Cambria Math"/>
                                        <w:szCs w:val="20"/>
                                        <w:lang w:val="en-US" w:eastAsia="ru-RU"/>
                                      </w:rPr>
                                      <m:t>M</m:t>
                                    </m:r>
                                  </m:e>
                                  <m:sub>
                                    <m:r>
                                      <w:rPr>
                                        <w:rFonts w:ascii="Cambria Math" w:eastAsiaTheme="minorEastAsia" w:hAnsi="Cambria Math"/>
                                        <w:szCs w:val="20"/>
                                        <w:lang w:val="en-US" w:eastAsia="ru-RU"/>
                                      </w:rPr>
                                      <m:t>ar,CS</m:t>
                                    </m:r>
                                  </m:sub>
                                  <m:sup>
                                    <m:r>
                                      <w:rPr>
                                        <w:rFonts w:ascii="Cambria Math" w:eastAsiaTheme="minorEastAsia" w:hAnsi="Cambria Math"/>
                                        <w:szCs w:val="20"/>
                                        <w:lang w:val="en-US" w:eastAsia="ru-RU"/>
                                      </w:rPr>
                                      <m:t>k</m:t>
                                    </m:r>
                                  </m:sup>
                                </m:sSubSup>
                              </m:sub>
                              <m:sup/>
                              <m:e>
                                <m:sSubSup>
                                  <m:sSubSupPr>
                                    <m:ctrlPr>
                                      <w:rPr>
                                        <w:rFonts w:ascii="Cambria Math" w:eastAsiaTheme="minorEastAsia" w:hAnsi="Cambria Math"/>
                                        <w:i/>
                                        <w:szCs w:val="20"/>
                                        <w:lang w:val="en-US" w:eastAsia="ru-RU"/>
                                      </w:rPr>
                                    </m:ctrlPr>
                                  </m:sSubSupPr>
                                  <m:e>
                                    <m:r>
                                      <w:rPr>
                                        <w:rFonts w:ascii="Cambria Math" w:eastAsiaTheme="minorEastAsia" w:hAnsi="Cambria Math"/>
                                        <w:szCs w:val="20"/>
                                        <w:lang w:val="en-US" w:eastAsia="ru-RU"/>
                                      </w:rPr>
                                      <m:t>S</m:t>
                                    </m:r>
                                  </m:e>
                                  <m:sub>
                                    <m:r>
                                      <w:rPr>
                                        <w:rFonts w:ascii="Cambria Math" w:eastAsiaTheme="minorEastAsia" w:hAnsi="Cambria Math"/>
                                        <w:szCs w:val="20"/>
                                        <w:lang w:val="en-US" w:eastAsia="ru-RU"/>
                                      </w:rPr>
                                      <m:t>CS,ar,i,</m:t>
                                    </m:r>
                                    <m:sSup>
                                      <m:sSupPr>
                                        <m:ctrlPr>
                                          <w:rPr>
                                            <w:rFonts w:ascii="Cambria Math" w:eastAsiaTheme="minorEastAsia" w:hAnsi="Cambria Math"/>
                                            <w:i/>
                                            <w:szCs w:val="20"/>
                                            <w:lang w:val="en-US" w:eastAsia="ru-RU"/>
                                          </w:rPr>
                                        </m:ctrlPr>
                                      </m:sSupPr>
                                      <m:e>
                                        <m:r>
                                          <w:rPr>
                                            <w:rFonts w:ascii="Cambria Math" w:eastAsiaTheme="minorEastAsia" w:hAnsi="Cambria Math"/>
                                            <w:szCs w:val="20"/>
                                            <w:lang w:val="en-US" w:eastAsia="ru-RU"/>
                                          </w:rPr>
                                          <m:t>m</m:t>
                                        </m:r>
                                      </m:e>
                                      <m:sup>
                                        <m:r>
                                          <w:rPr>
                                            <w:rFonts w:ascii="Cambria Math" w:eastAsiaTheme="minorEastAsia" w:hAnsi="Cambria Math"/>
                                            <w:szCs w:val="20"/>
                                            <w:lang w:val="en-US" w:eastAsia="ru-RU"/>
                                          </w:rPr>
                                          <m:t>k</m:t>
                                        </m:r>
                                      </m:sup>
                                    </m:sSup>
                                    <m:r>
                                      <w:rPr>
                                        <w:rFonts w:ascii="Cambria Math" w:eastAsiaTheme="minorEastAsia" w:hAnsi="Cambria Math"/>
                                        <w:szCs w:val="20"/>
                                        <w:lang w:val="en-US" w:eastAsia="ru-RU"/>
                                      </w:rPr>
                                      <m:t>,z</m:t>
                                    </m:r>
                                  </m:sub>
                                  <m:sup>
                                    <m:r>
                                      <w:rPr>
                                        <w:rFonts w:ascii="Cambria Math" w:eastAsiaTheme="minorEastAsia" w:hAnsi="Cambria Math"/>
                                        <w:szCs w:val="20"/>
                                        <w:lang w:val="en-US" w:eastAsia="ru-RU"/>
                                      </w:rPr>
                                      <m:t>штраф DR</m:t>
                                    </m:r>
                                  </m:sup>
                                </m:sSubSup>
                              </m:e>
                            </m:nary>
                            <m:r>
                              <w:rPr>
                                <w:rFonts w:ascii="Cambria Math" w:eastAsiaTheme="minorEastAsia" w:hAnsi="Cambria Math"/>
                                <w:szCs w:val="20"/>
                                <w:lang w:val="en-US" w:eastAsia="ru-RU"/>
                              </w:rPr>
                              <m:t xml:space="preserve"> </m:t>
                            </m:r>
                          </m:e>
                        </m:d>
                        <m:r>
                          <w:rPr>
                            <w:rFonts w:ascii="Cambria Math" w:eastAsiaTheme="minorEastAsia" w:hAnsi="Cambria Math"/>
                            <w:szCs w:val="20"/>
                            <w:lang w:val="en-US" w:eastAsia="ru-RU"/>
                          </w:rPr>
                          <m:t xml:space="preserve"> </m:t>
                        </m:r>
                      </m:e>
                    </m:d>
                  </m:e>
                </m:func>
                <m:r>
                  <w:rPr>
                    <w:rFonts w:ascii="Cambria Math" w:eastAsiaTheme="minorEastAsia" w:hAnsi="Cambria Math"/>
                    <w:szCs w:val="20"/>
                    <w:lang w:val="en-US" w:eastAsia="ru-RU"/>
                  </w:rPr>
                  <m:t xml:space="preserve"> ,</m:t>
                </m:r>
              </m:oMath>
            </m:oMathPara>
          </w:p>
          <w:p w14:paraId="234B6B28" w14:textId="77777777" w:rsidR="00FC32D0" w:rsidRPr="001F0635" w:rsidRDefault="00FC32D0" w:rsidP="00FC32D0">
            <w:pPr>
              <w:spacing w:before="120" w:after="120" w:line="240" w:lineRule="auto"/>
              <w:ind w:left="456" w:hanging="425"/>
              <w:jc w:val="both"/>
              <w:rPr>
                <w:rFonts w:ascii="Garamond" w:eastAsiaTheme="minorEastAsia" w:hAnsi="Garamond"/>
                <w:szCs w:val="20"/>
                <w:lang w:eastAsia="ru-RU"/>
              </w:rPr>
            </w:pPr>
            <w:r w:rsidRPr="001F0635">
              <w:rPr>
                <w:rFonts w:ascii="Garamond" w:eastAsiaTheme="minorEastAsia" w:hAnsi="Garamond"/>
                <w:szCs w:val="20"/>
                <w:lang w:eastAsia="ru-RU"/>
              </w:rPr>
              <w:t>где</w:t>
            </w:r>
            <w:r w:rsidRPr="001F0635">
              <w:rPr>
                <w:rFonts w:ascii="Garamond" w:eastAsiaTheme="minorEastAsia" w:hAnsi="Garamond"/>
                <w:szCs w:val="20"/>
                <w:lang w:eastAsia="ru-RU"/>
              </w:rPr>
              <w:tab/>
            </w:r>
            <m:oMath>
              <m:sSubSup>
                <m:sSubSupPr>
                  <m:ctrlPr>
                    <w:rPr>
                      <w:rFonts w:ascii="Cambria Math" w:eastAsiaTheme="minorEastAsia" w:hAnsi="Cambria Math"/>
                      <w:i/>
                      <w:szCs w:val="20"/>
                      <w:lang w:val="en-GB" w:eastAsia="ru-RU"/>
                    </w:rPr>
                  </m:ctrlPr>
                </m:sSubSupPr>
                <m:e>
                  <m:r>
                    <w:rPr>
                      <w:rFonts w:ascii="Cambria Math" w:eastAsiaTheme="minorEastAsia" w:hAnsi="Cambria Math"/>
                      <w:szCs w:val="20"/>
                      <w:lang w:val="en-GB" w:eastAsia="ru-RU"/>
                    </w:rPr>
                    <m:t>A</m:t>
                  </m:r>
                </m:e>
                <m:sub>
                  <m:r>
                    <w:rPr>
                      <w:rFonts w:ascii="Cambria Math" w:eastAsiaTheme="minorEastAsia" w:hAnsi="Cambria Math"/>
                      <w:szCs w:val="20"/>
                      <w:lang w:val="en-GB" w:eastAsia="ru-RU"/>
                    </w:rPr>
                    <m:t>m</m:t>
                  </m:r>
                </m:sub>
                <m:sup>
                  <m:r>
                    <w:rPr>
                      <w:rFonts w:ascii="Cambria Math" w:eastAsiaTheme="minorEastAsia" w:hAnsi="Cambria Math"/>
                      <w:szCs w:val="20"/>
                      <w:lang w:eastAsia="ru-RU"/>
                    </w:rPr>
                    <m:t>отк</m:t>
                  </m:r>
                </m:sup>
              </m:sSubSup>
            </m:oMath>
            <w:r w:rsidRPr="001F0635">
              <w:rPr>
                <w:rFonts w:ascii="Garamond" w:eastAsiaTheme="minorEastAsia" w:hAnsi="Garamond"/>
                <w:szCs w:val="20"/>
                <w:lang w:eastAsia="ru-RU"/>
              </w:rPr>
              <w:t xml:space="preserve"> </w:t>
            </w:r>
            <w:r w:rsidRPr="001F0635">
              <w:rPr>
                <w:rFonts w:ascii="Garamond" w:eastAsiaTheme="minorEastAsia" w:hAnsi="Garamond"/>
                <w:bCs/>
                <w:iCs/>
                <w:szCs w:val="20"/>
                <w:lang w:eastAsia="ru-RU"/>
              </w:rPr>
              <w:t xml:space="preserve">– множество агрегированных объектов управления по </w:t>
            </w:r>
            <w:r w:rsidRPr="001F0635">
              <w:rPr>
                <w:rFonts w:ascii="Garamond" w:eastAsiaTheme="minorEastAsia" w:hAnsi="Garamond"/>
                <w:szCs w:val="20"/>
                <w:lang w:eastAsia="ru-RU"/>
              </w:rPr>
              <w:t xml:space="preserve">договору оказания услуг по управлению изменением режима потребления </w:t>
            </w:r>
            <w:r w:rsidRPr="001F0635">
              <w:rPr>
                <w:rFonts w:ascii="Garamond" w:eastAsiaTheme="minorEastAsia" w:hAnsi="Garamond"/>
                <w:i/>
                <w:szCs w:val="20"/>
                <w:lang w:val="en-US" w:eastAsia="ru-RU"/>
              </w:rPr>
              <w:t>D</w:t>
            </w:r>
            <w:r w:rsidRPr="001F0635">
              <w:rPr>
                <w:rFonts w:ascii="Garamond" w:eastAsiaTheme="minorEastAsia" w:hAnsi="Garamond"/>
                <w:szCs w:val="20"/>
                <w:lang w:eastAsia="ru-RU"/>
              </w:rPr>
              <w:t xml:space="preserve">, в отношении которых наступило основание для досрочного прекращения исполнения обязательств по данному договору и которые подлежат учету в месяце </w:t>
            </w:r>
            <w:r w:rsidRPr="001F0635">
              <w:rPr>
                <w:rFonts w:ascii="Garamond" w:eastAsiaTheme="minorEastAsia" w:hAnsi="Garamond"/>
                <w:i/>
                <w:szCs w:val="20"/>
                <w:lang w:val="en-US" w:eastAsia="ru-RU"/>
              </w:rPr>
              <w:t>m</w:t>
            </w:r>
            <w:r w:rsidRPr="001F0635">
              <w:rPr>
                <w:rFonts w:ascii="Garamond" w:eastAsiaTheme="minorEastAsia" w:hAnsi="Garamond"/>
                <w:szCs w:val="20"/>
                <w:lang w:eastAsia="ru-RU"/>
              </w:rPr>
              <w:t xml:space="preserve"> для расчета денежной суммы, обусловленной частичным (полным) отказом от исполнения обязательств по договору оказания услуг по управлению изменением режима потребления;</w:t>
            </w:r>
          </w:p>
          <w:p w14:paraId="1F5A9B20" w14:textId="77777777" w:rsidR="00FC32D0" w:rsidRPr="001F0635" w:rsidRDefault="00CA3063" w:rsidP="00FC32D0">
            <w:pPr>
              <w:spacing w:before="120" w:after="120" w:line="240" w:lineRule="auto"/>
              <w:ind w:left="456"/>
              <w:jc w:val="both"/>
              <w:rPr>
                <w:rFonts w:ascii="Garamond" w:eastAsiaTheme="minorEastAsia" w:hAnsi="Garamond"/>
                <w:bCs/>
                <w:iCs/>
                <w:szCs w:val="20"/>
                <w:lang w:eastAsia="ru-RU"/>
              </w:rPr>
            </w:pPr>
            <m:oMath>
              <m:sSubSup>
                <m:sSubSupPr>
                  <m:ctrlPr>
                    <w:rPr>
                      <w:rFonts w:ascii="Cambria Math" w:eastAsiaTheme="minorEastAsia" w:hAnsi="Cambria Math"/>
                      <w:i/>
                      <w:szCs w:val="20"/>
                      <w:highlight w:val="yellow"/>
                      <w:lang w:val="en-GB" w:eastAsia="ru-RU"/>
                    </w:rPr>
                  </m:ctrlPr>
                </m:sSubSupPr>
                <m:e>
                  <m:r>
                    <w:rPr>
                      <w:rFonts w:ascii="Cambria Math" w:eastAsiaTheme="minorEastAsia" w:hAnsi="Cambria Math"/>
                      <w:szCs w:val="20"/>
                      <w:highlight w:val="yellow"/>
                      <w:lang w:val="en-GB" w:eastAsia="ru-RU"/>
                    </w:rPr>
                    <m:t>α</m:t>
                  </m:r>
                </m:e>
                <m:sub>
                  <m:r>
                    <w:rPr>
                      <w:rFonts w:ascii="Cambria Math" w:eastAsiaTheme="minorEastAsia" w:hAnsi="Cambria Math"/>
                      <w:szCs w:val="20"/>
                      <w:highlight w:val="yellow"/>
                      <w:lang w:val="en-GB" w:eastAsia="ru-RU"/>
                    </w:rPr>
                    <m:t>j</m:t>
                  </m:r>
                  <m:r>
                    <w:rPr>
                      <w:rFonts w:ascii="Cambria Math" w:eastAsiaTheme="minorEastAsia" w:hAnsi="Cambria Math"/>
                      <w:szCs w:val="20"/>
                      <w:highlight w:val="yellow"/>
                      <w:lang w:eastAsia="ru-RU"/>
                    </w:rPr>
                    <m:t xml:space="preserve">, </m:t>
                  </m:r>
                  <m:r>
                    <w:rPr>
                      <w:rFonts w:ascii="Cambria Math" w:eastAsiaTheme="minorEastAsia" w:hAnsi="Cambria Math"/>
                      <w:szCs w:val="20"/>
                      <w:highlight w:val="yellow"/>
                      <w:lang w:val="en-GB" w:eastAsia="ru-RU"/>
                    </w:rPr>
                    <m:t>m</m:t>
                  </m:r>
                  <m:r>
                    <w:rPr>
                      <w:rFonts w:ascii="Cambria Math" w:eastAsiaTheme="minorEastAsia" w:hAnsi="Cambria Math"/>
                      <w:szCs w:val="20"/>
                      <w:highlight w:val="yellow"/>
                      <w:lang w:eastAsia="ru-RU"/>
                    </w:rPr>
                    <m:t>,</m:t>
                  </m:r>
                  <m:r>
                    <w:rPr>
                      <w:rFonts w:ascii="Cambria Math" w:eastAsiaTheme="minorEastAsia" w:hAnsi="Cambria Math"/>
                      <w:szCs w:val="20"/>
                      <w:highlight w:val="yellow"/>
                      <w:lang w:val="en-GB" w:eastAsia="ru-RU"/>
                    </w:rPr>
                    <m:t>z</m:t>
                  </m:r>
                </m:sub>
                <m:sup>
                  <m:r>
                    <w:rPr>
                      <w:rFonts w:ascii="Cambria Math" w:eastAsiaTheme="minorEastAsia" w:hAnsi="Cambria Math"/>
                      <w:szCs w:val="20"/>
                      <w:highlight w:val="yellow"/>
                      <w:lang w:val="en-GB" w:eastAsia="ru-RU"/>
                    </w:rPr>
                    <m:t>DR</m:t>
                  </m:r>
                </m:sup>
              </m:sSubSup>
            </m:oMath>
            <w:r w:rsidR="00FC32D0" w:rsidRPr="00676846">
              <w:rPr>
                <w:rFonts w:ascii="Garamond" w:eastAsiaTheme="minorEastAsia" w:hAnsi="Garamond"/>
                <w:szCs w:val="20"/>
                <w:highlight w:val="yellow"/>
                <w:lang w:eastAsia="ru-RU"/>
              </w:rPr>
              <w:t xml:space="preserve"> </w:t>
            </w:r>
            <w:r w:rsidR="00FC32D0" w:rsidRPr="00676846">
              <w:rPr>
                <w:rFonts w:ascii="Garamond" w:eastAsiaTheme="minorEastAsia" w:hAnsi="Garamond"/>
                <w:bCs/>
                <w:iCs/>
                <w:szCs w:val="20"/>
                <w:highlight w:val="yellow"/>
                <w:lang w:eastAsia="ru-RU"/>
              </w:rPr>
              <w:t xml:space="preserve">– доля, которую пиковое потребление участника оптового рынка </w:t>
            </w:r>
            <w:r w:rsidR="00FC32D0" w:rsidRPr="00676846">
              <w:rPr>
                <w:rFonts w:ascii="Garamond" w:eastAsiaTheme="minorEastAsia" w:hAnsi="Garamond"/>
                <w:bCs/>
                <w:i/>
                <w:iCs/>
                <w:szCs w:val="20"/>
                <w:highlight w:val="yellow"/>
                <w:lang w:val="en-US" w:eastAsia="ru-RU"/>
              </w:rPr>
              <w:t>j</w:t>
            </w:r>
            <w:r w:rsidR="00FC32D0" w:rsidRPr="00676846">
              <w:rPr>
                <w:rFonts w:ascii="Garamond" w:eastAsiaTheme="minorEastAsia" w:hAnsi="Garamond"/>
                <w:bCs/>
                <w:iCs/>
                <w:szCs w:val="20"/>
                <w:highlight w:val="yellow"/>
                <w:lang w:eastAsia="ru-RU"/>
              </w:rPr>
              <w:t xml:space="preserve"> занимает в суммарном значении пикового потребления в ГТП потребления (экспорта) в ценовой зоне </w:t>
            </w:r>
            <w:r w:rsidR="00FC32D0" w:rsidRPr="00676846">
              <w:rPr>
                <w:rFonts w:ascii="Garamond" w:eastAsiaTheme="minorEastAsia" w:hAnsi="Garamond"/>
                <w:bCs/>
                <w:i/>
                <w:iCs/>
                <w:szCs w:val="20"/>
                <w:highlight w:val="yellow"/>
                <w:lang w:val="en-US" w:eastAsia="ru-RU"/>
              </w:rPr>
              <w:t>z</w:t>
            </w:r>
            <w:r w:rsidR="00FC32D0" w:rsidRPr="00676846">
              <w:rPr>
                <w:rFonts w:ascii="Garamond" w:eastAsiaTheme="minorEastAsia" w:hAnsi="Garamond"/>
                <w:bCs/>
                <w:iCs/>
                <w:szCs w:val="20"/>
                <w:highlight w:val="yellow"/>
                <w:lang w:eastAsia="ru-RU"/>
              </w:rPr>
              <w:t>, определенная в соответствии с пунктом 29.1.3 настоящего Регламента;</w:t>
            </w:r>
          </w:p>
          <w:p w14:paraId="71FDD9F0" w14:textId="77777777" w:rsidR="00FC32D0" w:rsidRPr="001F0635" w:rsidRDefault="00CA3063" w:rsidP="00FC32D0">
            <w:pPr>
              <w:spacing w:before="120" w:after="120" w:line="240" w:lineRule="auto"/>
              <w:ind w:left="456"/>
              <w:jc w:val="both"/>
              <w:rPr>
                <w:rFonts w:ascii="Garamond" w:eastAsiaTheme="minorEastAsia" w:hAnsi="Garamond"/>
                <w:szCs w:val="20"/>
                <w:lang w:eastAsia="ru-RU"/>
              </w:rPr>
            </w:pPr>
            <m:oMath>
              <m:sSubSup>
                <m:sSubSupPr>
                  <m:ctrlPr>
                    <w:rPr>
                      <w:rFonts w:ascii="Cambria Math" w:eastAsiaTheme="minorEastAsia" w:hAnsi="Cambria Math"/>
                      <w:i/>
                      <w:szCs w:val="20"/>
                      <w:lang w:val="en-GB" w:eastAsia="ru-RU"/>
                    </w:rPr>
                  </m:ctrlPr>
                </m:sSubSupPr>
                <m:e>
                  <m:r>
                    <w:rPr>
                      <w:rFonts w:ascii="Cambria Math" w:eastAsiaTheme="minorEastAsia" w:hAnsi="Cambria Math"/>
                      <w:szCs w:val="20"/>
                      <w:lang w:val="en-GB" w:eastAsia="ru-RU"/>
                    </w:rPr>
                    <m:t>S</m:t>
                  </m:r>
                </m:e>
                <m:sub>
                  <m:r>
                    <w:rPr>
                      <w:rFonts w:ascii="Cambria Math" w:eastAsiaTheme="minorEastAsia" w:hAnsi="Cambria Math"/>
                      <w:szCs w:val="20"/>
                      <w:lang w:val="en-GB" w:eastAsia="ru-RU"/>
                    </w:rPr>
                    <m:t>ar</m:t>
                  </m:r>
                  <m:r>
                    <w:rPr>
                      <w:rFonts w:ascii="Cambria Math" w:eastAsiaTheme="minorEastAsia" w:hAnsi="Cambria Math"/>
                      <w:szCs w:val="20"/>
                      <w:lang w:eastAsia="ru-RU"/>
                    </w:rPr>
                    <m:t>,</m:t>
                  </m:r>
                  <m:r>
                    <w:rPr>
                      <w:rFonts w:ascii="Cambria Math" w:eastAsiaTheme="minorEastAsia" w:hAnsi="Cambria Math"/>
                      <w:szCs w:val="20"/>
                      <w:lang w:val="en-GB" w:eastAsia="ru-RU"/>
                    </w:rPr>
                    <m:t>CS</m:t>
                  </m:r>
                </m:sub>
                <m:sup>
                  <m:r>
                    <w:rPr>
                      <w:rFonts w:ascii="Cambria Math" w:eastAsiaTheme="minorEastAsia" w:hAnsi="Cambria Math"/>
                      <w:szCs w:val="20"/>
                      <w:lang w:eastAsia="ru-RU"/>
                    </w:rPr>
                    <m:t xml:space="preserve">обесп </m:t>
                  </m:r>
                  <m:r>
                    <w:rPr>
                      <w:rFonts w:ascii="Cambria Math" w:eastAsiaTheme="minorEastAsia" w:hAnsi="Cambria Math"/>
                      <w:szCs w:val="20"/>
                      <w:lang w:val="en-GB" w:eastAsia="ru-RU"/>
                    </w:rPr>
                    <m:t>DR</m:t>
                  </m:r>
                  <m:r>
                    <w:rPr>
                      <w:rFonts w:ascii="Cambria Math" w:eastAsiaTheme="minorEastAsia" w:hAnsi="Cambria Math"/>
                      <w:szCs w:val="20"/>
                      <w:lang w:eastAsia="ru-RU"/>
                    </w:rPr>
                    <m:t xml:space="preserve"> </m:t>
                  </m:r>
                </m:sup>
              </m:sSubSup>
            </m:oMath>
            <w:r w:rsidR="00FC32D0" w:rsidRPr="001F0635">
              <w:rPr>
                <w:rFonts w:ascii="Garamond" w:eastAsiaTheme="minorEastAsia" w:hAnsi="Garamond"/>
                <w:szCs w:val="20"/>
                <w:lang w:eastAsia="ru-RU"/>
              </w:rPr>
              <w:t xml:space="preserve"> – часть размера обеспечения исполнения обязательств по договорам оказания услуг по управлению изменением режима потребления, возникающих по результатам отбора ресурса по управлению изменением режима потребления </w:t>
            </w:r>
            <w:r w:rsidR="00FC32D0" w:rsidRPr="001F0635">
              <w:rPr>
                <w:rFonts w:ascii="Garamond" w:eastAsiaTheme="minorEastAsia" w:hAnsi="Garamond"/>
                <w:i/>
                <w:szCs w:val="20"/>
                <w:lang w:val="en-GB" w:eastAsia="ru-RU"/>
              </w:rPr>
              <w:t>C</w:t>
            </w:r>
            <w:r w:rsidR="00FC32D0" w:rsidRPr="001F0635">
              <w:rPr>
                <w:rFonts w:ascii="Garamond" w:eastAsiaTheme="minorEastAsia" w:hAnsi="Garamond"/>
                <w:i/>
                <w:szCs w:val="20"/>
                <w:lang w:val="en-US" w:eastAsia="ru-RU"/>
              </w:rPr>
              <w:t>S</w:t>
            </w:r>
            <w:r w:rsidR="00FC32D0" w:rsidRPr="001F0635">
              <w:rPr>
                <w:rFonts w:ascii="Garamond" w:eastAsiaTheme="minorEastAsia" w:hAnsi="Garamond"/>
                <w:szCs w:val="20"/>
                <w:lang w:eastAsia="ru-RU"/>
              </w:rPr>
              <w:t xml:space="preserve">, определяемая в отношении агрегированного объекта управления </w:t>
            </w:r>
            <w:proofErr w:type="spellStart"/>
            <w:r w:rsidR="00FC32D0" w:rsidRPr="001F0635">
              <w:rPr>
                <w:rFonts w:ascii="Garamond" w:eastAsiaTheme="minorEastAsia" w:hAnsi="Garamond"/>
                <w:i/>
                <w:szCs w:val="20"/>
                <w:lang w:val="en-US" w:eastAsia="ru-RU"/>
              </w:rPr>
              <w:t>ar</w:t>
            </w:r>
            <w:proofErr w:type="spellEnd"/>
            <w:r w:rsidR="00FC32D0" w:rsidRPr="001F0635">
              <w:rPr>
                <w:rFonts w:ascii="Garamond" w:eastAsiaTheme="minorEastAsia" w:hAnsi="Garamond"/>
                <w:szCs w:val="20"/>
                <w:lang w:eastAsia="ru-RU"/>
              </w:rPr>
              <w:t xml:space="preserve"> </w:t>
            </w:r>
            <w:r w:rsidR="00FC32D0" w:rsidRPr="001F0635">
              <w:rPr>
                <w:rFonts w:ascii="Garamond" w:eastAsia="Batang" w:hAnsi="Garamond" w:cs="Garamond"/>
                <w:szCs w:val="20"/>
                <w:lang w:eastAsia="ar-SA"/>
              </w:rPr>
              <w:t xml:space="preserve">в соответствии с приложением 3 </w:t>
            </w:r>
            <w:r w:rsidR="00FC32D0" w:rsidRPr="001F0635">
              <w:rPr>
                <w:rFonts w:ascii="Garamond" w:eastAsia="Batang" w:hAnsi="Garamond" w:cs="Garamond"/>
                <w:szCs w:val="20"/>
                <w:lang w:eastAsia="ko-KR"/>
              </w:rPr>
              <w:t xml:space="preserve">к </w:t>
            </w:r>
            <w:r w:rsidR="00FC32D0" w:rsidRPr="001F0635">
              <w:rPr>
                <w:rFonts w:ascii="Garamond" w:eastAsia="Batang" w:hAnsi="Garamond" w:cs="Garamond"/>
                <w:i/>
                <w:szCs w:val="20"/>
                <w:lang w:eastAsia="ko-KR"/>
              </w:rPr>
              <w:t xml:space="preserve">Регламенту участия на оптовом рынке исполнителей услуг </w:t>
            </w:r>
            <w:r w:rsidR="00FC32D0" w:rsidRPr="001F0635">
              <w:rPr>
                <w:rFonts w:ascii="Garamond" w:eastAsia="Batang" w:hAnsi="Garamond" w:cs="Garamond"/>
                <w:i/>
                <w:szCs w:val="20"/>
                <w:lang w:eastAsia="ko-KR"/>
              </w:rPr>
              <w:lastRenderedPageBreak/>
              <w:t>по управлению изменением режима потребления</w:t>
            </w:r>
            <w:r w:rsidR="00FC32D0" w:rsidRPr="001F0635">
              <w:rPr>
                <w:rFonts w:ascii="Garamond" w:eastAsia="Batang" w:hAnsi="Garamond" w:cs="Garamond"/>
                <w:szCs w:val="20"/>
                <w:lang w:eastAsia="ko-KR"/>
              </w:rPr>
              <w:t xml:space="preserve"> (Приложение № 19.9.2 к </w:t>
            </w:r>
            <w:r w:rsidR="00FC32D0" w:rsidRPr="001F0635">
              <w:rPr>
                <w:rFonts w:ascii="Garamond" w:eastAsia="Batang" w:hAnsi="Garamond" w:cs="Garamond"/>
                <w:i/>
                <w:szCs w:val="20"/>
                <w:lang w:eastAsia="ko-KR"/>
              </w:rPr>
              <w:t>Договору о присоединении к торговой системе оптового рынка</w:t>
            </w:r>
            <w:r w:rsidR="00FC32D0" w:rsidRPr="001F0635">
              <w:rPr>
                <w:rFonts w:ascii="Garamond" w:eastAsia="Batang" w:hAnsi="Garamond" w:cs="Garamond"/>
                <w:szCs w:val="20"/>
                <w:lang w:eastAsia="ko-KR"/>
              </w:rPr>
              <w:t xml:space="preserve">) </w:t>
            </w:r>
            <w:r w:rsidR="00FC32D0" w:rsidRPr="001F0635">
              <w:rPr>
                <w:rFonts w:ascii="Garamond" w:eastAsiaTheme="minorEastAsia" w:hAnsi="Garamond"/>
                <w:szCs w:val="20"/>
                <w:lang w:eastAsia="ru-RU"/>
              </w:rPr>
              <w:t xml:space="preserve">и передаваемая СО в КО в соответствии с </w:t>
            </w:r>
            <w:r w:rsidR="00FC32D0" w:rsidRPr="001F0635">
              <w:rPr>
                <w:rFonts w:ascii="Garamond" w:eastAsia="Times New Roman" w:hAnsi="Garamond"/>
                <w:color w:val="000000"/>
                <w:szCs w:val="20"/>
              </w:rPr>
              <w:t>соглашением о взаимодействии на оптовом рынке, заключаемым между КО и СО</w:t>
            </w:r>
            <w:r w:rsidR="00FC32D0" w:rsidRPr="001F0635">
              <w:rPr>
                <w:rFonts w:ascii="Garamond" w:eastAsiaTheme="minorEastAsia" w:hAnsi="Garamond"/>
                <w:szCs w:val="20"/>
                <w:lang w:eastAsia="ru-RU"/>
              </w:rPr>
              <w:t>;</w:t>
            </w:r>
          </w:p>
          <w:p w14:paraId="329EB8AF" w14:textId="77777777" w:rsidR="00FC32D0" w:rsidRPr="001F0635" w:rsidRDefault="00CA3063" w:rsidP="00FC32D0">
            <w:pPr>
              <w:spacing w:before="120" w:after="120" w:line="240" w:lineRule="auto"/>
              <w:ind w:left="456"/>
              <w:jc w:val="both"/>
              <w:rPr>
                <w:rFonts w:ascii="Garamond" w:eastAsiaTheme="minorEastAsia" w:hAnsi="Garamond"/>
                <w:szCs w:val="20"/>
                <w:lang w:eastAsia="ru-RU"/>
              </w:rPr>
            </w:pPr>
            <m:oMath>
              <m:sSubSup>
                <m:sSubSupPr>
                  <m:ctrlPr>
                    <w:rPr>
                      <w:rFonts w:ascii="Cambria Math" w:eastAsiaTheme="minorEastAsia" w:hAnsi="Cambria Math"/>
                      <w:i/>
                      <w:szCs w:val="20"/>
                      <w:lang w:val="en-GB" w:eastAsia="ru-RU"/>
                    </w:rPr>
                  </m:ctrlPr>
                </m:sSubSupPr>
                <m:e>
                  <m:r>
                    <w:rPr>
                      <w:rFonts w:ascii="Cambria Math" w:eastAsiaTheme="minorEastAsia" w:hAnsi="Cambria Math"/>
                      <w:szCs w:val="20"/>
                      <w:lang w:val="en-GB" w:eastAsia="ru-RU"/>
                    </w:rPr>
                    <m:t>S</m:t>
                  </m:r>
                </m:e>
                <m:sub>
                  <m:r>
                    <w:rPr>
                      <w:rFonts w:ascii="Cambria Math" w:eastAsiaTheme="minorEastAsia" w:hAnsi="Cambria Math"/>
                      <w:szCs w:val="20"/>
                      <w:lang w:val="en-GB" w:eastAsia="ru-RU"/>
                    </w:rPr>
                    <m:t>CS</m:t>
                  </m:r>
                  <m:r>
                    <w:rPr>
                      <w:rFonts w:ascii="Cambria Math" w:eastAsiaTheme="minorEastAsia" w:hAnsi="Cambria Math"/>
                      <w:szCs w:val="20"/>
                      <w:lang w:eastAsia="ru-RU"/>
                    </w:rPr>
                    <m:t>,</m:t>
                  </m:r>
                  <m:r>
                    <w:rPr>
                      <w:rFonts w:ascii="Cambria Math" w:eastAsiaTheme="minorEastAsia" w:hAnsi="Cambria Math"/>
                      <w:szCs w:val="20"/>
                      <w:lang w:val="en-GB" w:eastAsia="ru-RU"/>
                    </w:rPr>
                    <m:t>ar</m:t>
                  </m:r>
                  <m:r>
                    <w:rPr>
                      <w:rFonts w:ascii="Cambria Math" w:eastAsiaTheme="minorEastAsia" w:hAnsi="Cambria Math"/>
                      <w:szCs w:val="20"/>
                      <w:lang w:eastAsia="ru-RU"/>
                    </w:rPr>
                    <m:t>,</m:t>
                  </m:r>
                  <m:r>
                    <w:rPr>
                      <w:rFonts w:ascii="Cambria Math" w:eastAsiaTheme="minorEastAsia" w:hAnsi="Cambria Math"/>
                      <w:szCs w:val="20"/>
                      <w:lang w:val="en-GB" w:eastAsia="ru-RU"/>
                    </w:rPr>
                    <m:t>i</m:t>
                  </m:r>
                  <m:r>
                    <w:rPr>
                      <w:rFonts w:ascii="Cambria Math" w:eastAsiaTheme="minorEastAsia" w:hAnsi="Cambria Math"/>
                      <w:szCs w:val="20"/>
                      <w:lang w:eastAsia="ru-RU"/>
                    </w:rPr>
                    <m:t>,</m:t>
                  </m:r>
                  <m:sSup>
                    <m:sSupPr>
                      <m:ctrlPr>
                        <w:rPr>
                          <w:rFonts w:ascii="Cambria Math" w:eastAsiaTheme="minorEastAsia" w:hAnsi="Cambria Math"/>
                          <w:i/>
                          <w:szCs w:val="20"/>
                          <w:lang w:val="en-GB" w:eastAsia="ru-RU"/>
                        </w:rPr>
                      </m:ctrlPr>
                    </m:sSupPr>
                    <m:e>
                      <m:r>
                        <w:rPr>
                          <w:rFonts w:ascii="Cambria Math" w:eastAsiaTheme="minorEastAsia" w:hAnsi="Cambria Math"/>
                          <w:szCs w:val="20"/>
                          <w:lang w:val="en-GB" w:eastAsia="ru-RU"/>
                        </w:rPr>
                        <m:t>m</m:t>
                      </m:r>
                    </m:e>
                    <m:sup>
                      <m:r>
                        <w:rPr>
                          <w:rFonts w:ascii="Cambria Math" w:eastAsiaTheme="minorEastAsia" w:hAnsi="Cambria Math"/>
                          <w:szCs w:val="20"/>
                          <w:lang w:val="en-GB" w:eastAsia="ru-RU"/>
                        </w:rPr>
                        <m:t>k</m:t>
                      </m:r>
                    </m:sup>
                  </m:sSup>
                  <m:r>
                    <w:rPr>
                      <w:rFonts w:ascii="Cambria Math" w:eastAsiaTheme="minorEastAsia" w:hAnsi="Cambria Math"/>
                      <w:szCs w:val="20"/>
                      <w:lang w:eastAsia="ru-RU"/>
                    </w:rPr>
                    <m:t>,</m:t>
                  </m:r>
                  <m:r>
                    <w:rPr>
                      <w:rFonts w:ascii="Cambria Math" w:eastAsiaTheme="minorEastAsia" w:hAnsi="Cambria Math"/>
                      <w:szCs w:val="20"/>
                      <w:lang w:val="en-GB" w:eastAsia="ru-RU"/>
                    </w:rPr>
                    <m:t>z</m:t>
                  </m:r>
                </m:sub>
                <m:sup>
                  <m:r>
                    <w:rPr>
                      <w:rFonts w:ascii="Cambria Math" w:eastAsiaTheme="minorEastAsia" w:hAnsi="Cambria Math"/>
                      <w:szCs w:val="20"/>
                      <w:lang w:eastAsia="ru-RU"/>
                    </w:rPr>
                    <m:t xml:space="preserve">штраф </m:t>
                  </m:r>
                  <m:r>
                    <w:rPr>
                      <w:rFonts w:ascii="Cambria Math" w:eastAsiaTheme="minorEastAsia" w:hAnsi="Cambria Math"/>
                      <w:szCs w:val="20"/>
                      <w:lang w:val="en-GB" w:eastAsia="ru-RU"/>
                    </w:rPr>
                    <m:t>DR</m:t>
                  </m:r>
                </m:sup>
              </m:sSubSup>
            </m:oMath>
            <w:r w:rsidR="00FC32D0" w:rsidRPr="001F0635">
              <w:rPr>
                <w:rFonts w:ascii="Garamond" w:eastAsiaTheme="minorEastAsia" w:hAnsi="Garamond"/>
                <w:szCs w:val="20"/>
                <w:lang w:eastAsia="ru-RU"/>
              </w:rPr>
              <w:t xml:space="preserve"> – рассчитываемый в соответствии с пунктом 29.2.3 настоящего Регламента размер штрафа по договорам оказания услуг по управлению изменением режима потребления электрической энергии исполнителя </w:t>
            </w:r>
            <w:proofErr w:type="spellStart"/>
            <w:r w:rsidR="00FC32D0" w:rsidRPr="001F0635">
              <w:rPr>
                <w:rFonts w:ascii="Garamond" w:eastAsiaTheme="minorEastAsia" w:hAnsi="Garamond"/>
                <w:i/>
                <w:szCs w:val="20"/>
                <w:lang w:val="en-US" w:eastAsia="ru-RU"/>
              </w:rPr>
              <w:t>i</w:t>
            </w:r>
            <w:proofErr w:type="spellEnd"/>
            <w:r w:rsidR="00FC32D0" w:rsidRPr="001F0635">
              <w:rPr>
                <w:rFonts w:ascii="Garamond" w:eastAsiaTheme="minorEastAsia" w:hAnsi="Garamond"/>
                <w:szCs w:val="20"/>
                <w:lang w:eastAsia="ru-RU"/>
              </w:rPr>
              <w:t xml:space="preserve">, заключенным </w:t>
            </w:r>
            <w:r w:rsidR="00FC32D0" w:rsidRPr="001F0635">
              <w:rPr>
                <w:rFonts w:ascii="Garamond" w:eastAsia="Times New Roman" w:hAnsi="Garamond"/>
                <w:szCs w:val="20"/>
              </w:rPr>
              <w:t xml:space="preserve">по результатам краткосрочного/долгосрочного отбора ресурса </w:t>
            </w:r>
            <w:r w:rsidR="00FC32D0" w:rsidRPr="001F0635">
              <w:rPr>
                <w:rFonts w:ascii="Garamond" w:eastAsia="Times New Roman" w:hAnsi="Garamond"/>
                <w:i/>
                <w:szCs w:val="20"/>
                <w:lang w:val="en-GB"/>
              </w:rPr>
              <w:t>CS</w:t>
            </w:r>
            <w:r w:rsidR="00FC32D0" w:rsidRPr="001F0635">
              <w:rPr>
                <w:rFonts w:ascii="Garamond" w:eastAsia="Times New Roman" w:hAnsi="Garamond"/>
                <w:szCs w:val="20"/>
              </w:rPr>
              <w:t xml:space="preserve"> </w:t>
            </w:r>
            <w:r w:rsidR="00FC32D0" w:rsidRPr="001F0635">
              <w:rPr>
                <w:rFonts w:ascii="Garamond" w:eastAsiaTheme="minorEastAsia" w:hAnsi="Garamond"/>
                <w:szCs w:val="20"/>
                <w:lang w:eastAsia="ru-RU"/>
              </w:rPr>
              <w:t xml:space="preserve">со всеми участниками оптового рынка в ценовой зоне </w:t>
            </w:r>
            <w:r w:rsidR="00FC32D0" w:rsidRPr="001F0635">
              <w:rPr>
                <w:rFonts w:ascii="Garamond" w:eastAsiaTheme="minorEastAsia" w:hAnsi="Garamond"/>
                <w:i/>
                <w:szCs w:val="20"/>
                <w:lang w:val="en-US" w:eastAsia="ru-RU"/>
              </w:rPr>
              <w:t>z</w:t>
            </w:r>
            <w:r w:rsidR="00FC32D0" w:rsidRPr="001F0635">
              <w:rPr>
                <w:rFonts w:ascii="Garamond" w:eastAsiaTheme="minorEastAsia" w:hAnsi="Garamond"/>
                <w:szCs w:val="20"/>
                <w:lang w:eastAsia="ru-RU"/>
              </w:rPr>
              <w:t xml:space="preserve">, приходящийся на агрегированный объект управления </w:t>
            </w:r>
            <w:proofErr w:type="spellStart"/>
            <w:r w:rsidR="00FC32D0" w:rsidRPr="001F0635">
              <w:rPr>
                <w:rFonts w:ascii="Garamond" w:eastAsiaTheme="minorEastAsia" w:hAnsi="Garamond"/>
                <w:i/>
                <w:szCs w:val="20"/>
                <w:lang w:val="en-US" w:eastAsia="ru-RU"/>
              </w:rPr>
              <w:t>ar</w:t>
            </w:r>
            <w:proofErr w:type="spellEnd"/>
            <w:r w:rsidR="00FC32D0" w:rsidRPr="001F0635">
              <w:rPr>
                <w:rFonts w:ascii="Garamond" w:eastAsiaTheme="minorEastAsia" w:hAnsi="Garamond"/>
                <w:szCs w:val="20"/>
                <w:lang w:eastAsia="ru-RU"/>
              </w:rPr>
              <w:t xml:space="preserve"> за месяц </w:t>
            </w:r>
            <w:proofErr w:type="spellStart"/>
            <w:r w:rsidR="00FC32D0" w:rsidRPr="001F0635">
              <w:rPr>
                <w:rFonts w:ascii="Garamond" w:eastAsiaTheme="minorEastAsia" w:hAnsi="Garamond"/>
                <w:i/>
                <w:szCs w:val="20"/>
                <w:lang w:val="en-US" w:eastAsia="ru-RU"/>
              </w:rPr>
              <w:t>m</w:t>
            </w:r>
            <w:r w:rsidR="00FC32D0" w:rsidRPr="001F0635">
              <w:rPr>
                <w:rFonts w:ascii="Garamond" w:eastAsiaTheme="minorEastAsia" w:hAnsi="Garamond"/>
                <w:i/>
                <w:szCs w:val="20"/>
                <w:vertAlign w:val="superscript"/>
                <w:lang w:val="en-US" w:eastAsia="ru-RU"/>
              </w:rPr>
              <w:t>k</w:t>
            </w:r>
            <w:proofErr w:type="spellEnd"/>
            <w:r w:rsidR="00FC32D0" w:rsidRPr="001F0635">
              <w:rPr>
                <w:rFonts w:ascii="Garamond" w:eastAsiaTheme="minorEastAsia" w:hAnsi="Garamond"/>
                <w:szCs w:val="20"/>
                <w:lang w:eastAsia="ru-RU"/>
              </w:rPr>
              <w:t>;</w:t>
            </w:r>
          </w:p>
          <w:p w14:paraId="0E1FEC04" w14:textId="77777777" w:rsidR="00FC32D0" w:rsidRPr="001F0635" w:rsidRDefault="00CA3063" w:rsidP="00FC32D0">
            <w:pPr>
              <w:spacing w:before="120" w:after="120" w:line="240" w:lineRule="auto"/>
              <w:ind w:left="456"/>
              <w:jc w:val="both"/>
              <w:rPr>
                <w:rFonts w:ascii="Garamond" w:eastAsiaTheme="minorEastAsia" w:hAnsi="Garamond"/>
                <w:szCs w:val="20"/>
                <w:lang w:eastAsia="ru-RU"/>
              </w:rPr>
            </w:pPr>
            <m:oMath>
              <m:sSubSup>
                <m:sSubSupPr>
                  <m:ctrlPr>
                    <w:rPr>
                      <w:rFonts w:ascii="Cambria Math" w:eastAsiaTheme="minorEastAsia" w:hAnsi="Cambria Math"/>
                      <w:i/>
                      <w:szCs w:val="20"/>
                      <w:lang w:val="en-US" w:eastAsia="ru-RU"/>
                    </w:rPr>
                  </m:ctrlPr>
                </m:sSubSupPr>
                <m:e>
                  <m:r>
                    <w:rPr>
                      <w:rFonts w:ascii="Cambria Math" w:eastAsiaTheme="minorEastAsia" w:hAnsi="Cambria Math"/>
                      <w:szCs w:val="20"/>
                      <w:lang w:val="en-GB" w:eastAsia="ru-RU"/>
                    </w:rPr>
                    <m:t>M</m:t>
                  </m:r>
                  <m:ctrlPr>
                    <w:rPr>
                      <w:rFonts w:ascii="Cambria Math" w:eastAsiaTheme="minorEastAsia" w:hAnsi="Cambria Math"/>
                      <w:i/>
                      <w:szCs w:val="20"/>
                      <w:lang w:val="en-GB" w:eastAsia="ru-RU"/>
                    </w:rPr>
                  </m:ctrlPr>
                </m:e>
                <m:sub>
                  <m:r>
                    <w:rPr>
                      <w:rFonts w:ascii="Cambria Math" w:eastAsiaTheme="minorEastAsia" w:hAnsi="Cambria Math"/>
                      <w:szCs w:val="20"/>
                      <w:lang w:val="en-US" w:eastAsia="ru-RU"/>
                    </w:rPr>
                    <m:t>ar</m:t>
                  </m:r>
                  <m:r>
                    <w:rPr>
                      <w:rFonts w:ascii="Cambria Math" w:eastAsiaTheme="minorEastAsia" w:hAnsi="Cambria Math"/>
                      <w:szCs w:val="20"/>
                      <w:lang w:eastAsia="ru-RU"/>
                    </w:rPr>
                    <m:t>,</m:t>
                  </m:r>
                  <m:r>
                    <w:rPr>
                      <w:rFonts w:ascii="Cambria Math" w:eastAsiaTheme="minorEastAsia" w:hAnsi="Cambria Math"/>
                      <w:szCs w:val="20"/>
                      <w:lang w:val="en-US" w:eastAsia="ru-RU"/>
                    </w:rPr>
                    <m:t>CS</m:t>
                  </m:r>
                </m:sub>
                <m:sup>
                  <m:r>
                    <w:rPr>
                      <w:rFonts w:ascii="Cambria Math" w:eastAsiaTheme="minorEastAsia" w:hAnsi="Cambria Math"/>
                      <w:szCs w:val="20"/>
                      <w:lang w:val="en-US" w:eastAsia="ru-RU"/>
                    </w:rPr>
                    <m:t>k</m:t>
                  </m:r>
                </m:sup>
              </m:sSubSup>
            </m:oMath>
            <w:r w:rsidR="00FC32D0" w:rsidRPr="001F0635">
              <w:rPr>
                <w:rFonts w:ascii="Garamond" w:eastAsiaTheme="minorEastAsia" w:hAnsi="Garamond"/>
                <w:szCs w:val="20"/>
                <w:lang w:eastAsia="ru-RU"/>
              </w:rPr>
              <w:t xml:space="preserve"> – месяцы, в отношении которых КО рассчитывал величину штрафов за высокую степень неготовности по договорам оказания услуг по управлению изменением режима потребления, заключенным</w:t>
            </w:r>
            <w:r w:rsidR="00FC32D0" w:rsidRPr="001F0635">
              <w:rPr>
                <w:rFonts w:ascii="Garamond" w:eastAsiaTheme="minorEastAsia" w:hAnsi="Garamond"/>
                <w:i/>
                <w:szCs w:val="20"/>
                <w:lang w:eastAsia="ru-RU"/>
              </w:rPr>
              <w:t xml:space="preserve"> </w:t>
            </w:r>
            <w:r w:rsidR="00FC32D0" w:rsidRPr="001F0635">
              <w:rPr>
                <w:rFonts w:ascii="Garamond" w:eastAsia="Times New Roman" w:hAnsi="Garamond"/>
                <w:szCs w:val="20"/>
              </w:rPr>
              <w:t xml:space="preserve">по результатам краткосрочного/долгосрочного отбора ресурса </w:t>
            </w:r>
            <w:r w:rsidR="00FC32D0" w:rsidRPr="001F0635">
              <w:rPr>
                <w:rFonts w:ascii="Garamond" w:eastAsia="Times New Roman" w:hAnsi="Garamond"/>
                <w:i/>
                <w:szCs w:val="20"/>
                <w:lang w:val="en-GB"/>
              </w:rPr>
              <w:t>CS</w:t>
            </w:r>
            <w:r w:rsidR="00FC32D0" w:rsidRPr="001F0635">
              <w:rPr>
                <w:rFonts w:ascii="Garamond" w:eastAsiaTheme="minorEastAsia" w:hAnsi="Garamond"/>
                <w:szCs w:val="20"/>
                <w:lang w:eastAsia="ru-RU"/>
              </w:rPr>
              <w:t xml:space="preserve">, в отношении агрегированного объекта </w:t>
            </w:r>
            <w:r w:rsidR="00FC32D0" w:rsidRPr="00676846">
              <w:rPr>
                <w:rFonts w:ascii="Garamond" w:eastAsiaTheme="minorEastAsia" w:hAnsi="Garamond"/>
                <w:szCs w:val="20"/>
                <w:lang w:eastAsia="ru-RU"/>
              </w:rPr>
              <w:t xml:space="preserve">управления </w:t>
            </w:r>
            <w:proofErr w:type="spellStart"/>
            <w:r w:rsidR="00FC32D0" w:rsidRPr="00676846">
              <w:rPr>
                <w:rFonts w:ascii="Garamond" w:eastAsiaTheme="minorEastAsia" w:hAnsi="Garamond"/>
                <w:i/>
                <w:szCs w:val="20"/>
                <w:lang w:val="en-US" w:eastAsia="ru-RU"/>
              </w:rPr>
              <w:t>ar</w:t>
            </w:r>
            <w:proofErr w:type="spellEnd"/>
            <w:r w:rsidR="00FC32D0" w:rsidRPr="00676846">
              <w:rPr>
                <w:rFonts w:ascii="Garamond" w:eastAsiaTheme="minorEastAsia" w:hAnsi="Garamond"/>
                <w:szCs w:val="20"/>
                <w:lang w:eastAsia="ru-RU"/>
              </w:rPr>
              <w:t>;</w:t>
            </w:r>
          </w:p>
          <w:p w14:paraId="79AE1224" w14:textId="77777777" w:rsidR="00FC32D0" w:rsidRPr="001F0635" w:rsidRDefault="00CA3063" w:rsidP="00FC32D0">
            <w:pPr>
              <w:spacing w:before="120" w:after="120" w:line="240" w:lineRule="auto"/>
              <w:ind w:left="456"/>
              <w:jc w:val="both"/>
              <w:rPr>
                <w:rFonts w:ascii="Garamond" w:eastAsia="Times New Roman" w:hAnsi="Garamond"/>
                <w:szCs w:val="20"/>
              </w:rPr>
            </w:pPr>
            <m:oMath>
              <m:sSubSup>
                <m:sSubSupPr>
                  <m:ctrlPr>
                    <w:rPr>
                      <w:rFonts w:ascii="Cambria Math" w:eastAsiaTheme="minorEastAsia" w:hAnsi="Cambria Math"/>
                      <w:i/>
                      <w:szCs w:val="20"/>
                      <w:highlight w:val="yellow"/>
                      <w:lang w:val="en-US" w:eastAsia="ru-RU"/>
                    </w:rPr>
                  </m:ctrlPr>
                </m:sSubSupPr>
                <m:e>
                  <m:r>
                    <w:rPr>
                      <w:rFonts w:ascii="Cambria Math" w:eastAsiaTheme="minorEastAsia" w:hAnsi="Cambria Math"/>
                      <w:szCs w:val="20"/>
                      <w:highlight w:val="yellow"/>
                      <w:lang w:val="en-US" w:eastAsia="ru-RU"/>
                    </w:rPr>
                    <m:t>α</m:t>
                  </m:r>
                </m:e>
                <m:sub>
                  <m:r>
                    <w:rPr>
                      <w:rFonts w:ascii="Cambria Math" w:eastAsiaTheme="minorEastAsia" w:hAnsi="Cambria Math"/>
                      <w:szCs w:val="20"/>
                      <w:highlight w:val="yellow"/>
                      <w:lang w:val="en-US" w:eastAsia="ru-RU"/>
                    </w:rPr>
                    <m:t>m</m:t>
                  </m:r>
                  <m:r>
                    <w:rPr>
                      <w:rFonts w:ascii="Cambria Math" w:eastAsiaTheme="minorEastAsia" w:hAnsi="Cambria Math"/>
                      <w:szCs w:val="20"/>
                      <w:highlight w:val="yellow"/>
                      <w:lang w:eastAsia="ru-RU"/>
                    </w:rPr>
                    <m:t>,</m:t>
                  </m:r>
                  <m:r>
                    <w:rPr>
                      <w:rFonts w:ascii="Cambria Math" w:eastAsiaTheme="minorEastAsia" w:hAnsi="Cambria Math"/>
                      <w:szCs w:val="20"/>
                      <w:highlight w:val="yellow"/>
                      <w:lang w:val="en-US" w:eastAsia="ru-RU"/>
                    </w:rPr>
                    <m:t>z</m:t>
                  </m:r>
                </m:sub>
                <m:sup>
                  <m:r>
                    <w:rPr>
                      <w:rFonts w:ascii="Cambria Math" w:eastAsiaTheme="minorEastAsia" w:hAnsi="Cambria Math"/>
                      <w:szCs w:val="20"/>
                      <w:highlight w:val="yellow"/>
                      <w:lang w:val="en-US" w:eastAsia="ru-RU"/>
                    </w:rPr>
                    <m:t>DR</m:t>
                  </m:r>
                  <m:r>
                    <w:rPr>
                      <w:rFonts w:ascii="Cambria Math" w:eastAsiaTheme="minorEastAsia" w:hAnsi="Cambria Math"/>
                      <w:szCs w:val="20"/>
                      <w:highlight w:val="yellow"/>
                      <w:lang w:eastAsia="ru-RU"/>
                    </w:rPr>
                    <m:t xml:space="preserve"> ФСК</m:t>
                  </m:r>
                </m:sup>
              </m:sSubSup>
            </m:oMath>
            <w:r w:rsidR="00FC32D0" w:rsidRPr="001F0635">
              <w:rPr>
                <w:rFonts w:ascii="Garamond" w:eastAsiaTheme="minorEastAsia" w:hAnsi="Garamond"/>
                <w:szCs w:val="20"/>
                <w:highlight w:val="yellow"/>
                <w:lang w:eastAsia="ru-RU"/>
              </w:rPr>
              <w:t xml:space="preserve"> </w:t>
            </w:r>
            <w:r w:rsidR="00FC32D0" w:rsidRPr="001F0635">
              <w:rPr>
                <w:rFonts w:ascii="Garamond" w:eastAsiaTheme="minorEastAsia" w:hAnsi="Garamond"/>
                <w:bCs/>
                <w:iCs/>
                <w:szCs w:val="20"/>
                <w:highlight w:val="yellow"/>
                <w:lang w:eastAsia="ru-RU"/>
              </w:rPr>
              <w:t xml:space="preserve">– доля, которую пиковое потребление ФСК занимает в суммарном значении пикового потребления в ценовой зоне </w:t>
            </w:r>
            <w:r w:rsidR="00FC32D0" w:rsidRPr="001F0635">
              <w:rPr>
                <w:rFonts w:ascii="Garamond" w:eastAsiaTheme="minorEastAsia" w:hAnsi="Garamond"/>
                <w:bCs/>
                <w:i/>
                <w:iCs/>
                <w:szCs w:val="20"/>
                <w:highlight w:val="yellow"/>
                <w:lang w:val="en-US" w:eastAsia="ru-RU"/>
              </w:rPr>
              <w:t>z</w:t>
            </w:r>
            <w:r w:rsidR="00FC32D0" w:rsidRPr="001F0635">
              <w:rPr>
                <w:rFonts w:ascii="Garamond" w:eastAsiaTheme="minorEastAsia" w:hAnsi="Garamond"/>
                <w:bCs/>
                <w:iCs/>
                <w:szCs w:val="20"/>
                <w:highlight w:val="yellow"/>
                <w:lang w:eastAsia="ru-RU"/>
              </w:rPr>
              <w:t xml:space="preserve"> в месяце </w:t>
            </w:r>
            <w:r w:rsidR="00FC32D0" w:rsidRPr="001F0635">
              <w:rPr>
                <w:rFonts w:ascii="Garamond" w:eastAsiaTheme="minorEastAsia" w:hAnsi="Garamond"/>
                <w:bCs/>
                <w:i/>
                <w:iCs/>
                <w:szCs w:val="20"/>
                <w:highlight w:val="yellow"/>
                <w:lang w:val="en-US" w:eastAsia="ru-RU"/>
              </w:rPr>
              <w:t>m</w:t>
            </w:r>
            <w:r w:rsidR="00FC32D0" w:rsidRPr="001F0635">
              <w:rPr>
                <w:rFonts w:ascii="Garamond" w:eastAsiaTheme="minorEastAsia" w:hAnsi="Garamond"/>
                <w:bCs/>
                <w:iCs/>
                <w:szCs w:val="20"/>
                <w:highlight w:val="yellow"/>
                <w:lang w:eastAsia="ru-RU"/>
              </w:rPr>
              <w:t>, определенная в соответствии с пунктом 29.1.3 настоящего Регламента.</w:t>
            </w:r>
          </w:p>
          <w:p w14:paraId="25FAF43A" w14:textId="77777777" w:rsidR="00FC32D0" w:rsidRDefault="00FC32D0" w:rsidP="00FC32D0">
            <w:pPr>
              <w:spacing w:before="120" w:after="120" w:line="240" w:lineRule="auto"/>
              <w:ind w:firstLine="594"/>
              <w:jc w:val="both"/>
              <w:rPr>
                <w:rFonts w:ascii="Garamond" w:eastAsia="Times New Roman" w:hAnsi="Garamond"/>
                <w:szCs w:val="20"/>
              </w:rPr>
            </w:pPr>
            <w:r>
              <w:rPr>
                <w:rFonts w:ascii="Garamond" w:eastAsia="Times New Roman" w:hAnsi="Garamond"/>
                <w:szCs w:val="20"/>
              </w:rPr>
              <w:t>…</w:t>
            </w:r>
          </w:p>
        </w:tc>
        <w:tc>
          <w:tcPr>
            <w:tcW w:w="7017" w:type="dxa"/>
          </w:tcPr>
          <w:p w14:paraId="2778265F" w14:textId="77777777" w:rsidR="00FC32D0" w:rsidRDefault="00FC32D0" w:rsidP="00FC32D0">
            <w:pPr>
              <w:spacing w:before="120" w:after="120" w:line="240" w:lineRule="auto"/>
              <w:ind w:firstLine="594"/>
              <w:jc w:val="both"/>
              <w:rPr>
                <w:rFonts w:ascii="Garamond" w:eastAsia="Times New Roman" w:hAnsi="Garamond"/>
                <w:szCs w:val="20"/>
              </w:rPr>
            </w:pPr>
            <w:r w:rsidRPr="001F0635">
              <w:rPr>
                <w:rFonts w:ascii="Garamond" w:eastAsia="Times New Roman" w:hAnsi="Garamond"/>
                <w:szCs w:val="20"/>
              </w:rPr>
              <w:lastRenderedPageBreak/>
              <w:t xml:space="preserve">В случае если в месяце </w:t>
            </w:r>
            <w:r w:rsidRPr="001F0635">
              <w:rPr>
                <w:rFonts w:ascii="Garamond" w:eastAsia="Times New Roman" w:hAnsi="Garamond"/>
                <w:i/>
                <w:szCs w:val="20"/>
                <w:lang w:val="en-US"/>
              </w:rPr>
              <w:t>m</w:t>
            </w:r>
            <w:r w:rsidRPr="001F0635">
              <w:rPr>
                <w:rFonts w:ascii="Garamond" w:eastAsia="Times New Roman" w:hAnsi="Garamond"/>
                <w:szCs w:val="20"/>
              </w:rPr>
              <w:t xml:space="preserve"> наступили предусмотренные настоящим пунктом основания для расчета денежной суммы, обусловленной частичным (полным) отказом исполнителя от исполнения обязательств по договору оказания услуг по управлению изменением режима потребления, КО определяет размер денежной суммы, обусловленной частичным (полным) отказом исполнителя </w:t>
            </w:r>
            <w:proofErr w:type="spellStart"/>
            <w:r w:rsidRPr="001F0635">
              <w:rPr>
                <w:rFonts w:ascii="Garamond" w:eastAsia="Times New Roman" w:hAnsi="Garamond"/>
                <w:i/>
                <w:szCs w:val="20"/>
                <w:lang w:val="en-US"/>
              </w:rPr>
              <w:t>i</w:t>
            </w:r>
            <w:proofErr w:type="spellEnd"/>
            <w:r w:rsidRPr="001F0635">
              <w:rPr>
                <w:rFonts w:ascii="Garamond" w:eastAsia="Times New Roman" w:hAnsi="Garamond"/>
                <w:szCs w:val="20"/>
              </w:rPr>
              <w:t xml:space="preserve"> от исполнения обязательств по договору </w:t>
            </w:r>
            <w:r w:rsidRPr="001F0635">
              <w:rPr>
                <w:rFonts w:ascii="Garamond" w:eastAsia="Times New Roman" w:hAnsi="Garamond"/>
                <w:szCs w:val="20"/>
              </w:rPr>
              <w:lastRenderedPageBreak/>
              <w:t xml:space="preserve">оказания услуг по управлению изменением режима потребления </w:t>
            </w:r>
            <w:r w:rsidRPr="001F0635">
              <w:rPr>
                <w:rFonts w:ascii="Garamond" w:eastAsia="Times New Roman" w:hAnsi="Garamond"/>
                <w:i/>
                <w:szCs w:val="20"/>
                <w:lang w:val="en-US"/>
              </w:rPr>
              <w:t>D</w:t>
            </w:r>
            <w:r w:rsidRPr="001F0635">
              <w:rPr>
                <w:rFonts w:ascii="Garamond" w:eastAsia="Times New Roman" w:hAnsi="Garamond"/>
                <w:i/>
                <w:szCs w:val="20"/>
              </w:rPr>
              <w:t xml:space="preserve"> </w:t>
            </w:r>
            <w:r w:rsidRPr="001F0635">
              <w:rPr>
                <w:rFonts w:ascii="Garamond" w:eastAsia="Times New Roman" w:hAnsi="Garamond"/>
                <w:szCs w:val="20"/>
              </w:rPr>
              <w:t xml:space="preserve">(в части одного или нескольких агрегированных объектов управления </w:t>
            </w:r>
            <w:proofErr w:type="spellStart"/>
            <w:r w:rsidRPr="001F0635">
              <w:rPr>
                <w:rFonts w:ascii="Garamond" w:eastAsia="Times New Roman" w:hAnsi="Garamond"/>
                <w:i/>
                <w:szCs w:val="20"/>
                <w:lang w:val="en-US"/>
              </w:rPr>
              <w:t>ar</w:t>
            </w:r>
            <w:proofErr w:type="spellEnd"/>
            <w:r w:rsidRPr="001F0635">
              <w:rPr>
                <w:rFonts w:ascii="Garamond" w:eastAsia="Times New Roman" w:hAnsi="Garamond"/>
                <w:i/>
                <w:szCs w:val="20"/>
              </w:rPr>
              <w:t xml:space="preserve"> </w:t>
            </w:r>
            <w:r w:rsidRPr="001F0635">
              <w:rPr>
                <w:rFonts w:ascii="Garamond" w:eastAsia="Times New Roman" w:hAnsi="Garamond"/>
                <w:szCs w:val="20"/>
              </w:rPr>
              <w:t xml:space="preserve">по договору </w:t>
            </w:r>
            <w:r w:rsidRPr="001F0635">
              <w:rPr>
                <w:rFonts w:ascii="Garamond" w:eastAsia="Times New Roman" w:hAnsi="Garamond"/>
                <w:i/>
                <w:szCs w:val="20"/>
                <w:lang w:val="en-US"/>
              </w:rPr>
              <w:t>D</w:t>
            </w:r>
            <w:r w:rsidRPr="001F0635">
              <w:rPr>
                <w:rFonts w:ascii="Garamond" w:eastAsia="Times New Roman" w:hAnsi="Garamond"/>
                <w:szCs w:val="20"/>
              </w:rPr>
              <w:t xml:space="preserve">, отобранных по результатам краткосрочного/долгосрочного отбора ресурса </w:t>
            </w:r>
            <w:r w:rsidRPr="001F0635">
              <w:rPr>
                <w:rFonts w:ascii="Garamond" w:eastAsia="Times New Roman" w:hAnsi="Garamond"/>
                <w:i/>
                <w:szCs w:val="20"/>
                <w:lang w:val="en-GB"/>
              </w:rPr>
              <w:t>CS</w:t>
            </w:r>
            <w:r w:rsidRPr="001F0635">
              <w:rPr>
                <w:rFonts w:ascii="Garamond" w:eastAsia="Times New Roman" w:hAnsi="Garamond"/>
                <w:szCs w:val="20"/>
              </w:rPr>
              <w:t>)</w:t>
            </w:r>
            <w:r>
              <w:rPr>
                <w:rFonts w:ascii="Garamond" w:eastAsia="Times New Roman" w:hAnsi="Garamond"/>
                <w:szCs w:val="20"/>
              </w:rPr>
              <w:t xml:space="preserve">, </w:t>
            </w:r>
            <w:r w:rsidRPr="001F0635">
              <w:rPr>
                <w:rFonts w:ascii="Garamond" w:eastAsia="Times New Roman" w:hAnsi="Garamond"/>
                <w:szCs w:val="20"/>
                <w:highlight w:val="yellow"/>
              </w:rPr>
              <w:t xml:space="preserve">в отношении участника оптового рынка </w:t>
            </w:r>
            <w:r w:rsidRPr="001F0635">
              <w:rPr>
                <w:rFonts w:ascii="Garamond" w:eastAsia="Times New Roman" w:hAnsi="Garamond"/>
                <w:i/>
                <w:szCs w:val="20"/>
                <w:highlight w:val="yellow"/>
                <w:lang w:val="en-US"/>
              </w:rPr>
              <w:t>j</w:t>
            </w:r>
            <w:r w:rsidRPr="001F0635">
              <w:rPr>
                <w:rFonts w:ascii="Garamond" w:eastAsia="Times New Roman" w:hAnsi="Garamond"/>
                <w:i/>
                <w:szCs w:val="20"/>
                <w:highlight w:val="yellow"/>
              </w:rPr>
              <w:t xml:space="preserve"> </w:t>
            </w:r>
            <w:r w:rsidRPr="001F0635">
              <w:rPr>
                <w:rFonts w:ascii="Garamond" w:eastAsia="Times New Roman" w:hAnsi="Garamond"/>
                <w:szCs w:val="20"/>
                <w:highlight w:val="yellow"/>
              </w:rPr>
              <w:t>(</w:t>
            </w:r>
            <w:r w:rsidRPr="001F0635">
              <w:rPr>
                <w:rFonts w:ascii="Garamond" w:eastAsia="Times New Roman" w:hAnsi="Garamond"/>
                <w:i/>
                <w:noProof/>
                <w:szCs w:val="20"/>
                <w:highlight w:val="yellow"/>
                <w:lang w:val="en-US"/>
              </w:rPr>
              <w:t>i </w:t>
            </w:r>
            <w:r w:rsidRPr="001F0635">
              <w:rPr>
                <w:rFonts w:ascii="Garamond" w:eastAsia="Times New Roman" w:hAnsi="Garamond"/>
                <w:i/>
                <w:noProof/>
                <w:szCs w:val="20"/>
                <w:highlight w:val="yellow"/>
              </w:rPr>
              <w:t>≠</w:t>
            </w:r>
            <w:r w:rsidRPr="001F0635">
              <w:rPr>
                <w:rFonts w:ascii="Garamond" w:eastAsia="Times New Roman" w:hAnsi="Garamond"/>
                <w:i/>
                <w:noProof/>
                <w:szCs w:val="20"/>
                <w:highlight w:val="yellow"/>
                <w:lang w:val="en-US"/>
              </w:rPr>
              <w:t> j</w:t>
            </w:r>
            <w:r w:rsidRPr="001F0635">
              <w:rPr>
                <w:rFonts w:ascii="Garamond" w:eastAsia="Times New Roman" w:hAnsi="Garamond"/>
                <w:szCs w:val="20"/>
                <w:highlight w:val="yellow"/>
              </w:rPr>
              <w:t>) и</w:t>
            </w:r>
            <w:r>
              <w:rPr>
                <w:rFonts w:ascii="Garamond" w:eastAsia="Times New Roman" w:hAnsi="Garamond"/>
                <w:szCs w:val="20"/>
                <w:highlight w:val="yellow"/>
              </w:rPr>
              <w:t>ли</w:t>
            </w:r>
            <w:r w:rsidRPr="001F0635">
              <w:rPr>
                <w:rFonts w:ascii="Garamond" w:eastAsia="Times New Roman" w:hAnsi="Garamond"/>
                <w:szCs w:val="20"/>
                <w:highlight w:val="yellow"/>
              </w:rPr>
              <w:t xml:space="preserve"> ФСК</w:t>
            </w:r>
            <w:r w:rsidRPr="001F0635">
              <w:rPr>
                <w:rFonts w:ascii="Garamond" w:eastAsia="Times New Roman" w:hAnsi="Garamond"/>
                <w:szCs w:val="20"/>
              </w:rPr>
              <w:t xml:space="preserve"> </w:t>
            </w:r>
            <w:r w:rsidR="00B4482D" w:rsidRPr="00B4482D">
              <w:rPr>
                <w:rFonts w:ascii="Garamond" w:eastAsia="Times New Roman" w:hAnsi="Garamond"/>
                <w:szCs w:val="20"/>
                <w:highlight w:val="yellow"/>
              </w:rPr>
              <w:t>(</w:t>
            </w:r>
            <w:r w:rsidR="00B4482D" w:rsidRPr="00803F9E">
              <w:rPr>
                <w:rFonts w:ascii="Garamond" w:eastAsia="Times New Roman" w:hAnsi="Garamond"/>
                <w:i/>
                <w:szCs w:val="20"/>
                <w:highlight w:val="yellow"/>
              </w:rPr>
              <w:t xml:space="preserve">j = </w:t>
            </w:r>
            <w:r w:rsidR="00B4482D" w:rsidRPr="00B4482D">
              <w:rPr>
                <w:rFonts w:ascii="Garamond" w:eastAsia="Times New Roman" w:hAnsi="Garamond"/>
                <w:szCs w:val="20"/>
                <w:highlight w:val="yellow"/>
              </w:rPr>
              <w:t>ФСК)</w:t>
            </w:r>
            <w:r w:rsidR="00B4482D" w:rsidRPr="001F0635">
              <w:rPr>
                <w:rFonts w:ascii="Garamond" w:eastAsia="Times New Roman" w:hAnsi="Garamond"/>
                <w:szCs w:val="20"/>
              </w:rPr>
              <w:t xml:space="preserve"> </w:t>
            </w:r>
            <w:r w:rsidRPr="001F0635">
              <w:rPr>
                <w:rFonts w:ascii="Garamond" w:eastAsia="Times New Roman" w:hAnsi="Garamond"/>
                <w:szCs w:val="20"/>
              </w:rPr>
              <w:t xml:space="preserve">в ценовой зоне </w:t>
            </w:r>
            <w:r w:rsidRPr="001F0635">
              <w:rPr>
                <w:rFonts w:ascii="Garamond" w:eastAsia="Times New Roman" w:hAnsi="Garamond"/>
                <w:i/>
                <w:szCs w:val="20"/>
                <w:lang w:val="en-US"/>
              </w:rPr>
              <w:t>z</w:t>
            </w:r>
            <w:r w:rsidRPr="001F0635">
              <w:rPr>
                <w:rFonts w:ascii="Garamond" w:eastAsia="Times New Roman" w:hAnsi="Garamond"/>
                <w:szCs w:val="20"/>
              </w:rPr>
              <w:t xml:space="preserve"> в месяце </w:t>
            </w:r>
            <w:r w:rsidRPr="001F0635">
              <w:rPr>
                <w:rFonts w:ascii="Garamond" w:eastAsia="Times New Roman" w:hAnsi="Garamond"/>
                <w:i/>
                <w:szCs w:val="20"/>
                <w:lang w:val="en-US"/>
              </w:rPr>
              <w:t>m</w:t>
            </w:r>
            <w:r w:rsidRPr="001F0635">
              <w:rPr>
                <w:rFonts w:ascii="Garamond" w:eastAsia="Times New Roman" w:hAnsi="Garamond"/>
                <w:szCs w:val="20"/>
              </w:rPr>
              <w:t xml:space="preserve"> в соответствии с формулой (с точностью до копеек с учетом правил математического округления):</w:t>
            </w:r>
          </w:p>
          <w:p w14:paraId="4764C10F" w14:textId="7C3628E7" w:rsidR="00FC32D0" w:rsidRPr="001F0635" w:rsidRDefault="00E97E05" w:rsidP="00FC32D0">
            <w:pPr>
              <w:spacing w:before="120" w:after="120" w:line="240" w:lineRule="auto"/>
              <w:ind w:firstLine="594"/>
              <w:jc w:val="both"/>
              <w:rPr>
                <w:rFonts w:ascii="Garamond" w:eastAsia="Times New Roman" w:hAnsi="Garamond"/>
                <w:szCs w:val="20"/>
              </w:rPr>
            </w:pPr>
            <w:r>
              <w:rPr>
                <w:rFonts w:ascii="Garamond" w:eastAsia="Times New Roman" w:hAnsi="Garamond"/>
                <w:szCs w:val="20"/>
                <w:highlight w:val="yellow"/>
              </w:rPr>
              <w:t>–</w:t>
            </w:r>
            <w:r w:rsidR="00FC32D0" w:rsidRPr="00676846">
              <w:rPr>
                <w:rFonts w:ascii="Garamond" w:eastAsia="Times New Roman" w:hAnsi="Garamond"/>
                <w:szCs w:val="20"/>
                <w:highlight w:val="yellow"/>
              </w:rPr>
              <w:t xml:space="preserve"> для участника оптового рынка</w:t>
            </w:r>
          </w:p>
          <w:p w14:paraId="7F4F3F47" w14:textId="77777777" w:rsidR="00FC32D0" w:rsidRPr="001F0635" w:rsidRDefault="00CA3063" w:rsidP="00FC32D0">
            <w:pPr>
              <w:spacing w:before="120" w:after="120" w:line="240" w:lineRule="auto"/>
              <w:rPr>
                <w:rFonts w:ascii="Garamond" w:eastAsia="Times New Roman" w:hAnsi="Garamond"/>
                <w:szCs w:val="20"/>
                <w:lang w:val="en-GB"/>
              </w:rPr>
            </w:pPr>
            <m:oMathPara>
              <m:oMath>
                <m:sSubSup>
                  <m:sSubSupPr>
                    <m:ctrlPr>
                      <w:rPr>
                        <w:rFonts w:ascii="Cambria Math" w:eastAsia="Times New Roman" w:hAnsi="Cambria Math"/>
                        <w:sz w:val="20"/>
                        <w:szCs w:val="20"/>
                        <w:lang w:val="en-GB"/>
                      </w:rPr>
                    </m:ctrlPr>
                  </m:sSubSupPr>
                  <m:e>
                    <m:r>
                      <w:rPr>
                        <w:rFonts w:ascii="Cambria Math" w:eastAsia="Times New Roman" w:hAnsi="Cambria Math"/>
                        <w:sz w:val="20"/>
                        <w:szCs w:val="20"/>
                        <w:lang w:val="en-GB"/>
                      </w:rPr>
                      <m:t>S</m:t>
                    </m:r>
                    <m:ctrlPr>
                      <w:rPr>
                        <w:rFonts w:ascii="Cambria Math" w:eastAsia="Times New Roman" w:hAnsi="Cambria Math"/>
                        <w:i/>
                        <w:sz w:val="20"/>
                        <w:szCs w:val="20"/>
                        <w:lang w:val="en-GB"/>
                      </w:rPr>
                    </m:ctrlPr>
                  </m:e>
                  <m:sub>
                    <m:r>
                      <w:rPr>
                        <w:rFonts w:ascii="Cambria Math" w:eastAsia="Times New Roman" w:hAnsi="Cambria Math"/>
                        <w:sz w:val="20"/>
                        <w:szCs w:val="20"/>
                        <w:lang w:val="en-GB"/>
                      </w:rPr>
                      <m:t>D</m:t>
                    </m:r>
                    <m:r>
                      <m:rPr>
                        <m:sty m:val="p"/>
                      </m:rPr>
                      <w:rPr>
                        <w:rFonts w:ascii="Cambria Math" w:eastAsia="Times New Roman" w:hAnsi="Cambria Math"/>
                        <w:sz w:val="20"/>
                        <w:szCs w:val="20"/>
                        <w:lang w:val="en-GB"/>
                      </w:rPr>
                      <m:t>,</m:t>
                    </m:r>
                    <m:r>
                      <w:rPr>
                        <w:rFonts w:ascii="Cambria Math" w:eastAsia="Times New Roman" w:hAnsi="Cambria Math"/>
                        <w:sz w:val="20"/>
                        <w:szCs w:val="20"/>
                        <w:lang w:val="en-GB"/>
                      </w:rPr>
                      <m:t>CS,i</m:t>
                    </m:r>
                    <m:r>
                      <m:rPr>
                        <m:sty m:val="p"/>
                      </m:rPr>
                      <w:rPr>
                        <w:rFonts w:ascii="Cambria Math" w:eastAsia="Times New Roman" w:hAnsi="Cambria Math"/>
                        <w:sz w:val="20"/>
                        <w:szCs w:val="20"/>
                        <w:lang w:val="en-GB"/>
                      </w:rPr>
                      <m:t>,</m:t>
                    </m:r>
                    <m:r>
                      <w:rPr>
                        <w:rFonts w:ascii="Cambria Math" w:eastAsia="Times New Roman" w:hAnsi="Cambria Math"/>
                        <w:sz w:val="20"/>
                        <w:szCs w:val="20"/>
                        <w:lang w:val="en-GB"/>
                      </w:rPr>
                      <m:t>j</m:t>
                    </m:r>
                    <m:r>
                      <m:rPr>
                        <m:sty m:val="p"/>
                      </m:rPr>
                      <w:rPr>
                        <w:rFonts w:ascii="Cambria Math" w:eastAsia="Times New Roman" w:hAnsi="Cambria Math"/>
                        <w:sz w:val="20"/>
                        <w:szCs w:val="20"/>
                        <w:lang w:val="en-GB"/>
                      </w:rPr>
                      <m:t xml:space="preserve">, </m:t>
                    </m:r>
                    <m:r>
                      <w:rPr>
                        <w:rFonts w:ascii="Cambria Math" w:eastAsia="Times New Roman" w:hAnsi="Cambria Math"/>
                        <w:sz w:val="20"/>
                        <w:szCs w:val="20"/>
                        <w:lang w:val="en-GB"/>
                      </w:rPr>
                      <m:t>m</m:t>
                    </m:r>
                    <m:r>
                      <m:rPr>
                        <m:sty m:val="p"/>
                      </m:rPr>
                      <w:rPr>
                        <w:rFonts w:ascii="Cambria Math" w:eastAsia="Times New Roman" w:hAnsi="Cambria Math"/>
                        <w:sz w:val="20"/>
                        <w:szCs w:val="20"/>
                        <w:lang w:val="en-GB"/>
                      </w:rPr>
                      <m:t>,</m:t>
                    </m:r>
                    <m:r>
                      <w:rPr>
                        <w:rFonts w:ascii="Cambria Math" w:eastAsia="Times New Roman" w:hAnsi="Cambria Math"/>
                        <w:sz w:val="20"/>
                        <w:szCs w:val="20"/>
                        <w:lang w:val="en-GB"/>
                      </w:rPr>
                      <m:t>z</m:t>
                    </m:r>
                  </m:sub>
                  <m:sup>
                    <m:r>
                      <w:rPr>
                        <w:rFonts w:ascii="Cambria Math" w:eastAsia="Times New Roman" w:hAnsi="Cambria Math"/>
                        <w:sz w:val="20"/>
                        <w:szCs w:val="20"/>
                        <w:lang w:val="en-GB"/>
                      </w:rPr>
                      <m:t>ден.сумма отказ DR</m:t>
                    </m:r>
                  </m:sup>
                </m:sSubSup>
                <m:r>
                  <m:rPr>
                    <m:sty m:val="p"/>
                  </m:rPr>
                  <w:rPr>
                    <w:rFonts w:ascii="Cambria Math" w:eastAsia="Times New Roman" w:hAnsi="Cambria Math"/>
                    <w:sz w:val="20"/>
                    <w:szCs w:val="20"/>
                    <w:lang w:val="en-GB"/>
                  </w:rPr>
                  <m:t>=</m:t>
                </m:r>
                <m:nary>
                  <m:naryPr>
                    <m:chr m:val="∑"/>
                    <m:limLoc m:val="undOvr"/>
                    <m:supHide m:val="1"/>
                    <m:ctrlPr>
                      <w:rPr>
                        <w:rFonts w:ascii="Cambria Math" w:eastAsia="Times New Roman" w:hAnsi="Cambria Math"/>
                        <w:i/>
                        <w:sz w:val="20"/>
                        <w:szCs w:val="20"/>
                        <w:lang w:val="en-GB"/>
                      </w:rPr>
                    </m:ctrlPr>
                  </m:naryPr>
                  <m:sub>
                    <m:r>
                      <w:rPr>
                        <w:rFonts w:ascii="Cambria Math" w:eastAsia="Times New Roman" w:hAnsi="Cambria Math"/>
                        <w:sz w:val="20"/>
                        <w:szCs w:val="20"/>
                        <w:lang w:val="en-GB"/>
                      </w:rPr>
                      <m:t>ar∈D,</m:t>
                    </m:r>
                    <m:sSubSup>
                      <m:sSubSupPr>
                        <m:ctrlPr>
                          <w:rPr>
                            <w:rFonts w:ascii="Cambria Math" w:eastAsia="Times New Roman" w:hAnsi="Cambria Math"/>
                            <w:i/>
                            <w:sz w:val="20"/>
                            <w:szCs w:val="20"/>
                            <w:lang w:val="en-GB"/>
                          </w:rPr>
                        </m:ctrlPr>
                      </m:sSubSupPr>
                      <m:e>
                        <m:r>
                          <w:rPr>
                            <w:rFonts w:ascii="Cambria Math" w:eastAsia="Times New Roman" w:hAnsi="Cambria Math"/>
                            <w:sz w:val="20"/>
                            <w:szCs w:val="20"/>
                            <w:lang w:val="en-GB"/>
                          </w:rPr>
                          <m:t>CS,A</m:t>
                        </m:r>
                      </m:e>
                      <m:sub>
                        <m:r>
                          <w:rPr>
                            <w:rFonts w:ascii="Cambria Math" w:eastAsia="Times New Roman" w:hAnsi="Cambria Math"/>
                            <w:sz w:val="20"/>
                            <w:szCs w:val="20"/>
                            <w:lang w:val="en-GB"/>
                          </w:rPr>
                          <m:t>m</m:t>
                        </m:r>
                      </m:sub>
                      <m:sup>
                        <m:r>
                          <w:rPr>
                            <w:rFonts w:ascii="Cambria Math" w:eastAsia="Times New Roman" w:hAnsi="Cambria Math"/>
                            <w:sz w:val="20"/>
                            <w:szCs w:val="20"/>
                            <w:lang w:val="en-GB"/>
                          </w:rPr>
                          <m:t>отк</m:t>
                        </m:r>
                      </m:sup>
                    </m:sSubSup>
                  </m:sub>
                  <m:sup/>
                  <m:e>
                    <m:sSubSup>
                      <m:sSubSupPr>
                        <m:ctrlPr>
                          <w:rPr>
                            <w:rFonts w:ascii="Cambria Math" w:eastAsia="Times New Roman" w:hAnsi="Cambria Math"/>
                            <w:i/>
                            <w:sz w:val="20"/>
                            <w:szCs w:val="20"/>
                            <w:lang w:val="en-GB"/>
                          </w:rPr>
                        </m:ctrlPr>
                      </m:sSubSupPr>
                      <m:e>
                        <m:r>
                          <w:rPr>
                            <w:rFonts w:ascii="Cambria Math" w:eastAsia="Times New Roman" w:hAnsi="Cambria Math"/>
                            <w:sz w:val="20"/>
                            <w:szCs w:val="20"/>
                            <w:lang w:val="en-GB"/>
                          </w:rPr>
                          <m:t>S</m:t>
                        </m:r>
                      </m:e>
                      <m:sub>
                        <m:r>
                          <w:rPr>
                            <w:rFonts w:ascii="Cambria Math" w:eastAsia="Times New Roman" w:hAnsi="Cambria Math"/>
                            <w:sz w:val="20"/>
                            <w:szCs w:val="20"/>
                            <w:lang w:val="en-GB"/>
                          </w:rPr>
                          <m:t>ar,i,m,z</m:t>
                        </m:r>
                      </m:sub>
                      <m:sup>
                        <m:r>
                          <w:rPr>
                            <w:rFonts w:ascii="Cambria Math" w:eastAsia="Times New Roman" w:hAnsi="Cambria Math"/>
                            <w:sz w:val="20"/>
                            <w:szCs w:val="20"/>
                            <w:lang w:val="en-GB"/>
                          </w:rPr>
                          <m:t xml:space="preserve">ден.сумма отказ DR </m:t>
                        </m:r>
                      </m:sup>
                    </m:sSubSup>
                  </m:e>
                </m:nary>
                <m:r>
                  <w:rPr>
                    <w:rFonts w:ascii="Cambria Math" w:eastAsia="Times New Roman" w:hAnsi="Cambria Math"/>
                    <w:sz w:val="20"/>
                    <w:szCs w:val="20"/>
                    <w:highlight w:val="yellow"/>
                    <w:lang w:val="en-GB"/>
                  </w:rPr>
                  <m:t>×</m:t>
                </m:r>
                <m:f>
                  <m:fPr>
                    <m:ctrlPr>
                      <w:rPr>
                        <w:rFonts w:ascii="Cambria Math" w:eastAsia="Times New Roman" w:hAnsi="Cambria Math"/>
                        <w:sz w:val="20"/>
                        <w:szCs w:val="20"/>
                        <w:highlight w:val="yellow"/>
                        <w:lang w:val="en-GB"/>
                      </w:rPr>
                    </m:ctrlPr>
                  </m:fPr>
                  <m:num>
                    <m:nary>
                      <m:naryPr>
                        <m:chr m:val="∑"/>
                        <m:limLoc m:val="undOvr"/>
                        <m:supHide m:val="1"/>
                        <m:ctrlPr>
                          <w:rPr>
                            <w:rFonts w:ascii="Cambria Math" w:eastAsia="Times New Roman" w:hAnsi="Cambria Math"/>
                            <w:sz w:val="20"/>
                            <w:szCs w:val="20"/>
                            <w:highlight w:val="yellow"/>
                            <w:lang w:val="en-GB"/>
                          </w:rPr>
                        </m:ctrlPr>
                      </m:naryPr>
                      <m:sub>
                        <m:eqArr>
                          <m:eqArrPr>
                            <m:ctrlPr>
                              <w:rPr>
                                <w:rFonts w:ascii="Cambria Math" w:eastAsia="Times New Roman" w:hAnsi="Cambria Math"/>
                                <w:i/>
                                <w:sz w:val="20"/>
                                <w:szCs w:val="20"/>
                                <w:highlight w:val="yellow"/>
                                <w:lang w:val="en-GB"/>
                              </w:rPr>
                            </m:ctrlPr>
                          </m:eqArrPr>
                          <m:e>
                            <m:r>
                              <w:rPr>
                                <w:rFonts w:ascii="Cambria Math" w:eastAsia="Times New Roman" w:hAnsi="Cambria Math"/>
                                <w:sz w:val="20"/>
                                <w:szCs w:val="20"/>
                                <w:highlight w:val="yellow"/>
                                <w:lang w:val="en-GB"/>
                              </w:rPr>
                              <m:t>q</m:t>
                            </m:r>
                            <m:r>
                              <m:rPr>
                                <m:sty m:val="p"/>
                              </m:rPr>
                              <w:rPr>
                                <w:rFonts w:ascii="Cambria Math" w:eastAsia="Times New Roman" w:hAnsi="Cambria Math"/>
                                <w:sz w:val="20"/>
                                <w:szCs w:val="20"/>
                                <w:highlight w:val="yellow"/>
                                <w:lang w:val="en-GB"/>
                              </w:rPr>
                              <m:t>∈</m:t>
                            </m:r>
                            <m:r>
                              <w:rPr>
                                <w:rFonts w:ascii="Cambria Math" w:eastAsia="Times New Roman" w:hAnsi="Cambria Math"/>
                                <w:sz w:val="20"/>
                                <w:szCs w:val="20"/>
                                <w:highlight w:val="yellow"/>
                                <w:lang w:val="en-GB"/>
                              </w:rPr>
                              <m:t>j,z</m:t>
                            </m:r>
                          </m:e>
                          <m:e>
                            <m:r>
                              <w:rPr>
                                <w:rFonts w:ascii="Cambria Math" w:eastAsia="Times New Roman" w:hAnsi="Cambria Math"/>
                                <w:sz w:val="20"/>
                                <w:szCs w:val="20"/>
                                <w:highlight w:val="yellow"/>
                                <w:lang w:val="en-GB"/>
                              </w:rPr>
                              <m:t>j≠i</m:t>
                            </m:r>
                          </m:e>
                        </m:eqArr>
                      </m:sub>
                      <m:sup/>
                      <m:e>
                        <m:sSubSup>
                          <m:sSubSupPr>
                            <m:ctrlPr>
                              <w:rPr>
                                <w:rFonts w:ascii="Cambria Math" w:eastAsia="Times New Roman" w:hAnsi="Cambria Math"/>
                                <w:sz w:val="20"/>
                                <w:szCs w:val="20"/>
                                <w:highlight w:val="yellow"/>
                                <w:lang w:val="en-GB"/>
                              </w:rPr>
                            </m:ctrlPr>
                          </m:sSubSupPr>
                          <m:e>
                            <m:r>
                              <w:rPr>
                                <w:rFonts w:ascii="Cambria Math" w:eastAsia="Times New Roman" w:hAnsi="Cambria Math"/>
                                <w:sz w:val="20"/>
                                <w:szCs w:val="20"/>
                                <w:highlight w:val="yellow"/>
                                <w:lang w:val="en-GB"/>
                              </w:rPr>
                              <m:t>p</m:t>
                            </m:r>
                          </m:e>
                          <m:sub>
                            <m:r>
                              <w:rPr>
                                <w:rFonts w:ascii="Cambria Math" w:eastAsia="Times New Roman" w:hAnsi="Cambria Math"/>
                                <w:sz w:val="20"/>
                                <w:szCs w:val="20"/>
                                <w:highlight w:val="yellow"/>
                                <w:lang w:val="en-GB"/>
                              </w:rPr>
                              <m:t>q</m:t>
                            </m:r>
                            <m:r>
                              <m:rPr>
                                <m:sty m:val="p"/>
                              </m:rPr>
                              <w:rPr>
                                <w:rFonts w:ascii="Cambria Math" w:eastAsia="Times New Roman" w:hAnsi="Cambria Math"/>
                                <w:sz w:val="20"/>
                                <w:szCs w:val="20"/>
                                <w:highlight w:val="yellow"/>
                                <w:lang w:val="en-GB"/>
                              </w:rPr>
                              <m:t>,</m:t>
                            </m:r>
                            <m:r>
                              <w:rPr>
                                <w:rFonts w:ascii="Cambria Math" w:eastAsia="Times New Roman" w:hAnsi="Cambria Math"/>
                                <w:sz w:val="20"/>
                                <w:szCs w:val="20"/>
                                <w:highlight w:val="yellow"/>
                                <w:lang w:val="en-GB"/>
                              </w:rPr>
                              <m:t>j</m:t>
                            </m:r>
                            <m:r>
                              <m:rPr>
                                <m:sty m:val="p"/>
                              </m:rPr>
                              <w:rPr>
                                <w:rFonts w:ascii="Cambria Math" w:eastAsia="Times New Roman" w:hAnsi="Cambria Math"/>
                                <w:sz w:val="20"/>
                                <w:szCs w:val="20"/>
                                <w:highlight w:val="yellow"/>
                                <w:lang w:val="en-GB"/>
                              </w:rPr>
                              <m:t xml:space="preserve">, </m:t>
                            </m:r>
                            <m:r>
                              <w:rPr>
                                <w:rFonts w:ascii="Cambria Math" w:eastAsia="Times New Roman" w:hAnsi="Cambria Math"/>
                                <w:sz w:val="20"/>
                                <w:szCs w:val="20"/>
                                <w:highlight w:val="yellow"/>
                                <w:lang w:val="en-GB"/>
                              </w:rPr>
                              <m:t>m</m:t>
                            </m:r>
                            <m:r>
                              <m:rPr>
                                <m:sty m:val="p"/>
                              </m:rPr>
                              <w:rPr>
                                <w:rFonts w:ascii="Cambria Math" w:eastAsia="Times New Roman" w:hAnsi="Cambria Math"/>
                                <w:sz w:val="20"/>
                                <w:szCs w:val="20"/>
                                <w:highlight w:val="yellow"/>
                                <w:lang w:val="en-GB"/>
                              </w:rPr>
                              <m:t>,</m:t>
                            </m:r>
                            <m:r>
                              <w:rPr>
                                <w:rFonts w:ascii="Cambria Math" w:eastAsia="Times New Roman" w:hAnsi="Cambria Math"/>
                                <w:sz w:val="20"/>
                                <w:szCs w:val="20"/>
                                <w:highlight w:val="yellow"/>
                                <w:lang w:val="en-GB"/>
                              </w:rPr>
                              <m:t>z</m:t>
                            </m:r>
                          </m:sub>
                          <m:sup>
                            <m:r>
                              <m:rPr>
                                <m:sty m:val="p"/>
                              </m:rPr>
                              <w:rPr>
                                <w:rFonts w:ascii="Cambria Math" w:eastAsia="Times New Roman" w:hAnsi="Cambria Math"/>
                                <w:sz w:val="20"/>
                                <w:szCs w:val="20"/>
                                <w:highlight w:val="yellow"/>
                                <w:lang w:val="en-GB"/>
                              </w:rPr>
                              <m:t>итог</m:t>
                            </m:r>
                          </m:sup>
                        </m:sSubSup>
                      </m:e>
                    </m:nary>
                  </m:num>
                  <m:den>
                    <m:nary>
                      <m:naryPr>
                        <m:chr m:val="∑"/>
                        <m:limLoc m:val="undOvr"/>
                        <m:supHide m:val="1"/>
                        <m:ctrlPr>
                          <w:rPr>
                            <w:rFonts w:ascii="Cambria Math" w:eastAsia="Times New Roman" w:hAnsi="Cambria Math"/>
                            <w:sz w:val="20"/>
                            <w:szCs w:val="20"/>
                            <w:highlight w:val="yellow"/>
                            <w:lang w:val="en-GB"/>
                          </w:rPr>
                        </m:ctrlPr>
                      </m:naryPr>
                      <m:sub>
                        <m:eqArr>
                          <m:eqArrPr>
                            <m:ctrlPr>
                              <w:rPr>
                                <w:rFonts w:ascii="Cambria Math" w:eastAsia="Times New Roman" w:hAnsi="Cambria Math"/>
                                <w:i/>
                                <w:sz w:val="20"/>
                                <w:szCs w:val="20"/>
                                <w:highlight w:val="yellow"/>
                                <w:lang w:val="en-GB"/>
                              </w:rPr>
                            </m:ctrlPr>
                          </m:eqArrPr>
                          <m:e>
                            <m:r>
                              <w:rPr>
                                <w:rFonts w:ascii="Cambria Math" w:eastAsia="Times New Roman" w:hAnsi="Cambria Math"/>
                                <w:sz w:val="20"/>
                                <w:szCs w:val="20"/>
                                <w:highlight w:val="yellow"/>
                                <w:lang w:val="en-GB"/>
                              </w:rPr>
                              <m:t>q</m:t>
                            </m:r>
                            <m:r>
                              <m:rPr>
                                <m:sty m:val="p"/>
                              </m:rPr>
                              <w:rPr>
                                <w:rFonts w:ascii="Cambria Math" w:eastAsia="Times New Roman" w:hAnsi="Cambria Math"/>
                                <w:sz w:val="20"/>
                                <w:szCs w:val="20"/>
                                <w:highlight w:val="yellow"/>
                                <w:lang w:val="en-GB"/>
                              </w:rPr>
                              <m:t>∈</m:t>
                            </m:r>
                            <m:r>
                              <w:rPr>
                                <w:rFonts w:ascii="Cambria Math" w:eastAsia="Times New Roman" w:hAnsi="Cambria Math"/>
                                <w:sz w:val="20"/>
                                <w:szCs w:val="20"/>
                                <w:highlight w:val="yellow"/>
                                <w:lang w:val="en-GB"/>
                              </w:rPr>
                              <m:t>z</m:t>
                            </m:r>
                          </m:e>
                          <m:e>
                            <m:r>
                              <w:rPr>
                                <w:rFonts w:ascii="Cambria Math" w:eastAsia="Times New Roman" w:hAnsi="Cambria Math"/>
                                <w:sz w:val="20"/>
                                <w:szCs w:val="20"/>
                                <w:highlight w:val="yellow"/>
                                <w:lang w:val="en-GB"/>
                              </w:rPr>
                              <m:t>q∉i</m:t>
                            </m:r>
                          </m:e>
                        </m:eqArr>
                      </m:sub>
                      <m:sup/>
                      <m:e>
                        <m:sSubSup>
                          <m:sSubSupPr>
                            <m:ctrlPr>
                              <w:rPr>
                                <w:rFonts w:ascii="Cambria Math" w:eastAsia="Times New Roman" w:hAnsi="Cambria Math"/>
                                <w:sz w:val="20"/>
                                <w:szCs w:val="20"/>
                                <w:highlight w:val="yellow"/>
                                <w:lang w:val="en-GB"/>
                              </w:rPr>
                            </m:ctrlPr>
                          </m:sSubSupPr>
                          <m:e>
                            <m:r>
                              <w:rPr>
                                <w:rFonts w:ascii="Cambria Math" w:eastAsia="Times New Roman" w:hAnsi="Cambria Math"/>
                                <w:sz w:val="20"/>
                                <w:szCs w:val="20"/>
                                <w:highlight w:val="yellow"/>
                                <w:lang w:val="en-GB"/>
                              </w:rPr>
                              <m:t>p</m:t>
                            </m:r>
                          </m:e>
                          <m:sub>
                            <m:r>
                              <w:rPr>
                                <w:rFonts w:ascii="Cambria Math" w:eastAsia="Times New Roman" w:hAnsi="Cambria Math"/>
                                <w:sz w:val="20"/>
                                <w:szCs w:val="20"/>
                                <w:highlight w:val="yellow"/>
                                <w:lang w:val="en-GB"/>
                              </w:rPr>
                              <m:t>q</m:t>
                            </m:r>
                            <m:r>
                              <m:rPr>
                                <m:sty m:val="p"/>
                              </m:rPr>
                              <w:rPr>
                                <w:rFonts w:ascii="Cambria Math" w:eastAsia="Times New Roman" w:hAnsi="Cambria Math"/>
                                <w:sz w:val="20"/>
                                <w:szCs w:val="20"/>
                                <w:highlight w:val="yellow"/>
                                <w:lang w:val="en-GB"/>
                              </w:rPr>
                              <m:t>,</m:t>
                            </m:r>
                            <m:r>
                              <w:rPr>
                                <w:rFonts w:ascii="Cambria Math" w:eastAsia="Times New Roman" w:hAnsi="Cambria Math"/>
                                <w:sz w:val="20"/>
                                <w:szCs w:val="20"/>
                                <w:highlight w:val="yellow"/>
                                <w:lang w:val="en-GB"/>
                              </w:rPr>
                              <m:t>j</m:t>
                            </m:r>
                            <m:r>
                              <m:rPr>
                                <m:sty m:val="p"/>
                              </m:rPr>
                              <w:rPr>
                                <w:rFonts w:ascii="Cambria Math" w:eastAsia="Times New Roman" w:hAnsi="Cambria Math"/>
                                <w:sz w:val="20"/>
                                <w:szCs w:val="20"/>
                                <w:highlight w:val="yellow"/>
                                <w:lang w:val="en-GB"/>
                              </w:rPr>
                              <m:t xml:space="preserve">, </m:t>
                            </m:r>
                            <m:r>
                              <w:rPr>
                                <w:rFonts w:ascii="Cambria Math" w:eastAsia="Times New Roman" w:hAnsi="Cambria Math"/>
                                <w:sz w:val="20"/>
                                <w:szCs w:val="20"/>
                                <w:highlight w:val="yellow"/>
                                <w:lang w:val="en-GB"/>
                              </w:rPr>
                              <m:t>m</m:t>
                            </m:r>
                            <m:r>
                              <m:rPr>
                                <m:sty m:val="p"/>
                              </m:rPr>
                              <w:rPr>
                                <w:rFonts w:ascii="Cambria Math" w:eastAsia="Times New Roman" w:hAnsi="Cambria Math"/>
                                <w:sz w:val="20"/>
                                <w:szCs w:val="20"/>
                                <w:highlight w:val="yellow"/>
                                <w:lang w:val="en-GB"/>
                              </w:rPr>
                              <m:t>,</m:t>
                            </m:r>
                            <m:r>
                              <w:rPr>
                                <w:rFonts w:ascii="Cambria Math" w:eastAsia="Times New Roman" w:hAnsi="Cambria Math"/>
                                <w:sz w:val="20"/>
                                <w:szCs w:val="20"/>
                                <w:highlight w:val="yellow"/>
                                <w:lang w:val="en-GB"/>
                              </w:rPr>
                              <m:t>z</m:t>
                            </m:r>
                          </m:sub>
                          <m:sup>
                            <m:r>
                              <m:rPr>
                                <m:sty m:val="p"/>
                              </m:rPr>
                              <w:rPr>
                                <w:rFonts w:ascii="Cambria Math" w:eastAsia="Times New Roman" w:hAnsi="Cambria Math"/>
                                <w:sz w:val="20"/>
                                <w:szCs w:val="20"/>
                                <w:highlight w:val="yellow"/>
                                <w:lang w:val="en-GB"/>
                              </w:rPr>
                              <m:t>итог</m:t>
                            </m:r>
                          </m:sup>
                        </m:sSubSup>
                      </m:e>
                    </m:nary>
                    <m:r>
                      <w:rPr>
                        <w:rFonts w:ascii="Cambria Math" w:eastAsia="Times New Roman" w:hAnsi="Cambria Math"/>
                        <w:sz w:val="20"/>
                        <w:szCs w:val="20"/>
                        <w:highlight w:val="yellow"/>
                        <w:lang w:val="en-GB"/>
                      </w:rPr>
                      <m:t>+</m:t>
                    </m:r>
                    <m:nary>
                      <m:naryPr>
                        <m:chr m:val="∑"/>
                        <m:limLoc m:val="undOvr"/>
                        <m:supHide m:val="1"/>
                        <m:ctrlPr>
                          <w:rPr>
                            <w:rFonts w:ascii="Cambria Math" w:eastAsia="Times New Roman" w:hAnsi="Cambria Math"/>
                            <w:sz w:val="20"/>
                            <w:szCs w:val="20"/>
                            <w:highlight w:val="yellow"/>
                            <w:lang w:val="en-GB"/>
                          </w:rPr>
                        </m:ctrlPr>
                      </m:naryPr>
                      <m:sub>
                        <m:r>
                          <w:rPr>
                            <w:rFonts w:ascii="Cambria Math" w:eastAsia="Times New Roman" w:hAnsi="Cambria Math"/>
                            <w:sz w:val="20"/>
                            <w:szCs w:val="20"/>
                            <w:highlight w:val="yellow"/>
                            <w:lang w:val="en-GB"/>
                          </w:rPr>
                          <m:t>f</m:t>
                        </m:r>
                        <m:r>
                          <m:rPr>
                            <m:sty m:val="p"/>
                          </m:rPr>
                          <w:rPr>
                            <w:rFonts w:ascii="Cambria Math" w:eastAsia="Times New Roman" w:hAnsi="Cambria Math"/>
                            <w:sz w:val="20"/>
                            <w:szCs w:val="20"/>
                            <w:highlight w:val="yellow"/>
                            <w:lang w:val="en-GB"/>
                          </w:rPr>
                          <m:t>∈</m:t>
                        </m:r>
                        <m:r>
                          <w:rPr>
                            <w:rFonts w:ascii="Cambria Math" w:eastAsia="Times New Roman" w:hAnsi="Cambria Math"/>
                            <w:sz w:val="20"/>
                            <w:szCs w:val="20"/>
                            <w:highlight w:val="yellow"/>
                            <w:lang w:val="en-GB"/>
                          </w:rPr>
                          <m:t>z</m:t>
                        </m:r>
                      </m:sub>
                      <m:sup/>
                      <m:e>
                        <m:sSubSup>
                          <m:sSubSupPr>
                            <m:ctrlPr>
                              <w:rPr>
                                <w:rFonts w:ascii="Cambria Math" w:eastAsia="Times New Roman" w:hAnsi="Cambria Math"/>
                                <w:sz w:val="20"/>
                                <w:szCs w:val="20"/>
                                <w:highlight w:val="yellow"/>
                                <w:lang w:val="en-GB"/>
                              </w:rPr>
                            </m:ctrlPr>
                          </m:sSubSupPr>
                          <m:e>
                            <m:r>
                              <w:rPr>
                                <w:rFonts w:ascii="Cambria Math" w:eastAsia="Times New Roman" w:hAnsi="Cambria Math"/>
                                <w:sz w:val="20"/>
                                <w:szCs w:val="20"/>
                                <w:highlight w:val="yellow"/>
                                <w:lang w:val="en-GB"/>
                              </w:rPr>
                              <m:t>p</m:t>
                            </m:r>
                          </m:e>
                          <m:sub>
                            <m:r>
                              <w:rPr>
                                <w:rFonts w:ascii="Cambria Math" w:eastAsia="Times New Roman" w:hAnsi="Cambria Math"/>
                                <w:sz w:val="20"/>
                                <w:szCs w:val="20"/>
                                <w:highlight w:val="yellow"/>
                                <w:lang w:val="en-GB"/>
                              </w:rPr>
                              <m:t>f</m:t>
                            </m:r>
                            <m:r>
                              <m:rPr>
                                <m:sty m:val="p"/>
                              </m:rPr>
                              <w:rPr>
                                <w:rFonts w:ascii="Cambria Math" w:eastAsia="Times New Roman" w:hAnsi="Cambria Math"/>
                                <w:sz w:val="20"/>
                                <w:szCs w:val="20"/>
                                <w:highlight w:val="yellow"/>
                                <w:lang w:val="en-GB"/>
                              </w:rPr>
                              <m:t xml:space="preserve">, </m:t>
                            </m:r>
                            <m:r>
                              <w:rPr>
                                <w:rFonts w:ascii="Cambria Math" w:eastAsia="Times New Roman" w:hAnsi="Cambria Math"/>
                                <w:sz w:val="20"/>
                                <w:szCs w:val="20"/>
                                <w:highlight w:val="yellow"/>
                                <w:lang w:val="en-GB"/>
                              </w:rPr>
                              <m:t>m</m:t>
                            </m:r>
                            <m:r>
                              <m:rPr>
                                <m:sty m:val="p"/>
                              </m:rPr>
                              <w:rPr>
                                <w:rFonts w:ascii="Cambria Math" w:eastAsia="Times New Roman" w:hAnsi="Cambria Math"/>
                                <w:sz w:val="20"/>
                                <w:szCs w:val="20"/>
                                <w:highlight w:val="yellow"/>
                                <w:lang w:val="en-GB"/>
                              </w:rPr>
                              <m:t>,</m:t>
                            </m:r>
                            <m:r>
                              <w:rPr>
                                <w:rFonts w:ascii="Cambria Math" w:eastAsia="Times New Roman" w:hAnsi="Cambria Math"/>
                                <w:sz w:val="20"/>
                                <w:szCs w:val="20"/>
                                <w:highlight w:val="yellow"/>
                                <w:lang w:val="en-GB"/>
                              </w:rPr>
                              <m:t>z</m:t>
                            </m:r>
                          </m:sub>
                          <m:sup>
                            <m:r>
                              <m:rPr>
                                <m:sty m:val="p"/>
                              </m:rPr>
                              <w:rPr>
                                <w:rFonts w:ascii="Cambria Math" w:eastAsia="Times New Roman" w:hAnsi="Cambria Math"/>
                                <w:sz w:val="20"/>
                                <w:szCs w:val="20"/>
                                <w:highlight w:val="yellow"/>
                                <w:lang w:val="en-GB"/>
                              </w:rPr>
                              <m:t>ФСК</m:t>
                            </m:r>
                          </m:sup>
                        </m:sSubSup>
                      </m:e>
                    </m:nary>
                  </m:den>
                </m:f>
                <m:r>
                  <w:rPr>
                    <w:rFonts w:ascii="Cambria Math" w:eastAsia="Times New Roman" w:hAnsi="Cambria Math"/>
                    <w:sz w:val="20"/>
                    <w:szCs w:val="20"/>
                    <w:lang w:val="en-GB"/>
                  </w:rPr>
                  <m:t xml:space="preserve"> ,</m:t>
                </m:r>
              </m:oMath>
            </m:oMathPara>
          </w:p>
          <w:p w14:paraId="1E3B770A" w14:textId="01FD003A" w:rsidR="00FC32D0" w:rsidRPr="00A62D6D" w:rsidRDefault="00E97E05" w:rsidP="00FC32D0">
            <w:pPr>
              <w:spacing w:before="120" w:after="120" w:line="240" w:lineRule="auto"/>
              <w:ind w:firstLine="594"/>
              <w:jc w:val="both"/>
              <w:rPr>
                <w:rFonts w:ascii="Garamond" w:eastAsiaTheme="minorEastAsia" w:hAnsi="Garamond"/>
                <w:szCs w:val="20"/>
                <w:highlight w:val="yellow"/>
                <w:lang w:eastAsia="ru-RU"/>
              </w:rPr>
            </w:pPr>
            <w:r>
              <w:rPr>
                <w:rFonts w:ascii="Garamond" w:eastAsiaTheme="minorEastAsia" w:hAnsi="Garamond"/>
                <w:szCs w:val="20"/>
                <w:highlight w:val="yellow"/>
                <w:lang w:eastAsia="ru-RU"/>
              </w:rPr>
              <w:t>–</w:t>
            </w:r>
            <w:r w:rsidR="00FC32D0" w:rsidRPr="00A62D6D">
              <w:rPr>
                <w:rFonts w:ascii="Garamond" w:eastAsiaTheme="minorEastAsia" w:hAnsi="Garamond"/>
                <w:szCs w:val="20"/>
                <w:highlight w:val="yellow"/>
                <w:lang w:eastAsia="ru-RU"/>
              </w:rPr>
              <w:t xml:space="preserve"> для ФСК</w:t>
            </w:r>
          </w:p>
          <w:p w14:paraId="6A527201" w14:textId="77777777" w:rsidR="00FC32D0" w:rsidRPr="004050F3" w:rsidRDefault="00CA3063" w:rsidP="00FC32D0">
            <w:pPr>
              <w:spacing w:before="120" w:after="120" w:line="240" w:lineRule="auto"/>
              <w:rPr>
                <w:rFonts w:ascii="Garamond" w:eastAsia="Times New Roman" w:hAnsi="Garamond"/>
                <w:sz w:val="20"/>
                <w:szCs w:val="20"/>
                <w:lang w:val="en-GB"/>
              </w:rPr>
            </w:pPr>
            <m:oMathPara>
              <m:oMath>
                <m:sSubSup>
                  <m:sSubSupPr>
                    <m:ctrlPr>
                      <w:rPr>
                        <w:rFonts w:ascii="Cambria Math" w:eastAsia="Times New Roman" w:hAnsi="Cambria Math"/>
                        <w:sz w:val="20"/>
                        <w:szCs w:val="20"/>
                        <w:highlight w:val="yellow"/>
                        <w:lang w:val="en-GB"/>
                      </w:rPr>
                    </m:ctrlPr>
                  </m:sSubSupPr>
                  <m:e>
                    <m:r>
                      <w:rPr>
                        <w:rFonts w:ascii="Cambria Math" w:eastAsia="Times New Roman" w:hAnsi="Cambria Math"/>
                        <w:sz w:val="20"/>
                        <w:szCs w:val="20"/>
                        <w:highlight w:val="yellow"/>
                        <w:lang w:val="en-GB"/>
                      </w:rPr>
                      <m:t>S</m:t>
                    </m:r>
                    <m:ctrlPr>
                      <w:rPr>
                        <w:rFonts w:ascii="Cambria Math" w:eastAsia="Times New Roman" w:hAnsi="Cambria Math"/>
                        <w:i/>
                        <w:sz w:val="20"/>
                        <w:szCs w:val="20"/>
                        <w:highlight w:val="yellow"/>
                        <w:lang w:val="en-GB"/>
                      </w:rPr>
                    </m:ctrlPr>
                  </m:e>
                  <m:sub>
                    <m:r>
                      <w:rPr>
                        <w:rFonts w:ascii="Cambria Math" w:eastAsia="Times New Roman" w:hAnsi="Cambria Math"/>
                        <w:sz w:val="20"/>
                        <w:szCs w:val="20"/>
                        <w:highlight w:val="yellow"/>
                        <w:lang w:val="en-GB"/>
                      </w:rPr>
                      <m:t>D</m:t>
                    </m:r>
                    <m:r>
                      <m:rPr>
                        <m:sty m:val="p"/>
                      </m:rPr>
                      <w:rPr>
                        <w:rFonts w:ascii="Cambria Math" w:eastAsia="Times New Roman" w:hAnsi="Cambria Math"/>
                        <w:sz w:val="20"/>
                        <w:szCs w:val="20"/>
                        <w:highlight w:val="yellow"/>
                        <w:lang w:val="en-GB"/>
                      </w:rPr>
                      <m:t>,</m:t>
                    </m:r>
                    <m:r>
                      <w:rPr>
                        <w:rFonts w:ascii="Cambria Math" w:eastAsia="Times New Roman" w:hAnsi="Cambria Math"/>
                        <w:sz w:val="20"/>
                        <w:szCs w:val="20"/>
                        <w:highlight w:val="yellow"/>
                        <w:lang w:val="en-GB"/>
                      </w:rPr>
                      <m:t>CS,i</m:t>
                    </m:r>
                    <m:r>
                      <m:rPr>
                        <m:sty m:val="p"/>
                      </m:rPr>
                      <w:rPr>
                        <w:rFonts w:ascii="Cambria Math" w:eastAsia="Times New Roman" w:hAnsi="Cambria Math"/>
                        <w:sz w:val="20"/>
                        <w:szCs w:val="20"/>
                        <w:highlight w:val="yellow"/>
                        <w:lang w:val="en-GB"/>
                      </w:rPr>
                      <m:t>,</m:t>
                    </m:r>
                    <m:r>
                      <w:rPr>
                        <w:rFonts w:ascii="Cambria Math" w:eastAsia="Times New Roman" w:hAnsi="Cambria Math"/>
                        <w:sz w:val="20"/>
                        <w:szCs w:val="20"/>
                        <w:highlight w:val="yellow"/>
                        <w:lang w:val="en-GB"/>
                      </w:rPr>
                      <m:t>j</m:t>
                    </m:r>
                    <m:r>
                      <w:rPr>
                        <w:rFonts w:ascii="Cambria Math" w:eastAsia="Times New Roman" w:hAnsi="Cambria Math"/>
                        <w:szCs w:val="20"/>
                        <w:highlight w:val="yellow"/>
                        <w:lang w:val="en-GB"/>
                      </w:rPr>
                      <m:t>(j=ФСК)</m:t>
                    </m:r>
                    <m:r>
                      <m:rPr>
                        <m:sty m:val="p"/>
                      </m:rPr>
                      <w:rPr>
                        <w:rFonts w:ascii="Cambria Math" w:eastAsia="Times New Roman" w:hAnsi="Cambria Math"/>
                        <w:sz w:val="20"/>
                        <w:szCs w:val="20"/>
                        <w:highlight w:val="yellow"/>
                        <w:lang w:val="en-GB"/>
                      </w:rPr>
                      <m:t xml:space="preserve">, </m:t>
                    </m:r>
                    <m:r>
                      <w:rPr>
                        <w:rFonts w:ascii="Cambria Math" w:eastAsia="Times New Roman" w:hAnsi="Cambria Math"/>
                        <w:sz w:val="20"/>
                        <w:szCs w:val="20"/>
                        <w:highlight w:val="yellow"/>
                        <w:lang w:val="en-GB"/>
                      </w:rPr>
                      <m:t>m</m:t>
                    </m:r>
                    <m:r>
                      <m:rPr>
                        <m:sty m:val="p"/>
                      </m:rPr>
                      <w:rPr>
                        <w:rFonts w:ascii="Cambria Math" w:eastAsia="Times New Roman" w:hAnsi="Cambria Math"/>
                        <w:sz w:val="20"/>
                        <w:szCs w:val="20"/>
                        <w:highlight w:val="yellow"/>
                        <w:lang w:val="en-GB"/>
                      </w:rPr>
                      <m:t>,</m:t>
                    </m:r>
                    <m:r>
                      <w:rPr>
                        <w:rFonts w:ascii="Cambria Math" w:eastAsia="Times New Roman" w:hAnsi="Cambria Math"/>
                        <w:sz w:val="20"/>
                        <w:szCs w:val="20"/>
                        <w:highlight w:val="yellow"/>
                        <w:lang w:val="en-GB"/>
                      </w:rPr>
                      <m:t>z</m:t>
                    </m:r>
                  </m:sub>
                  <m:sup>
                    <m:r>
                      <w:rPr>
                        <w:rFonts w:ascii="Cambria Math" w:eastAsia="Times New Roman" w:hAnsi="Cambria Math"/>
                        <w:sz w:val="20"/>
                        <w:szCs w:val="20"/>
                        <w:highlight w:val="yellow"/>
                        <w:lang w:val="en-GB"/>
                      </w:rPr>
                      <m:t>ден.сумма отказ DR</m:t>
                    </m:r>
                  </m:sup>
                </m:sSubSup>
                <m:r>
                  <m:rPr>
                    <m:sty m:val="p"/>
                  </m:rPr>
                  <w:rPr>
                    <w:rFonts w:ascii="Cambria Math" w:eastAsia="Times New Roman" w:hAnsi="Cambria Math"/>
                    <w:sz w:val="20"/>
                    <w:szCs w:val="20"/>
                    <w:highlight w:val="yellow"/>
                    <w:lang w:val="en-GB"/>
                  </w:rPr>
                  <m:t>=</m:t>
                </m:r>
                <m:nary>
                  <m:naryPr>
                    <m:chr m:val="∑"/>
                    <m:limLoc m:val="undOvr"/>
                    <m:supHide m:val="1"/>
                    <m:ctrlPr>
                      <w:rPr>
                        <w:rFonts w:ascii="Cambria Math" w:eastAsia="Times New Roman" w:hAnsi="Cambria Math"/>
                        <w:i/>
                        <w:sz w:val="20"/>
                        <w:szCs w:val="20"/>
                        <w:highlight w:val="yellow"/>
                        <w:lang w:val="en-GB"/>
                      </w:rPr>
                    </m:ctrlPr>
                  </m:naryPr>
                  <m:sub>
                    <m:r>
                      <w:rPr>
                        <w:rFonts w:ascii="Cambria Math" w:eastAsia="Times New Roman" w:hAnsi="Cambria Math"/>
                        <w:sz w:val="20"/>
                        <w:szCs w:val="20"/>
                        <w:highlight w:val="yellow"/>
                        <w:lang w:val="en-GB"/>
                      </w:rPr>
                      <m:t>ar∈D,</m:t>
                    </m:r>
                    <m:sSubSup>
                      <m:sSubSupPr>
                        <m:ctrlPr>
                          <w:rPr>
                            <w:rFonts w:ascii="Cambria Math" w:eastAsia="Times New Roman" w:hAnsi="Cambria Math"/>
                            <w:i/>
                            <w:sz w:val="20"/>
                            <w:szCs w:val="20"/>
                            <w:highlight w:val="yellow"/>
                            <w:lang w:val="en-GB"/>
                          </w:rPr>
                        </m:ctrlPr>
                      </m:sSubSupPr>
                      <m:e>
                        <m:r>
                          <w:rPr>
                            <w:rFonts w:ascii="Cambria Math" w:eastAsia="Times New Roman" w:hAnsi="Cambria Math"/>
                            <w:sz w:val="20"/>
                            <w:szCs w:val="20"/>
                            <w:highlight w:val="yellow"/>
                            <w:lang w:val="en-GB"/>
                          </w:rPr>
                          <m:t>CS,A</m:t>
                        </m:r>
                      </m:e>
                      <m:sub>
                        <m:r>
                          <w:rPr>
                            <w:rFonts w:ascii="Cambria Math" w:eastAsia="Times New Roman" w:hAnsi="Cambria Math"/>
                            <w:sz w:val="20"/>
                            <w:szCs w:val="20"/>
                            <w:highlight w:val="yellow"/>
                            <w:lang w:val="en-GB"/>
                          </w:rPr>
                          <m:t>m</m:t>
                        </m:r>
                      </m:sub>
                      <m:sup>
                        <m:r>
                          <w:rPr>
                            <w:rFonts w:ascii="Cambria Math" w:eastAsia="Times New Roman" w:hAnsi="Cambria Math"/>
                            <w:sz w:val="20"/>
                            <w:szCs w:val="20"/>
                            <w:highlight w:val="yellow"/>
                            <w:lang w:val="en-GB"/>
                          </w:rPr>
                          <m:t>отк</m:t>
                        </m:r>
                      </m:sup>
                    </m:sSubSup>
                  </m:sub>
                  <m:sup/>
                  <m:e>
                    <m:sSubSup>
                      <m:sSubSupPr>
                        <m:ctrlPr>
                          <w:rPr>
                            <w:rFonts w:ascii="Cambria Math" w:eastAsia="Times New Roman" w:hAnsi="Cambria Math"/>
                            <w:i/>
                            <w:sz w:val="20"/>
                            <w:szCs w:val="20"/>
                            <w:highlight w:val="yellow"/>
                            <w:lang w:val="en-GB"/>
                          </w:rPr>
                        </m:ctrlPr>
                      </m:sSubSupPr>
                      <m:e>
                        <m:r>
                          <w:rPr>
                            <w:rFonts w:ascii="Cambria Math" w:eastAsia="Times New Roman" w:hAnsi="Cambria Math"/>
                            <w:sz w:val="20"/>
                            <w:szCs w:val="20"/>
                            <w:highlight w:val="yellow"/>
                            <w:lang w:val="en-GB"/>
                          </w:rPr>
                          <m:t>S</m:t>
                        </m:r>
                      </m:e>
                      <m:sub>
                        <m:r>
                          <w:rPr>
                            <w:rFonts w:ascii="Cambria Math" w:eastAsia="Times New Roman" w:hAnsi="Cambria Math"/>
                            <w:sz w:val="20"/>
                            <w:szCs w:val="20"/>
                            <w:highlight w:val="yellow"/>
                            <w:lang w:val="en-GB"/>
                          </w:rPr>
                          <m:t>ar,i,m,z</m:t>
                        </m:r>
                      </m:sub>
                      <m:sup>
                        <m:r>
                          <w:rPr>
                            <w:rFonts w:ascii="Cambria Math" w:eastAsia="Times New Roman" w:hAnsi="Cambria Math"/>
                            <w:sz w:val="20"/>
                            <w:szCs w:val="20"/>
                            <w:highlight w:val="yellow"/>
                            <w:lang w:val="en-GB"/>
                          </w:rPr>
                          <m:t xml:space="preserve">ден.сумма отказ DR </m:t>
                        </m:r>
                      </m:sup>
                    </m:sSubSup>
                  </m:e>
                </m:nary>
                <m:r>
                  <w:rPr>
                    <w:rFonts w:ascii="Cambria Math" w:eastAsia="Times New Roman" w:hAnsi="Cambria Math"/>
                    <w:sz w:val="20"/>
                    <w:szCs w:val="20"/>
                    <w:highlight w:val="yellow"/>
                    <w:lang w:val="en-GB"/>
                  </w:rPr>
                  <m:t>×</m:t>
                </m:r>
                <m:f>
                  <m:fPr>
                    <m:ctrlPr>
                      <w:rPr>
                        <w:rFonts w:ascii="Cambria Math" w:eastAsia="Times New Roman" w:hAnsi="Cambria Math"/>
                        <w:sz w:val="20"/>
                        <w:szCs w:val="20"/>
                        <w:highlight w:val="yellow"/>
                        <w:lang w:val="en-GB"/>
                      </w:rPr>
                    </m:ctrlPr>
                  </m:fPr>
                  <m:num>
                    <m:nary>
                      <m:naryPr>
                        <m:chr m:val="∑"/>
                        <m:limLoc m:val="undOvr"/>
                        <m:supHide m:val="1"/>
                        <m:ctrlPr>
                          <w:rPr>
                            <w:rFonts w:ascii="Cambria Math" w:eastAsia="Times New Roman" w:hAnsi="Cambria Math"/>
                            <w:sz w:val="20"/>
                            <w:szCs w:val="20"/>
                            <w:highlight w:val="yellow"/>
                            <w:lang w:val="en-GB"/>
                          </w:rPr>
                        </m:ctrlPr>
                      </m:naryPr>
                      <m:sub>
                        <m:r>
                          <w:rPr>
                            <w:rFonts w:ascii="Cambria Math" w:eastAsia="Times New Roman" w:hAnsi="Cambria Math"/>
                            <w:sz w:val="20"/>
                            <w:szCs w:val="20"/>
                            <w:highlight w:val="yellow"/>
                            <w:lang w:val="en-GB"/>
                          </w:rPr>
                          <m:t>f</m:t>
                        </m:r>
                        <m:r>
                          <m:rPr>
                            <m:sty m:val="p"/>
                          </m:rPr>
                          <w:rPr>
                            <w:rFonts w:ascii="Cambria Math" w:eastAsia="Times New Roman" w:hAnsi="Cambria Math"/>
                            <w:sz w:val="20"/>
                            <w:szCs w:val="20"/>
                            <w:highlight w:val="yellow"/>
                            <w:lang w:val="en-GB"/>
                          </w:rPr>
                          <m:t>∈</m:t>
                        </m:r>
                        <m:r>
                          <w:rPr>
                            <w:rFonts w:ascii="Cambria Math" w:eastAsia="Times New Roman" w:hAnsi="Cambria Math"/>
                            <w:sz w:val="20"/>
                            <w:szCs w:val="20"/>
                            <w:highlight w:val="yellow"/>
                            <w:lang w:val="en-GB"/>
                          </w:rPr>
                          <m:t>z</m:t>
                        </m:r>
                      </m:sub>
                      <m:sup/>
                      <m:e>
                        <m:sSubSup>
                          <m:sSubSupPr>
                            <m:ctrlPr>
                              <w:rPr>
                                <w:rFonts w:ascii="Cambria Math" w:eastAsia="Times New Roman" w:hAnsi="Cambria Math"/>
                                <w:sz w:val="20"/>
                                <w:szCs w:val="20"/>
                                <w:highlight w:val="yellow"/>
                                <w:lang w:val="en-GB"/>
                              </w:rPr>
                            </m:ctrlPr>
                          </m:sSubSupPr>
                          <m:e>
                            <m:r>
                              <w:rPr>
                                <w:rFonts w:ascii="Cambria Math" w:eastAsia="Times New Roman" w:hAnsi="Cambria Math"/>
                                <w:sz w:val="20"/>
                                <w:szCs w:val="20"/>
                                <w:highlight w:val="yellow"/>
                                <w:lang w:val="en-GB"/>
                              </w:rPr>
                              <m:t>p</m:t>
                            </m:r>
                          </m:e>
                          <m:sub>
                            <m:r>
                              <w:rPr>
                                <w:rFonts w:ascii="Cambria Math" w:eastAsia="Times New Roman" w:hAnsi="Cambria Math"/>
                                <w:sz w:val="20"/>
                                <w:szCs w:val="20"/>
                                <w:highlight w:val="yellow"/>
                                <w:lang w:val="en-GB"/>
                              </w:rPr>
                              <m:t>f</m:t>
                            </m:r>
                            <m:r>
                              <m:rPr>
                                <m:sty m:val="p"/>
                              </m:rPr>
                              <w:rPr>
                                <w:rFonts w:ascii="Cambria Math" w:eastAsia="Times New Roman" w:hAnsi="Cambria Math"/>
                                <w:sz w:val="20"/>
                                <w:szCs w:val="20"/>
                                <w:highlight w:val="yellow"/>
                                <w:lang w:val="en-GB"/>
                              </w:rPr>
                              <m:t xml:space="preserve">, </m:t>
                            </m:r>
                            <m:r>
                              <w:rPr>
                                <w:rFonts w:ascii="Cambria Math" w:eastAsia="Times New Roman" w:hAnsi="Cambria Math"/>
                                <w:sz w:val="20"/>
                                <w:szCs w:val="20"/>
                                <w:highlight w:val="yellow"/>
                                <w:lang w:val="en-GB"/>
                              </w:rPr>
                              <m:t>m</m:t>
                            </m:r>
                            <m:r>
                              <m:rPr>
                                <m:sty m:val="p"/>
                              </m:rPr>
                              <w:rPr>
                                <w:rFonts w:ascii="Cambria Math" w:eastAsia="Times New Roman" w:hAnsi="Cambria Math"/>
                                <w:sz w:val="20"/>
                                <w:szCs w:val="20"/>
                                <w:highlight w:val="yellow"/>
                                <w:lang w:val="en-GB"/>
                              </w:rPr>
                              <m:t>,</m:t>
                            </m:r>
                            <m:r>
                              <w:rPr>
                                <w:rFonts w:ascii="Cambria Math" w:eastAsia="Times New Roman" w:hAnsi="Cambria Math"/>
                                <w:sz w:val="20"/>
                                <w:szCs w:val="20"/>
                                <w:highlight w:val="yellow"/>
                                <w:lang w:val="en-GB"/>
                              </w:rPr>
                              <m:t>z</m:t>
                            </m:r>
                          </m:sub>
                          <m:sup>
                            <m:r>
                              <m:rPr>
                                <m:sty m:val="p"/>
                              </m:rPr>
                              <w:rPr>
                                <w:rFonts w:ascii="Cambria Math" w:eastAsia="Times New Roman" w:hAnsi="Cambria Math"/>
                                <w:sz w:val="20"/>
                                <w:szCs w:val="20"/>
                                <w:highlight w:val="yellow"/>
                                <w:lang w:val="en-GB"/>
                              </w:rPr>
                              <m:t>ФСК</m:t>
                            </m:r>
                          </m:sup>
                        </m:sSubSup>
                      </m:e>
                    </m:nary>
                  </m:num>
                  <m:den>
                    <m:nary>
                      <m:naryPr>
                        <m:chr m:val="∑"/>
                        <m:limLoc m:val="undOvr"/>
                        <m:supHide m:val="1"/>
                        <m:ctrlPr>
                          <w:rPr>
                            <w:rFonts w:ascii="Cambria Math" w:eastAsia="Times New Roman" w:hAnsi="Cambria Math"/>
                            <w:sz w:val="20"/>
                            <w:szCs w:val="20"/>
                            <w:highlight w:val="yellow"/>
                            <w:lang w:val="en-GB"/>
                          </w:rPr>
                        </m:ctrlPr>
                      </m:naryPr>
                      <m:sub>
                        <m:eqArr>
                          <m:eqArrPr>
                            <m:ctrlPr>
                              <w:rPr>
                                <w:rFonts w:ascii="Cambria Math" w:eastAsia="Times New Roman" w:hAnsi="Cambria Math"/>
                                <w:i/>
                                <w:sz w:val="20"/>
                                <w:szCs w:val="20"/>
                                <w:highlight w:val="yellow"/>
                                <w:lang w:val="en-GB"/>
                              </w:rPr>
                            </m:ctrlPr>
                          </m:eqArrPr>
                          <m:e>
                            <m:r>
                              <w:rPr>
                                <w:rFonts w:ascii="Cambria Math" w:eastAsia="Times New Roman" w:hAnsi="Cambria Math"/>
                                <w:sz w:val="20"/>
                                <w:szCs w:val="20"/>
                                <w:highlight w:val="yellow"/>
                                <w:lang w:val="en-GB"/>
                              </w:rPr>
                              <m:t>q</m:t>
                            </m:r>
                            <m:r>
                              <m:rPr>
                                <m:sty m:val="p"/>
                              </m:rPr>
                              <w:rPr>
                                <w:rFonts w:ascii="Cambria Math" w:eastAsia="Times New Roman" w:hAnsi="Cambria Math"/>
                                <w:sz w:val="20"/>
                                <w:szCs w:val="20"/>
                                <w:highlight w:val="yellow"/>
                                <w:lang w:val="en-GB"/>
                              </w:rPr>
                              <m:t>∈</m:t>
                            </m:r>
                            <m:r>
                              <w:rPr>
                                <w:rFonts w:ascii="Cambria Math" w:eastAsia="Times New Roman" w:hAnsi="Cambria Math"/>
                                <w:sz w:val="20"/>
                                <w:szCs w:val="20"/>
                                <w:highlight w:val="yellow"/>
                                <w:lang w:val="en-GB"/>
                              </w:rPr>
                              <m:t>z</m:t>
                            </m:r>
                          </m:e>
                          <m:e>
                            <m:r>
                              <w:rPr>
                                <w:rFonts w:ascii="Cambria Math" w:eastAsia="Times New Roman" w:hAnsi="Cambria Math"/>
                                <w:sz w:val="20"/>
                                <w:szCs w:val="20"/>
                                <w:highlight w:val="yellow"/>
                                <w:lang w:val="en-GB"/>
                              </w:rPr>
                              <m:t>q∉i</m:t>
                            </m:r>
                          </m:e>
                        </m:eqArr>
                      </m:sub>
                      <m:sup/>
                      <m:e>
                        <m:sSubSup>
                          <m:sSubSupPr>
                            <m:ctrlPr>
                              <w:rPr>
                                <w:rFonts w:ascii="Cambria Math" w:eastAsia="Times New Roman" w:hAnsi="Cambria Math"/>
                                <w:sz w:val="20"/>
                                <w:szCs w:val="20"/>
                                <w:highlight w:val="yellow"/>
                                <w:lang w:val="en-GB"/>
                              </w:rPr>
                            </m:ctrlPr>
                          </m:sSubSupPr>
                          <m:e>
                            <m:r>
                              <w:rPr>
                                <w:rFonts w:ascii="Cambria Math" w:eastAsia="Times New Roman" w:hAnsi="Cambria Math"/>
                                <w:sz w:val="20"/>
                                <w:szCs w:val="20"/>
                                <w:highlight w:val="yellow"/>
                                <w:lang w:val="en-GB"/>
                              </w:rPr>
                              <m:t>p</m:t>
                            </m:r>
                          </m:e>
                          <m:sub>
                            <m:r>
                              <w:rPr>
                                <w:rFonts w:ascii="Cambria Math" w:eastAsia="Times New Roman" w:hAnsi="Cambria Math"/>
                                <w:sz w:val="20"/>
                                <w:szCs w:val="20"/>
                                <w:highlight w:val="yellow"/>
                                <w:lang w:val="en-GB"/>
                              </w:rPr>
                              <m:t>q</m:t>
                            </m:r>
                            <m:r>
                              <m:rPr>
                                <m:sty m:val="p"/>
                              </m:rPr>
                              <w:rPr>
                                <w:rFonts w:ascii="Cambria Math" w:eastAsia="Times New Roman" w:hAnsi="Cambria Math"/>
                                <w:sz w:val="20"/>
                                <w:szCs w:val="20"/>
                                <w:highlight w:val="yellow"/>
                                <w:lang w:val="en-GB"/>
                              </w:rPr>
                              <m:t>,</m:t>
                            </m:r>
                            <m:r>
                              <w:rPr>
                                <w:rFonts w:ascii="Cambria Math" w:eastAsia="Times New Roman" w:hAnsi="Cambria Math"/>
                                <w:sz w:val="20"/>
                                <w:szCs w:val="20"/>
                                <w:highlight w:val="yellow"/>
                                <w:lang w:val="en-GB"/>
                              </w:rPr>
                              <m:t>j</m:t>
                            </m:r>
                            <m:r>
                              <m:rPr>
                                <m:sty m:val="p"/>
                              </m:rPr>
                              <w:rPr>
                                <w:rFonts w:ascii="Cambria Math" w:eastAsia="Times New Roman" w:hAnsi="Cambria Math"/>
                                <w:sz w:val="20"/>
                                <w:szCs w:val="20"/>
                                <w:highlight w:val="yellow"/>
                                <w:lang w:val="en-GB"/>
                              </w:rPr>
                              <m:t xml:space="preserve">, </m:t>
                            </m:r>
                            <m:r>
                              <w:rPr>
                                <w:rFonts w:ascii="Cambria Math" w:eastAsia="Times New Roman" w:hAnsi="Cambria Math"/>
                                <w:sz w:val="20"/>
                                <w:szCs w:val="20"/>
                                <w:highlight w:val="yellow"/>
                                <w:lang w:val="en-GB"/>
                              </w:rPr>
                              <m:t>m</m:t>
                            </m:r>
                            <m:r>
                              <m:rPr>
                                <m:sty m:val="p"/>
                              </m:rPr>
                              <w:rPr>
                                <w:rFonts w:ascii="Cambria Math" w:eastAsia="Times New Roman" w:hAnsi="Cambria Math"/>
                                <w:sz w:val="20"/>
                                <w:szCs w:val="20"/>
                                <w:highlight w:val="yellow"/>
                                <w:lang w:val="en-GB"/>
                              </w:rPr>
                              <m:t>,</m:t>
                            </m:r>
                            <m:r>
                              <w:rPr>
                                <w:rFonts w:ascii="Cambria Math" w:eastAsia="Times New Roman" w:hAnsi="Cambria Math"/>
                                <w:sz w:val="20"/>
                                <w:szCs w:val="20"/>
                                <w:highlight w:val="yellow"/>
                                <w:lang w:val="en-GB"/>
                              </w:rPr>
                              <m:t>z</m:t>
                            </m:r>
                          </m:sub>
                          <m:sup>
                            <m:r>
                              <m:rPr>
                                <m:sty m:val="p"/>
                              </m:rPr>
                              <w:rPr>
                                <w:rFonts w:ascii="Cambria Math" w:eastAsia="Times New Roman" w:hAnsi="Cambria Math"/>
                                <w:sz w:val="20"/>
                                <w:szCs w:val="20"/>
                                <w:highlight w:val="yellow"/>
                                <w:lang w:val="en-GB"/>
                              </w:rPr>
                              <m:t>итог</m:t>
                            </m:r>
                          </m:sup>
                        </m:sSubSup>
                      </m:e>
                    </m:nary>
                    <m:r>
                      <w:rPr>
                        <w:rFonts w:ascii="Cambria Math" w:eastAsia="Times New Roman" w:hAnsi="Cambria Math"/>
                        <w:sz w:val="20"/>
                        <w:szCs w:val="20"/>
                        <w:highlight w:val="yellow"/>
                        <w:lang w:val="en-GB"/>
                      </w:rPr>
                      <m:t>+</m:t>
                    </m:r>
                    <m:nary>
                      <m:naryPr>
                        <m:chr m:val="∑"/>
                        <m:limLoc m:val="undOvr"/>
                        <m:supHide m:val="1"/>
                        <m:ctrlPr>
                          <w:rPr>
                            <w:rFonts w:ascii="Cambria Math" w:eastAsia="Times New Roman" w:hAnsi="Cambria Math"/>
                            <w:sz w:val="20"/>
                            <w:szCs w:val="20"/>
                            <w:highlight w:val="yellow"/>
                            <w:lang w:val="en-GB"/>
                          </w:rPr>
                        </m:ctrlPr>
                      </m:naryPr>
                      <m:sub>
                        <m:r>
                          <w:rPr>
                            <w:rFonts w:ascii="Cambria Math" w:eastAsia="Times New Roman" w:hAnsi="Cambria Math"/>
                            <w:sz w:val="20"/>
                            <w:szCs w:val="20"/>
                            <w:highlight w:val="yellow"/>
                            <w:lang w:val="en-GB"/>
                          </w:rPr>
                          <m:t>f</m:t>
                        </m:r>
                        <m:r>
                          <m:rPr>
                            <m:sty m:val="p"/>
                          </m:rPr>
                          <w:rPr>
                            <w:rFonts w:ascii="Cambria Math" w:eastAsia="Times New Roman" w:hAnsi="Cambria Math"/>
                            <w:sz w:val="20"/>
                            <w:szCs w:val="20"/>
                            <w:highlight w:val="yellow"/>
                            <w:lang w:val="en-GB"/>
                          </w:rPr>
                          <m:t>∈</m:t>
                        </m:r>
                        <m:r>
                          <w:rPr>
                            <w:rFonts w:ascii="Cambria Math" w:eastAsia="Times New Roman" w:hAnsi="Cambria Math"/>
                            <w:sz w:val="20"/>
                            <w:szCs w:val="20"/>
                            <w:highlight w:val="yellow"/>
                            <w:lang w:val="en-GB"/>
                          </w:rPr>
                          <m:t>z</m:t>
                        </m:r>
                      </m:sub>
                      <m:sup/>
                      <m:e>
                        <m:sSubSup>
                          <m:sSubSupPr>
                            <m:ctrlPr>
                              <w:rPr>
                                <w:rFonts w:ascii="Cambria Math" w:eastAsia="Times New Roman" w:hAnsi="Cambria Math"/>
                                <w:sz w:val="20"/>
                                <w:szCs w:val="20"/>
                                <w:highlight w:val="yellow"/>
                                <w:lang w:val="en-GB"/>
                              </w:rPr>
                            </m:ctrlPr>
                          </m:sSubSupPr>
                          <m:e>
                            <m:r>
                              <w:rPr>
                                <w:rFonts w:ascii="Cambria Math" w:eastAsia="Times New Roman" w:hAnsi="Cambria Math"/>
                                <w:sz w:val="20"/>
                                <w:szCs w:val="20"/>
                                <w:highlight w:val="yellow"/>
                                <w:lang w:val="en-GB"/>
                              </w:rPr>
                              <m:t>p</m:t>
                            </m:r>
                          </m:e>
                          <m:sub>
                            <m:r>
                              <w:rPr>
                                <w:rFonts w:ascii="Cambria Math" w:eastAsia="Times New Roman" w:hAnsi="Cambria Math"/>
                                <w:sz w:val="20"/>
                                <w:szCs w:val="20"/>
                                <w:highlight w:val="yellow"/>
                                <w:lang w:val="en-GB"/>
                              </w:rPr>
                              <m:t>f</m:t>
                            </m:r>
                            <m:r>
                              <m:rPr>
                                <m:sty m:val="p"/>
                              </m:rPr>
                              <w:rPr>
                                <w:rFonts w:ascii="Cambria Math" w:eastAsia="Times New Roman" w:hAnsi="Cambria Math"/>
                                <w:sz w:val="20"/>
                                <w:szCs w:val="20"/>
                                <w:highlight w:val="yellow"/>
                                <w:lang w:val="en-GB"/>
                              </w:rPr>
                              <m:t xml:space="preserve">, </m:t>
                            </m:r>
                            <m:r>
                              <w:rPr>
                                <w:rFonts w:ascii="Cambria Math" w:eastAsia="Times New Roman" w:hAnsi="Cambria Math"/>
                                <w:sz w:val="20"/>
                                <w:szCs w:val="20"/>
                                <w:highlight w:val="yellow"/>
                                <w:lang w:val="en-GB"/>
                              </w:rPr>
                              <m:t>m</m:t>
                            </m:r>
                            <m:r>
                              <m:rPr>
                                <m:sty m:val="p"/>
                              </m:rPr>
                              <w:rPr>
                                <w:rFonts w:ascii="Cambria Math" w:eastAsia="Times New Roman" w:hAnsi="Cambria Math"/>
                                <w:sz w:val="20"/>
                                <w:szCs w:val="20"/>
                                <w:highlight w:val="yellow"/>
                                <w:lang w:val="en-GB"/>
                              </w:rPr>
                              <m:t>,</m:t>
                            </m:r>
                            <m:r>
                              <w:rPr>
                                <w:rFonts w:ascii="Cambria Math" w:eastAsia="Times New Roman" w:hAnsi="Cambria Math"/>
                                <w:sz w:val="20"/>
                                <w:szCs w:val="20"/>
                                <w:highlight w:val="yellow"/>
                                <w:lang w:val="en-GB"/>
                              </w:rPr>
                              <m:t>z</m:t>
                            </m:r>
                          </m:sub>
                          <m:sup>
                            <m:r>
                              <m:rPr>
                                <m:sty m:val="p"/>
                              </m:rPr>
                              <w:rPr>
                                <w:rFonts w:ascii="Cambria Math" w:eastAsia="Times New Roman" w:hAnsi="Cambria Math"/>
                                <w:sz w:val="20"/>
                                <w:szCs w:val="20"/>
                                <w:highlight w:val="yellow"/>
                                <w:lang w:val="en-GB"/>
                              </w:rPr>
                              <m:t>ФСК</m:t>
                            </m:r>
                          </m:sup>
                        </m:sSubSup>
                      </m:e>
                    </m:nary>
                  </m:den>
                </m:f>
                <m:r>
                  <w:rPr>
                    <w:rFonts w:ascii="Cambria Math" w:eastAsia="Times New Roman" w:hAnsi="Cambria Math"/>
                    <w:sz w:val="20"/>
                    <w:szCs w:val="20"/>
                    <w:highlight w:val="yellow"/>
                    <w:lang w:val="en-GB"/>
                  </w:rPr>
                  <m:t xml:space="preserve"> ,</m:t>
                </m:r>
              </m:oMath>
            </m:oMathPara>
          </w:p>
          <w:p w14:paraId="45092F2C" w14:textId="77777777" w:rsidR="00FC32D0" w:rsidRPr="001F0635" w:rsidRDefault="00CA3063" w:rsidP="00FC32D0">
            <w:pPr>
              <w:spacing w:before="120" w:after="120" w:line="240" w:lineRule="auto"/>
              <w:ind w:firstLine="540"/>
              <w:jc w:val="center"/>
              <w:rPr>
                <w:rFonts w:ascii="Garamond" w:eastAsiaTheme="minorEastAsia" w:hAnsi="Garamond"/>
                <w:i/>
                <w:szCs w:val="20"/>
                <w:lang w:val="en-US" w:eastAsia="ru-RU"/>
              </w:rPr>
            </w:pPr>
            <m:oMathPara>
              <m:oMath>
                <m:sSubSup>
                  <m:sSubSupPr>
                    <m:ctrlPr>
                      <w:rPr>
                        <w:rFonts w:ascii="Cambria Math" w:eastAsiaTheme="minorEastAsia" w:hAnsi="Cambria Math"/>
                        <w:i/>
                        <w:szCs w:val="20"/>
                        <w:lang w:val="en-US" w:eastAsia="ru-RU"/>
                      </w:rPr>
                    </m:ctrlPr>
                  </m:sSubSupPr>
                  <m:e>
                    <m:r>
                      <w:rPr>
                        <w:rFonts w:ascii="Cambria Math" w:eastAsiaTheme="minorEastAsia" w:hAnsi="Cambria Math"/>
                        <w:szCs w:val="20"/>
                        <w:lang w:val="en-US" w:eastAsia="ru-RU"/>
                      </w:rPr>
                      <m:t>S</m:t>
                    </m:r>
                  </m:e>
                  <m:sub>
                    <m:r>
                      <w:rPr>
                        <w:rFonts w:ascii="Cambria Math" w:eastAsiaTheme="minorEastAsia" w:hAnsi="Cambria Math"/>
                        <w:szCs w:val="20"/>
                        <w:lang w:val="en-US" w:eastAsia="ru-RU"/>
                      </w:rPr>
                      <m:t>ar,i,m,z</m:t>
                    </m:r>
                  </m:sub>
                  <m:sup>
                    <m:r>
                      <w:rPr>
                        <w:rFonts w:ascii="Cambria Math" w:eastAsiaTheme="minorEastAsia" w:hAnsi="Cambria Math"/>
                        <w:szCs w:val="20"/>
                        <w:lang w:val="en-US" w:eastAsia="ru-RU"/>
                      </w:rPr>
                      <m:t xml:space="preserve">ден.сумма отказ DR </m:t>
                    </m:r>
                  </m:sup>
                </m:sSubSup>
                <m:r>
                  <w:rPr>
                    <w:rFonts w:ascii="Cambria Math" w:eastAsiaTheme="minorEastAsia" w:hAnsi="Cambria Math"/>
                    <w:szCs w:val="20"/>
                    <w:lang w:val="en-US" w:eastAsia="ru-RU"/>
                  </w:rPr>
                  <m:t>=</m:t>
                </m:r>
                <m:func>
                  <m:funcPr>
                    <m:ctrlPr>
                      <w:rPr>
                        <w:rFonts w:ascii="Cambria Math" w:eastAsiaTheme="minorEastAsia" w:hAnsi="Cambria Math"/>
                        <w:i/>
                        <w:szCs w:val="20"/>
                        <w:lang w:val="en-US" w:eastAsia="ru-RU"/>
                      </w:rPr>
                    </m:ctrlPr>
                  </m:funcPr>
                  <m:fName>
                    <m:r>
                      <m:rPr>
                        <m:sty m:val="p"/>
                      </m:rPr>
                      <w:rPr>
                        <w:rFonts w:ascii="Cambria Math" w:eastAsiaTheme="minorEastAsia" w:hAnsi="Cambria Math"/>
                        <w:szCs w:val="20"/>
                        <w:lang w:val="en-US" w:eastAsia="ru-RU"/>
                      </w:rPr>
                      <m:t>max</m:t>
                    </m:r>
                  </m:fName>
                  <m:e>
                    <m:d>
                      <m:dPr>
                        <m:ctrlPr>
                          <w:rPr>
                            <w:rFonts w:ascii="Cambria Math" w:eastAsiaTheme="minorEastAsia" w:hAnsi="Cambria Math"/>
                            <w:i/>
                            <w:szCs w:val="20"/>
                            <w:lang w:val="en-US" w:eastAsia="ru-RU"/>
                          </w:rPr>
                        </m:ctrlPr>
                      </m:dPr>
                      <m:e>
                        <m:r>
                          <w:rPr>
                            <w:rFonts w:ascii="Cambria Math" w:eastAsiaTheme="minorEastAsia" w:hAnsi="Cambria Math"/>
                            <w:szCs w:val="20"/>
                            <w:lang w:val="en-US" w:eastAsia="ru-RU"/>
                          </w:rPr>
                          <m:t>0;</m:t>
                        </m:r>
                        <m:d>
                          <m:dPr>
                            <m:ctrlPr>
                              <w:rPr>
                                <w:rFonts w:ascii="Cambria Math" w:eastAsiaTheme="minorEastAsia" w:hAnsi="Cambria Math"/>
                                <w:i/>
                                <w:szCs w:val="20"/>
                                <w:lang w:val="en-US" w:eastAsia="ru-RU"/>
                              </w:rPr>
                            </m:ctrlPr>
                          </m:dPr>
                          <m:e>
                            <m:sSubSup>
                              <m:sSubSupPr>
                                <m:ctrlPr>
                                  <w:rPr>
                                    <w:rFonts w:ascii="Cambria Math" w:eastAsiaTheme="minorEastAsia" w:hAnsi="Cambria Math"/>
                                    <w:i/>
                                    <w:szCs w:val="20"/>
                                    <w:lang w:val="en-US" w:eastAsia="ru-RU"/>
                                  </w:rPr>
                                </m:ctrlPr>
                              </m:sSubSupPr>
                              <m:e>
                                <m:r>
                                  <w:rPr>
                                    <w:rFonts w:ascii="Cambria Math" w:eastAsiaTheme="minorEastAsia" w:hAnsi="Cambria Math"/>
                                    <w:szCs w:val="20"/>
                                    <w:lang w:val="en-US" w:eastAsia="ru-RU"/>
                                  </w:rPr>
                                  <m:t>S</m:t>
                                </m:r>
                              </m:e>
                              <m:sub>
                                <m:r>
                                  <w:rPr>
                                    <w:rFonts w:ascii="Cambria Math" w:eastAsiaTheme="minorEastAsia" w:hAnsi="Cambria Math"/>
                                    <w:szCs w:val="20"/>
                                    <w:lang w:val="en-US" w:eastAsia="ru-RU"/>
                                  </w:rPr>
                                  <m:t>ar,CS</m:t>
                                </m:r>
                              </m:sub>
                              <m:sup>
                                <m:r>
                                  <w:rPr>
                                    <w:rFonts w:ascii="Cambria Math" w:eastAsiaTheme="minorEastAsia" w:hAnsi="Cambria Math"/>
                                    <w:szCs w:val="20"/>
                                    <w:lang w:val="en-US" w:eastAsia="ru-RU"/>
                                  </w:rPr>
                                  <m:t xml:space="preserve">обесп DR </m:t>
                                </m:r>
                              </m:sup>
                            </m:sSubSup>
                            <m:r>
                              <w:rPr>
                                <w:rFonts w:ascii="Cambria Math" w:eastAsiaTheme="minorEastAsia" w:hAnsi="Cambria Math"/>
                                <w:szCs w:val="20"/>
                                <w:lang w:val="en-US" w:eastAsia="ru-RU"/>
                              </w:rPr>
                              <m:t>-</m:t>
                            </m:r>
                            <m:nary>
                              <m:naryPr>
                                <m:chr m:val="∑"/>
                                <m:limLoc m:val="undOvr"/>
                                <m:supHide m:val="1"/>
                                <m:ctrlPr>
                                  <w:rPr>
                                    <w:rFonts w:ascii="Cambria Math" w:eastAsiaTheme="minorEastAsia" w:hAnsi="Cambria Math"/>
                                    <w:i/>
                                    <w:szCs w:val="20"/>
                                    <w:lang w:val="en-US" w:eastAsia="ru-RU"/>
                                  </w:rPr>
                                </m:ctrlPr>
                              </m:naryPr>
                              <m:sub>
                                <m:sSup>
                                  <m:sSupPr>
                                    <m:ctrlPr>
                                      <w:rPr>
                                        <w:rFonts w:ascii="Cambria Math" w:eastAsiaTheme="minorEastAsia" w:hAnsi="Cambria Math"/>
                                        <w:i/>
                                        <w:szCs w:val="20"/>
                                        <w:lang w:val="en-US" w:eastAsia="ru-RU"/>
                                      </w:rPr>
                                    </m:ctrlPr>
                                  </m:sSupPr>
                                  <m:e>
                                    <m:r>
                                      <w:rPr>
                                        <w:rFonts w:ascii="Cambria Math" w:eastAsiaTheme="minorEastAsia" w:hAnsi="Cambria Math"/>
                                        <w:szCs w:val="20"/>
                                        <w:lang w:val="en-US" w:eastAsia="ru-RU"/>
                                      </w:rPr>
                                      <m:t>m</m:t>
                                    </m:r>
                                  </m:e>
                                  <m:sup>
                                    <m:r>
                                      <w:rPr>
                                        <w:rFonts w:ascii="Cambria Math" w:eastAsiaTheme="minorEastAsia" w:hAnsi="Cambria Math"/>
                                        <w:szCs w:val="20"/>
                                        <w:lang w:val="en-US" w:eastAsia="ru-RU"/>
                                      </w:rPr>
                                      <m:t>k</m:t>
                                    </m:r>
                                  </m:sup>
                                </m:sSup>
                                <m:r>
                                  <w:rPr>
                                    <w:rFonts w:ascii="Cambria Math" w:eastAsiaTheme="minorEastAsia" w:hAnsi="Cambria Math"/>
                                    <w:szCs w:val="20"/>
                                    <w:lang w:val="en-US" w:eastAsia="ru-RU"/>
                                  </w:rPr>
                                  <m:t>∈</m:t>
                                </m:r>
                                <m:sSubSup>
                                  <m:sSubSupPr>
                                    <m:ctrlPr>
                                      <w:rPr>
                                        <w:rFonts w:ascii="Cambria Math" w:eastAsiaTheme="minorEastAsia" w:hAnsi="Cambria Math"/>
                                        <w:i/>
                                        <w:szCs w:val="20"/>
                                        <w:lang w:val="en-US" w:eastAsia="ru-RU"/>
                                      </w:rPr>
                                    </m:ctrlPr>
                                  </m:sSubSupPr>
                                  <m:e>
                                    <m:r>
                                      <w:rPr>
                                        <w:rFonts w:ascii="Cambria Math" w:eastAsiaTheme="minorEastAsia" w:hAnsi="Cambria Math"/>
                                        <w:szCs w:val="20"/>
                                        <w:lang w:val="en-US" w:eastAsia="ru-RU"/>
                                      </w:rPr>
                                      <m:t>M</m:t>
                                    </m:r>
                                  </m:e>
                                  <m:sub>
                                    <m:r>
                                      <w:rPr>
                                        <w:rFonts w:ascii="Cambria Math" w:eastAsiaTheme="minorEastAsia" w:hAnsi="Cambria Math"/>
                                        <w:szCs w:val="20"/>
                                        <w:lang w:val="en-US" w:eastAsia="ru-RU"/>
                                      </w:rPr>
                                      <m:t>ar,CS</m:t>
                                    </m:r>
                                  </m:sub>
                                  <m:sup>
                                    <m:r>
                                      <w:rPr>
                                        <w:rFonts w:ascii="Cambria Math" w:eastAsiaTheme="minorEastAsia" w:hAnsi="Cambria Math"/>
                                        <w:szCs w:val="20"/>
                                        <w:lang w:val="en-US" w:eastAsia="ru-RU"/>
                                      </w:rPr>
                                      <m:t>k</m:t>
                                    </m:r>
                                  </m:sup>
                                </m:sSubSup>
                              </m:sub>
                              <m:sup/>
                              <m:e>
                                <m:sSubSup>
                                  <m:sSubSupPr>
                                    <m:ctrlPr>
                                      <w:rPr>
                                        <w:rFonts w:ascii="Cambria Math" w:eastAsiaTheme="minorEastAsia" w:hAnsi="Cambria Math"/>
                                        <w:i/>
                                        <w:szCs w:val="20"/>
                                        <w:lang w:val="en-US" w:eastAsia="ru-RU"/>
                                      </w:rPr>
                                    </m:ctrlPr>
                                  </m:sSubSupPr>
                                  <m:e>
                                    <m:r>
                                      <w:rPr>
                                        <w:rFonts w:ascii="Cambria Math" w:eastAsiaTheme="minorEastAsia" w:hAnsi="Cambria Math"/>
                                        <w:szCs w:val="20"/>
                                        <w:lang w:val="en-US" w:eastAsia="ru-RU"/>
                                      </w:rPr>
                                      <m:t>S</m:t>
                                    </m:r>
                                  </m:e>
                                  <m:sub>
                                    <m:r>
                                      <w:rPr>
                                        <w:rFonts w:ascii="Cambria Math" w:eastAsiaTheme="minorEastAsia" w:hAnsi="Cambria Math"/>
                                        <w:szCs w:val="20"/>
                                        <w:lang w:val="en-US" w:eastAsia="ru-RU"/>
                                      </w:rPr>
                                      <m:t>CS,ar,i,</m:t>
                                    </m:r>
                                    <m:sSup>
                                      <m:sSupPr>
                                        <m:ctrlPr>
                                          <w:rPr>
                                            <w:rFonts w:ascii="Cambria Math" w:eastAsiaTheme="minorEastAsia" w:hAnsi="Cambria Math"/>
                                            <w:i/>
                                            <w:szCs w:val="20"/>
                                            <w:lang w:val="en-US" w:eastAsia="ru-RU"/>
                                          </w:rPr>
                                        </m:ctrlPr>
                                      </m:sSupPr>
                                      <m:e>
                                        <m:r>
                                          <w:rPr>
                                            <w:rFonts w:ascii="Cambria Math" w:eastAsiaTheme="minorEastAsia" w:hAnsi="Cambria Math"/>
                                            <w:szCs w:val="20"/>
                                            <w:lang w:val="en-US" w:eastAsia="ru-RU"/>
                                          </w:rPr>
                                          <m:t>m</m:t>
                                        </m:r>
                                      </m:e>
                                      <m:sup>
                                        <m:r>
                                          <w:rPr>
                                            <w:rFonts w:ascii="Cambria Math" w:eastAsiaTheme="minorEastAsia" w:hAnsi="Cambria Math"/>
                                            <w:szCs w:val="20"/>
                                            <w:lang w:val="en-US" w:eastAsia="ru-RU"/>
                                          </w:rPr>
                                          <m:t>k</m:t>
                                        </m:r>
                                      </m:sup>
                                    </m:sSup>
                                    <m:r>
                                      <w:rPr>
                                        <w:rFonts w:ascii="Cambria Math" w:eastAsiaTheme="minorEastAsia" w:hAnsi="Cambria Math"/>
                                        <w:szCs w:val="20"/>
                                        <w:lang w:val="en-US" w:eastAsia="ru-RU"/>
                                      </w:rPr>
                                      <m:t>,z</m:t>
                                    </m:r>
                                  </m:sub>
                                  <m:sup>
                                    <m:r>
                                      <w:rPr>
                                        <w:rFonts w:ascii="Cambria Math" w:eastAsiaTheme="minorEastAsia" w:hAnsi="Cambria Math"/>
                                        <w:szCs w:val="20"/>
                                        <w:lang w:val="en-US" w:eastAsia="ru-RU"/>
                                      </w:rPr>
                                      <m:t>штраф DR</m:t>
                                    </m:r>
                                  </m:sup>
                                </m:sSubSup>
                              </m:e>
                            </m:nary>
                            <m:r>
                              <w:rPr>
                                <w:rFonts w:ascii="Cambria Math" w:eastAsiaTheme="minorEastAsia" w:hAnsi="Cambria Math"/>
                                <w:szCs w:val="20"/>
                                <w:lang w:val="en-US" w:eastAsia="ru-RU"/>
                              </w:rPr>
                              <m:t xml:space="preserve"> </m:t>
                            </m:r>
                          </m:e>
                        </m:d>
                        <m:r>
                          <w:rPr>
                            <w:rFonts w:ascii="Cambria Math" w:eastAsiaTheme="minorEastAsia" w:hAnsi="Cambria Math"/>
                            <w:szCs w:val="20"/>
                            <w:lang w:val="en-US" w:eastAsia="ru-RU"/>
                          </w:rPr>
                          <m:t xml:space="preserve"> </m:t>
                        </m:r>
                      </m:e>
                    </m:d>
                  </m:e>
                </m:func>
                <m:r>
                  <w:rPr>
                    <w:rFonts w:ascii="Cambria Math" w:eastAsiaTheme="minorEastAsia" w:hAnsi="Cambria Math"/>
                    <w:szCs w:val="20"/>
                    <w:lang w:val="en-US" w:eastAsia="ru-RU"/>
                  </w:rPr>
                  <m:t xml:space="preserve"> ,</m:t>
                </m:r>
              </m:oMath>
            </m:oMathPara>
          </w:p>
          <w:p w14:paraId="0C638CC5" w14:textId="77777777" w:rsidR="00FC32D0" w:rsidRPr="001F0635" w:rsidRDefault="00FC32D0" w:rsidP="00FC32D0">
            <w:pPr>
              <w:spacing w:before="120" w:after="120" w:line="240" w:lineRule="auto"/>
              <w:ind w:left="456" w:hanging="425"/>
              <w:jc w:val="both"/>
              <w:rPr>
                <w:rFonts w:ascii="Garamond" w:eastAsiaTheme="minorEastAsia" w:hAnsi="Garamond"/>
                <w:szCs w:val="20"/>
                <w:lang w:eastAsia="ru-RU"/>
              </w:rPr>
            </w:pPr>
            <w:r w:rsidRPr="001F0635">
              <w:rPr>
                <w:rFonts w:ascii="Garamond" w:eastAsiaTheme="minorEastAsia" w:hAnsi="Garamond"/>
                <w:szCs w:val="20"/>
                <w:lang w:eastAsia="ru-RU"/>
              </w:rPr>
              <w:t>где</w:t>
            </w:r>
            <w:r w:rsidRPr="001F0635">
              <w:rPr>
                <w:rFonts w:ascii="Garamond" w:eastAsiaTheme="minorEastAsia" w:hAnsi="Garamond"/>
                <w:szCs w:val="20"/>
                <w:lang w:eastAsia="ru-RU"/>
              </w:rPr>
              <w:tab/>
            </w:r>
            <m:oMath>
              <m:sSubSup>
                <m:sSubSupPr>
                  <m:ctrlPr>
                    <w:rPr>
                      <w:rFonts w:ascii="Cambria Math" w:eastAsiaTheme="minorEastAsia" w:hAnsi="Cambria Math"/>
                      <w:i/>
                      <w:szCs w:val="20"/>
                      <w:lang w:val="en-GB" w:eastAsia="ru-RU"/>
                    </w:rPr>
                  </m:ctrlPr>
                </m:sSubSupPr>
                <m:e>
                  <m:r>
                    <w:rPr>
                      <w:rFonts w:ascii="Cambria Math" w:eastAsiaTheme="minorEastAsia" w:hAnsi="Cambria Math"/>
                      <w:szCs w:val="20"/>
                      <w:lang w:val="en-GB" w:eastAsia="ru-RU"/>
                    </w:rPr>
                    <m:t>A</m:t>
                  </m:r>
                </m:e>
                <m:sub>
                  <m:r>
                    <w:rPr>
                      <w:rFonts w:ascii="Cambria Math" w:eastAsiaTheme="minorEastAsia" w:hAnsi="Cambria Math"/>
                      <w:szCs w:val="20"/>
                      <w:lang w:val="en-GB" w:eastAsia="ru-RU"/>
                    </w:rPr>
                    <m:t>m</m:t>
                  </m:r>
                </m:sub>
                <m:sup>
                  <m:r>
                    <w:rPr>
                      <w:rFonts w:ascii="Cambria Math" w:eastAsiaTheme="minorEastAsia" w:hAnsi="Cambria Math"/>
                      <w:szCs w:val="20"/>
                      <w:lang w:eastAsia="ru-RU"/>
                    </w:rPr>
                    <m:t>отк</m:t>
                  </m:r>
                </m:sup>
              </m:sSubSup>
            </m:oMath>
            <w:r w:rsidRPr="001F0635">
              <w:rPr>
                <w:rFonts w:ascii="Garamond" w:eastAsiaTheme="minorEastAsia" w:hAnsi="Garamond"/>
                <w:szCs w:val="20"/>
                <w:lang w:eastAsia="ru-RU"/>
              </w:rPr>
              <w:t xml:space="preserve"> </w:t>
            </w:r>
            <w:r w:rsidRPr="001F0635">
              <w:rPr>
                <w:rFonts w:ascii="Garamond" w:eastAsiaTheme="minorEastAsia" w:hAnsi="Garamond"/>
                <w:bCs/>
                <w:iCs/>
                <w:szCs w:val="20"/>
                <w:lang w:eastAsia="ru-RU"/>
              </w:rPr>
              <w:t xml:space="preserve">– множество агрегированных объектов управления по </w:t>
            </w:r>
            <w:r w:rsidRPr="001F0635">
              <w:rPr>
                <w:rFonts w:ascii="Garamond" w:eastAsiaTheme="minorEastAsia" w:hAnsi="Garamond"/>
                <w:szCs w:val="20"/>
                <w:lang w:eastAsia="ru-RU"/>
              </w:rPr>
              <w:t xml:space="preserve">договору оказания услуг по управлению изменением режима потребления </w:t>
            </w:r>
            <w:r w:rsidRPr="001F0635">
              <w:rPr>
                <w:rFonts w:ascii="Garamond" w:eastAsiaTheme="minorEastAsia" w:hAnsi="Garamond"/>
                <w:i/>
                <w:szCs w:val="20"/>
                <w:lang w:val="en-US" w:eastAsia="ru-RU"/>
              </w:rPr>
              <w:t>D</w:t>
            </w:r>
            <w:r w:rsidRPr="001F0635">
              <w:rPr>
                <w:rFonts w:ascii="Garamond" w:eastAsiaTheme="minorEastAsia" w:hAnsi="Garamond"/>
                <w:szCs w:val="20"/>
                <w:lang w:eastAsia="ru-RU"/>
              </w:rPr>
              <w:t xml:space="preserve">, в отношении которых наступило основание для досрочного прекращения исполнения обязательств по данному договору и которые подлежат учету в месяце </w:t>
            </w:r>
            <w:r w:rsidRPr="001F0635">
              <w:rPr>
                <w:rFonts w:ascii="Garamond" w:eastAsiaTheme="minorEastAsia" w:hAnsi="Garamond"/>
                <w:i/>
                <w:szCs w:val="20"/>
                <w:lang w:val="en-US" w:eastAsia="ru-RU"/>
              </w:rPr>
              <w:t>m</w:t>
            </w:r>
            <w:r w:rsidRPr="001F0635">
              <w:rPr>
                <w:rFonts w:ascii="Garamond" w:eastAsiaTheme="minorEastAsia" w:hAnsi="Garamond"/>
                <w:szCs w:val="20"/>
                <w:lang w:eastAsia="ru-RU"/>
              </w:rPr>
              <w:t xml:space="preserve"> для расчета денежной суммы, обусловленной частичным (полным) отказом от исполнения обязательств по договору оказания услуг по управлению изменением режима потребления;</w:t>
            </w:r>
          </w:p>
          <w:p w14:paraId="621C169D" w14:textId="77777777" w:rsidR="00FC32D0" w:rsidRPr="001F0635" w:rsidRDefault="00CA3063" w:rsidP="00FC32D0">
            <w:pPr>
              <w:spacing w:before="120" w:after="120" w:line="240" w:lineRule="auto"/>
              <w:ind w:left="456"/>
              <w:jc w:val="both"/>
              <w:rPr>
                <w:rFonts w:ascii="Garamond" w:eastAsiaTheme="minorEastAsia" w:hAnsi="Garamond"/>
                <w:szCs w:val="20"/>
                <w:lang w:eastAsia="ru-RU"/>
              </w:rPr>
            </w:pPr>
            <m:oMath>
              <m:sSubSup>
                <m:sSubSupPr>
                  <m:ctrlPr>
                    <w:rPr>
                      <w:rFonts w:ascii="Cambria Math" w:eastAsiaTheme="minorEastAsia" w:hAnsi="Cambria Math"/>
                      <w:i/>
                      <w:szCs w:val="20"/>
                      <w:lang w:val="en-GB" w:eastAsia="ru-RU"/>
                    </w:rPr>
                  </m:ctrlPr>
                </m:sSubSupPr>
                <m:e>
                  <m:r>
                    <w:rPr>
                      <w:rFonts w:ascii="Cambria Math" w:eastAsiaTheme="minorEastAsia" w:hAnsi="Cambria Math"/>
                      <w:szCs w:val="20"/>
                      <w:lang w:val="en-GB" w:eastAsia="ru-RU"/>
                    </w:rPr>
                    <m:t>S</m:t>
                  </m:r>
                </m:e>
                <m:sub>
                  <m:r>
                    <w:rPr>
                      <w:rFonts w:ascii="Cambria Math" w:eastAsiaTheme="minorEastAsia" w:hAnsi="Cambria Math"/>
                      <w:szCs w:val="20"/>
                      <w:lang w:val="en-GB" w:eastAsia="ru-RU"/>
                    </w:rPr>
                    <m:t>ar</m:t>
                  </m:r>
                  <m:r>
                    <w:rPr>
                      <w:rFonts w:ascii="Cambria Math" w:eastAsiaTheme="minorEastAsia" w:hAnsi="Cambria Math"/>
                      <w:szCs w:val="20"/>
                      <w:lang w:eastAsia="ru-RU"/>
                    </w:rPr>
                    <m:t>,</m:t>
                  </m:r>
                  <m:r>
                    <w:rPr>
                      <w:rFonts w:ascii="Cambria Math" w:eastAsiaTheme="minorEastAsia" w:hAnsi="Cambria Math"/>
                      <w:szCs w:val="20"/>
                      <w:lang w:val="en-GB" w:eastAsia="ru-RU"/>
                    </w:rPr>
                    <m:t>CS</m:t>
                  </m:r>
                </m:sub>
                <m:sup>
                  <m:r>
                    <w:rPr>
                      <w:rFonts w:ascii="Cambria Math" w:eastAsiaTheme="minorEastAsia" w:hAnsi="Cambria Math"/>
                      <w:szCs w:val="20"/>
                      <w:lang w:eastAsia="ru-RU"/>
                    </w:rPr>
                    <m:t xml:space="preserve">обесп </m:t>
                  </m:r>
                  <m:r>
                    <w:rPr>
                      <w:rFonts w:ascii="Cambria Math" w:eastAsiaTheme="minorEastAsia" w:hAnsi="Cambria Math"/>
                      <w:szCs w:val="20"/>
                      <w:lang w:val="en-GB" w:eastAsia="ru-RU"/>
                    </w:rPr>
                    <m:t>DR</m:t>
                  </m:r>
                  <m:r>
                    <w:rPr>
                      <w:rFonts w:ascii="Cambria Math" w:eastAsiaTheme="minorEastAsia" w:hAnsi="Cambria Math"/>
                      <w:szCs w:val="20"/>
                      <w:lang w:eastAsia="ru-RU"/>
                    </w:rPr>
                    <m:t xml:space="preserve"> </m:t>
                  </m:r>
                </m:sup>
              </m:sSubSup>
            </m:oMath>
            <w:r w:rsidR="00FC32D0" w:rsidRPr="001F0635">
              <w:rPr>
                <w:rFonts w:ascii="Garamond" w:eastAsiaTheme="minorEastAsia" w:hAnsi="Garamond"/>
                <w:szCs w:val="20"/>
                <w:lang w:eastAsia="ru-RU"/>
              </w:rPr>
              <w:t xml:space="preserve"> – часть размера обеспечения исполнения обязательств по договорам оказания услуг по управлению изменением режима потребления, возникающих по результатам отбора ресурса по управлению изменением режима потребления </w:t>
            </w:r>
            <w:r w:rsidR="00FC32D0" w:rsidRPr="001F0635">
              <w:rPr>
                <w:rFonts w:ascii="Garamond" w:eastAsiaTheme="minorEastAsia" w:hAnsi="Garamond"/>
                <w:i/>
                <w:szCs w:val="20"/>
                <w:lang w:val="en-GB" w:eastAsia="ru-RU"/>
              </w:rPr>
              <w:t>C</w:t>
            </w:r>
            <w:r w:rsidR="00FC32D0" w:rsidRPr="001F0635">
              <w:rPr>
                <w:rFonts w:ascii="Garamond" w:eastAsiaTheme="minorEastAsia" w:hAnsi="Garamond"/>
                <w:i/>
                <w:szCs w:val="20"/>
                <w:lang w:val="en-US" w:eastAsia="ru-RU"/>
              </w:rPr>
              <w:t>S</w:t>
            </w:r>
            <w:r w:rsidR="00FC32D0" w:rsidRPr="001F0635">
              <w:rPr>
                <w:rFonts w:ascii="Garamond" w:eastAsiaTheme="minorEastAsia" w:hAnsi="Garamond"/>
                <w:szCs w:val="20"/>
                <w:lang w:eastAsia="ru-RU"/>
              </w:rPr>
              <w:t xml:space="preserve">, определяемая в отношении агрегированного объекта управления </w:t>
            </w:r>
            <w:proofErr w:type="spellStart"/>
            <w:r w:rsidR="00FC32D0" w:rsidRPr="001F0635">
              <w:rPr>
                <w:rFonts w:ascii="Garamond" w:eastAsiaTheme="minorEastAsia" w:hAnsi="Garamond"/>
                <w:i/>
                <w:szCs w:val="20"/>
                <w:lang w:val="en-US" w:eastAsia="ru-RU"/>
              </w:rPr>
              <w:t>ar</w:t>
            </w:r>
            <w:proofErr w:type="spellEnd"/>
            <w:r w:rsidR="00FC32D0" w:rsidRPr="001F0635">
              <w:rPr>
                <w:rFonts w:ascii="Garamond" w:eastAsiaTheme="minorEastAsia" w:hAnsi="Garamond"/>
                <w:szCs w:val="20"/>
                <w:lang w:eastAsia="ru-RU"/>
              </w:rPr>
              <w:t xml:space="preserve"> </w:t>
            </w:r>
            <w:r w:rsidR="00FC32D0" w:rsidRPr="001F0635">
              <w:rPr>
                <w:rFonts w:ascii="Garamond" w:eastAsia="Batang" w:hAnsi="Garamond" w:cs="Garamond"/>
                <w:szCs w:val="20"/>
                <w:lang w:eastAsia="ar-SA"/>
              </w:rPr>
              <w:t xml:space="preserve">в соответствии с приложением 3 </w:t>
            </w:r>
            <w:r w:rsidR="00FC32D0" w:rsidRPr="001F0635">
              <w:rPr>
                <w:rFonts w:ascii="Garamond" w:eastAsia="Batang" w:hAnsi="Garamond" w:cs="Garamond"/>
                <w:szCs w:val="20"/>
                <w:lang w:eastAsia="ko-KR"/>
              </w:rPr>
              <w:t xml:space="preserve">к </w:t>
            </w:r>
            <w:r w:rsidR="00FC32D0" w:rsidRPr="001F0635">
              <w:rPr>
                <w:rFonts w:ascii="Garamond" w:eastAsia="Batang" w:hAnsi="Garamond" w:cs="Garamond"/>
                <w:i/>
                <w:szCs w:val="20"/>
                <w:lang w:eastAsia="ko-KR"/>
              </w:rPr>
              <w:t>Регламенту участия на оптовом рынке исполнителей услуг по управлению изменением режима потребления</w:t>
            </w:r>
            <w:r w:rsidR="00FC32D0" w:rsidRPr="001F0635">
              <w:rPr>
                <w:rFonts w:ascii="Garamond" w:eastAsia="Batang" w:hAnsi="Garamond" w:cs="Garamond"/>
                <w:szCs w:val="20"/>
                <w:lang w:eastAsia="ko-KR"/>
              </w:rPr>
              <w:t xml:space="preserve"> (Приложение № 19.9.2 к </w:t>
            </w:r>
            <w:r w:rsidR="00FC32D0" w:rsidRPr="001F0635">
              <w:rPr>
                <w:rFonts w:ascii="Garamond" w:eastAsia="Batang" w:hAnsi="Garamond" w:cs="Garamond"/>
                <w:i/>
                <w:szCs w:val="20"/>
                <w:lang w:eastAsia="ko-KR"/>
              </w:rPr>
              <w:lastRenderedPageBreak/>
              <w:t>Договору о присоединении к торговой системе оптового рынка</w:t>
            </w:r>
            <w:r w:rsidR="00FC32D0" w:rsidRPr="001F0635">
              <w:rPr>
                <w:rFonts w:ascii="Garamond" w:eastAsia="Batang" w:hAnsi="Garamond" w:cs="Garamond"/>
                <w:szCs w:val="20"/>
                <w:lang w:eastAsia="ko-KR"/>
              </w:rPr>
              <w:t xml:space="preserve">) </w:t>
            </w:r>
            <w:r w:rsidR="00FC32D0" w:rsidRPr="001F0635">
              <w:rPr>
                <w:rFonts w:ascii="Garamond" w:eastAsiaTheme="minorEastAsia" w:hAnsi="Garamond"/>
                <w:szCs w:val="20"/>
                <w:lang w:eastAsia="ru-RU"/>
              </w:rPr>
              <w:t xml:space="preserve">и передаваемая СО в КО в соответствии с </w:t>
            </w:r>
            <w:r w:rsidR="00FC32D0" w:rsidRPr="001F0635">
              <w:rPr>
                <w:rFonts w:ascii="Garamond" w:eastAsia="Times New Roman" w:hAnsi="Garamond"/>
                <w:color w:val="000000"/>
                <w:szCs w:val="20"/>
              </w:rPr>
              <w:t>соглашением о взаимодействии на оптовом рынке, заключаемым между КО и СО</w:t>
            </w:r>
            <w:r w:rsidR="00FC32D0" w:rsidRPr="001F0635">
              <w:rPr>
                <w:rFonts w:ascii="Garamond" w:eastAsiaTheme="minorEastAsia" w:hAnsi="Garamond"/>
                <w:szCs w:val="20"/>
                <w:lang w:eastAsia="ru-RU"/>
              </w:rPr>
              <w:t>;</w:t>
            </w:r>
          </w:p>
          <w:p w14:paraId="6A9C75F3" w14:textId="77777777" w:rsidR="00FC32D0" w:rsidRDefault="00CA3063" w:rsidP="00FC32D0">
            <w:pPr>
              <w:spacing w:before="120" w:after="120" w:line="240" w:lineRule="auto"/>
              <w:ind w:left="456"/>
              <w:jc w:val="both"/>
              <w:rPr>
                <w:rFonts w:ascii="Garamond" w:eastAsiaTheme="minorEastAsia" w:hAnsi="Garamond"/>
                <w:szCs w:val="20"/>
                <w:lang w:eastAsia="ru-RU"/>
              </w:rPr>
            </w:pPr>
            <m:oMath>
              <m:sSubSup>
                <m:sSubSupPr>
                  <m:ctrlPr>
                    <w:rPr>
                      <w:rFonts w:ascii="Cambria Math" w:eastAsiaTheme="minorEastAsia" w:hAnsi="Cambria Math"/>
                      <w:i/>
                      <w:szCs w:val="20"/>
                      <w:lang w:val="en-GB" w:eastAsia="ru-RU"/>
                    </w:rPr>
                  </m:ctrlPr>
                </m:sSubSupPr>
                <m:e>
                  <m:r>
                    <w:rPr>
                      <w:rFonts w:ascii="Cambria Math" w:eastAsiaTheme="minorEastAsia" w:hAnsi="Cambria Math"/>
                      <w:szCs w:val="20"/>
                      <w:lang w:val="en-GB" w:eastAsia="ru-RU"/>
                    </w:rPr>
                    <m:t>S</m:t>
                  </m:r>
                </m:e>
                <m:sub>
                  <m:r>
                    <w:rPr>
                      <w:rFonts w:ascii="Cambria Math" w:eastAsiaTheme="minorEastAsia" w:hAnsi="Cambria Math"/>
                      <w:szCs w:val="20"/>
                      <w:lang w:val="en-GB" w:eastAsia="ru-RU"/>
                    </w:rPr>
                    <m:t>CS</m:t>
                  </m:r>
                  <m:r>
                    <w:rPr>
                      <w:rFonts w:ascii="Cambria Math" w:eastAsiaTheme="minorEastAsia" w:hAnsi="Cambria Math"/>
                      <w:szCs w:val="20"/>
                      <w:lang w:eastAsia="ru-RU"/>
                    </w:rPr>
                    <m:t>,</m:t>
                  </m:r>
                  <m:r>
                    <w:rPr>
                      <w:rFonts w:ascii="Cambria Math" w:eastAsiaTheme="minorEastAsia" w:hAnsi="Cambria Math"/>
                      <w:szCs w:val="20"/>
                      <w:lang w:val="en-GB" w:eastAsia="ru-RU"/>
                    </w:rPr>
                    <m:t>ar</m:t>
                  </m:r>
                  <m:r>
                    <w:rPr>
                      <w:rFonts w:ascii="Cambria Math" w:eastAsiaTheme="minorEastAsia" w:hAnsi="Cambria Math"/>
                      <w:szCs w:val="20"/>
                      <w:lang w:eastAsia="ru-RU"/>
                    </w:rPr>
                    <m:t>,</m:t>
                  </m:r>
                  <m:r>
                    <w:rPr>
                      <w:rFonts w:ascii="Cambria Math" w:eastAsiaTheme="minorEastAsia" w:hAnsi="Cambria Math"/>
                      <w:szCs w:val="20"/>
                      <w:lang w:val="en-GB" w:eastAsia="ru-RU"/>
                    </w:rPr>
                    <m:t>i</m:t>
                  </m:r>
                  <m:r>
                    <w:rPr>
                      <w:rFonts w:ascii="Cambria Math" w:eastAsiaTheme="minorEastAsia" w:hAnsi="Cambria Math"/>
                      <w:szCs w:val="20"/>
                      <w:lang w:eastAsia="ru-RU"/>
                    </w:rPr>
                    <m:t>,</m:t>
                  </m:r>
                  <m:sSup>
                    <m:sSupPr>
                      <m:ctrlPr>
                        <w:rPr>
                          <w:rFonts w:ascii="Cambria Math" w:eastAsiaTheme="minorEastAsia" w:hAnsi="Cambria Math"/>
                          <w:i/>
                          <w:szCs w:val="20"/>
                          <w:lang w:val="en-GB" w:eastAsia="ru-RU"/>
                        </w:rPr>
                      </m:ctrlPr>
                    </m:sSupPr>
                    <m:e>
                      <m:r>
                        <w:rPr>
                          <w:rFonts w:ascii="Cambria Math" w:eastAsiaTheme="minorEastAsia" w:hAnsi="Cambria Math"/>
                          <w:szCs w:val="20"/>
                          <w:lang w:val="en-GB" w:eastAsia="ru-RU"/>
                        </w:rPr>
                        <m:t>m</m:t>
                      </m:r>
                    </m:e>
                    <m:sup>
                      <m:r>
                        <w:rPr>
                          <w:rFonts w:ascii="Cambria Math" w:eastAsiaTheme="minorEastAsia" w:hAnsi="Cambria Math"/>
                          <w:szCs w:val="20"/>
                          <w:lang w:val="en-GB" w:eastAsia="ru-RU"/>
                        </w:rPr>
                        <m:t>k</m:t>
                      </m:r>
                    </m:sup>
                  </m:sSup>
                  <m:r>
                    <w:rPr>
                      <w:rFonts w:ascii="Cambria Math" w:eastAsiaTheme="minorEastAsia" w:hAnsi="Cambria Math"/>
                      <w:szCs w:val="20"/>
                      <w:lang w:eastAsia="ru-RU"/>
                    </w:rPr>
                    <m:t>,</m:t>
                  </m:r>
                  <m:r>
                    <w:rPr>
                      <w:rFonts w:ascii="Cambria Math" w:eastAsiaTheme="minorEastAsia" w:hAnsi="Cambria Math"/>
                      <w:szCs w:val="20"/>
                      <w:lang w:val="en-GB" w:eastAsia="ru-RU"/>
                    </w:rPr>
                    <m:t>z</m:t>
                  </m:r>
                </m:sub>
                <m:sup>
                  <m:r>
                    <w:rPr>
                      <w:rFonts w:ascii="Cambria Math" w:eastAsiaTheme="minorEastAsia" w:hAnsi="Cambria Math"/>
                      <w:szCs w:val="20"/>
                      <w:lang w:eastAsia="ru-RU"/>
                    </w:rPr>
                    <m:t xml:space="preserve">штраф </m:t>
                  </m:r>
                  <m:r>
                    <w:rPr>
                      <w:rFonts w:ascii="Cambria Math" w:eastAsiaTheme="minorEastAsia" w:hAnsi="Cambria Math"/>
                      <w:szCs w:val="20"/>
                      <w:lang w:val="en-GB" w:eastAsia="ru-RU"/>
                    </w:rPr>
                    <m:t>DR</m:t>
                  </m:r>
                </m:sup>
              </m:sSubSup>
            </m:oMath>
            <w:r w:rsidR="00FC32D0" w:rsidRPr="001F0635">
              <w:rPr>
                <w:rFonts w:ascii="Garamond" w:eastAsiaTheme="minorEastAsia" w:hAnsi="Garamond"/>
                <w:szCs w:val="20"/>
                <w:lang w:eastAsia="ru-RU"/>
              </w:rPr>
              <w:t xml:space="preserve"> – рассчитываемый в соответствии с пунктом 29.2.3 настоящего Регламента размер штрафа по договорам оказания услуг по управлению изменением режима потребления электрической энергии исполнителя </w:t>
            </w:r>
            <w:proofErr w:type="spellStart"/>
            <w:r w:rsidR="00FC32D0" w:rsidRPr="001F0635">
              <w:rPr>
                <w:rFonts w:ascii="Garamond" w:eastAsiaTheme="minorEastAsia" w:hAnsi="Garamond"/>
                <w:i/>
                <w:szCs w:val="20"/>
                <w:lang w:val="en-US" w:eastAsia="ru-RU"/>
              </w:rPr>
              <w:t>i</w:t>
            </w:r>
            <w:proofErr w:type="spellEnd"/>
            <w:r w:rsidR="00FC32D0" w:rsidRPr="001F0635">
              <w:rPr>
                <w:rFonts w:ascii="Garamond" w:eastAsiaTheme="minorEastAsia" w:hAnsi="Garamond"/>
                <w:szCs w:val="20"/>
                <w:lang w:eastAsia="ru-RU"/>
              </w:rPr>
              <w:t xml:space="preserve">, заключенным </w:t>
            </w:r>
            <w:r w:rsidR="00FC32D0" w:rsidRPr="001F0635">
              <w:rPr>
                <w:rFonts w:ascii="Garamond" w:eastAsia="Times New Roman" w:hAnsi="Garamond"/>
                <w:szCs w:val="20"/>
              </w:rPr>
              <w:t xml:space="preserve">по результатам краткосрочного/долгосрочного отбора ресурса </w:t>
            </w:r>
            <w:r w:rsidR="00FC32D0" w:rsidRPr="001F0635">
              <w:rPr>
                <w:rFonts w:ascii="Garamond" w:eastAsia="Times New Roman" w:hAnsi="Garamond"/>
                <w:i/>
                <w:szCs w:val="20"/>
                <w:lang w:val="en-GB"/>
              </w:rPr>
              <w:t>CS</w:t>
            </w:r>
            <w:r w:rsidR="00FC32D0" w:rsidRPr="001F0635">
              <w:rPr>
                <w:rFonts w:ascii="Garamond" w:eastAsia="Times New Roman" w:hAnsi="Garamond"/>
                <w:szCs w:val="20"/>
              </w:rPr>
              <w:t xml:space="preserve"> </w:t>
            </w:r>
            <w:r w:rsidR="00FC32D0" w:rsidRPr="001F0635">
              <w:rPr>
                <w:rFonts w:ascii="Garamond" w:eastAsiaTheme="minorEastAsia" w:hAnsi="Garamond"/>
                <w:szCs w:val="20"/>
                <w:lang w:eastAsia="ru-RU"/>
              </w:rPr>
              <w:t xml:space="preserve">со всеми участниками оптового рынка в ценовой зоне </w:t>
            </w:r>
            <w:r w:rsidR="00FC32D0" w:rsidRPr="001F0635">
              <w:rPr>
                <w:rFonts w:ascii="Garamond" w:eastAsiaTheme="minorEastAsia" w:hAnsi="Garamond"/>
                <w:i/>
                <w:szCs w:val="20"/>
                <w:lang w:val="en-US" w:eastAsia="ru-RU"/>
              </w:rPr>
              <w:t>z</w:t>
            </w:r>
            <w:r w:rsidR="00FC32D0" w:rsidRPr="001F0635">
              <w:rPr>
                <w:rFonts w:ascii="Garamond" w:eastAsiaTheme="minorEastAsia" w:hAnsi="Garamond"/>
                <w:szCs w:val="20"/>
                <w:lang w:eastAsia="ru-RU"/>
              </w:rPr>
              <w:t xml:space="preserve">, приходящийся на агрегированный объект управления </w:t>
            </w:r>
            <w:proofErr w:type="spellStart"/>
            <w:r w:rsidR="00FC32D0" w:rsidRPr="001F0635">
              <w:rPr>
                <w:rFonts w:ascii="Garamond" w:eastAsiaTheme="minorEastAsia" w:hAnsi="Garamond"/>
                <w:i/>
                <w:szCs w:val="20"/>
                <w:lang w:val="en-US" w:eastAsia="ru-RU"/>
              </w:rPr>
              <w:t>ar</w:t>
            </w:r>
            <w:proofErr w:type="spellEnd"/>
            <w:r w:rsidR="00FC32D0" w:rsidRPr="001F0635">
              <w:rPr>
                <w:rFonts w:ascii="Garamond" w:eastAsiaTheme="minorEastAsia" w:hAnsi="Garamond"/>
                <w:szCs w:val="20"/>
                <w:lang w:eastAsia="ru-RU"/>
              </w:rPr>
              <w:t xml:space="preserve"> за месяц </w:t>
            </w:r>
            <w:proofErr w:type="spellStart"/>
            <w:r w:rsidR="00FC32D0" w:rsidRPr="001F0635">
              <w:rPr>
                <w:rFonts w:ascii="Garamond" w:eastAsiaTheme="minorEastAsia" w:hAnsi="Garamond"/>
                <w:i/>
                <w:szCs w:val="20"/>
                <w:lang w:val="en-US" w:eastAsia="ru-RU"/>
              </w:rPr>
              <w:t>m</w:t>
            </w:r>
            <w:r w:rsidR="00FC32D0" w:rsidRPr="001F0635">
              <w:rPr>
                <w:rFonts w:ascii="Garamond" w:eastAsiaTheme="minorEastAsia" w:hAnsi="Garamond"/>
                <w:i/>
                <w:szCs w:val="20"/>
                <w:vertAlign w:val="superscript"/>
                <w:lang w:val="en-US" w:eastAsia="ru-RU"/>
              </w:rPr>
              <w:t>k</w:t>
            </w:r>
            <w:proofErr w:type="spellEnd"/>
            <w:r w:rsidR="00FC32D0" w:rsidRPr="001F0635">
              <w:rPr>
                <w:rFonts w:ascii="Garamond" w:eastAsiaTheme="minorEastAsia" w:hAnsi="Garamond"/>
                <w:szCs w:val="20"/>
                <w:lang w:eastAsia="ru-RU"/>
              </w:rPr>
              <w:t>;</w:t>
            </w:r>
          </w:p>
          <w:p w14:paraId="0F65E138" w14:textId="77777777" w:rsidR="00FC32D0" w:rsidRDefault="00CA3063" w:rsidP="00FC32D0">
            <w:pPr>
              <w:spacing w:before="120" w:after="120" w:line="240" w:lineRule="auto"/>
              <w:ind w:left="456"/>
              <w:jc w:val="both"/>
              <w:rPr>
                <w:rFonts w:ascii="Garamond" w:eastAsiaTheme="minorEastAsia" w:hAnsi="Garamond"/>
                <w:szCs w:val="20"/>
                <w:lang w:eastAsia="ru-RU"/>
              </w:rPr>
            </w:pPr>
            <m:oMath>
              <m:sSubSup>
                <m:sSubSupPr>
                  <m:ctrlPr>
                    <w:rPr>
                      <w:rFonts w:ascii="Cambria Math" w:eastAsiaTheme="minorEastAsia" w:hAnsi="Cambria Math"/>
                      <w:i/>
                      <w:szCs w:val="20"/>
                      <w:lang w:val="en-US" w:eastAsia="ru-RU"/>
                    </w:rPr>
                  </m:ctrlPr>
                </m:sSubSupPr>
                <m:e>
                  <m:r>
                    <w:rPr>
                      <w:rFonts w:ascii="Cambria Math" w:eastAsiaTheme="minorEastAsia" w:hAnsi="Cambria Math"/>
                      <w:szCs w:val="20"/>
                      <w:lang w:val="en-GB" w:eastAsia="ru-RU"/>
                    </w:rPr>
                    <m:t>M</m:t>
                  </m:r>
                  <m:ctrlPr>
                    <w:rPr>
                      <w:rFonts w:ascii="Cambria Math" w:eastAsiaTheme="minorEastAsia" w:hAnsi="Cambria Math"/>
                      <w:i/>
                      <w:szCs w:val="20"/>
                      <w:lang w:val="en-GB" w:eastAsia="ru-RU"/>
                    </w:rPr>
                  </m:ctrlPr>
                </m:e>
                <m:sub>
                  <m:r>
                    <w:rPr>
                      <w:rFonts w:ascii="Cambria Math" w:eastAsiaTheme="minorEastAsia" w:hAnsi="Cambria Math"/>
                      <w:szCs w:val="20"/>
                      <w:lang w:val="en-US" w:eastAsia="ru-RU"/>
                    </w:rPr>
                    <m:t>ar</m:t>
                  </m:r>
                  <m:r>
                    <w:rPr>
                      <w:rFonts w:ascii="Cambria Math" w:eastAsiaTheme="minorEastAsia" w:hAnsi="Cambria Math"/>
                      <w:szCs w:val="20"/>
                      <w:lang w:eastAsia="ru-RU"/>
                    </w:rPr>
                    <m:t>,</m:t>
                  </m:r>
                  <m:r>
                    <w:rPr>
                      <w:rFonts w:ascii="Cambria Math" w:eastAsiaTheme="minorEastAsia" w:hAnsi="Cambria Math"/>
                      <w:szCs w:val="20"/>
                      <w:lang w:val="en-US" w:eastAsia="ru-RU"/>
                    </w:rPr>
                    <m:t>CS</m:t>
                  </m:r>
                </m:sub>
                <m:sup>
                  <m:r>
                    <w:rPr>
                      <w:rFonts w:ascii="Cambria Math" w:eastAsiaTheme="minorEastAsia" w:hAnsi="Cambria Math"/>
                      <w:szCs w:val="20"/>
                      <w:lang w:val="en-US" w:eastAsia="ru-RU"/>
                    </w:rPr>
                    <m:t>k</m:t>
                  </m:r>
                </m:sup>
              </m:sSubSup>
            </m:oMath>
            <w:r w:rsidR="00FC32D0" w:rsidRPr="001F0635">
              <w:rPr>
                <w:rFonts w:ascii="Garamond" w:eastAsiaTheme="minorEastAsia" w:hAnsi="Garamond"/>
                <w:szCs w:val="20"/>
                <w:lang w:eastAsia="ru-RU"/>
              </w:rPr>
              <w:t xml:space="preserve"> – месяцы, в отношении которых КО рассчитывал величину штрафов за высокую степень неготовности по договорам оказания услуг по управлению изменением режима потребления, заключенным</w:t>
            </w:r>
            <w:r w:rsidR="00FC32D0" w:rsidRPr="001F0635">
              <w:rPr>
                <w:rFonts w:ascii="Garamond" w:eastAsiaTheme="minorEastAsia" w:hAnsi="Garamond"/>
                <w:i/>
                <w:szCs w:val="20"/>
                <w:lang w:eastAsia="ru-RU"/>
              </w:rPr>
              <w:t xml:space="preserve"> </w:t>
            </w:r>
            <w:r w:rsidR="00FC32D0" w:rsidRPr="001F0635">
              <w:rPr>
                <w:rFonts w:ascii="Garamond" w:eastAsia="Times New Roman" w:hAnsi="Garamond"/>
                <w:szCs w:val="20"/>
              </w:rPr>
              <w:t xml:space="preserve">по результатам краткосрочного/долгосрочного </w:t>
            </w:r>
            <w:r w:rsidR="00FC32D0" w:rsidRPr="00676846">
              <w:rPr>
                <w:rFonts w:ascii="Garamond" w:eastAsia="Times New Roman" w:hAnsi="Garamond"/>
                <w:szCs w:val="20"/>
              </w:rPr>
              <w:t xml:space="preserve">отбора ресурса </w:t>
            </w:r>
            <w:r w:rsidR="00FC32D0" w:rsidRPr="00676846">
              <w:rPr>
                <w:rFonts w:ascii="Garamond" w:eastAsia="Times New Roman" w:hAnsi="Garamond"/>
                <w:i/>
                <w:szCs w:val="20"/>
                <w:lang w:val="en-GB"/>
              </w:rPr>
              <w:t>CS</w:t>
            </w:r>
            <w:r w:rsidR="00FC32D0" w:rsidRPr="00676846">
              <w:rPr>
                <w:rFonts w:ascii="Garamond" w:eastAsiaTheme="minorEastAsia" w:hAnsi="Garamond"/>
                <w:szCs w:val="20"/>
                <w:lang w:eastAsia="ru-RU"/>
              </w:rPr>
              <w:t xml:space="preserve">, в отношении агрегированного объекта управления </w:t>
            </w:r>
            <w:proofErr w:type="spellStart"/>
            <w:r w:rsidR="00FC32D0" w:rsidRPr="00676846">
              <w:rPr>
                <w:rFonts w:ascii="Garamond" w:eastAsiaTheme="minorEastAsia" w:hAnsi="Garamond"/>
                <w:i/>
                <w:szCs w:val="20"/>
                <w:lang w:val="en-US" w:eastAsia="ru-RU"/>
              </w:rPr>
              <w:t>ar</w:t>
            </w:r>
            <w:proofErr w:type="spellEnd"/>
            <w:r w:rsidR="00FC32D0" w:rsidRPr="00676846">
              <w:rPr>
                <w:rFonts w:ascii="Garamond" w:eastAsiaTheme="minorEastAsia" w:hAnsi="Garamond"/>
                <w:szCs w:val="20"/>
                <w:lang w:eastAsia="ru-RU"/>
              </w:rPr>
              <w:t>;</w:t>
            </w:r>
          </w:p>
          <w:p w14:paraId="527DD113" w14:textId="77777777" w:rsidR="00FC32D0" w:rsidRPr="00872836" w:rsidRDefault="00CA3063" w:rsidP="00FC32D0">
            <w:pPr>
              <w:spacing w:before="120" w:after="120" w:line="240" w:lineRule="auto"/>
              <w:ind w:left="456"/>
              <w:jc w:val="both"/>
              <w:rPr>
                <w:rFonts w:ascii="Garamond" w:eastAsiaTheme="minorEastAsia" w:hAnsi="Garamond"/>
                <w:bCs/>
                <w:iCs/>
                <w:szCs w:val="20"/>
                <w:highlight w:val="yellow"/>
                <w:lang w:eastAsia="ru-RU"/>
              </w:rPr>
            </w:pPr>
            <m:oMath>
              <m:sSubSup>
                <m:sSubSupPr>
                  <m:ctrlPr>
                    <w:rPr>
                      <w:rFonts w:ascii="Cambria Math" w:eastAsiaTheme="minorEastAsia" w:hAnsi="Cambria Math"/>
                      <w:i/>
                      <w:szCs w:val="20"/>
                      <w:highlight w:val="yellow"/>
                      <w:lang w:val="en-GB" w:eastAsia="ru-RU"/>
                    </w:rPr>
                  </m:ctrlPr>
                </m:sSubSupPr>
                <m:e>
                  <m:r>
                    <w:rPr>
                      <w:rFonts w:ascii="Cambria Math" w:eastAsiaTheme="minorEastAsia" w:hAnsi="Cambria Math"/>
                      <w:szCs w:val="20"/>
                      <w:highlight w:val="yellow"/>
                      <w:lang w:val="en-GB" w:eastAsia="ru-RU"/>
                    </w:rPr>
                    <m:t>p</m:t>
                  </m:r>
                </m:e>
                <m:sub>
                  <m:r>
                    <w:rPr>
                      <w:rFonts w:ascii="Cambria Math" w:eastAsiaTheme="minorEastAsia" w:hAnsi="Cambria Math"/>
                      <w:szCs w:val="20"/>
                      <w:highlight w:val="yellow"/>
                      <w:lang w:val="en-GB" w:eastAsia="ru-RU"/>
                    </w:rPr>
                    <m:t>q</m:t>
                  </m:r>
                  <m:r>
                    <w:rPr>
                      <w:rFonts w:ascii="Cambria Math" w:eastAsiaTheme="minorEastAsia" w:hAnsi="Cambria Math"/>
                      <w:szCs w:val="20"/>
                      <w:highlight w:val="yellow"/>
                      <w:lang w:eastAsia="ru-RU"/>
                    </w:rPr>
                    <m:t>,</m:t>
                  </m:r>
                  <m:r>
                    <w:rPr>
                      <w:rFonts w:ascii="Cambria Math" w:eastAsiaTheme="minorEastAsia" w:hAnsi="Cambria Math"/>
                      <w:szCs w:val="20"/>
                      <w:highlight w:val="yellow"/>
                      <w:lang w:val="en-GB" w:eastAsia="ru-RU"/>
                    </w:rPr>
                    <m:t>j</m:t>
                  </m:r>
                  <m:r>
                    <w:rPr>
                      <w:rFonts w:ascii="Cambria Math" w:eastAsiaTheme="minorEastAsia" w:hAnsi="Cambria Math"/>
                      <w:szCs w:val="20"/>
                      <w:highlight w:val="yellow"/>
                      <w:lang w:eastAsia="ru-RU"/>
                    </w:rPr>
                    <m:t xml:space="preserve">, </m:t>
                  </m:r>
                  <m:r>
                    <w:rPr>
                      <w:rFonts w:ascii="Cambria Math" w:eastAsiaTheme="minorEastAsia" w:hAnsi="Cambria Math"/>
                      <w:szCs w:val="20"/>
                      <w:highlight w:val="yellow"/>
                      <w:lang w:val="en-GB" w:eastAsia="ru-RU"/>
                    </w:rPr>
                    <m:t>m</m:t>
                  </m:r>
                  <m:r>
                    <w:rPr>
                      <w:rFonts w:ascii="Cambria Math" w:eastAsiaTheme="minorEastAsia" w:hAnsi="Cambria Math"/>
                      <w:szCs w:val="20"/>
                      <w:highlight w:val="yellow"/>
                      <w:lang w:eastAsia="ru-RU"/>
                    </w:rPr>
                    <m:t>,</m:t>
                  </m:r>
                  <m:r>
                    <w:rPr>
                      <w:rFonts w:ascii="Cambria Math" w:eastAsiaTheme="minorEastAsia" w:hAnsi="Cambria Math"/>
                      <w:szCs w:val="20"/>
                      <w:highlight w:val="yellow"/>
                      <w:lang w:val="en-GB" w:eastAsia="ru-RU"/>
                    </w:rPr>
                    <m:t>z</m:t>
                  </m:r>
                </m:sub>
                <m:sup>
                  <m:r>
                    <w:rPr>
                      <w:rFonts w:ascii="Cambria Math" w:eastAsiaTheme="minorEastAsia" w:hAnsi="Cambria Math"/>
                      <w:szCs w:val="20"/>
                      <w:highlight w:val="yellow"/>
                      <w:lang w:eastAsia="ru-RU"/>
                    </w:rPr>
                    <m:t>итог</m:t>
                  </m:r>
                </m:sup>
              </m:sSubSup>
            </m:oMath>
            <w:r w:rsidR="00FC32D0" w:rsidRPr="00872836">
              <w:rPr>
                <w:rFonts w:ascii="Garamond" w:eastAsiaTheme="minorEastAsia" w:hAnsi="Garamond"/>
                <w:szCs w:val="20"/>
                <w:highlight w:val="yellow"/>
                <w:lang w:eastAsia="ru-RU"/>
              </w:rPr>
              <w:t xml:space="preserve"> </w:t>
            </w:r>
            <w:r w:rsidR="00FC32D0" w:rsidRPr="00872836">
              <w:rPr>
                <w:rFonts w:ascii="Garamond" w:eastAsiaTheme="minorEastAsia" w:hAnsi="Garamond"/>
                <w:bCs/>
                <w:iCs/>
                <w:szCs w:val="20"/>
                <w:highlight w:val="yellow"/>
                <w:lang w:eastAsia="ru-RU"/>
              </w:rPr>
              <w:t xml:space="preserve">– </w:t>
            </w:r>
            <w:r w:rsidR="00FC32D0" w:rsidRPr="00872836">
              <w:rPr>
                <w:rFonts w:ascii="Garamond" w:eastAsiaTheme="minorEastAsia" w:hAnsi="Garamond"/>
                <w:szCs w:val="20"/>
                <w:highlight w:val="yellow"/>
                <w:lang w:eastAsia="ru-RU"/>
              </w:rPr>
              <w:t xml:space="preserve">нерегулируемая часть объема фактического пикового потребления электрической энергии </w:t>
            </w:r>
            <w:r w:rsidR="00FC32D0" w:rsidRPr="00872836">
              <w:rPr>
                <w:rFonts w:ascii="Garamond" w:eastAsiaTheme="minorEastAsia" w:hAnsi="Garamond"/>
                <w:bCs/>
                <w:iCs/>
                <w:szCs w:val="20"/>
                <w:highlight w:val="yellow"/>
                <w:lang w:eastAsia="ru-RU"/>
              </w:rPr>
              <w:t xml:space="preserve">ГТП потребления (экспорта) </w:t>
            </w:r>
            <w:r w:rsidR="00FC32D0" w:rsidRPr="00872836">
              <w:rPr>
                <w:rFonts w:ascii="Garamond" w:eastAsiaTheme="minorEastAsia" w:hAnsi="Garamond"/>
                <w:bCs/>
                <w:i/>
                <w:iCs/>
                <w:szCs w:val="20"/>
                <w:highlight w:val="yellow"/>
                <w:lang w:val="en-US" w:eastAsia="ru-RU"/>
              </w:rPr>
              <w:t>q</w:t>
            </w:r>
            <w:r w:rsidR="00FC32D0" w:rsidRPr="00872836">
              <w:rPr>
                <w:rFonts w:ascii="Garamond" w:eastAsiaTheme="minorEastAsia" w:hAnsi="Garamond"/>
                <w:bCs/>
                <w:iCs/>
                <w:szCs w:val="20"/>
                <w:highlight w:val="yellow"/>
                <w:lang w:eastAsia="ru-RU"/>
              </w:rPr>
              <w:t xml:space="preserve"> участника оптового рынка </w:t>
            </w:r>
            <w:r w:rsidR="00FC32D0" w:rsidRPr="00872836">
              <w:rPr>
                <w:rFonts w:ascii="Garamond" w:eastAsiaTheme="minorEastAsia" w:hAnsi="Garamond"/>
                <w:bCs/>
                <w:i/>
                <w:iCs/>
                <w:szCs w:val="20"/>
                <w:highlight w:val="yellow"/>
                <w:lang w:val="en-US" w:eastAsia="ru-RU"/>
              </w:rPr>
              <w:t>j</w:t>
            </w:r>
            <w:r w:rsidR="00FC32D0" w:rsidRPr="00872836">
              <w:rPr>
                <w:rFonts w:ascii="Garamond" w:eastAsiaTheme="minorEastAsia" w:hAnsi="Garamond"/>
                <w:bCs/>
                <w:iCs/>
                <w:szCs w:val="20"/>
                <w:highlight w:val="yellow"/>
                <w:lang w:eastAsia="ru-RU"/>
              </w:rPr>
              <w:t xml:space="preserve"> в ценовой зоне </w:t>
            </w:r>
            <w:r w:rsidR="00FC32D0" w:rsidRPr="00872836">
              <w:rPr>
                <w:rFonts w:ascii="Garamond" w:eastAsiaTheme="minorEastAsia" w:hAnsi="Garamond"/>
                <w:bCs/>
                <w:i/>
                <w:iCs/>
                <w:szCs w:val="20"/>
                <w:highlight w:val="yellow"/>
                <w:lang w:val="en-US" w:eastAsia="ru-RU"/>
              </w:rPr>
              <w:t>z</w:t>
            </w:r>
            <w:r w:rsidR="00FC32D0" w:rsidRPr="00872836">
              <w:rPr>
                <w:rFonts w:ascii="Garamond" w:eastAsiaTheme="minorEastAsia" w:hAnsi="Garamond"/>
                <w:bCs/>
                <w:iCs/>
                <w:szCs w:val="20"/>
                <w:highlight w:val="yellow"/>
                <w:lang w:eastAsia="ru-RU"/>
              </w:rPr>
              <w:t xml:space="preserve"> в месяце </w:t>
            </w:r>
            <w:r w:rsidR="00FC32D0" w:rsidRPr="00872836">
              <w:rPr>
                <w:rFonts w:ascii="Garamond" w:eastAsiaTheme="minorEastAsia" w:hAnsi="Garamond"/>
                <w:bCs/>
                <w:i/>
                <w:iCs/>
                <w:szCs w:val="20"/>
                <w:highlight w:val="yellow"/>
                <w:lang w:val="en-US" w:eastAsia="ru-RU"/>
              </w:rPr>
              <w:t>m</w:t>
            </w:r>
            <w:r w:rsidR="00FC32D0" w:rsidRPr="00872836">
              <w:rPr>
                <w:rFonts w:ascii="Garamond" w:eastAsiaTheme="minorEastAsia" w:hAnsi="Garamond"/>
                <w:bCs/>
                <w:iCs/>
                <w:szCs w:val="20"/>
                <w:highlight w:val="yellow"/>
                <w:lang w:eastAsia="ru-RU"/>
              </w:rPr>
              <w:t xml:space="preserve">, определенная в соответствии с пунктом 2.1 </w:t>
            </w:r>
            <w:r w:rsidR="00FC32D0" w:rsidRPr="00872836">
              <w:rPr>
                <w:rFonts w:ascii="Garamond" w:eastAsiaTheme="minorEastAsia" w:hAnsi="Garamond"/>
                <w:bCs/>
                <w:i/>
                <w:iCs/>
                <w:szCs w:val="20"/>
                <w:highlight w:val="yellow"/>
                <w:lang w:eastAsia="ru-RU"/>
              </w:rPr>
              <w:t>Регламента определения объемов покупки и продажи мощности на оптовом рынке</w:t>
            </w:r>
            <w:r w:rsidR="00FC32D0" w:rsidRPr="00872836">
              <w:rPr>
                <w:rFonts w:ascii="Garamond" w:eastAsiaTheme="minorEastAsia" w:hAnsi="Garamond"/>
                <w:bCs/>
                <w:iCs/>
                <w:szCs w:val="20"/>
                <w:highlight w:val="yellow"/>
                <w:lang w:eastAsia="ru-RU"/>
              </w:rPr>
              <w:t xml:space="preserve"> (Приложение № 13.2 к</w:t>
            </w:r>
            <w:r w:rsidR="00FC32D0" w:rsidRPr="00872836">
              <w:rPr>
                <w:rFonts w:ascii="Garamond" w:eastAsiaTheme="minorEastAsia" w:hAnsi="Garamond"/>
                <w:bCs/>
                <w:i/>
                <w:iCs/>
                <w:szCs w:val="20"/>
                <w:highlight w:val="yellow"/>
                <w:lang w:eastAsia="ru-RU"/>
              </w:rPr>
              <w:t xml:space="preserve"> Договору о присоединении к торговой системе оптового рынка</w:t>
            </w:r>
            <w:r w:rsidR="00FC32D0" w:rsidRPr="00872836">
              <w:rPr>
                <w:rFonts w:ascii="Garamond" w:eastAsiaTheme="minorEastAsia" w:hAnsi="Garamond"/>
                <w:bCs/>
                <w:iCs/>
                <w:szCs w:val="20"/>
                <w:highlight w:val="yellow"/>
                <w:lang w:eastAsia="ru-RU"/>
              </w:rPr>
              <w:t>);</w:t>
            </w:r>
          </w:p>
          <w:p w14:paraId="3FCA946D" w14:textId="77777777" w:rsidR="00FC32D0" w:rsidRPr="001F0635" w:rsidRDefault="00CA3063" w:rsidP="00FC32D0">
            <w:pPr>
              <w:spacing w:before="120" w:after="120" w:line="240" w:lineRule="auto"/>
              <w:ind w:left="456"/>
              <w:jc w:val="both"/>
              <w:rPr>
                <w:rFonts w:ascii="Garamond" w:eastAsiaTheme="minorEastAsia" w:hAnsi="Garamond"/>
                <w:szCs w:val="20"/>
                <w:lang w:eastAsia="ru-RU"/>
              </w:rPr>
            </w:pPr>
            <m:oMath>
              <m:sSubSup>
                <m:sSubSupPr>
                  <m:ctrlPr>
                    <w:rPr>
                      <w:rFonts w:ascii="Cambria Math" w:eastAsia="Times New Roman" w:hAnsi="Cambria Math"/>
                      <w:szCs w:val="20"/>
                      <w:highlight w:val="yellow"/>
                      <w:lang w:val="en-GB"/>
                    </w:rPr>
                  </m:ctrlPr>
                </m:sSubSupPr>
                <m:e>
                  <m:r>
                    <w:rPr>
                      <w:rFonts w:ascii="Cambria Math" w:eastAsia="Times New Roman" w:hAnsi="Cambria Math"/>
                      <w:szCs w:val="20"/>
                      <w:highlight w:val="yellow"/>
                      <w:lang w:val="en-GB"/>
                    </w:rPr>
                    <m:t>p</m:t>
                  </m:r>
                </m:e>
                <m:sub>
                  <m:r>
                    <w:rPr>
                      <w:rFonts w:ascii="Cambria Math" w:eastAsia="Times New Roman" w:hAnsi="Cambria Math"/>
                      <w:szCs w:val="20"/>
                      <w:highlight w:val="yellow"/>
                      <w:lang w:val="en-GB"/>
                    </w:rPr>
                    <m:t>f</m:t>
                  </m:r>
                  <m:r>
                    <m:rPr>
                      <m:sty m:val="p"/>
                    </m:rPr>
                    <w:rPr>
                      <w:rFonts w:ascii="Cambria Math" w:eastAsia="Times New Roman" w:hAnsi="Cambria Math"/>
                      <w:szCs w:val="20"/>
                      <w:highlight w:val="yellow"/>
                    </w:rPr>
                    <m:t xml:space="preserve">, </m:t>
                  </m:r>
                  <m:r>
                    <w:rPr>
                      <w:rFonts w:ascii="Cambria Math" w:eastAsia="Times New Roman" w:hAnsi="Cambria Math"/>
                      <w:szCs w:val="20"/>
                      <w:highlight w:val="yellow"/>
                      <w:lang w:val="en-GB"/>
                    </w:rPr>
                    <m:t>m</m:t>
                  </m:r>
                  <m:r>
                    <m:rPr>
                      <m:sty m:val="p"/>
                    </m:rPr>
                    <w:rPr>
                      <w:rFonts w:ascii="Cambria Math" w:eastAsia="Times New Roman" w:hAnsi="Cambria Math"/>
                      <w:szCs w:val="20"/>
                      <w:highlight w:val="yellow"/>
                    </w:rPr>
                    <m:t>,</m:t>
                  </m:r>
                  <m:r>
                    <w:rPr>
                      <w:rFonts w:ascii="Cambria Math" w:eastAsia="Times New Roman" w:hAnsi="Cambria Math"/>
                      <w:szCs w:val="20"/>
                      <w:highlight w:val="yellow"/>
                      <w:lang w:val="en-GB"/>
                    </w:rPr>
                    <m:t>z</m:t>
                  </m:r>
                </m:sub>
                <m:sup>
                  <m:r>
                    <m:rPr>
                      <m:sty m:val="p"/>
                    </m:rPr>
                    <w:rPr>
                      <w:rFonts w:ascii="Cambria Math" w:eastAsia="Times New Roman" w:hAnsi="Cambria Math"/>
                      <w:szCs w:val="20"/>
                      <w:highlight w:val="yellow"/>
                    </w:rPr>
                    <m:t>ФСК</m:t>
                  </m:r>
                </m:sup>
              </m:sSubSup>
            </m:oMath>
            <w:r w:rsidR="00FC32D0" w:rsidRPr="00872836">
              <w:rPr>
                <w:rFonts w:ascii="Garamond" w:eastAsiaTheme="minorEastAsia" w:hAnsi="Garamond"/>
                <w:szCs w:val="20"/>
                <w:highlight w:val="yellow"/>
              </w:rPr>
              <w:t xml:space="preserve"> – о</w:t>
            </w:r>
            <w:proofErr w:type="spellStart"/>
            <w:r w:rsidR="00FC32D0" w:rsidRPr="00872836">
              <w:rPr>
                <w:rFonts w:ascii="Garamond" w:eastAsiaTheme="minorEastAsia" w:hAnsi="Garamond"/>
                <w:bCs/>
                <w:iCs/>
                <w:szCs w:val="20"/>
                <w:highlight w:val="yellow"/>
                <w:lang w:eastAsia="ru-RU"/>
              </w:rPr>
              <w:t>бъем</w:t>
            </w:r>
            <w:proofErr w:type="spellEnd"/>
            <w:r w:rsidR="00FC32D0" w:rsidRPr="00872836">
              <w:rPr>
                <w:rFonts w:ascii="Garamond" w:eastAsiaTheme="minorEastAsia" w:hAnsi="Garamond"/>
                <w:bCs/>
                <w:iCs/>
                <w:szCs w:val="20"/>
                <w:highlight w:val="yellow"/>
                <w:lang w:eastAsia="ru-RU"/>
              </w:rPr>
              <w:t xml:space="preserve"> фактического пикового потребления ФСК в субъекте Российской Федерации </w:t>
            </w:r>
            <w:r w:rsidR="00FC32D0" w:rsidRPr="00872836">
              <w:rPr>
                <w:rFonts w:ascii="Garamond" w:eastAsiaTheme="minorEastAsia" w:hAnsi="Garamond"/>
                <w:bCs/>
                <w:i/>
                <w:iCs/>
                <w:szCs w:val="20"/>
                <w:highlight w:val="yellow"/>
                <w:lang w:val="en-GB" w:eastAsia="ru-RU"/>
              </w:rPr>
              <w:t>f</w:t>
            </w:r>
            <w:r w:rsidR="00FC32D0" w:rsidRPr="00872836">
              <w:rPr>
                <w:rFonts w:ascii="Garamond" w:eastAsiaTheme="minorEastAsia" w:hAnsi="Garamond"/>
                <w:bCs/>
                <w:iCs/>
                <w:szCs w:val="20"/>
                <w:highlight w:val="yellow"/>
                <w:lang w:eastAsia="ru-RU"/>
              </w:rPr>
              <w:t xml:space="preserve">, отнесенном к ценовой зоне </w:t>
            </w:r>
            <w:r w:rsidR="00FC32D0" w:rsidRPr="00872836">
              <w:rPr>
                <w:rFonts w:ascii="Garamond" w:eastAsiaTheme="minorEastAsia" w:hAnsi="Garamond"/>
                <w:bCs/>
                <w:i/>
                <w:iCs/>
                <w:szCs w:val="20"/>
                <w:highlight w:val="yellow"/>
                <w:lang w:val="en-GB" w:eastAsia="ru-RU"/>
              </w:rPr>
              <w:t>z</w:t>
            </w:r>
            <w:r w:rsidR="00FC32D0" w:rsidRPr="00872836">
              <w:rPr>
                <w:rFonts w:ascii="Garamond" w:eastAsiaTheme="minorEastAsia" w:hAnsi="Garamond"/>
                <w:bCs/>
                <w:iCs/>
                <w:szCs w:val="20"/>
                <w:highlight w:val="yellow"/>
                <w:lang w:eastAsia="ru-RU"/>
              </w:rPr>
              <w:t xml:space="preserve">, в отношении расчетного месяца </w:t>
            </w:r>
            <w:r w:rsidR="00FC32D0" w:rsidRPr="00872836">
              <w:rPr>
                <w:rFonts w:ascii="Garamond" w:eastAsiaTheme="minorEastAsia" w:hAnsi="Garamond"/>
                <w:bCs/>
                <w:i/>
                <w:iCs/>
                <w:szCs w:val="20"/>
                <w:highlight w:val="yellow"/>
                <w:lang w:val="en-GB" w:eastAsia="ru-RU"/>
              </w:rPr>
              <w:t>m</w:t>
            </w:r>
            <w:r w:rsidR="00FC32D0" w:rsidRPr="00872836">
              <w:rPr>
                <w:rFonts w:ascii="Garamond" w:eastAsiaTheme="minorEastAsia" w:hAnsi="Garamond"/>
                <w:bCs/>
                <w:iCs/>
                <w:szCs w:val="20"/>
                <w:highlight w:val="yellow"/>
                <w:lang w:eastAsia="ru-RU"/>
              </w:rPr>
              <w:t xml:space="preserve">, определяемый в соответствии с пунктом 2.1 </w:t>
            </w:r>
            <w:r w:rsidR="00FC32D0" w:rsidRPr="00872836">
              <w:rPr>
                <w:rFonts w:ascii="Garamond" w:eastAsiaTheme="minorEastAsia" w:hAnsi="Garamond"/>
                <w:bCs/>
                <w:i/>
                <w:iCs/>
                <w:szCs w:val="20"/>
                <w:highlight w:val="yellow"/>
                <w:lang w:eastAsia="ru-RU"/>
              </w:rPr>
              <w:t>Регламента определения объемов покупки и продажи мощности на оптовом рынке</w:t>
            </w:r>
            <w:r w:rsidR="00FC32D0" w:rsidRPr="00872836">
              <w:rPr>
                <w:rFonts w:ascii="Garamond" w:eastAsiaTheme="minorEastAsia" w:hAnsi="Garamond"/>
                <w:bCs/>
                <w:iCs/>
                <w:szCs w:val="20"/>
                <w:highlight w:val="yellow"/>
                <w:lang w:eastAsia="ru-RU"/>
              </w:rPr>
              <w:t xml:space="preserve"> (Приложение № 13.2 к</w:t>
            </w:r>
            <w:r w:rsidR="00FC32D0" w:rsidRPr="00872836">
              <w:rPr>
                <w:rFonts w:ascii="Garamond" w:eastAsiaTheme="minorEastAsia" w:hAnsi="Garamond"/>
                <w:bCs/>
                <w:i/>
                <w:iCs/>
                <w:szCs w:val="20"/>
                <w:highlight w:val="yellow"/>
                <w:lang w:eastAsia="ru-RU"/>
              </w:rPr>
              <w:t xml:space="preserve"> Договору о присоединении к торговой системе оптового рынка</w:t>
            </w:r>
            <w:r w:rsidR="00FC32D0">
              <w:rPr>
                <w:rFonts w:ascii="Garamond" w:eastAsiaTheme="minorEastAsia" w:hAnsi="Garamond"/>
                <w:bCs/>
                <w:iCs/>
                <w:szCs w:val="20"/>
                <w:highlight w:val="yellow"/>
                <w:lang w:eastAsia="ru-RU"/>
              </w:rPr>
              <w:t>)</w:t>
            </w:r>
            <w:r w:rsidR="00FC32D0">
              <w:rPr>
                <w:rFonts w:ascii="Garamond" w:eastAsiaTheme="minorEastAsia" w:hAnsi="Garamond"/>
                <w:szCs w:val="20"/>
                <w:lang w:eastAsia="ru-RU"/>
              </w:rPr>
              <w:t>.</w:t>
            </w:r>
          </w:p>
          <w:p w14:paraId="59AD0139" w14:textId="77777777" w:rsidR="00FC32D0" w:rsidRDefault="00FC32D0" w:rsidP="00FC32D0">
            <w:pPr>
              <w:spacing w:before="120" w:after="120" w:line="240" w:lineRule="auto"/>
              <w:ind w:firstLine="594"/>
              <w:jc w:val="both"/>
              <w:rPr>
                <w:rFonts w:ascii="Garamond" w:eastAsia="Times New Roman" w:hAnsi="Garamond"/>
                <w:szCs w:val="20"/>
              </w:rPr>
            </w:pPr>
            <w:r>
              <w:rPr>
                <w:rFonts w:ascii="Garamond" w:eastAsia="Times New Roman" w:hAnsi="Garamond"/>
                <w:szCs w:val="20"/>
              </w:rPr>
              <w:t>…</w:t>
            </w:r>
          </w:p>
        </w:tc>
      </w:tr>
    </w:tbl>
    <w:p w14:paraId="01857BB3" w14:textId="77777777" w:rsidR="00740C3C" w:rsidRDefault="00740C3C">
      <w:pPr>
        <w:spacing w:after="0" w:line="240" w:lineRule="auto"/>
        <w:jc w:val="both"/>
        <w:rPr>
          <w:rFonts w:ascii="Garamond" w:hAnsi="Garamond"/>
        </w:rPr>
      </w:pPr>
    </w:p>
    <w:p w14:paraId="78E72218" w14:textId="77777777" w:rsidR="00740C3C" w:rsidRDefault="00740C3C">
      <w:pPr>
        <w:spacing w:after="0" w:line="240" w:lineRule="auto"/>
        <w:jc w:val="both"/>
        <w:rPr>
          <w:rFonts w:ascii="Garamond" w:hAnsi="Garamond"/>
        </w:rPr>
      </w:pPr>
    </w:p>
    <w:p w14:paraId="5613E908" w14:textId="77777777" w:rsidR="00EF1B0B" w:rsidRDefault="00EF1B0B">
      <w:pPr>
        <w:spacing w:after="0" w:line="240" w:lineRule="auto"/>
        <w:jc w:val="both"/>
        <w:rPr>
          <w:rFonts w:ascii="Garamond" w:hAnsi="Garamond"/>
          <w:b/>
          <w:sz w:val="24"/>
          <w:szCs w:val="24"/>
        </w:rPr>
        <w:sectPr w:rsidR="00EF1B0B">
          <w:footerReference w:type="even" r:id="rId8"/>
          <w:footerReference w:type="default" r:id="rId9"/>
          <w:pgSz w:w="16838" w:h="11906" w:orient="landscape"/>
          <w:pgMar w:top="1135" w:right="1276" w:bottom="850" w:left="1134" w:header="708" w:footer="708" w:gutter="0"/>
          <w:cols w:space="720"/>
          <w:titlePg/>
          <w:docGrid w:linePitch="299"/>
        </w:sectPr>
      </w:pPr>
    </w:p>
    <w:p w14:paraId="54DFB617" w14:textId="77777777" w:rsidR="00EF1B0B" w:rsidRPr="00121D1C" w:rsidRDefault="00EF1B0B" w:rsidP="00EF1B0B">
      <w:pPr>
        <w:spacing w:before="180" w:after="0" w:line="240" w:lineRule="auto"/>
        <w:rPr>
          <w:rFonts w:ascii="Garamond" w:eastAsia="Times New Roman" w:hAnsi="Garamond"/>
          <w:b/>
          <w:sz w:val="24"/>
          <w:szCs w:val="24"/>
        </w:rPr>
      </w:pPr>
      <w:r w:rsidRPr="00121D1C">
        <w:rPr>
          <w:rFonts w:ascii="Garamond" w:eastAsia="Times New Roman" w:hAnsi="Garamond"/>
          <w:b/>
          <w:sz w:val="24"/>
          <w:szCs w:val="24"/>
        </w:rPr>
        <w:lastRenderedPageBreak/>
        <w:t>Действую</w:t>
      </w:r>
      <w:bookmarkStart w:id="1" w:name="_GoBack"/>
      <w:bookmarkEnd w:id="1"/>
      <w:r w:rsidRPr="00121D1C">
        <w:rPr>
          <w:rFonts w:ascii="Garamond" w:eastAsia="Times New Roman" w:hAnsi="Garamond"/>
          <w:b/>
          <w:sz w:val="24"/>
          <w:szCs w:val="24"/>
        </w:rPr>
        <w:t>щая редакция</w:t>
      </w:r>
    </w:p>
    <w:p w14:paraId="2559768F" w14:textId="77777777" w:rsidR="00EF1B0B" w:rsidRPr="00EF1B0B" w:rsidRDefault="00EF1B0B" w:rsidP="00EF1B0B">
      <w:pPr>
        <w:spacing w:before="180" w:after="0" w:line="240" w:lineRule="auto"/>
        <w:jc w:val="right"/>
        <w:rPr>
          <w:rFonts w:ascii="Garamond" w:eastAsia="Times New Roman" w:hAnsi="Garamond"/>
          <w:b/>
          <w:szCs w:val="20"/>
        </w:rPr>
      </w:pPr>
      <w:r w:rsidRPr="00EF1B0B">
        <w:rPr>
          <w:rFonts w:ascii="Garamond" w:eastAsia="Times New Roman" w:hAnsi="Garamond"/>
          <w:b/>
          <w:szCs w:val="20"/>
        </w:rPr>
        <w:t>Приложение 167.7</w:t>
      </w:r>
    </w:p>
    <w:p w14:paraId="74261C7F" w14:textId="77777777" w:rsidR="00EF1B0B" w:rsidRPr="00EF1B0B" w:rsidRDefault="00EF1B0B" w:rsidP="00EF1B0B">
      <w:pPr>
        <w:spacing w:after="0" w:line="240" w:lineRule="auto"/>
        <w:jc w:val="center"/>
        <w:rPr>
          <w:rFonts w:ascii="Garamond" w:eastAsia="Times New Roman" w:hAnsi="Garamond"/>
          <w:b/>
          <w:szCs w:val="20"/>
        </w:rPr>
      </w:pPr>
    </w:p>
    <w:p w14:paraId="75201817" w14:textId="77777777" w:rsidR="00EF1B0B" w:rsidRPr="00EF1B0B" w:rsidRDefault="00EF1B0B" w:rsidP="00EF1B0B">
      <w:pPr>
        <w:spacing w:after="0" w:line="240" w:lineRule="auto"/>
        <w:jc w:val="center"/>
        <w:rPr>
          <w:rFonts w:ascii="Garamond" w:eastAsia="Times New Roman" w:hAnsi="Garamond"/>
          <w:b/>
          <w:szCs w:val="20"/>
        </w:rPr>
      </w:pPr>
    </w:p>
    <w:p w14:paraId="6B49102E" w14:textId="77777777" w:rsidR="00EF1B0B" w:rsidRPr="00EF1B0B" w:rsidRDefault="00EF1B0B" w:rsidP="00EF1B0B">
      <w:pPr>
        <w:spacing w:after="0" w:line="240" w:lineRule="auto"/>
        <w:jc w:val="center"/>
        <w:rPr>
          <w:rFonts w:ascii="Garamond" w:eastAsia="Times New Roman" w:hAnsi="Garamond" w:cs="Arial"/>
          <w:b/>
          <w:bCs/>
          <w:szCs w:val="20"/>
        </w:rPr>
      </w:pPr>
      <w:r w:rsidRPr="00EF1B0B">
        <w:rPr>
          <w:rFonts w:ascii="Garamond" w:eastAsia="Times New Roman" w:hAnsi="Garamond"/>
          <w:b/>
          <w:szCs w:val="20"/>
        </w:rPr>
        <w:t xml:space="preserve">Аналитический отчет о распределении по ГТП потребления стоимости услуг по управлению изменением режима потребления </w:t>
      </w:r>
      <w:r w:rsidRPr="00EF1B0B">
        <w:rPr>
          <w:rFonts w:ascii="Garamond" w:eastAsia="Times New Roman" w:hAnsi="Garamond" w:cs="Arial"/>
          <w:b/>
          <w:bCs/>
          <w:szCs w:val="20"/>
        </w:rPr>
        <w:t>(для заказчика)</w:t>
      </w:r>
    </w:p>
    <w:p w14:paraId="6CFEAF37" w14:textId="77777777" w:rsidR="00EF1B0B" w:rsidRPr="00EF1B0B" w:rsidRDefault="00EF1B0B" w:rsidP="00EF1B0B">
      <w:pPr>
        <w:spacing w:after="0" w:line="240" w:lineRule="auto"/>
        <w:jc w:val="center"/>
        <w:rPr>
          <w:rFonts w:ascii="Garamond" w:eastAsia="Times New Roman" w:hAnsi="Garamond" w:cs="Arial"/>
          <w:b/>
          <w:bCs/>
          <w:szCs w:val="20"/>
        </w:rPr>
      </w:pPr>
    </w:p>
    <w:tbl>
      <w:tblPr>
        <w:tblW w:w="15026" w:type="dxa"/>
        <w:tblLayout w:type="fixed"/>
        <w:tblLook w:val="04A0" w:firstRow="1" w:lastRow="0" w:firstColumn="1" w:lastColumn="0" w:noHBand="0" w:noVBand="1"/>
      </w:tblPr>
      <w:tblGrid>
        <w:gridCol w:w="9959"/>
        <w:gridCol w:w="5067"/>
      </w:tblGrid>
      <w:tr w:rsidR="00EF1B0B" w:rsidRPr="00EF1B0B" w14:paraId="420124F2" w14:textId="77777777" w:rsidTr="00221650">
        <w:trPr>
          <w:trHeight w:val="1110"/>
        </w:trPr>
        <w:tc>
          <w:tcPr>
            <w:tcW w:w="3314" w:type="pct"/>
            <w:noWrap/>
            <w:vAlign w:val="center"/>
          </w:tcPr>
          <w:p w14:paraId="0194D096" w14:textId="77777777" w:rsidR="00EF1B0B" w:rsidRPr="00EF1B0B" w:rsidRDefault="00EF1B0B" w:rsidP="00EF1B0B">
            <w:pPr>
              <w:tabs>
                <w:tab w:val="left" w:pos="6086"/>
              </w:tabs>
              <w:spacing w:after="0" w:line="256" w:lineRule="auto"/>
              <w:rPr>
                <w:rFonts w:ascii="Garamond" w:eastAsia="Times New Roman" w:hAnsi="Garamond" w:cs="Arial CYR"/>
                <w:szCs w:val="20"/>
              </w:rPr>
            </w:pPr>
            <w:r w:rsidRPr="00EF1B0B">
              <w:rPr>
                <w:rFonts w:ascii="Garamond" w:eastAsia="Times New Roman" w:hAnsi="Garamond" w:cs="Arial CYR"/>
                <w:szCs w:val="20"/>
              </w:rPr>
              <w:t xml:space="preserve">Краткое наименование получателя: </w:t>
            </w:r>
            <w:r w:rsidRPr="00EF1B0B">
              <w:rPr>
                <w:rFonts w:ascii="Garamond" w:eastAsia="Times New Roman" w:hAnsi="Garamond" w:cs="Arial CYR"/>
                <w:szCs w:val="20"/>
              </w:rPr>
              <w:tab/>
            </w:r>
          </w:p>
          <w:p w14:paraId="4512CADB" w14:textId="77777777" w:rsidR="00EF1B0B" w:rsidRPr="00EF1B0B" w:rsidRDefault="00EF1B0B" w:rsidP="00EF1B0B">
            <w:pPr>
              <w:spacing w:after="0" w:line="256" w:lineRule="auto"/>
              <w:rPr>
                <w:rFonts w:ascii="Garamond" w:eastAsia="Times New Roman" w:hAnsi="Garamond" w:cs="Arial CYR"/>
                <w:szCs w:val="20"/>
              </w:rPr>
            </w:pPr>
            <w:r w:rsidRPr="00EF1B0B">
              <w:rPr>
                <w:rFonts w:ascii="Garamond" w:eastAsia="Times New Roman" w:hAnsi="Garamond" w:cs="Arial CYR"/>
                <w:szCs w:val="20"/>
              </w:rPr>
              <w:t>Идентификационный код участника ОРЭМ – получателя:</w:t>
            </w:r>
          </w:p>
          <w:p w14:paraId="7CFD0E85" w14:textId="77777777" w:rsidR="00EF1B0B" w:rsidRPr="00EF1B0B" w:rsidRDefault="00EF1B0B" w:rsidP="00EF1B0B">
            <w:pPr>
              <w:spacing w:after="0" w:line="256" w:lineRule="auto"/>
              <w:rPr>
                <w:rFonts w:ascii="Garamond" w:eastAsia="Times New Roman" w:hAnsi="Garamond" w:cs="Arial CYR"/>
                <w:szCs w:val="20"/>
              </w:rPr>
            </w:pPr>
            <w:r w:rsidRPr="00EF1B0B">
              <w:rPr>
                <w:rFonts w:ascii="Garamond" w:eastAsia="Times New Roman" w:hAnsi="Garamond" w:cs="Arial CYR"/>
                <w:szCs w:val="20"/>
              </w:rPr>
              <w:t>Вид отбора ресурса по управлению изменением режима потребления: краткосрочный/долгосрочный</w:t>
            </w:r>
          </w:p>
          <w:p w14:paraId="1322FD41" w14:textId="77777777" w:rsidR="00EF1B0B" w:rsidRPr="00EF1B0B" w:rsidRDefault="00EF1B0B" w:rsidP="00EF1B0B">
            <w:pPr>
              <w:spacing w:after="0" w:line="240" w:lineRule="auto"/>
              <w:rPr>
                <w:rFonts w:ascii="Garamond" w:eastAsia="Times New Roman" w:hAnsi="Garamond" w:cs="Arial CYR"/>
                <w:szCs w:val="20"/>
              </w:rPr>
            </w:pPr>
            <w:r w:rsidRPr="00EF1B0B">
              <w:rPr>
                <w:rFonts w:ascii="Garamond" w:eastAsia="Times New Roman" w:hAnsi="Garamond" w:cs="Arial CYR"/>
                <w:szCs w:val="20"/>
              </w:rPr>
              <w:t>Ценовая зона:</w:t>
            </w:r>
          </w:p>
          <w:p w14:paraId="405A60AF" w14:textId="77777777" w:rsidR="00EF1B0B" w:rsidRPr="00EF1B0B" w:rsidRDefault="00EF1B0B" w:rsidP="00EF1B0B">
            <w:pPr>
              <w:spacing w:after="0" w:line="256" w:lineRule="auto"/>
              <w:rPr>
                <w:rFonts w:ascii="Garamond" w:eastAsia="Times New Roman" w:hAnsi="Garamond" w:cs="Arial CYR"/>
                <w:szCs w:val="20"/>
              </w:rPr>
            </w:pPr>
            <w:r w:rsidRPr="00EF1B0B">
              <w:rPr>
                <w:rFonts w:ascii="Garamond" w:eastAsia="Times New Roman" w:hAnsi="Garamond" w:cs="Arial CYR"/>
                <w:szCs w:val="20"/>
              </w:rPr>
              <w:t>за [расчетный период]</w:t>
            </w:r>
          </w:p>
          <w:p w14:paraId="663BEAA5" w14:textId="77777777" w:rsidR="00EF1B0B" w:rsidRPr="00EF1B0B" w:rsidRDefault="00EF1B0B" w:rsidP="00EF1B0B">
            <w:pPr>
              <w:spacing w:after="0" w:line="256" w:lineRule="auto"/>
              <w:rPr>
                <w:rFonts w:ascii="Garamond" w:eastAsia="Times New Roman" w:hAnsi="Garamond" w:cs="Arial CYR"/>
                <w:b/>
                <w:bCs/>
                <w:szCs w:val="20"/>
              </w:rPr>
            </w:pPr>
            <w:r w:rsidRPr="00EF1B0B">
              <w:rPr>
                <w:rFonts w:ascii="Garamond" w:eastAsia="Times New Roman" w:hAnsi="Garamond" w:cs="Arial CYR"/>
                <w:szCs w:val="20"/>
              </w:rPr>
              <w:t>Доля, которую пиковое потребление заказчика занимает в суммарном значении пикового потребления в ГТП потребления (экспорта) в ценовой зоне: ___%</w:t>
            </w:r>
          </w:p>
        </w:tc>
        <w:tc>
          <w:tcPr>
            <w:tcW w:w="1686" w:type="pct"/>
            <w:vAlign w:val="center"/>
          </w:tcPr>
          <w:p w14:paraId="23A5AA50" w14:textId="77777777" w:rsidR="00EF1B0B" w:rsidRPr="00EF1B0B" w:rsidRDefault="00EF1B0B" w:rsidP="00EF1B0B">
            <w:pPr>
              <w:spacing w:after="0" w:line="256" w:lineRule="auto"/>
              <w:rPr>
                <w:rFonts w:ascii="Garamond" w:eastAsia="Times New Roman" w:hAnsi="Garamond" w:cs="Arial CYR"/>
                <w:b/>
                <w:bCs/>
                <w:szCs w:val="20"/>
              </w:rPr>
            </w:pPr>
          </w:p>
          <w:p w14:paraId="258387E5" w14:textId="77777777" w:rsidR="00EF1B0B" w:rsidRPr="00EF1B0B" w:rsidRDefault="00EF1B0B" w:rsidP="00EF1B0B">
            <w:pPr>
              <w:spacing w:after="0" w:line="256" w:lineRule="auto"/>
              <w:rPr>
                <w:rFonts w:ascii="Garamond" w:eastAsia="Times New Roman" w:hAnsi="Garamond" w:cs="Arial CYR"/>
                <w:b/>
                <w:bCs/>
                <w:szCs w:val="20"/>
              </w:rPr>
            </w:pPr>
          </w:p>
        </w:tc>
      </w:tr>
    </w:tbl>
    <w:p w14:paraId="40F34011" w14:textId="77777777" w:rsidR="00EF1B0B" w:rsidRPr="00EF1B0B" w:rsidRDefault="00EF1B0B" w:rsidP="00EF1B0B">
      <w:pPr>
        <w:spacing w:after="0" w:line="240" w:lineRule="auto"/>
        <w:jc w:val="right"/>
        <w:rPr>
          <w:rFonts w:ascii="Garamond" w:eastAsia="Times New Roman" w:hAnsi="Garamond"/>
          <w:b/>
          <w:szCs w:val="20"/>
        </w:rPr>
      </w:pPr>
    </w:p>
    <w:tbl>
      <w:tblPr>
        <w:tblW w:w="515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ook w:val="04A0" w:firstRow="1" w:lastRow="0" w:firstColumn="1" w:lastColumn="0" w:noHBand="0" w:noVBand="1"/>
      </w:tblPr>
      <w:tblGrid>
        <w:gridCol w:w="593"/>
        <w:gridCol w:w="1966"/>
        <w:gridCol w:w="3459"/>
        <w:gridCol w:w="3346"/>
        <w:gridCol w:w="5512"/>
      </w:tblGrid>
      <w:tr w:rsidR="00EF1B0B" w:rsidRPr="00EF1B0B" w14:paraId="51605A30" w14:textId="77777777" w:rsidTr="00221650">
        <w:trPr>
          <w:trHeight w:val="673"/>
        </w:trPr>
        <w:tc>
          <w:tcPr>
            <w:tcW w:w="194" w:type="pct"/>
            <w:shd w:val="clear" w:color="auto" w:fill="FFFFFF"/>
          </w:tcPr>
          <w:p w14:paraId="4EED9215" w14:textId="77777777" w:rsidR="00EF1B0B" w:rsidRPr="00EF1B0B" w:rsidRDefault="00EF1B0B" w:rsidP="00EF1B0B">
            <w:pPr>
              <w:spacing w:after="0" w:line="256" w:lineRule="auto"/>
              <w:jc w:val="center"/>
              <w:rPr>
                <w:rFonts w:ascii="Garamond" w:eastAsia="Times New Roman" w:hAnsi="Garamond" w:cs="Arial CYR"/>
                <w:b/>
                <w:bCs/>
                <w:szCs w:val="20"/>
                <w:lang w:val="en-GB"/>
              </w:rPr>
            </w:pPr>
            <w:r w:rsidRPr="00EF1B0B">
              <w:rPr>
                <w:rFonts w:ascii="Garamond" w:eastAsia="Times New Roman" w:hAnsi="Garamond" w:cs="Arial CYR"/>
                <w:b/>
                <w:bCs/>
                <w:szCs w:val="20"/>
                <w:lang w:val="en-GB"/>
              </w:rPr>
              <w:t>№ п/п</w:t>
            </w:r>
          </w:p>
        </w:tc>
        <w:tc>
          <w:tcPr>
            <w:tcW w:w="662" w:type="pct"/>
            <w:shd w:val="clear" w:color="auto" w:fill="FFFFFF"/>
          </w:tcPr>
          <w:p w14:paraId="0B0A1B87" w14:textId="77777777" w:rsidR="00EF1B0B" w:rsidRPr="00EF1B0B" w:rsidRDefault="00EF1B0B" w:rsidP="00EF1B0B">
            <w:pPr>
              <w:spacing w:after="0" w:line="256" w:lineRule="auto"/>
              <w:jc w:val="center"/>
              <w:rPr>
                <w:rFonts w:ascii="Garamond" w:eastAsia="Times New Roman" w:hAnsi="Garamond" w:cs="Arial"/>
                <w:b/>
                <w:bCs/>
                <w:szCs w:val="20"/>
              </w:rPr>
            </w:pPr>
            <w:r w:rsidRPr="00EF1B0B">
              <w:rPr>
                <w:rFonts w:ascii="Garamond" w:eastAsia="Times New Roman" w:hAnsi="Garamond" w:cs="Arial"/>
                <w:b/>
                <w:bCs/>
                <w:szCs w:val="20"/>
              </w:rPr>
              <w:t xml:space="preserve">Код ГТП </w:t>
            </w:r>
          </w:p>
          <w:p w14:paraId="1DCED31A" w14:textId="77777777" w:rsidR="00EF1B0B" w:rsidRPr="00EF1B0B" w:rsidRDefault="00EF1B0B" w:rsidP="00EF1B0B">
            <w:pPr>
              <w:spacing w:after="0" w:line="256" w:lineRule="auto"/>
              <w:jc w:val="center"/>
              <w:rPr>
                <w:rFonts w:ascii="Garamond" w:eastAsia="Times New Roman" w:hAnsi="Garamond" w:cs="Arial"/>
                <w:b/>
                <w:bCs/>
                <w:szCs w:val="20"/>
              </w:rPr>
            </w:pPr>
            <w:r w:rsidRPr="00EF1B0B">
              <w:rPr>
                <w:rFonts w:ascii="Garamond" w:eastAsia="Times New Roman" w:hAnsi="Garamond" w:cs="Arial"/>
                <w:b/>
                <w:bCs/>
                <w:szCs w:val="20"/>
              </w:rPr>
              <w:t>/ субъект РФ для ФСК</w:t>
            </w:r>
          </w:p>
        </w:tc>
        <w:tc>
          <w:tcPr>
            <w:tcW w:w="1164" w:type="pct"/>
            <w:shd w:val="clear" w:color="auto" w:fill="FFFFFF"/>
          </w:tcPr>
          <w:p w14:paraId="228543BF" w14:textId="77777777" w:rsidR="00EF1B0B" w:rsidRPr="00EF1B0B" w:rsidRDefault="00EF1B0B" w:rsidP="00EF1B0B">
            <w:pPr>
              <w:spacing w:after="0" w:line="256" w:lineRule="auto"/>
              <w:jc w:val="center"/>
              <w:rPr>
                <w:rFonts w:ascii="Garamond" w:eastAsia="Times New Roman" w:hAnsi="Garamond" w:cs="Arial"/>
                <w:b/>
                <w:bCs/>
                <w:szCs w:val="20"/>
              </w:rPr>
            </w:pPr>
            <w:r w:rsidRPr="00EF1B0B">
              <w:rPr>
                <w:rFonts w:ascii="Garamond" w:eastAsia="Times New Roman" w:hAnsi="Garamond" w:cs="Arial"/>
                <w:b/>
                <w:bCs/>
                <w:szCs w:val="20"/>
              </w:rPr>
              <w:t xml:space="preserve">Стоимость услуг по управлению изменением режима потребления, оказанных заказчику </w:t>
            </w:r>
            <w:r w:rsidRPr="00EF1B0B">
              <w:rPr>
                <w:rFonts w:ascii="Garamond" w:eastAsia="Times New Roman" w:hAnsi="Garamond"/>
                <w:b/>
                <w:szCs w:val="20"/>
              </w:rPr>
              <w:t>по договорам оказания услуг по управлению изменением режима потребления электрической энергии</w:t>
            </w:r>
            <w:r w:rsidRPr="00EF1B0B">
              <w:rPr>
                <w:rFonts w:ascii="Garamond" w:eastAsia="Times New Roman" w:hAnsi="Garamond" w:cs="Arial"/>
                <w:b/>
                <w:bCs/>
                <w:szCs w:val="20"/>
              </w:rPr>
              <w:t xml:space="preserve">, по ГТП / субъекту РФ для ФСК </w:t>
            </w:r>
          </w:p>
          <w:p w14:paraId="6D84ABCF" w14:textId="77777777" w:rsidR="00EF1B0B" w:rsidRPr="00EF1B0B" w:rsidRDefault="00EF1B0B" w:rsidP="00EF1B0B">
            <w:pPr>
              <w:spacing w:after="0" w:line="256" w:lineRule="auto"/>
              <w:jc w:val="center"/>
              <w:rPr>
                <w:rFonts w:ascii="Garamond" w:eastAsia="Times New Roman" w:hAnsi="Garamond" w:cs="Arial"/>
                <w:b/>
                <w:bCs/>
                <w:szCs w:val="20"/>
                <w:lang w:val="en-GB"/>
              </w:rPr>
            </w:pPr>
            <w:r w:rsidRPr="00EF1B0B">
              <w:rPr>
                <w:rFonts w:ascii="Garamond" w:eastAsia="Times New Roman" w:hAnsi="Garamond" w:cs="Arial"/>
                <w:b/>
                <w:bCs/>
                <w:szCs w:val="20"/>
                <w:lang w:val="en-GB"/>
              </w:rPr>
              <w:t>(</w:t>
            </w:r>
            <w:proofErr w:type="spellStart"/>
            <w:proofErr w:type="gramStart"/>
            <w:r w:rsidRPr="00EF1B0B">
              <w:rPr>
                <w:rFonts w:ascii="Garamond" w:eastAsia="Times New Roman" w:hAnsi="Garamond" w:cs="Arial"/>
                <w:b/>
                <w:bCs/>
                <w:szCs w:val="20"/>
                <w:lang w:val="en-GB"/>
              </w:rPr>
              <w:t>без</w:t>
            </w:r>
            <w:proofErr w:type="spellEnd"/>
            <w:proofErr w:type="gramEnd"/>
            <w:r w:rsidRPr="00EF1B0B">
              <w:rPr>
                <w:rFonts w:ascii="Garamond" w:eastAsia="Times New Roman" w:hAnsi="Garamond" w:cs="Arial"/>
                <w:b/>
                <w:bCs/>
                <w:szCs w:val="20"/>
                <w:lang w:val="en-GB"/>
              </w:rPr>
              <w:t xml:space="preserve"> </w:t>
            </w:r>
            <w:proofErr w:type="spellStart"/>
            <w:r w:rsidRPr="00EF1B0B">
              <w:rPr>
                <w:rFonts w:ascii="Garamond" w:eastAsia="Times New Roman" w:hAnsi="Garamond" w:cs="Arial"/>
                <w:b/>
                <w:bCs/>
                <w:szCs w:val="20"/>
                <w:lang w:val="en-GB"/>
              </w:rPr>
              <w:t>НДС</w:t>
            </w:r>
            <w:proofErr w:type="spellEnd"/>
            <w:r w:rsidRPr="00EF1B0B">
              <w:rPr>
                <w:rFonts w:ascii="Garamond" w:eastAsia="Times New Roman" w:hAnsi="Garamond" w:cs="Arial"/>
                <w:b/>
                <w:bCs/>
                <w:szCs w:val="20"/>
                <w:lang w:val="en-GB"/>
              </w:rPr>
              <w:t xml:space="preserve">), </w:t>
            </w:r>
            <w:proofErr w:type="spellStart"/>
            <w:r w:rsidRPr="00EF1B0B">
              <w:rPr>
                <w:rFonts w:ascii="Garamond" w:eastAsia="Times New Roman" w:hAnsi="Garamond" w:cs="Arial"/>
                <w:b/>
                <w:bCs/>
                <w:szCs w:val="20"/>
                <w:lang w:val="en-GB"/>
              </w:rPr>
              <w:t>руб</w:t>
            </w:r>
            <w:proofErr w:type="spellEnd"/>
            <w:r w:rsidRPr="00EF1B0B">
              <w:rPr>
                <w:rFonts w:ascii="Garamond" w:eastAsia="Times New Roman" w:hAnsi="Garamond" w:cs="Arial"/>
                <w:b/>
                <w:bCs/>
                <w:szCs w:val="20"/>
                <w:lang w:val="en-GB"/>
              </w:rPr>
              <w:t>.</w:t>
            </w:r>
          </w:p>
        </w:tc>
        <w:tc>
          <w:tcPr>
            <w:tcW w:w="1126" w:type="pct"/>
            <w:shd w:val="clear" w:color="auto" w:fill="FFFFFF"/>
          </w:tcPr>
          <w:p w14:paraId="15C01199" w14:textId="77777777" w:rsidR="00EF1B0B" w:rsidRPr="00EF1B0B" w:rsidRDefault="00EF1B0B" w:rsidP="00EF1B0B">
            <w:pPr>
              <w:spacing w:after="0" w:line="256" w:lineRule="auto"/>
              <w:jc w:val="center"/>
              <w:rPr>
                <w:rFonts w:ascii="Garamond" w:eastAsia="Times New Roman" w:hAnsi="Garamond" w:cs="Arial"/>
                <w:b/>
                <w:bCs/>
                <w:szCs w:val="20"/>
              </w:rPr>
            </w:pPr>
            <w:r w:rsidRPr="00EF1B0B">
              <w:rPr>
                <w:rFonts w:ascii="Garamond" w:eastAsia="Times New Roman" w:hAnsi="Garamond" w:cs="Arial"/>
                <w:b/>
                <w:bCs/>
                <w:szCs w:val="20"/>
              </w:rPr>
              <w:t>Часть совокупной стоимости услуг по управлению изменением режима потребления исполнителя, приходящаяся на его фактическое пиковое потребление по ГТП как покупателя э/э и мощности</w:t>
            </w:r>
            <w:r w:rsidRPr="00EF1B0B" w:rsidDel="002608FF">
              <w:rPr>
                <w:rFonts w:ascii="Garamond" w:eastAsia="Times New Roman" w:hAnsi="Garamond" w:cs="Arial"/>
                <w:b/>
                <w:bCs/>
                <w:szCs w:val="20"/>
              </w:rPr>
              <w:t xml:space="preserve"> </w:t>
            </w:r>
            <w:r w:rsidRPr="00EF1B0B">
              <w:rPr>
                <w:rFonts w:ascii="Garamond" w:eastAsia="Times New Roman" w:hAnsi="Garamond" w:cs="Arial"/>
                <w:b/>
                <w:bCs/>
                <w:szCs w:val="20"/>
              </w:rPr>
              <w:t>*, руб.</w:t>
            </w:r>
          </w:p>
        </w:tc>
        <w:tc>
          <w:tcPr>
            <w:tcW w:w="1854" w:type="pct"/>
            <w:shd w:val="clear" w:color="auto" w:fill="FFFFFF"/>
          </w:tcPr>
          <w:p w14:paraId="046FD58E" w14:textId="77777777" w:rsidR="00EF1B0B" w:rsidRPr="00EF1B0B" w:rsidRDefault="00EF1B0B" w:rsidP="00EF1B0B">
            <w:pPr>
              <w:spacing w:after="0" w:line="256" w:lineRule="auto"/>
              <w:jc w:val="center"/>
              <w:rPr>
                <w:rFonts w:ascii="Garamond" w:eastAsia="Times New Roman" w:hAnsi="Garamond" w:cs="Arial"/>
                <w:b/>
                <w:bCs/>
                <w:szCs w:val="20"/>
              </w:rPr>
            </w:pPr>
            <w:r w:rsidRPr="00EF1B0B">
              <w:rPr>
                <w:rFonts w:ascii="Garamond" w:eastAsia="Times New Roman" w:hAnsi="Garamond"/>
                <w:b/>
                <w:szCs w:val="20"/>
              </w:rPr>
              <w:t>Сумма стоимости услуг по управлению изменением режима потребления электрической энергии, оказанных заказчику по договорам оказания услуг по управлению изменением режима потребления электрической энергии, по ГТП / субъекту РФ для ФСК и части совокупной стоимости услуг по управлению изменением режима потребления, приходящейся на его фактическое пиковое потребление как покупателя электрической энергии и мощности в ГТП (без НДС), руб.</w:t>
            </w:r>
          </w:p>
        </w:tc>
      </w:tr>
      <w:tr w:rsidR="00EF1B0B" w:rsidRPr="00EF1B0B" w14:paraId="785241F2" w14:textId="77777777" w:rsidTr="00221650">
        <w:trPr>
          <w:trHeight w:val="315"/>
        </w:trPr>
        <w:tc>
          <w:tcPr>
            <w:tcW w:w="194" w:type="pct"/>
            <w:shd w:val="clear" w:color="auto" w:fill="FFFFFF"/>
            <w:noWrap/>
          </w:tcPr>
          <w:p w14:paraId="7870C6B7" w14:textId="77777777" w:rsidR="00EF1B0B" w:rsidRPr="00EF1B0B" w:rsidRDefault="00EF1B0B" w:rsidP="00EF1B0B">
            <w:pPr>
              <w:spacing w:after="0" w:line="256" w:lineRule="auto"/>
              <w:rPr>
                <w:rFonts w:ascii="Garamond" w:eastAsia="Times New Roman" w:hAnsi="Garamond" w:cs="Calibri"/>
                <w:color w:val="000000"/>
                <w:szCs w:val="20"/>
              </w:rPr>
            </w:pPr>
            <w:r w:rsidRPr="00EF1B0B">
              <w:rPr>
                <w:rFonts w:ascii="Garamond" w:eastAsia="Times New Roman" w:hAnsi="Garamond" w:cs="Calibri"/>
                <w:color w:val="000000"/>
                <w:szCs w:val="20"/>
                <w:lang w:val="en-GB"/>
              </w:rPr>
              <w:t> </w:t>
            </w:r>
          </w:p>
        </w:tc>
        <w:tc>
          <w:tcPr>
            <w:tcW w:w="662" w:type="pct"/>
            <w:shd w:val="clear" w:color="auto" w:fill="FFFFFF"/>
          </w:tcPr>
          <w:p w14:paraId="19844E2C" w14:textId="77777777" w:rsidR="00EF1B0B" w:rsidRPr="00EF1B0B" w:rsidRDefault="00EF1B0B" w:rsidP="00EF1B0B">
            <w:pPr>
              <w:spacing w:after="0" w:line="256" w:lineRule="auto"/>
              <w:jc w:val="center"/>
              <w:rPr>
                <w:rFonts w:ascii="Garamond" w:eastAsia="Times New Roman" w:hAnsi="Garamond" w:cs="Arial CYR"/>
                <w:bCs/>
                <w:szCs w:val="20"/>
              </w:rPr>
            </w:pPr>
          </w:p>
        </w:tc>
        <w:tc>
          <w:tcPr>
            <w:tcW w:w="1164" w:type="pct"/>
            <w:shd w:val="clear" w:color="auto" w:fill="FFFFFF"/>
          </w:tcPr>
          <w:p w14:paraId="03B7B2D9" w14:textId="77777777" w:rsidR="00EF1B0B" w:rsidRPr="00EF1B0B" w:rsidRDefault="00EF1B0B" w:rsidP="00EF1B0B">
            <w:pPr>
              <w:spacing w:after="0" w:line="256" w:lineRule="auto"/>
              <w:jc w:val="center"/>
              <w:rPr>
                <w:rFonts w:ascii="Garamond" w:eastAsia="Times New Roman" w:hAnsi="Garamond" w:cs="Arial CYR"/>
                <w:bCs/>
                <w:szCs w:val="20"/>
              </w:rPr>
            </w:pPr>
          </w:p>
        </w:tc>
        <w:tc>
          <w:tcPr>
            <w:tcW w:w="1126" w:type="pct"/>
            <w:shd w:val="clear" w:color="auto" w:fill="FFFFFF"/>
          </w:tcPr>
          <w:p w14:paraId="3954DF89" w14:textId="77777777" w:rsidR="00EF1B0B" w:rsidRPr="00EF1B0B" w:rsidRDefault="00EF1B0B" w:rsidP="00EF1B0B">
            <w:pPr>
              <w:spacing w:after="0" w:line="256" w:lineRule="auto"/>
              <w:jc w:val="center"/>
              <w:rPr>
                <w:rFonts w:ascii="Garamond" w:eastAsia="Times New Roman" w:hAnsi="Garamond" w:cs="Arial CYR"/>
                <w:bCs/>
                <w:szCs w:val="20"/>
              </w:rPr>
            </w:pPr>
          </w:p>
        </w:tc>
        <w:tc>
          <w:tcPr>
            <w:tcW w:w="1854" w:type="pct"/>
            <w:shd w:val="clear" w:color="auto" w:fill="FFFFFF"/>
          </w:tcPr>
          <w:p w14:paraId="08106729" w14:textId="77777777" w:rsidR="00EF1B0B" w:rsidRPr="00EF1B0B" w:rsidRDefault="00EF1B0B" w:rsidP="00EF1B0B">
            <w:pPr>
              <w:spacing w:after="0" w:line="256" w:lineRule="auto"/>
              <w:jc w:val="center"/>
              <w:rPr>
                <w:rFonts w:ascii="Garamond" w:eastAsia="Times New Roman" w:hAnsi="Garamond" w:cs="Arial CYR"/>
                <w:bCs/>
                <w:szCs w:val="20"/>
              </w:rPr>
            </w:pPr>
          </w:p>
        </w:tc>
      </w:tr>
      <w:tr w:rsidR="00EF1B0B" w:rsidRPr="00EF1B0B" w14:paraId="379734BD" w14:textId="77777777" w:rsidTr="00221650">
        <w:trPr>
          <w:trHeight w:val="285"/>
        </w:trPr>
        <w:tc>
          <w:tcPr>
            <w:tcW w:w="194" w:type="pct"/>
            <w:shd w:val="clear" w:color="auto" w:fill="FFFFFF"/>
            <w:noWrap/>
          </w:tcPr>
          <w:p w14:paraId="06B8C7A5" w14:textId="77777777" w:rsidR="00EF1B0B" w:rsidRPr="00EF1B0B" w:rsidRDefault="00EF1B0B" w:rsidP="00EF1B0B">
            <w:pPr>
              <w:spacing w:after="0" w:line="256" w:lineRule="auto"/>
              <w:rPr>
                <w:rFonts w:ascii="Garamond" w:eastAsia="Times New Roman" w:hAnsi="Garamond" w:cs="Arial CYR"/>
                <w:szCs w:val="20"/>
              </w:rPr>
            </w:pPr>
          </w:p>
        </w:tc>
        <w:tc>
          <w:tcPr>
            <w:tcW w:w="662" w:type="pct"/>
            <w:shd w:val="clear" w:color="auto" w:fill="FFFFFF"/>
          </w:tcPr>
          <w:p w14:paraId="79CFB99D" w14:textId="77777777" w:rsidR="00EF1B0B" w:rsidRPr="00EF1B0B" w:rsidRDefault="00EF1B0B" w:rsidP="00EF1B0B">
            <w:pPr>
              <w:spacing w:after="0" w:line="256" w:lineRule="auto"/>
              <w:jc w:val="right"/>
              <w:rPr>
                <w:rFonts w:ascii="Garamond" w:eastAsia="Times New Roman" w:hAnsi="Garamond" w:cs="Arial CYR"/>
                <w:szCs w:val="20"/>
              </w:rPr>
            </w:pPr>
          </w:p>
        </w:tc>
        <w:tc>
          <w:tcPr>
            <w:tcW w:w="1164" w:type="pct"/>
            <w:shd w:val="clear" w:color="auto" w:fill="FFFFFF"/>
          </w:tcPr>
          <w:p w14:paraId="3110B07A" w14:textId="77777777" w:rsidR="00EF1B0B" w:rsidRPr="00EF1B0B" w:rsidRDefault="00EF1B0B" w:rsidP="00EF1B0B">
            <w:pPr>
              <w:spacing w:after="0" w:line="256" w:lineRule="auto"/>
              <w:jc w:val="right"/>
              <w:rPr>
                <w:rFonts w:ascii="Garamond" w:eastAsia="Times New Roman" w:hAnsi="Garamond" w:cs="Arial CYR"/>
                <w:szCs w:val="20"/>
              </w:rPr>
            </w:pPr>
          </w:p>
        </w:tc>
        <w:tc>
          <w:tcPr>
            <w:tcW w:w="1126" w:type="pct"/>
            <w:shd w:val="clear" w:color="auto" w:fill="FFFFFF"/>
          </w:tcPr>
          <w:p w14:paraId="684EF649" w14:textId="77777777" w:rsidR="00EF1B0B" w:rsidRPr="00EF1B0B" w:rsidRDefault="00EF1B0B" w:rsidP="00EF1B0B">
            <w:pPr>
              <w:spacing w:after="0" w:line="256" w:lineRule="auto"/>
              <w:jc w:val="right"/>
              <w:rPr>
                <w:rFonts w:ascii="Garamond" w:eastAsia="Times New Roman" w:hAnsi="Garamond" w:cs="Arial CYR"/>
                <w:szCs w:val="20"/>
              </w:rPr>
            </w:pPr>
          </w:p>
        </w:tc>
        <w:tc>
          <w:tcPr>
            <w:tcW w:w="1854" w:type="pct"/>
            <w:shd w:val="clear" w:color="auto" w:fill="FFFFFF"/>
          </w:tcPr>
          <w:p w14:paraId="384B30AD" w14:textId="77777777" w:rsidR="00EF1B0B" w:rsidRPr="00EF1B0B" w:rsidRDefault="00EF1B0B" w:rsidP="00EF1B0B">
            <w:pPr>
              <w:spacing w:after="0" w:line="256" w:lineRule="auto"/>
              <w:jc w:val="right"/>
              <w:rPr>
                <w:rFonts w:ascii="Garamond" w:eastAsia="Times New Roman" w:hAnsi="Garamond" w:cs="Arial CYR"/>
                <w:szCs w:val="20"/>
              </w:rPr>
            </w:pPr>
          </w:p>
        </w:tc>
      </w:tr>
      <w:tr w:rsidR="00EF1B0B" w:rsidRPr="00EF1B0B" w14:paraId="1F5ADB6B" w14:textId="77777777" w:rsidTr="00221650">
        <w:trPr>
          <w:trHeight w:val="285"/>
        </w:trPr>
        <w:tc>
          <w:tcPr>
            <w:tcW w:w="194" w:type="pct"/>
            <w:shd w:val="clear" w:color="auto" w:fill="FFFFFF"/>
            <w:noWrap/>
          </w:tcPr>
          <w:p w14:paraId="3ECF12F9" w14:textId="77777777" w:rsidR="00EF1B0B" w:rsidRPr="00EF1B0B" w:rsidRDefault="00EF1B0B" w:rsidP="00EF1B0B">
            <w:pPr>
              <w:spacing w:after="0" w:line="256" w:lineRule="auto"/>
              <w:rPr>
                <w:rFonts w:ascii="Garamond" w:eastAsia="Times New Roman" w:hAnsi="Garamond" w:cs="Arial CYR"/>
                <w:szCs w:val="20"/>
              </w:rPr>
            </w:pPr>
          </w:p>
        </w:tc>
        <w:tc>
          <w:tcPr>
            <w:tcW w:w="662" w:type="pct"/>
            <w:shd w:val="clear" w:color="auto" w:fill="FFFFFF"/>
          </w:tcPr>
          <w:p w14:paraId="2917ABE8" w14:textId="77777777" w:rsidR="00EF1B0B" w:rsidRPr="00EF1B0B" w:rsidRDefault="00EF1B0B" w:rsidP="00EF1B0B">
            <w:pPr>
              <w:spacing w:after="0" w:line="256" w:lineRule="auto"/>
              <w:jc w:val="right"/>
              <w:rPr>
                <w:rFonts w:ascii="Garamond" w:eastAsia="Times New Roman" w:hAnsi="Garamond" w:cs="Arial CYR"/>
                <w:szCs w:val="20"/>
              </w:rPr>
            </w:pPr>
          </w:p>
        </w:tc>
        <w:tc>
          <w:tcPr>
            <w:tcW w:w="1164" w:type="pct"/>
            <w:shd w:val="clear" w:color="auto" w:fill="FFFFFF"/>
          </w:tcPr>
          <w:p w14:paraId="0C2AA7C5" w14:textId="77777777" w:rsidR="00EF1B0B" w:rsidRPr="00EF1B0B" w:rsidRDefault="00EF1B0B" w:rsidP="00EF1B0B">
            <w:pPr>
              <w:spacing w:after="0" w:line="256" w:lineRule="auto"/>
              <w:jc w:val="right"/>
              <w:rPr>
                <w:rFonts w:ascii="Garamond" w:eastAsia="Times New Roman" w:hAnsi="Garamond" w:cs="Arial CYR"/>
                <w:szCs w:val="20"/>
              </w:rPr>
            </w:pPr>
          </w:p>
        </w:tc>
        <w:tc>
          <w:tcPr>
            <w:tcW w:w="1126" w:type="pct"/>
            <w:shd w:val="clear" w:color="auto" w:fill="FFFFFF"/>
          </w:tcPr>
          <w:p w14:paraId="5B72E4CA" w14:textId="77777777" w:rsidR="00EF1B0B" w:rsidRPr="00EF1B0B" w:rsidRDefault="00EF1B0B" w:rsidP="00EF1B0B">
            <w:pPr>
              <w:spacing w:after="0" w:line="256" w:lineRule="auto"/>
              <w:jc w:val="right"/>
              <w:rPr>
                <w:rFonts w:ascii="Garamond" w:eastAsia="Times New Roman" w:hAnsi="Garamond"/>
                <w:sz w:val="16"/>
                <w:szCs w:val="16"/>
              </w:rPr>
            </w:pPr>
          </w:p>
        </w:tc>
        <w:tc>
          <w:tcPr>
            <w:tcW w:w="1854" w:type="pct"/>
            <w:shd w:val="clear" w:color="auto" w:fill="FFFFFF"/>
          </w:tcPr>
          <w:p w14:paraId="61C00A5F" w14:textId="77777777" w:rsidR="00EF1B0B" w:rsidRPr="00EF1B0B" w:rsidRDefault="00EF1B0B" w:rsidP="00EF1B0B">
            <w:pPr>
              <w:spacing w:after="0" w:line="256" w:lineRule="auto"/>
              <w:jc w:val="right"/>
              <w:rPr>
                <w:rFonts w:ascii="Garamond" w:eastAsia="Times New Roman" w:hAnsi="Garamond"/>
                <w:sz w:val="16"/>
                <w:szCs w:val="16"/>
              </w:rPr>
            </w:pPr>
          </w:p>
        </w:tc>
      </w:tr>
    </w:tbl>
    <w:p w14:paraId="7BA069D7" w14:textId="77777777" w:rsidR="00EF1B0B" w:rsidRPr="00EF1B0B" w:rsidRDefault="00EF1B0B" w:rsidP="00EF1B0B">
      <w:pPr>
        <w:spacing w:after="0" w:line="240" w:lineRule="auto"/>
        <w:rPr>
          <w:rFonts w:ascii="Garamond" w:eastAsia="Times New Roman" w:hAnsi="Garamond"/>
          <w:szCs w:val="20"/>
        </w:rPr>
      </w:pPr>
    </w:p>
    <w:p w14:paraId="5409525E" w14:textId="77777777" w:rsidR="00EF1B0B" w:rsidRPr="00EF1B0B" w:rsidRDefault="00EF1B0B" w:rsidP="00EF1B0B">
      <w:pPr>
        <w:spacing w:after="0" w:line="240" w:lineRule="auto"/>
        <w:rPr>
          <w:rFonts w:ascii="Garamond" w:eastAsia="Times New Roman" w:hAnsi="Garamond"/>
          <w:sz w:val="20"/>
          <w:szCs w:val="20"/>
        </w:rPr>
      </w:pPr>
      <w:r w:rsidRPr="00EF1B0B">
        <w:rPr>
          <w:rFonts w:ascii="Garamond" w:eastAsia="Times New Roman" w:hAnsi="Garamond"/>
          <w:sz w:val="20"/>
          <w:szCs w:val="20"/>
        </w:rPr>
        <w:t>* Для ФСК и заказчика, не оказывающего услуги по управлению спросом, столбец не заполняется.</w:t>
      </w:r>
    </w:p>
    <w:p w14:paraId="04A9C455" w14:textId="77777777" w:rsidR="00EF1B0B" w:rsidRPr="00EF1B0B" w:rsidRDefault="00EF1B0B" w:rsidP="00EF1B0B">
      <w:pPr>
        <w:spacing w:before="180" w:after="0" w:line="240" w:lineRule="auto"/>
        <w:jc w:val="right"/>
        <w:rPr>
          <w:rFonts w:ascii="Garamond" w:eastAsia="Times New Roman" w:hAnsi="Garamond"/>
          <w:b/>
          <w:szCs w:val="20"/>
        </w:rPr>
      </w:pPr>
    </w:p>
    <w:p w14:paraId="7FDD9EBB" w14:textId="77777777" w:rsidR="00EF1B0B" w:rsidRDefault="00EF1B0B" w:rsidP="00EF1B0B">
      <w:pPr>
        <w:spacing w:before="180" w:after="0" w:line="240" w:lineRule="auto"/>
        <w:rPr>
          <w:rFonts w:ascii="Garamond" w:eastAsia="Times New Roman" w:hAnsi="Garamond"/>
          <w:b/>
          <w:szCs w:val="20"/>
        </w:rPr>
      </w:pPr>
    </w:p>
    <w:p w14:paraId="741F726D" w14:textId="77777777" w:rsidR="00EF1B0B" w:rsidRDefault="00EF1B0B" w:rsidP="00EF1B0B">
      <w:pPr>
        <w:spacing w:before="180" w:after="0" w:line="240" w:lineRule="auto"/>
        <w:rPr>
          <w:rFonts w:ascii="Garamond" w:eastAsia="Times New Roman" w:hAnsi="Garamond"/>
          <w:b/>
          <w:szCs w:val="20"/>
        </w:rPr>
      </w:pPr>
    </w:p>
    <w:p w14:paraId="7575C198" w14:textId="77777777" w:rsidR="00EF1B0B" w:rsidRDefault="00EF1B0B" w:rsidP="00EF1B0B">
      <w:pPr>
        <w:spacing w:before="180" w:after="0" w:line="240" w:lineRule="auto"/>
        <w:rPr>
          <w:rFonts w:ascii="Garamond" w:eastAsia="Times New Roman" w:hAnsi="Garamond"/>
          <w:b/>
          <w:szCs w:val="20"/>
        </w:rPr>
      </w:pPr>
    </w:p>
    <w:p w14:paraId="4190EA1E" w14:textId="77777777" w:rsidR="00EF1B0B" w:rsidRPr="00121D1C" w:rsidRDefault="00EF1B0B" w:rsidP="00EF1B0B">
      <w:pPr>
        <w:spacing w:before="180" w:after="0" w:line="240" w:lineRule="auto"/>
        <w:rPr>
          <w:rFonts w:ascii="Garamond" w:eastAsia="Times New Roman" w:hAnsi="Garamond"/>
          <w:b/>
          <w:sz w:val="24"/>
          <w:szCs w:val="24"/>
        </w:rPr>
      </w:pPr>
      <w:r w:rsidRPr="00121D1C">
        <w:rPr>
          <w:rFonts w:ascii="Garamond" w:eastAsia="Times New Roman" w:hAnsi="Garamond"/>
          <w:b/>
          <w:sz w:val="24"/>
          <w:szCs w:val="24"/>
        </w:rPr>
        <w:lastRenderedPageBreak/>
        <w:t>Предлагаемая редакция</w:t>
      </w:r>
    </w:p>
    <w:p w14:paraId="6F724B26" w14:textId="77777777" w:rsidR="00EF1B0B" w:rsidRPr="00EF1B0B" w:rsidRDefault="00EF1B0B" w:rsidP="00EF1B0B">
      <w:pPr>
        <w:spacing w:before="180" w:after="0" w:line="240" w:lineRule="auto"/>
        <w:jc w:val="right"/>
        <w:rPr>
          <w:rFonts w:ascii="Garamond" w:eastAsia="Times New Roman" w:hAnsi="Garamond"/>
          <w:b/>
          <w:szCs w:val="20"/>
        </w:rPr>
      </w:pPr>
      <w:r w:rsidRPr="00EF1B0B">
        <w:rPr>
          <w:rFonts w:ascii="Garamond" w:eastAsia="Times New Roman" w:hAnsi="Garamond"/>
          <w:b/>
          <w:szCs w:val="20"/>
        </w:rPr>
        <w:t>Приложение 167.7</w:t>
      </w:r>
    </w:p>
    <w:p w14:paraId="0EB9F13C" w14:textId="77777777" w:rsidR="00EF1B0B" w:rsidRPr="00EF1B0B" w:rsidRDefault="00EF1B0B" w:rsidP="00EF1B0B">
      <w:pPr>
        <w:spacing w:after="0" w:line="240" w:lineRule="auto"/>
        <w:jc w:val="center"/>
        <w:rPr>
          <w:rFonts w:ascii="Garamond" w:eastAsia="Times New Roman" w:hAnsi="Garamond"/>
          <w:b/>
          <w:szCs w:val="20"/>
        </w:rPr>
      </w:pPr>
    </w:p>
    <w:p w14:paraId="0E684B2A" w14:textId="77777777" w:rsidR="00EF1B0B" w:rsidRPr="00EF1B0B" w:rsidRDefault="00EF1B0B" w:rsidP="00EF1B0B">
      <w:pPr>
        <w:spacing w:after="0" w:line="240" w:lineRule="auto"/>
        <w:jc w:val="center"/>
        <w:rPr>
          <w:rFonts w:ascii="Garamond" w:eastAsia="Times New Roman" w:hAnsi="Garamond"/>
          <w:b/>
          <w:szCs w:val="20"/>
        </w:rPr>
      </w:pPr>
    </w:p>
    <w:p w14:paraId="52183EDB" w14:textId="77777777" w:rsidR="00EF1B0B" w:rsidRPr="00EF1B0B" w:rsidRDefault="00EF1B0B" w:rsidP="00EF1B0B">
      <w:pPr>
        <w:spacing w:after="0" w:line="240" w:lineRule="auto"/>
        <w:jc w:val="center"/>
        <w:rPr>
          <w:rFonts w:ascii="Garamond" w:eastAsia="Times New Roman" w:hAnsi="Garamond" w:cs="Arial"/>
          <w:b/>
          <w:bCs/>
          <w:szCs w:val="20"/>
        </w:rPr>
      </w:pPr>
      <w:r w:rsidRPr="00EF1B0B">
        <w:rPr>
          <w:rFonts w:ascii="Garamond" w:eastAsia="Times New Roman" w:hAnsi="Garamond"/>
          <w:b/>
          <w:szCs w:val="20"/>
        </w:rPr>
        <w:t xml:space="preserve">Аналитический отчет о распределении по ГТП потребления стоимости услуг по управлению изменением режима потребления </w:t>
      </w:r>
      <w:r w:rsidRPr="00EF1B0B">
        <w:rPr>
          <w:rFonts w:ascii="Garamond" w:eastAsia="Times New Roman" w:hAnsi="Garamond" w:cs="Arial"/>
          <w:b/>
          <w:bCs/>
          <w:szCs w:val="20"/>
        </w:rPr>
        <w:t>(для заказчика)</w:t>
      </w:r>
    </w:p>
    <w:p w14:paraId="07304508" w14:textId="77777777" w:rsidR="00EF1B0B" w:rsidRPr="00EF1B0B" w:rsidRDefault="00EF1B0B" w:rsidP="00EF1B0B">
      <w:pPr>
        <w:spacing w:after="0" w:line="240" w:lineRule="auto"/>
        <w:jc w:val="center"/>
        <w:rPr>
          <w:rFonts w:ascii="Garamond" w:eastAsia="Times New Roman" w:hAnsi="Garamond" w:cs="Arial"/>
          <w:b/>
          <w:bCs/>
          <w:szCs w:val="20"/>
        </w:rPr>
      </w:pPr>
    </w:p>
    <w:tbl>
      <w:tblPr>
        <w:tblW w:w="15026" w:type="dxa"/>
        <w:tblLayout w:type="fixed"/>
        <w:tblLook w:val="04A0" w:firstRow="1" w:lastRow="0" w:firstColumn="1" w:lastColumn="0" w:noHBand="0" w:noVBand="1"/>
      </w:tblPr>
      <w:tblGrid>
        <w:gridCol w:w="9959"/>
        <w:gridCol w:w="5067"/>
      </w:tblGrid>
      <w:tr w:rsidR="00EF1B0B" w:rsidRPr="00EF1B0B" w14:paraId="6973FF47" w14:textId="77777777" w:rsidTr="00221650">
        <w:trPr>
          <w:trHeight w:val="1110"/>
        </w:trPr>
        <w:tc>
          <w:tcPr>
            <w:tcW w:w="3314" w:type="pct"/>
            <w:noWrap/>
            <w:vAlign w:val="center"/>
          </w:tcPr>
          <w:p w14:paraId="61D505D7" w14:textId="77777777" w:rsidR="00EF1B0B" w:rsidRPr="00EF1B0B" w:rsidRDefault="00EF1B0B" w:rsidP="00221650">
            <w:pPr>
              <w:tabs>
                <w:tab w:val="left" w:pos="6086"/>
              </w:tabs>
              <w:spacing w:after="0" w:line="256" w:lineRule="auto"/>
              <w:rPr>
                <w:rFonts w:ascii="Garamond" w:eastAsia="Times New Roman" w:hAnsi="Garamond" w:cs="Arial CYR"/>
                <w:szCs w:val="20"/>
              </w:rPr>
            </w:pPr>
            <w:r w:rsidRPr="00EF1B0B">
              <w:rPr>
                <w:rFonts w:ascii="Garamond" w:eastAsia="Times New Roman" w:hAnsi="Garamond" w:cs="Arial CYR"/>
                <w:szCs w:val="20"/>
              </w:rPr>
              <w:t xml:space="preserve">Краткое наименование получателя: </w:t>
            </w:r>
            <w:r w:rsidRPr="00EF1B0B">
              <w:rPr>
                <w:rFonts w:ascii="Garamond" w:eastAsia="Times New Roman" w:hAnsi="Garamond" w:cs="Arial CYR"/>
                <w:szCs w:val="20"/>
              </w:rPr>
              <w:tab/>
            </w:r>
          </w:p>
          <w:p w14:paraId="444E0350" w14:textId="77777777" w:rsidR="00EF1B0B" w:rsidRPr="00EF1B0B" w:rsidRDefault="00EF1B0B" w:rsidP="00221650">
            <w:pPr>
              <w:spacing w:after="0" w:line="256" w:lineRule="auto"/>
              <w:rPr>
                <w:rFonts w:ascii="Garamond" w:eastAsia="Times New Roman" w:hAnsi="Garamond" w:cs="Arial CYR"/>
                <w:szCs w:val="20"/>
              </w:rPr>
            </w:pPr>
            <w:r w:rsidRPr="00EF1B0B">
              <w:rPr>
                <w:rFonts w:ascii="Garamond" w:eastAsia="Times New Roman" w:hAnsi="Garamond" w:cs="Arial CYR"/>
                <w:szCs w:val="20"/>
              </w:rPr>
              <w:t>Идентификационный код участника ОРЭМ – получателя:</w:t>
            </w:r>
          </w:p>
          <w:p w14:paraId="7FE1F7B7" w14:textId="77777777" w:rsidR="00EF1B0B" w:rsidRPr="00EF1B0B" w:rsidRDefault="00EF1B0B" w:rsidP="00221650">
            <w:pPr>
              <w:spacing w:after="0" w:line="256" w:lineRule="auto"/>
              <w:rPr>
                <w:rFonts w:ascii="Garamond" w:eastAsia="Times New Roman" w:hAnsi="Garamond" w:cs="Arial CYR"/>
                <w:szCs w:val="20"/>
              </w:rPr>
            </w:pPr>
            <w:r w:rsidRPr="00EF1B0B">
              <w:rPr>
                <w:rFonts w:ascii="Garamond" w:eastAsia="Times New Roman" w:hAnsi="Garamond" w:cs="Arial CYR"/>
                <w:szCs w:val="20"/>
              </w:rPr>
              <w:t>Вид отбора ресурса по управлению изменением режима потребления: краткосрочный/долгосрочный</w:t>
            </w:r>
          </w:p>
          <w:p w14:paraId="1AE917A7" w14:textId="77777777" w:rsidR="00EF1B0B" w:rsidRPr="00EF1B0B" w:rsidRDefault="00EF1B0B" w:rsidP="00221650">
            <w:pPr>
              <w:spacing w:after="0" w:line="240" w:lineRule="auto"/>
              <w:rPr>
                <w:rFonts w:ascii="Garamond" w:eastAsia="Times New Roman" w:hAnsi="Garamond" w:cs="Arial CYR"/>
                <w:szCs w:val="20"/>
              </w:rPr>
            </w:pPr>
            <w:r w:rsidRPr="00EF1B0B">
              <w:rPr>
                <w:rFonts w:ascii="Garamond" w:eastAsia="Times New Roman" w:hAnsi="Garamond" w:cs="Arial CYR"/>
                <w:szCs w:val="20"/>
              </w:rPr>
              <w:t>Ценовая зона:</w:t>
            </w:r>
          </w:p>
          <w:p w14:paraId="7B3D11FE" w14:textId="77777777" w:rsidR="00EF1B0B" w:rsidRPr="00EF1B0B" w:rsidRDefault="00EF1B0B" w:rsidP="00221650">
            <w:pPr>
              <w:spacing w:after="0" w:line="256" w:lineRule="auto"/>
              <w:rPr>
                <w:rFonts w:ascii="Garamond" w:eastAsia="Times New Roman" w:hAnsi="Garamond" w:cs="Arial CYR"/>
                <w:szCs w:val="20"/>
              </w:rPr>
            </w:pPr>
            <w:r w:rsidRPr="00EF1B0B">
              <w:rPr>
                <w:rFonts w:ascii="Garamond" w:eastAsia="Times New Roman" w:hAnsi="Garamond" w:cs="Arial CYR"/>
                <w:szCs w:val="20"/>
              </w:rPr>
              <w:t>за [расчетный период]</w:t>
            </w:r>
          </w:p>
          <w:p w14:paraId="70E8438B" w14:textId="1A153E49" w:rsidR="00EF1B0B" w:rsidRPr="00EF1B0B" w:rsidRDefault="00EF1B0B" w:rsidP="008C373A">
            <w:pPr>
              <w:spacing w:after="0" w:line="256" w:lineRule="auto"/>
              <w:rPr>
                <w:rFonts w:ascii="Garamond" w:eastAsia="Times New Roman" w:hAnsi="Garamond" w:cs="Arial CYR"/>
                <w:b/>
                <w:bCs/>
                <w:szCs w:val="20"/>
              </w:rPr>
            </w:pPr>
            <w:r w:rsidRPr="00EF1B0B">
              <w:rPr>
                <w:rFonts w:ascii="Garamond" w:eastAsia="Times New Roman" w:hAnsi="Garamond" w:cs="Arial CYR"/>
                <w:szCs w:val="20"/>
              </w:rPr>
              <w:t>Доля</w:t>
            </w:r>
            <w:r>
              <w:rPr>
                <w:rFonts w:ascii="Garamond" w:eastAsia="Times New Roman" w:hAnsi="Garamond" w:cs="Arial CYR"/>
                <w:szCs w:val="20"/>
              </w:rPr>
              <w:t xml:space="preserve"> </w:t>
            </w:r>
            <w:r w:rsidRPr="00EF1B0B">
              <w:rPr>
                <w:rFonts w:ascii="Garamond" w:eastAsia="Times New Roman" w:hAnsi="Garamond" w:cs="Arial CYR"/>
                <w:szCs w:val="20"/>
                <w:highlight w:val="yellow"/>
              </w:rPr>
              <w:t xml:space="preserve">совокупной </w:t>
            </w:r>
            <w:r w:rsidRPr="00EF1B0B">
              <w:rPr>
                <w:rFonts w:ascii="Garamond" w:eastAsia="Times New Roman" w:hAnsi="Garamond"/>
                <w:bCs/>
                <w:iCs/>
                <w:szCs w:val="20"/>
                <w:highlight w:val="yellow"/>
              </w:rPr>
              <w:t xml:space="preserve">стоимости </w:t>
            </w:r>
            <w:r w:rsidRPr="00DF2FC4">
              <w:rPr>
                <w:rFonts w:ascii="Garamond" w:eastAsia="Times New Roman" w:hAnsi="Garamond"/>
                <w:bCs/>
                <w:iCs/>
                <w:szCs w:val="20"/>
                <w:highlight w:val="yellow"/>
              </w:rPr>
              <w:t>услуг по управлению изменением режима потребления, приходящ</w:t>
            </w:r>
            <w:r>
              <w:rPr>
                <w:rFonts w:ascii="Garamond" w:eastAsia="Times New Roman" w:hAnsi="Garamond"/>
                <w:bCs/>
                <w:iCs/>
                <w:szCs w:val="20"/>
                <w:highlight w:val="yellow"/>
              </w:rPr>
              <w:t>ая</w:t>
            </w:r>
            <w:r w:rsidRPr="00DF2FC4">
              <w:rPr>
                <w:rFonts w:ascii="Garamond" w:eastAsia="Times New Roman" w:hAnsi="Garamond"/>
                <w:bCs/>
                <w:iCs/>
                <w:szCs w:val="20"/>
                <w:highlight w:val="yellow"/>
              </w:rPr>
              <w:t>ся на</w:t>
            </w:r>
            <w:r>
              <w:rPr>
                <w:rFonts w:ascii="Garamond" w:eastAsia="Times New Roman" w:hAnsi="Garamond"/>
                <w:bCs/>
                <w:iCs/>
                <w:szCs w:val="20"/>
                <w:highlight w:val="yellow"/>
              </w:rPr>
              <w:t xml:space="preserve"> заказчика, определенная</w:t>
            </w:r>
            <w:r w:rsidRPr="00DF2FC4">
              <w:rPr>
                <w:rFonts w:ascii="Garamond" w:eastAsia="Times New Roman" w:hAnsi="Garamond"/>
                <w:bCs/>
                <w:iCs/>
                <w:szCs w:val="20"/>
                <w:highlight w:val="yellow"/>
              </w:rPr>
              <w:t xml:space="preserve"> исходя из доли</w:t>
            </w:r>
            <w:r w:rsidR="008C373A">
              <w:rPr>
                <w:rFonts w:ascii="Garamond" w:eastAsia="Times New Roman" w:hAnsi="Garamond"/>
                <w:bCs/>
                <w:iCs/>
                <w:szCs w:val="20"/>
              </w:rPr>
              <w:t>, которую</w:t>
            </w:r>
            <w:r>
              <w:rPr>
                <w:rFonts w:ascii="Garamond" w:eastAsia="Times New Roman" w:hAnsi="Garamond"/>
                <w:bCs/>
                <w:iCs/>
                <w:szCs w:val="20"/>
              </w:rPr>
              <w:t xml:space="preserve"> пиково</w:t>
            </w:r>
            <w:r w:rsidR="008C373A">
              <w:rPr>
                <w:rFonts w:ascii="Garamond" w:eastAsia="Times New Roman" w:hAnsi="Garamond"/>
                <w:bCs/>
                <w:iCs/>
                <w:szCs w:val="20"/>
              </w:rPr>
              <w:t>е</w:t>
            </w:r>
            <w:r>
              <w:rPr>
                <w:rFonts w:ascii="Garamond" w:eastAsia="Times New Roman" w:hAnsi="Garamond"/>
                <w:bCs/>
                <w:iCs/>
                <w:szCs w:val="20"/>
              </w:rPr>
              <w:t xml:space="preserve"> потреблени</w:t>
            </w:r>
            <w:r w:rsidR="008C373A">
              <w:rPr>
                <w:rFonts w:ascii="Garamond" w:eastAsia="Times New Roman" w:hAnsi="Garamond"/>
                <w:bCs/>
                <w:iCs/>
                <w:szCs w:val="20"/>
              </w:rPr>
              <w:t>е</w:t>
            </w:r>
            <w:r>
              <w:rPr>
                <w:rFonts w:ascii="Garamond" w:eastAsia="Times New Roman" w:hAnsi="Garamond"/>
                <w:bCs/>
                <w:iCs/>
                <w:szCs w:val="20"/>
              </w:rPr>
              <w:t xml:space="preserve"> </w:t>
            </w:r>
            <w:r w:rsidR="008C373A">
              <w:rPr>
                <w:rFonts w:ascii="Garamond" w:eastAsia="Times New Roman" w:hAnsi="Garamond"/>
                <w:bCs/>
                <w:iCs/>
                <w:szCs w:val="20"/>
              </w:rPr>
              <w:t>заказчика</w:t>
            </w:r>
            <w:r>
              <w:rPr>
                <w:rFonts w:ascii="Garamond" w:eastAsia="Times New Roman" w:hAnsi="Garamond"/>
                <w:bCs/>
                <w:iCs/>
                <w:szCs w:val="20"/>
              </w:rPr>
              <w:t xml:space="preserve"> </w:t>
            </w:r>
            <w:r w:rsidR="00E97E05">
              <w:rPr>
                <w:rFonts w:ascii="Garamond" w:eastAsia="Times New Roman" w:hAnsi="Garamond"/>
                <w:bCs/>
                <w:iCs/>
                <w:szCs w:val="20"/>
              </w:rPr>
              <w:t xml:space="preserve">занимает </w:t>
            </w:r>
            <w:r w:rsidRPr="009D3CFF">
              <w:rPr>
                <w:rFonts w:ascii="Garamond" w:eastAsia="Times New Roman" w:hAnsi="Garamond"/>
                <w:bCs/>
                <w:iCs/>
                <w:szCs w:val="20"/>
              </w:rPr>
              <w:t>в суммарном значении пикового потребления в ГТП потреб</w:t>
            </w:r>
            <w:r w:rsidR="008C373A">
              <w:rPr>
                <w:rFonts w:ascii="Garamond" w:eastAsia="Times New Roman" w:hAnsi="Garamond"/>
                <w:bCs/>
                <w:iCs/>
                <w:szCs w:val="20"/>
              </w:rPr>
              <w:t>ления (экспорта) в ценовой зоне</w:t>
            </w:r>
            <w:r w:rsidRPr="00EF1B0B">
              <w:rPr>
                <w:rFonts w:ascii="Garamond" w:eastAsia="Times New Roman" w:hAnsi="Garamond" w:cs="Arial CYR"/>
                <w:szCs w:val="20"/>
              </w:rPr>
              <w:t>: ___%</w:t>
            </w:r>
          </w:p>
        </w:tc>
        <w:tc>
          <w:tcPr>
            <w:tcW w:w="1686" w:type="pct"/>
            <w:vAlign w:val="center"/>
          </w:tcPr>
          <w:p w14:paraId="19741885" w14:textId="77777777" w:rsidR="00EF1B0B" w:rsidRPr="00EF1B0B" w:rsidRDefault="00EF1B0B" w:rsidP="00221650">
            <w:pPr>
              <w:spacing w:after="0" w:line="256" w:lineRule="auto"/>
              <w:rPr>
                <w:rFonts w:ascii="Garamond" w:eastAsia="Times New Roman" w:hAnsi="Garamond" w:cs="Arial CYR"/>
                <w:b/>
                <w:bCs/>
                <w:szCs w:val="20"/>
              </w:rPr>
            </w:pPr>
          </w:p>
          <w:p w14:paraId="15DD64E2" w14:textId="77777777" w:rsidR="00EF1B0B" w:rsidRPr="00EF1B0B" w:rsidRDefault="00EF1B0B" w:rsidP="00221650">
            <w:pPr>
              <w:spacing w:after="0" w:line="256" w:lineRule="auto"/>
              <w:rPr>
                <w:rFonts w:ascii="Garamond" w:eastAsia="Times New Roman" w:hAnsi="Garamond" w:cs="Arial CYR"/>
                <w:b/>
                <w:bCs/>
                <w:szCs w:val="20"/>
              </w:rPr>
            </w:pPr>
          </w:p>
        </w:tc>
      </w:tr>
    </w:tbl>
    <w:p w14:paraId="22152415" w14:textId="77777777" w:rsidR="00EF1B0B" w:rsidRPr="00EF1B0B" w:rsidRDefault="00EF1B0B" w:rsidP="00EF1B0B">
      <w:pPr>
        <w:spacing w:after="0" w:line="240" w:lineRule="auto"/>
        <w:jc w:val="right"/>
        <w:rPr>
          <w:rFonts w:ascii="Garamond" w:eastAsia="Times New Roman" w:hAnsi="Garamond"/>
          <w:b/>
          <w:szCs w:val="20"/>
        </w:rPr>
      </w:pPr>
    </w:p>
    <w:tbl>
      <w:tblPr>
        <w:tblW w:w="515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ook w:val="04A0" w:firstRow="1" w:lastRow="0" w:firstColumn="1" w:lastColumn="0" w:noHBand="0" w:noVBand="1"/>
      </w:tblPr>
      <w:tblGrid>
        <w:gridCol w:w="593"/>
        <w:gridCol w:w="1966"/>
        <w:gridCol w:w="3459"/>
        <w:gridCol w:w="3346"/>
        <w:gridCol w:w="5512"/>
      </w:tblGrid>
      <w:tr w:rsidR="00EF1B0B" w:rsidRPr="00EF1B0B" w14:paraId="07E04503" w14:textId="77777777" w:rsidTr="00221650">
        <w:trPr>
          <w:trHeight w:val="673"/>
        </w:trPr>
        <w:tc>
          <w:tcPr>
            <w:tcW w:w="194" w:type="pct"/>
            <w:shd w:val="clear" w:color="auto" w:fill="FFFFFF"/>
          </w:tcPr>
          <w:p w14:paraId="2015F294" w14:textId="77777777" w:rsidR="00EF1B0B" w:rsidRPr="00EF1B0B" w:rsidRDefault="00EF1B0B" w:rsidP="00221650">
            <w:pPr>
              <w:spacing w:after="0" w:line="256" w:lineRule="auto"/>
              <w:jc w:val="center"/>
              <w:rPr>
                <w:rFonts w:ascii="Garamond" w:eastAsia="Times New Roman" w:hAnsi="Garamond" w:cs="Arial CYR"/>
                <w:b/>
                <w:bCs/>
                <w:szCs w:val="20"/>
                <w:lang w:val="en-GB"/>
              </w:rPr>
            </w:pPr>
            <w:r w:rsidRPr="00EF1B0B">
              <w:rPr>
                <w:rFonts w:ascii="Garamond" w:eastAsia="Times New Roman" w:hAnsi="Garamond" w:cs="Arial CYR"/>
                <w:b/>
                <w:bCs/>
                <w:szCs w:val="20"/>
                <w:lang w:val="en-GB"/>
              </w:rPr>
              <w:t>№ п/п</w:t>
            </w:r>
          </w:p>
        </w:tc>
        <w:tc>
          <w:tcPr>
            <w:tcW w:w="662" w:type="pct"/>
            <w:shd w:val="clear" w:color="auto" w:fill="FFFFFF"/>
          </w:tcPr>
          <w:p w14:paraId="0507CD0B" w14:textId="77777777" w:rsidR="00EF1B0B" w:rsidRPr="00EF1B0B" w:rsidRDefault="00EF1B0B" w:rsidP="00221650">
            <w:pPr>
              <w:spacing w:after="0" w:line="256" w:lineRule="auto"/>
              <w:jc w:val="center"/>
              <w:rPr>
                <w:rFonts w:ascii="Garamond" w:eastAsia="Times New Roman" w:hAnsi="Garamond" w:cs="Arial"/>
                <w:b/>
                <w:bCs/>
                <w:szCs w:val="20"/>
              </w:rPr>
            </w:pPr>
            <w:r w:rsidRPr="00EF1B0B">
              <w:rPr>
                <w:rFonts w:ascii="Garamond" w:eastAsia="Times New Roman" w:hAnsi="Garamond" w:cs="Arial"/>
                <w:b/>
                <w:bCs/>
                <w:szCs w:val="20"/>
              </w:rPr>
              <w:t xml:space="preserve">Код ГТП </w:t>
            </w:r>
          </w:p>
          <w:p w14:paraId="1751D818" w14:textId="77777777" w:rsidR="00EF1B0B" w:rsidRPr="00EF1B0B" w:rsidRDefault="00EF1B0B" w:rsidP="00221650">
            <w:pPr>
              <w:spacing w:after="0" w:line="256" w:lineRule="auto"/>
              <w:jc w:val="center"/>
              <w:rPr>
                <w:rFonts w:ascii="Garamond" w:eastAsia="Times New Roman" w:hAnsi="Garamond" w:cs="Arial"/>
                <w:b/>
                <w:bCs/>
                <w:szCs w:val="20"/>
              </w:rPr>
            </w:pPr>
            <w:r w:rsidRPr="00EF1B0B">
              <w:rPr>
                <w:rFonts w:ascii="Garamond" w:eastAsia="Times New Roman" w:hAnsi="Garamond" w:cs="Arial"/>
                <w:b/>
                <w:bCs/>
                <w:szCs w:val="20"/>
              </w:rPr>
              <w:t>/ субъект РФ для ФСК</w:t>
            </w:r>
          </w:p>
        </w:tc>
        <w:tc>
          <w:tcPr>
            <w:tcW w:w="1164" w:type="pct"/>
            <w:shd w:val="clear" w:color="auto" w:fill="FFFFFF"/>
          </w:tcPr>
          <w:p w14:paraId="39DBD3EE" w14:textId="77777777" w:rsidR="00EF1B0B" w:rsidRPr="00EF1B0B" w:rsidRDefault="00EF1B0B" w:rsidP="00221650">
            <w:pPr>
              <w:spacing w:after="0" w:line="256" w:lineRule="auto"/>
              <w:jc w:val="center"/>
              <w:rPr>
                <w:rFonts w:ascii="Garamond" w:eastAsia="Times New Roman" w:hAnsi="Garamond" w:cs="Arial"/>
                <w:b/>
                <w:bCs/>
                <w:szCs w:val="20"/>
              </w:rPr>
            </w:pPr>
            <w:r w:rsidRPr="00EF1B0B">
              <w:rPr>
                <w:rFonts w:ascii="Garamond" w:eastAsia="Times New Roman" w:hAnsi="Garamond" w:cs="Arial"/>
                <w:b/>
                <w:bCs/>
                <w:szCs w:val="20"/>
              </w:rPr>
              <w:t xml:space="preserve">Стоимость услуг по управлению изменением режима потребления, оказанных заказчику </w:t>
            </w:r>
            <w:r w:rsidRPr="00EF1B0B">
              <w:rPr>
                <w:rFonts w:ascii="Garamond" w:eastAsia="Times New Roman" w:hAnsi="Garamond"/>
                <w:b/>
                <w:szCs w:val="20"/>
              </w:rPr>
              <w:t>по договорам оказания услуг по управлению изменением режима потребления электрической энергии</w:t>
            </w:r>
            <w:r w:rsidRPr="00EF1B0B">
              <w:rPr>
                <w:rFonts w:ascii="Garamond" w:eastAsia="Times New Roman" w:hAnsi="Garamond" w:cs="Arial"/>
                <w:b/>
                <w:bCs/>
                <w:szCs w:val="20"/>
              </w:rPr>
              <w:t xml:space="preserve">, по ГТП / субъекту РФ для ФСК </w:t>
            </w:r>
          </w:p>
          <w:p w14:paraId="415E28AD" w14:textId="77777777" w:rsidR="00EF1B0B" w:rsidRPr="00EF1B0B" w:rsidRDefault="00EF1B0B" w:rsidP="00221650">
            <w:pPr>
              <w:spacing w:after="0" w:line="256" w:lineRule="auto"/>
              <w:jc w:val="center"/>
              <w:rPr>
                <w:rFonts w:ascii="Garamond" w:eastAsia="Times New Roman" w:hAnsi="Garamond" w:cs="Arial"/>
                <w:b/>
                <w:bCs/>
                <w:szCs w:val="20"/>
                <w:lang w:val="en-GB"/>
              </w:rPr>
            </w:pPr>
            <w:r w:rsidRPr="00EF1B0B">
              <w:rPr>
                <w:rFonts w:ascii="Garamond" w:eastAsia="Times New Roman" w:hAnsi="Garamond" w:cs="Arial"/>
                <w:b/>
                <w:bCs/>
                <w:szCs w:val="20"/>
                <w:lang w:val="en-GB"/>
              </w:rPr>
              <w:t>(</w:t>
            </w:r>
            <w:proofErr w:type="spellStart"/>
            <w:proofErr w:type="gramStart"/>
            <w:r w:rsidRPr="00EF1B0B">
              <w:rPr>
                <w:rFonts w:ascii="Garamond" w:eastAsia="Times New Roman" w:hAnsi="Garamond" w:cs="Arial"/>
                <w:b/>
                <w:bCs/>
                <w:szCs w:val="20"/>
                <w:lang w:val="en-GB"/>
              </w:rPr>
              <w:t>без</w:t>
            </w:r>
            <w:proofErr w:type="spellEnd"/>
            <w:proofErr w:type="gramEnd"/>
            <w:r w:rsidRPr="00EF1B0B">
              <w:rPr>
                <w:rFonts w:ascii="Garamond" w:eastAsia="Times New Roman" w:hAnsi="Garamond" w:cs="Arial"/>
                <w:b/>
                <w:bCs/>
                <w:szCs w:val="20"/>
                <w:lang w:val="en-GB"/>
              </w:rPr>
              <w:t xml:space="preserve"> </w:t>
            </w:r>
            <w:proofErr w:type="spellStart"/>
            <w:r w:rsidRPr="00EF1B0B">
              <w:rPr>
                <w:rFonts w:ascii="Garamond" w:eastAsia="Times New Roman" w:hAnsi="Garamond" w:cs="Arial"/>
                <w:b/>
                <w:bCs/>
                <w:szCs w:val="20"/>
                <w:lang w:val="en-GB"/>
              </w:rPr>
              <w:t>НДС</w:t>
            </w:r>
            <w:proofErr w:type="spellEnd"/>
            <w:r w:rsidRPr="00EF1B0B">
              <w:rPr>
                <w:rFonts w:ascii="Garamond" w:eastAsia="Times New Roman" w:hAnsi="Garamond" w:cs="Arial"/>
                <w:b/>
                <w:bCs/>
                <w:szCs w:val="20"/>
                <w:lang w:val="en-GB"/>
              </w:rPr>
              <w:t xml:space="preserve">), </w:t>
            </w:r>
            <w:proofErr w:type="spellStart"/>
            <w:r w:rsidRPr="00EF1B0B">
              <w:rPr>
                <w:rFonts w:ascii="Garamond" w:eastAsia="Times New Roman" w:hAnsi="Garamond" w:cs="Arial"/>
                <w:b/>
                <w:bCs/>
                <w:szCs w:val="20"/>
                <w:lang w:val="en-GB"/>
              </w:rPr>
              <w:t>руб</w:t>
            </w:r>
            <w:proofErr w:type="spellEnd"/>
            <w:r w:rsidRPr="00EF1B0B">
              <w:rPr>
                <w:rFonts w:ascii="Garamond" w:eastAsia="Times New Roman" w:hAnsi="Garamond" w:cs="Arial"/>
                <w:b/>
                <w:bCs/>
                <w:szCs w:val="20"/>
                <w:lang w:val="en-GB"/>
              </w:rPr>
              <w:t>.</w:t>
            </w:r>
          </w:p>
        </w:tc>
        <w:tc>
          <w:tcPr>
            <w:tcW w:w="1126" w:type="pct"/>
            <w:shd w:val="clear" w:color="auto" w:fill="FFFFFF"/>
          </w:tcPr>
          <w:p w14:paraId="544B5F2C" w14:textId="77777777" w:rsidR="00EF1B0B" w:rsidRPr="00EF1B0B" w:rsidRDefault="00EF1B0B" w:rsidP="00221650">
            <w:pPr>
              <w:spacing w:after="0" w:line="256" w:lineRule="auto"/>
              <w:jc w:val="center"/>
              <w:rPr>
                <w:rFonts w:ascii="Garamond" w:eastAsia="Times New Roman" w:hAnsi="Garamond" w:cs="Arial"/>
                <w:b/>
                <w:bCs/>
                <w:szCs w:val="20"/>
              </w:rPr>
            </w:pPr>
            <w:r w:rsidRPr="00EF1B0B">
              <w:rPr>
                <w:rFonts w:ascii="Garamond" w:eastAsia="Times New Roman" w:hAnsi="Garamond" w:cs="Arial"/>
                <w:b/>
                <w:bCs/>
                <w:szCs w:val="20"/>
              </w:rPr>
              <w:t>Часть совокупной стоимости услуг по управлению изменением режима потребления исполнителя, приходящаяся на его фактическое пиковое потребление по ГТП как покупателя э/э и мощности</w:t>
            </w:r>
            <w:r w:rsidRPr="00EF1B0B" w:rsidDel="002608FF">
              <w:rPr>
                <w:rFonts w:ascii="Garamond" w:eastAsia="Times New Roman" w:hAnsi="Garamond" w:cs="Arial"/>
                <w:b/>
                <w:bCs/>
                <w:szCs w:val="20"/>
              </w:rPr>
              <w:t xml:space="preserve"> </w:t>
            </w:r>
            <w:r w:rsidRPr="00EF1B0B">
              <w:rPr>
                <w:rFonts w:ascii="Garamond" w:eastAsia="Times New Roman" w:hAnsi="Garamond" w:cs="Arial"/>
                <w:b/>
                <w:bCs/>
                <w:szCs w:val="20"/>
              </w:rPr>
              <w:t>*, руб.</w:t>
            </w:r>
          </w:p>
        </w:tc>
        <w:tc>
          <w:tcPr>
            <w:tcW w:w="1854" w:type="pct"/>
            <w:shd w:val="clear" w:color="auto" w:fill="FFFFFF"/>
          </w:tcPr>
          <w:p w14:paraId="6A8EEB28" w14:textId="77777777" w:rsidR="00EF1B0B" w:rsidRPr="00EF1B0B" w:rsidRDefault="00EF1B0B" w:rsidP="00221650">
            <w:pPr>
              <w:spacing w:after="0" w:line="256" w:lineRule="auto"/>
              <w:jc w:val="center"/>
              <w:rPr>
                <w:rFonts w:ascii="Garamond" w:eastAsia="Times New Roman" w:hAnsi="Garamond" w:cs="Arial"/>
                <w:b/>
                <w:bCs/>
                <w:szCs w:val="20"/>
              </w:rPr>
            </w:pPr>
            <w:r w:rsidRPr="00EF1B0B">
              <w:rPr>
                <w:rFonts w:ascii="Garamond" w:eastAsia="Times New Roman" w:hAnsi="Garamond"/>
                <w:b/>
                <w:szCs w:val="20"/>
              </w:rPr>
              <w:t>Сумма стоимости услуг по управлению изменением режима потребления электрической энергии, оказанных заказчику по договорам оказания услуг по управлению изменением режима потребления электрической энергии, по ГТП / субъекту РФ для ФСК и части совокупной стоимости услуг по управлению изменением режима потребления, приходящейся на его фактическое пиковое потребление как покупателя электрической энергии и мощности в ГТП (без НДС), руб.</w:t>
            </w:r>
          </w:p>
        </w:tc>
      </w:tr>
      <w:tr w:rsidR="00EF1B0B" w:rsidRPr="00EF1B0B" w14:paraId="16D13CA3" w14:textId="77777777" w:rsidTr="00221650">
        <w:trPr>
          <w:trHeight w:val="315"/>
        </w:trPr>
        <w:tc>
          <w:tcPr>
            <w:tcW w:w="194" w:type="pct"/>
            <w:shd w:val="clear" w:color="auto" w:fill="FFFFFF"/>
            <w:noWrap/>
          </w:tcPr>
          <w:p w14:paraId="41C431A5" w14:textId="77777777" w:rsidR="00EF1B0B" w:rsidRPr="00EF1B0B" w:rsidRDefault="00EF1B0B" w:rsidP="00221650">
            <w:pPr>
              <w:spacing w:after="0" w:line="256" w:lineRule="auto"/>
              <w:rPr>
                <w:rFonts w:ascii="Garamond" w:eastAsia="Times New Roman" w:hAnsi="Garamond" w:cs="Calibri"/>
                <w:color w:val="000000"/>
                <w:szCs w:val="20"/>
              </w:rPr>
            </w:pPr>
            <w:r w:rsidRPr="00EF1B0B">
              <w:rPr>
                <w:rFonts w:ascii="Garamond" w:eastAsia="Times New Roman" w:hAnsi="Garamond" w:cs="Calibri"/>
                <w:color w:val="000000"/>
                <w:szCs w:val="20"/>
                <w:lang w:val="en-GB"/>
              </w:rPr>
              <w:t> </w:t>
            </w:r>
          </w:p>
        </w:tc>
        <w:tc>
          <w:tcPr>
            <w:tcW w:w="662" w:type="pct"/>
            <w:shd w:val="clear" w:color="auto" w:fill="FFFFFF"/>
          </w:tcPr>
          <w:p w14:paraId="1EB17191" w14:textId="77777777" w:rsidR="00EF1B0B" w:rsidRPr="00EF1B0B" w:rsidRDefault="00EF1B0B" w:rsidP="00221650">
            <w:pPr>
              <w:spacing w:after="0" w:line="256" w:lineRule="auto"/>
              <w:jc w:val="center"/>
              <w:rPr>
                <w:rFonts w:ascii="Garamond" w:eastAsia="Times New Roman" w:hAnsi="Garamond" w:cs="Arial CYR"/>
                <w:bCs/>
                <w:szCs w:val="20"/>
              </w:rPr>
            </w:pPr>
          </w:p>
        </w:tc>
        <w:tc>
          <w:tcPr>
            <w:tcW w:w="1164" w:type="pct"/>
            <w:shd w:val="clear" w:color="auto" w:fill="FFFFFF"/>
          </w:tcPr>
          <w:p w14:paraId="185E8D5D" w14:textId="77777777" w:rsidR="00EF1B0B" w:rsidRPr="00EF1B0B" w:rsidRDefault="00EF1B0B" w:rsidP="00221650">
            <w:pPr>
              <w:spacing w:after="0" w:line="256" w:lineRule="auto"/>
              <w:jc w:val="center"/>
              <w:rPr>
                <w:rFonts w:ascii="Garamond" w:eastAsia="Times New Roman" w:hAnsi="Garamond" w:cs="Arial CYR"/>
                <w:bCs/>
                <w:szCs w:val="20"/>
              </w:rPr>
            </w:pPr>
          </w:p>
        </w:tc>
        <w:tc>
          <w:tcPr>
            <w:tcW w:w="1126" w:type="pct"/>
            <w:shd w:val="clear" w:color="auto" w:fill="FFFFFF"/>
          </w:tcPr>
          <w:p w14:paraId="7E61D969" w14:textId="77777777" w:rsidR="00EF1B0B" w:rsidRPr="00EF1B0B" w:rsidRDefault="00EF1B0B" w:rsidP="00221650">
            <w:pPr>
              <w:spacing w:after="0" w:line="256" w:lineRule="auto"/>
              <w:jc w:val="center"/>
              <w:rPr>
                <w:rFonts w:ascii="Garamond" w:eastAsia="Times New Roman" w:hAnsi="Garamond" w:cs="Arial CYR"/>
                <w:bCs/>
                <w:szCs w:val="20"/>
              </w:rPr>
            </w:pPr>
          </w:p>
        </w:tc>
        <w:tc>
          <w:tcPr>
            <w:tcW w:w="1854" w:type="pct"/>
            <w:shd w:val="clear" w:color="auto" w:fill="FFFFFF"/>
          </w:tcPr>
          <w:p w14:paraId="0ADE8CEE" w14:textId="77777777" w:rsidR="00EF1B0B" w:rsidRPr="00EF1B0B" w:rsidRDefault="00EF1B0B" w:rsidP="00221650">
            <w:pPr>
              <w:spacing w:after="0" w:line="256" w:lineRule="auto"/>
              <w:jc w:val="center"/>
              <w:rPr>
                <w:rFonts w:ascii="Garamond" w:eastAsia="Times New Roman" w:hAnsi="Garamond" w:cs="Arial CYR"/>
                <w:bCs/>
                <w:szCs w:val="20"/>
              </w:rPr>
            </w:pPr>
          </w:p>
        </w:tc>
      </w:tr>
      <w:tr w:rsidR="00EF1B0B" w:rsidRPr="00EF1B0B" w14:paraId="113C0673" w14:textId="77777777" w:rsidTr="00221650">
        <w:trPr>
          <w:trHeight w:val="285"/>
        </w:trPr>
        <w:tc>
          <w:tcPr>
            <w:tcW w:w="194" w:type="pct"/>
            <w:shd w:val="clear" w:color="auto" w:fill="FFFFFF"/>
            <w:noWrap/>
          </w:tcPr>
          <w:p w14:paraId="740FF933" w14:textId="77777777" w:rsidR="00EF1B0B" w:rsidRPr="00EF1B0B" w:rsidRDefault="00EF1B0B" w:rsidP="00221650">
            <w:pPr>
              <w:spacing w:after="0" w:line="256" w:lineRule="auto"/>
              <w:rPr>
                <w:rFonts w:ascii="Garamond" w:eastAsia="Times New Roman" w:hAnsi="Garamond" w:cs="Arial CYR"/>
                <w:szCs w:val="20"/>
              </w:rPr>
            </w:pPr>
          </w:p>
        </w:tc>
        <w:tc>
          <w:tcPr>
            <w:tcW w:w="662" w:type="pct"/>
            <w:shd w:val="clear" w:color="auto" w:fill="FFFFFF"/>
          </w:tcPr>
          <w:p w14:paraId="23D81E61" w14:textId="77777777" w:rsidR="00EF1B0B" w:rsidRPr="00EF1B0B" w:rsidRDefault="00EF1B0B" w:rsidP="00221650">
            <w:pPr>
              <w:spacing w:after="0" w:line="256" w:lineRule="auto"/>
              <w:jc w:val="right"/>
              <w:rPr>
                <w:rFonts w:ascii="Garamond" w:eastAsia="Times New Roman" w:hAnsi="Garamond" w:cs="Arial CYR"/>
                <w:szCs w:val="20"/>
              </w:rPr>
            </w:pPr>
          </w:p>
        </w:tc>
        <w:tc>
          <w:tcPr>
            <w:tcW w:w="1164" w:type="pct"/>
            <w:shd w:val="clear" w:color="auto" w:fill="FFFFFF"/>
          </w:tcPr>
          <w:p w14:paraId="351224AA" w14:textId="77777777" w:rsidR="00EF1B0B" w:rsidRPr="00EF1B0B" w:rsidRDefault="00EF1B0B" w:rsidP="00221650">
            <w:pPr>
              <w:spacing w:after="0" w:line="256" w:lineRule="auto"/>
              <w:jc w:val="right"/>
              <w:rPr>
                <w:rFonts w:ascii="Garamond" w:eastAsia="Times New Roman" w:hAnsi="Garamond" w:cs="Arial CYR"/>
                <w:szCs w:val="20"/>
              </w:rPr>
            </w:pPr>
          </w:p>
        </w:tc>
        <w:tc>
          <w:tcPr>
            <w:tcW w:w="1126" w:type="pct"/>
            <w:shd w:val="clear" w:color="auto" w:fill="FFFFFF"/>
          </w:tcPr>
          <w:p w14:paraId="141554CB" w14:textId="77777777" w:rsidR="00EF1B0B" w:rsidRPr="00EF1B0B" w:rsidRDefault="00EF1B0B" w:rsidP="00221650">
            <w:pPr>
              <w:spacing w:after="0" w:line="256" w:lineRule="auto"/>
              <w:jc w:val="right"/>
              <w:rPr>
                <w:rFonts w:ascii="Garamond" w:eastAsia="Times New Roman" w:hAnsi="Garamond" w:cs="Arial CYR"/>
                <w:szCs w:val="20"/>
              </w:rPr>
            </w:pPr>
          </w:p>
        </w:tc>
        <w:tc>
          <w:tcPr>
            <w:tcW w:w="1854" w:type="pct"/>
            <w:shd w:val="clear" w:color="auto" w:fill="FFFFFF"/>
          </w:tcPr>
          <w:p w14:paraId="1162AAB8" w14:textId="77777777" w:rsidR="00EF1B0B" w:rsidRPr="00EF1B0B" w:rsidRDefault="00EF1B0B" w:rsidP="00221650">
            <w:pPr>
              <w:spacing w:after="0" w:line="256" w:lineRule="auto"/>
              <w:jc w:val="right"/>
              <w:rPr>
                <w:rFonts w:ascii="Garamond" w:eastAsia="Times New Roman" w:hAnsi="Garamond" w:cs="Arial CYR"/>
                <w:szCs w:val="20"/>
              </w:rPr>
            </w:pPr>
          </w:p>
        </w:tc>
      </w:tr>
      <w:tr w:rsidR="00EF1B0B" w:rsidRPr="00EF1B0B" w14:paraId="470B7422" w14:textId="77777777" w:rsidTr="00221650">
        <w:trPr>
          <w:trHeight w:val="285"/>
        </w:trPr>
        <w:tc>
          <w:tcPr>
            <w:tcW w:w="194" w:type="pct"/>
            <w:shd w:val="clear" w:color="auto" w:fill="FFFFFF"/>
            <w:noWrap/>
          </w:tcPr>
          <w:p w14:paraId="46D026B2" w14:textId="77777777" w:rsidR="00EF1B0B" w:rsidRPr="00EF1B0B" w:rsidRDefault="00EF1B0B" w:rsidP="00221650">
            <w:pPr>
              <w:spacing w:after="0" w:line="256" w:lineRule="auto"/>
              <w:rPr>
                <w:rFonts w:ascii="Garamond" w:eastAsia="Times New Roman" w:hAnsi="Garamond" w:cs="Arial CYR"/>
                <w:szCs w:val="20"/>
              </w:rPr>
            </w:pPr>
          </w:p>
        </w:tc>
        <w:tc>
          <w:tcPr>
            <w:tcW w:w="662" w:type="pct"/>
            <w:shd w:val="clear" w:color="auto" w:fill="FFFFFF"/>
          </w:tcPr>
          <w:p w14:paraId="3A6947FE" w14:textId="77777777" w:rsidR="00EF1B0B" w:rsidRPr="00EF1B0B" w:rsidRDefault="00EF1B0B" w:rsidP="00221650">
            <w:pPr>
              <w:spacing w:after="0" w:line="256" w:lineRule="auto"/>
              <w:jc w:val="right"/>
              <w:rPr>
                <w:rFonts w:ascii="Garamond" w:eastAsia="Times New Roman" w:hAnsi="Garamond" w:cs="Arial CYR"/>
                <w:szCs w:val="20"/>
              </w:rPr>
            </w:pPr>
          </w:p>
        </w:tc>
        <w:tc>
          <w:tcPr>
            <w:tcW w:w="1164" w:type="pct"/>
            <w:shd w:val="clear" w:color="auto" w:fill="FFFFFF"/>
          </w:tcPr>
          <w:p w14:paraId="73FBA021" w14:textId="77777777" w:rsidR="00EF1B0B" w:rsidRPr="00EF1B0B" w:rsidRDefault="00EF1B0B" w:rsidP="00221650">
            <w:pPr>
              <w:spacing w:after="0" w:line="256" w:lineRule="auto"/>
              <w:jc w:val="right"/>
              <w:rPr>
                <w:rFonts w:ascii="Garamond" w:eastAsia="Times New Roman" w:hAnsi="Garamond" w:cs="Arial CYR"/>
                <w:szCs w:val="20"/>
              </w:rPr>
            </w:pPr>
          </w:p>
        </w:tc>
        <w:tc>
          <w:tcPr>
            <w:tcW w:w="1126" w:type="pct"/>
            <w:shd w:val="clear" w:color="auto" w:fill="FFFFFF"/>
          </w:tcPr>
          <w:p w14:paraId="173B0F6C" w14:textId="77777777" w:rsidR="00EF1B0B" w:rsidRPr="00EF1B0B" w:rsidRDefault="00EF1B0B" w:rsidP="00221650">
            <w:pPr>
              <w:spacing w:after="0" w:line="256" w:lineRule="auto"/>
              <w:jc w:val="right"/>
              <w:rPr>
                <w:rFonts w:ascii="Garamond" w:eastAsia="Times New Roman" w:hAnsi="Garamond"/>
                <w:sz w:val="16"/>
                <w:szCs w:val="16"/>
              </w:rPr>
            </w:pPr>
          </w:p>
        </w:tc>
        <w:tc>
          <w:tcPr>
            <w:tcW w:w="1854" w:type="pct"/>
            <w:shd w:val="clear" w:color="auto" w:fill="FFFFFF"/>
          </w:tcPr>
          <w:p w14:paraId="4FCB5868" w14:textId="77777777" w:rsidR="00EF1B0B" w:rsidRPr="00EF1B0B" w:rsidRDefault="00EF1B0B" w:rsidP="00221650">
            <w:pPr>
              <w:spacing w:after="0" w:line="256" w:lineRule="auto"/>
              <w:jc w:val="right"/>
              <w:rPr>
                <w:rFonts w:ascii="Garamond" w:eastAsia="Times New Roman" w:hAnsi="Garamond"/>
                <w:sz w:val="16"/>
                <w:szCs w:val="16"/>
              </w:rPr>
            </w:pPr>
          </w:p>
        </w:tc>
      </w:tr>
    </w:tbl>
    <w:p w14:paraId="1D731AD7" w14:textId="77777777" w:rsidR="00EF1B0B" w:rsidRPr="00EF1B0B" w:rsidRDefault="00EF1B0B" w:rsidP="00EF1B0B">
      <w:pPr>
        <w:spacing w:after="0" w:line="240" w:lineRule="auto"/>
        <w:rPr>
          <w:rFonts w:ascii="Garamond" w:eastAsia="Times New Roman" w:hAnsi="Garamond"/>
          <w:szCs w:val="20"/>
        </w:rPr>
      </w:pPr>
    </w:p>
    <w:p w14:paraId="63D95F74" w14:textId="77777777" w:rsidR="00EF1B0B" w:rsidRPr="00EF1B0B" w:rsidRDefault="00EF1B0B" w:rsidP="00EF1B0B">
      <w:pPr>
        <w:spacing w:after="0" w:line="240" w:lineRule="auto"/>
        <w:rPr>
          <w:rFonts w:ascii="Garamond" w:eastAsia="Times New Roman" w:hAnsi="Garamond"/>
          <w:sz w:val="20"/>
          <w:szCs w:val="20"/>
        </w:rPr>
      </w:pPr>
      <w:r w:rsidRPr="00EF1B0B">
        <w:rPr>
          <w:rFonts w:ascii="Garamond" w:eastAsia="Times New Roman" w:hAnsi="Garamond"/>
          <w:sz w:val="20"/>
          <w:szCs w:val="20"/>
        </w:rPr>
        <w:t>* Для ФСК и заказчика, не оказывающего услуги по управлению спросом, столбец не заполняется.</w:t>
      </w:r>
    </w:p>
    <w:p w14:paraId="252FCB92" w14:textId="77777777" w:rsidR="00EF1B0B" w:rsidRPr="00EF1B0B" w:rsidRDefault="00EF1B0B" w:rsidP="00EF1B0B">
      <w:pPr>
        <w:spacing w:before="180" w:after="0" w:line="240" w:lineRule="auto"/>
        <w:jc w:val="right"/>
        <w:rPr>
          <w:rFonts w:ascii="Garamond" w:eastAsia="Times New Roman" w:hAnsi="Garamond"/>
          <w:b/>
          <w:szCs w:val="20"/>
        </w:rPr>
      </w:pPr>
    </w:p>
    <w:p w14:paraId="35A15F21" w14:textId="77777777" w:rsidR="00EF1B0B" w:rsidRDefault="00EF1B0B" w:rsidP="00EF1B0B">
      <w:pPr>
        <w:spacing w:before="180" w:after="0" w:line="240" w:lineRule="auto"/>
        <w:rPr>
          <w:rFonts w:ascii="Garamond" w:eastAsia="Times New Roman" w:hAnsi="Garamond"/>
          <w:b/>
          <w:szCs w:val="20"/>
        </w:rPr>
      </w:pPr>
    </w:p>
    <w:p w14:paraId="0ACB4C95" w14:textId="77777777" w:rsidR="00EF1B0B" w:rsidRDefault="00EF1B0B" w:rsidP="00EF1B0B">
      <w:pPr>
        <w:spacing w:before="180" w:after="0" w:line="240" w:lineRule="auto"/>
        <w:rPr>
          <w:rFonts w:ascii="Garamond" w:eastAsia="Times New Roman" w:hAnsi="Garamond"/>
          <w:b/>
          <w:szCs w:val="20"/>
        </w:rPr>
      </w:pPr>
    </w:p>
    <w:p w14:paraId="3445B091" w14:textId="77777777" w:rsidR="00EF1B0B" w:rsidRPr="00121D1C" w:rsidRDefault="00EF1B0B" w:rsidP="00EF1B0B">
      <w:pPr>
        <w:spacing w:before="180" w:after="0" w:line="240" w:lineRule="auto"/>
        <w:rPr>
          <w:rFonts w:ascii="Garamond" w:eastAsia="Times New Roman" w:hAnsi="Garamond"/>
          <w:b/>
          <w:sz w:val="24"/>
          <w:szCs w:val="24"/>
        </w:rPr>
      </w:pPr>
      <w:r w:rsidRPr="00121D1C">
        <w:rPr>
          <w:rFonts w:ascii="Garamond" w:eastAsia="Times New Roman" w:hAnsi="Garamond"/>
          <w:b/>
          <w:sz w:val="24"/>
          <w:szCs w:val="24"/>
        </w:rPr>
        <w:lastRenderedPageBreak/>
        <w:t>Действующая редакция</w:t>
      </w:r>
    </w:p>
    <w:p w14:paraId="70938C9B" w14:textId="77777777" w:rsidR="00EF1B0B" w:rsidRDefault="00EF1B0B" w:rsidP="00EF1B0B">
      <w:pPr>
        <w:spacing w:before="180" w:after="0" w:line="240" w:lineRule="auto"/>
        <w:rPr>
          <w:rFonts w:ascii="Garamond" w:eastAsia="Times New Roman" w:hAnsi="Garamond"/>
          <w:b/>
          <w:szCs w:val="20"/>
        </w:rPr>
      </w:pPr>
    </w:p>
    <w:p w14:paraId="6785FFA8" w14:textId="77777777" w:rsidR="00EF1B0B" w:rsidRPr="00EF1B0B" w:rsidRDefault="00EF1B0B" w:rsidP="00EF1B0B">
      <w:pPr>
        <w:spacing w:after="0" w:line="240" w:lineRule="auto"/>
        <w:jc w:val="right"/>
        <w:rPr>
          <w:rFonts w:ascii="Garamond" w:eastAsia="Times New Roman" w:hAnsi="Garamond"/>
          <w:b/>
          <w:szCs w:val="20"/>
        </w:rPr>
      </w:pPr>
      <w:r w:rsidRPr="00EF1B0B">
        <w:rPr>
          <w:rFonts w:ascii="Garamond" w:eastAsia="Times New Roman" w:hAnsi="Garamond"/>
          <w:b/>
          <w:szCs w:val="20"/>
        </w:rPr>
        <w:t>Приложение 167.10</w:t>
      </w:r>
    </w:p>
    <w:p w14:paraId="1AADB8DC" w14:textId="77777777" w:rsidR="00EF1B0B" w:rsidRPr="00EF1B0B" w:rsidRDefault="00EF1B0B" w:rsidP="00EF1B0B">
      <w:pPr>
        <w:spacing w:after="0" w:line="240" w:lineRule="auto"/>
        <w:jc w:val="center"/>
        <w:rPr>
          <w:rFonts w:ascii="Garamond" w:eastAsia="Times New Roman" w:hAnsi="Garamond"/>
          <w:b/>
          <w:szCs w:val="20"/>
        </w:rPr>
      </w:pPr>
    </w:p>
    <w:p w14:paraId="159987D2" w14:textId="77777777" w:rsidR="00EF1B0B" w:rsidRPr="00EF1B0B" w:rsidRDefault="00EF1B0B" w:rsidP="00EF1B0B">
      <w:pPr>
        <w:spacing w:after="0" w:line="240" w:lineRule="auto"/>
        <w:jc w:val="center"/>
        <w:rPr>
          <w:rFonts w:ascii="Garamond" w:eastAsia="Times New Roman" w:hAnsi="Garamond"/>
          <w:b/>
          <w:szCs w:val="20"/>
        </w:rPr>
      </w:pPr>
      <w:r w:rsidRPr="00EF1B0B">
        <w:rPr>
          <w:rFonts w:ascii="Garamond" w:eastAsia="Times New Roman" w:hAnsi="Garamond"/>
          <w:b/>
          <w:szCs w:val="20"/>
        </w:rPr>
        <w:t xml:space="preserve">Аналитический отчет о стоимости услуг по управлению изменением </w:t>
      </w:r>
    </w:p>
    <w:p w14:paraId="3DFC4A19" w14:textId="77777777" w:rsidR="00EF1B0B" w:rsidRPr="00EF1B0B" w:rsidRDefault="00EF1B0B" w:rsidP="00EF1B0B">
      <w:pPr>
        <w:spacing w:after="0" w:line="240" w:lineRule="auto"/>
        <w:jc w:val="center"/>
        <w:rPr>
          <w:rFonts w:ascii="Garamond" w:eastAsia="Times New Roman" w:hAnsi="Garamond" w:cs="Arial"/>
          <w:b/>
          <w:bCs/>
          <w:szCs w:val="20"/>
        </w:rPr>
      </w:pPr>
      <w:r w:rsidRPr="00EF1B0B">
        <w:rPr>
          <w:rFonts w:ascii="Garamond" w:eastAsia="Times New Roman" w:hAnsi="Garamond"/>
          <w:b/>
          <w:szCs w:val="20"/>
        </w:rPr>
        <w:t xml:space="preserve">режима потребления </w:t>
      </w:r>
      <w:r w:rsidRPr="00EF1B0B">
        <w:rPr>
          <w:rFonts w:ascii="Garamond" w:eastAsia="Times New Roman" w:hAnsi="Garamond" w:cs="Arial"/>
          <w:b/>
          <w:bCs/>
          <w:szCs w:val="20"/>
        </w:rPr>
        <w:t>(для заказчика)</w:t>
      </w:r>
    </w:p>
    <w:p w14:paraId="12B36D83" w14:textId="77777777" w:rsidR="00EF1B0B" w:rsidRPr="00EF1B0B" w:rsidRDefault="00EF1B0B" w:rsidP="00EF1B0B">
      <w:pPr>
        <w:spacing w:after="0" w:line="240" w:lineRule="auto"/>
        <w:jc w:val="center"/>
        <w:rPr>
          <w:rFonts w:ascii="Garamond" w:eastAsia="Times New Roman" w:hAnsi="Garamond"/>
          <w:b/>
          <w:szCs w:val="20"/>
        </w:rPr>
      </w:pPr>
    </w:p>
    <w:p w14:paraId="087CF88F" w14:textId="77777777" w:rsidR="00EF1B0B" w:rsidRPr="00EF1B0B" w:rsidRDefault="00EF1B0B" w:rsidP="00EF1B0B">
      <w:pPr>
        <w:tabs>
          <w:tab w:val="left" w:pos="6086"/>
        </w:tabs>
        <w:spacing w:after="0" w:line="256" w:lineRule="auto"/>
        <w:rPr>
          <w:rFonts w:ascii="Garamond" w:eastAsia="Times New Roman" w:hAnsi="Garamond" w:cs="Arial CYR"/>
          <w:szCs w:val="20"/>
        </w:rPr>
      </w:pPr>
      <w:r w:rsidRPr="00EF1B0B">
        <w:rPr>
          <w:rFonts w:ascii="Garamond" w:eastAsia="Times New Roman" w:hAnsi="Garamond" w:cs="Arial CYR"/>
          <w:szCs w:val="20"/>
        </w:rPr>
        <w:t xml:space="preserve">Краткое наименование получателя: </w:t>
      </w:r>
      <w:r w:rsidRPr="00EF1B0B">
        <w:rPr>
          <w:rFonts w:ascii="Garamond" w:eastAsia="Times New Roman" w:hAnsi="Garamond" w:cs="Arial CYR"/>
          <w:szCs w:val="20"/>
        </w:rPr>
        <w:tab/>
      </w:r>
    </w:p>
    <w:p w14:paraId="3D5841BE" w14:textId="77777777" w:rsidR="00EF1B0B" w:rsidRPr="00EF1B0B" w:rsidRDefault="00EF1B0B" w:rsidP="00EF1B0B">
      <w:pPr>
        <w:spacing w:after="0" w:line="256" w:lineRule="auto"/>
        <w:rPr>
          <w:rFonts w:ascii="Garamond" w:eastAsia="Times New Roman" w:hAnsi="Garamond" w:cs="Arial CYR"/>
          <w:szCs w:val="20"/>
        </w:rPr>
      </w:pPr>
      <w:r w:rsidRPr="00EF1B0B">
        <w:rPr>
          <w:rFonts w:ascii="Garamond" w:eastAsia="Times New Roman" w:hAnsi="Garamond" w:cs="Arial CYR"/>
          <w:szCs w:val="20"/>
        </w:rPr>
        <w:t>Идентификационный код участника ОРЭМ – получателя:</w:t>
      </w:r>
    </w:p>
    <w:p w14:paraId="7DDEEDE9" w14:textId="77777777" w:rsidR="00EF1B0B" w:rsidRPr="00EF1B0B" w:rsidRDefault="00EF1B0B" w:rsidP="00EF1B0B">
      <w:pPr>
        <w:spacing w:after="0" w:line="256" w:lineRule="auto"/>
        <w:rPr>
          <w:rFonts w:ascii="Garamond" w:eastAsia="Times New Roman" w:hAnsi="Garamond" w:cs="Arial CYR"/>
          <w:szCs w:val="20"/>
        </w:rPr>
      </w:pPr>
      <w:r w:rsidRPr="00EF1B0B">
        <w:rPr>
          <w:rFonts w:ascii="Garamond" w:eastAsia="Times New Roman" w:hAnsi="Garamond" w:cs="Arial CYR"/>
          <w:szCs w:val="20"/>
        </w:rPr>
        <w:t>Вид отбора ресурса по управлению изменением режима потребления: краткосрочный/долгосрочный</w:t>
      </w:r>
    </w:p>
    <w:p w14:paraId="6C5A0651" w14:textId="77777777" w:rsidR="00EF1B0B" w:rsidRPr="00EF1B0B" w:rsidRDefault="00EF1B0B" w:rsidP="00EF1B0B">
      <w:pPr>
        <w:spacing w:after="0" w:line="240" w:lineRule="auto"/>
        <w:rPr>
          <w:rFonts w:ascii="Garamond" w:eastAsia="Times New Roman" w:hAnsi="Garamond" w:cs="Arial CYR"/>
          <w:szCs w:val="20"/>
        </w:rPr>
      </w:pPr>
      <w:r w:rsidRPr="00EF1B0B">
        <w:rPr>
          <w:rFonts w:ascii="Garamond" w:eastAsia="Times New Roman" w:hAnsi="Garamond" w:cs="Arial CYR"/>
          <w:szCs w:val="20"/>
        </w:rPr>
        <w:t>Ценовая зона:</w:t>
      </w:r>
    </w:p>
    <w:p w14:paraId="54B1493C" w14:textId="77777777" w:rsidR="00EF1B0B" w:rsidRPr="00EF1B0B" w:rsidRDefault="00EF1B0B" w:rsidP="00EF1B0B">
      <w:pPr>
        <w:spacing w:after="0" w:line="256" w:lineRule="auto"/>
        <w:rPr>
          <w:rFonts w:ascii="Garamond" w:eastAsia="Times New Roman" w:hAnsi="Garamond" w:cs="Arial CYR"/>
          <w:szCs w:val="20"/>
        </w:rPr>
      </w:pPr>
      <w:r w:rsidRPr="00EF1B0B">
        <w:rPr>
          <w:rFonts w:ascii="Garamond" w:eastAsia="Times New Roman" w:hAnsi="Garamond" w:cs="Arial CYR"/>
          <w:szCs w:val="20"/>
        </w:rPr>
        <w:t>за [расчетный период]</w:t>
      </w:r>
    </w:p>
    <w:p w14:paraId="30536DB9" w14:textId="77777777" w:rsidR="00EF1B0B" w:rsidRPr="00EF1B0B" w:rsidRDefault="00EF1B0B" w:rsidP="00EF1B0B">
      <w:pPr>
        <w:spacing w:after="0" w:line="256" w:lineRule="auto"/>
        <w:rPr>
          <w:rFonts w:ascii="Garamond" w:eastAsia="Times New Roman" w:hAnsi="Garamond" w:cs="Arial CYR"/>
          <w:szCs w:val="20"/>
        </w:rPr>
      </w:pPr>
      <w:r w:rsidRPr="00EF1B0B">
        <w:rPr>
          <w:rFonts w:ascii="Garamond" w:eastAsia="Times New Roman" w:hAnsi="Garamond" w:cs="Arial CYR"/>
          <w:szCs w:val="20"/>
        </w:rPr>
        <w:t>Доля, которую пиковое потребление заказчика занимает в суммарном значении пикового потребления в ГТП потребления (экспорта) в ценовой зоне: ___%</w:t>
      </w:r>
    </w:p>
    <w:p w14:paraId="0BA50D67" w14:textId="77777777" w:rsidR="00EF1B0B" w:rsidRPr="00EF1B0B" w:rsidRDefault="00EF1B0B" w:rsidP="00EF1B0B">
      <w:pPr>
        <w:spacing w:after="0" w:line="256" w:lineRule="auto"/>
        <w:rPr>
          <w:rFonts w:ascii="Garamond" w:eastAsia="Times New Roman" w:hAnsi="Garamond" w:cs="Arial CYR"/>
          <w:szCs w:val="20"/>
        </w:rPr>
      </w:pPr>
      <w:r w:rsidRPr="00EF1B0B">
        <w:rPr>
          <w:rFonts w:ascii="Garamond" w:eastAsia="Times New Roman" w:hAnsi="Garamond" w:cs="Arial CYR"/>
          <w:szCs w:val="20"/>
        </w:rPr>
        <w:t xml:space="preserve">Цена (для долгосрочного отбора – с учетом индексации), руб./МВт в мес.: </w:t>
      </w:r>
    </w:p>
    <w:p w14:paraId="55FFEEED" w14:textId="77777777" w:rsidR="00EF1B0B" w:rsidRPr="00EF1B0B" w:rsidRDefault="00EF1B0B" w:rsidP="00EF1B0B">
      <w:pPr>
        <w:spacing w:after="0" w:line="240" w:lineRule="auto"/>
        <w:jc w:val="right"/>
        <w:rPr>
          <w:rFonts w:ascii="Garamond" w:eastAsia="Times New Roman" w:hAnsi="Garamond"/>
          <w:szCs w:val="20"/>
        </w:rPr>
      </w:pPr>
    </w:p>
    <w:tbl>
      <w:tblPr>
        <w:tblW w:w="4819" w:type="pct"/>
        <w:shd w:val="clear" w:color="auto" w:fill="FFFF00"/>
        <w:tblLayout w:type="fixed"/>
        <w:tblLook w:val="04A0" w:firstRow="1" w:lastRow="0" w:firstColumn="1" w:lastColumn="0" w:noHBand="0" w:noVBand="1"/>
      </w:tblPr>
      <w:tblGrid>
        <w:gridCol w:w="749"/>
        <w:gridCol w:w="1080"/>
        <w:gridCol w:w="1113"/>
        <w:gridCol w:w="1826"/>
        <w:gridCol w:w="2831"/>
        <w:gridCol w:w="3869"/>
        <w:gridCol w:w="2409"/>
      </w:tblGrid>
      <w:tr w:rsidR="00EF1B0B" w:rsidRPr="00EF1B0B" w14:paraId="3F464818" w14:textId="77777777" w:rsidTr="00221650">
        <w:trPr>
          <w:trHeight w:val="1473"/>
        </w:trPr>
        <w:tc>
          <w:tcPr>
            <w:tcW w:w="270" w:type="pct"/>
            <w:tcBorders>
              <w:top w:val="single" w:sz="12" w:space="0" w:color="000000"/>
              <w:left w:val="single" w:sz="12" w:space="0" w:color="000000"/>
              <w:bottom w:val="single" w:sz="12" w:space="0" w:color="000000"/>
              <w:right w:val="single" w:sz="12" w:space="0" w:color="000000"/>
            </w:tcBorders>
            <w:shd w:val="clear" w:color="auto" w:fill="FFFFFF"/>
            <w:tcMar>
              <w:left w:w="57" w:type="dxa"/>
              <w:right w:w="28" w:type="dxa"/>
            </w:tcMar>
            <w:vAlign w:val="center"/>
          </w:tcPr>
          <w:p w14:paraId="567DD103" w14:textId="77777777" w:rsidR="00EF1B0B" w:rsidRPr="00EF1B0B" w:rsidRDefault="00EF1B0B" w:rsidP="00221650">
            <w:pPr>
              <w:spacing w:after="0" w:line="256" w:lineRule="auto"/>
              <w:jc w:val="center"/>
              <w:rPr>
                <w:rFonts w:ascii="Garamond" w:eastAsia="Times New Roman" w:hAnsi="Garamond" w:cs="Arial CYR"/>
                <w:b/>
                <w:bCs/>
                <w:szCs w:val="20"/>
                <w:lang w:val="en-GB"/>
              </w:rPr>
            </w:pPr>
            <w:r w:rsidRPr="00EF1B0B">
              <w:rPr>
                <w:rFonts w:ascii="Garamond" w:eastAsia="Times New Roman" w:hAnsi="Garamond" w:cs="Arial CYR"/>
                <w:b/>
                <w:bCs/>
                <w:szCs w:val="20"/>
                <w:lang w:val="en-GB"/>
              </w:rPr>
              <w:t>№ п/п</w:t>
            </w:r>
          </w:p>
        </w:tc>
        <w:tc>
          <w:tcPr>
            <w:tcW w:w="389" w:type="pct"/>
            <w:tcBorders>
              <w:top w:val="single" w:sz="12" w:space="0" w:color="000000"/>
              <w:left w:val="single" w:sz="12" w:space="0" w:color="000000"/>
              <w:bottom w:val="single" w:sz="12" w:space="0" w:color="000000"/>
              <w:right w:val="single" w:sz="12" w:space="0" w:color="000000"/>
            </w:tcBorders>
            <w:shd w:val="clear" w:color="auto" w:fill="FFFFFF"/>
            <w:tcMar>
              <w:left w:w="57" w:type="dxa"/>
              <w:right w:w="28" w:type="dxa"/>
            </w:tcMar>
            <w:vAlign w:val="center"/>
          </w:tcPr>
          <w:p w14:paraId="33C854E7" w14:textId="77777777" w:rsidR="00EF1B0B" w:rsidRPr="00EF1B0B" w:rsidRDefault="00EF1B0B" w:rsidP="00221650">
            <w:pPr>
              <w:spacing w:after="0" w:line="256" w:lineRule="auto"/>
              <w:jc w:val="center"/>
              <w:rPr>
                <w:rFonts w:ascii="Garamond" w:eastAsia="Times New Roman" w:hAnsi="Garamond" w:cs="Arial CYR"/>
                <w:b/>
                <w:bCs/>
                <w:szCs w:val="20"/>
                <w:lang w:val="en-GB"/>
              </w:rPr>
            </w:pPr>
            <w:proofErr w:type="spellStart"/>
            <w:r w:rsidRPr="00EF1B0B">
              <w:rPr>
                <w:rFonts w:ascii="Garamond" w:eastAsia="Times New Roman" w:hAnsi="Garamond" w:cs="Arial CYR"/>
                <w:b/>
                <w:bCs/>
                <w:szCs w:val="20"/>
                <w:lang w:val="en-GB"/>
              </w:rPr>
              <w:t>Номер</w:t>
            </w:r>
            <w:proofErr w:type="spellEnd"/>
            <w:r w:rsidRPr="00EF1B0B">
              <w:rPr>
                <w:rFonts w:ascii="Garamond" w:eastAsia="Times New Roman" w:hAnsi="Garamond" w:cs="Arial CYR"/>
                <w:b/>
                <w:bCs/>
                <w:szCs w:val="20"/>
                <w:lang w:val="en-GB"/>
              </w:rPr>
              <w:t xml:space="preserve"> </w:t>
            </w:r>
            <w:proofErr w:type="spellStart"/>
            <w:r w:rsidRPr="00EF1B0B">
              <w:rPr>
                <w:rFonts w:ascii="Garamond" w:eastAsia="Times New Roman" w:hAnsi="Garamond" w:cs="Arial CYR"/>
                <w:b/>
                <w:bCs/>
                <w:szCs w:val="20"/>
                <w:lang w:val="en-GB"/>
              </w:rPr>
              <w:t>договора</w:t>
            </w:r>
            <w:proofErr w:type="spellEnd"/>
          </w:p>
        </w:tc>
        <w:tc>
          <w:tcPr>
            <w:tcW w:w="401" w:type="pct"/>
            <w:tcBorders>
              <w:top w:val="single" w:sz="12" w:space="0" w:color="000000"/>
              <w:left w:val="single" w:sz="12" w:space="0" w:color="000000"/>
              <w:bottom w:val="single" w:sz="12" w:space="0" w:color="000000"/>
              <w:right w:val="single" w:sz="12" w:space="0" w:color="000000"/>
            </w:tcBorders>
            <w:shd w:val="clear" w:color="auto" w:fill="FFFFFF"/>
            <w:tcMar>
              <w:left w:w="57" w:type="dxa"/>
              <w:right w:w="28" w:type="dxa"/>
            </w:tcMar>
            <w:vAlign w:val="center"/>
          </w:tcPr>
          <w:p w14:paraId="276E0294" w14:textId="77777777" w:rsidR="00EF1B0B" w:rsidRPr="00EF1B0B" w:rsidRDefault="00EF1B0B" w:rsidP="00221650">
            <w:pPr>
              <w:spacing w:after="0" w:line="256" w:lineRule="auto"/>
              <w:jc w:val="center"/>
              <w:rPr>
                <w:rFonts w:ascii="Garamond" w:eastAsia="Times New Roman" w:hAnsi="Garamond" w:cs="Arial CYR"/>
                <w:b/>
                <w:bCs/>
                <w:szCs w:val="20"/>
                <w:lang w:val="en-GB"/>
              </w:rPr>
            </w:pPr>
            <w:proofErr w:type="spellStart"/>
            <w:r w:rsidRPr="00EF1B0B">
              <w:rPr>
                <w:rFonts w:ascii="Garamond" w:eastAsia="Times New Roman" w:hAnsi="Garamond" w:cs="Arial CYR"/>
                <w:b/>
                <w:bCs/>
                <w:szCs w:val="20"/>
                <w:lang w:val="en-GB"/>
              </w:rPr>
              <w:t>Дата</w:t>
            </w:r>
            <w:proofErr w:type="spellEnd"/>
            <w:r w:rsidRPr="00EF1B0B">
              <w:rPr>
                <w:rFonts w:ascii="Garamond" w:eastAsia="Times New Roman" w:hAnsi="Garamond" w:cs="Arial CYR"/>
                <w:b/>
                <w:bCs/>
                <w:szCs w:val="20"/>
                <w:lang w:val="en-GB"/>
              </w:rPr>
              <w:t xml:space="preserve"> </w:t>
            </w:r>
            <w:proofErr w:type="spellStart"/>
            <w:r w:rsidRPr="00EF1B0B">
              <w:rPr>
                <w:rFonts w:ascii="Garamond" w:eastAsia="Times New Roman" w:hAnsi="Garamond" w:cs="Arial CYR"/>
                <w:b/>
                <w:bCs/>
                <w:szCs w:val="20"/>
                <w:lang w:val="en-GB"/>
              </w:rPr>
              <w:t>договора</w:t>
            </w:r>
            <w:proofErr w:type="spellEnd"/>
          </w:p>
        </w:tc>
        <w:tc>
          <w:tcPr>
            <w:tcW w:w="658" w:type="pct"/>
            <w:tcBorders>
              <w:top w:val="single" w:sz="12" w:space="0" w:color="000000"/>
              <w:left w:val="single" w:sz="12" w:space="0" w:color="000000"/>
              <w:bottom w:val="single" w:sz="12" w:space="0" w:color="000000"/>
              <w:right w:val="single" w:sz="12" w:space="0" w:color="000000"/>
            </w:tcBorders>
            <w:shd w:val="clear" w:color="auto" w:fill="FFFFFF"/>
            <w:tcMar>
              <w:left w:w="57" w:type="dxa"/>
              <w:right w:w="28" w:type="dxa"/>
            </w:tcMar>
            <w:vAlign w:val="center"/>
          </w:tcPr>
          <w:p w14:paraId="4265A761" w14:textId="77777777" w:rsidR="00EF1B0B" w:rsidRPr="00EF1B0B" w:rsidRDefault="00EF1B0B" w:rsidP="00221650">
            <w:pPr>
              <w:spacing w:after="0" w:line="256" w:lineRule="auto"/>
              <w:jc w:val="center"/>
              <w:rPr>
                <w:rFonts w:ascii="Garamond" w:eastAsia="Times New Roman" w:hAnsi="Garamond" w:cs="Arial CYR"/>
                <w:b/>
                <w:bCs/>
                <w:szCs w:val="20"/>
                <w:lang w:val="en-GB"/>
              </w:rPr>
            </w:pPr>
            <w:proofErr w:type="spellStart"/>
            <w:r w:rsidRPr="00EF1B0B">
              <w:rPr>
                <w:rFonts w:ascii="Garamond" w:eastAsia="Times New Roman" w:hAnsi="Garamond" w:cs="Arial CYR"/>
                <w:b/>
                <w:bCs/>
                <w:szCs w:val="20"/>
                <w:lang w:val="en-GB"/>
              </w:rPr>
              <w:t>Агрегированный</w:t>
            </w:r>
            <w:proofErr w:type="spellEnd"/>
            <w:r w:rsidRPr="00EF1B0B">
              <w:rPr>
                <w:rFonts w:ascii="Garamond" w:eastAsia="Times New Roman" w:hAnsi="Garamond" w:cs="Arial CYR"/>
                <w:b/>
                <w:bCs/>
                <w:szCs w:val="20"/>
                <w:lang w:val="en-GB"/>
              </w:rPr>
              <w:t xml:space="preserve"> </w:t>
            </w:r>
            <w:proofErr w:type="spellStart"/>
            <w:r w:rsidRPr="00EF1B0B">
              <w:rPr>
                <w:rFonts w:ascii="Garamond" w:eastAsia="Times New Roman" w:hAnsi="Garamond" w:cs="Arial CYR"/>
                <w:b/>
                <w:bCs/>
                <w:szCs w:val="20"/>
                <w:lang w:val="en-GB"/>
              </w:rPr>
              <w:t>объект</w:t>
            </w:r>
            <w:proofErr w:type="spellEnd"/>
            <w:r w:rsidRPr="00EF1B0B">
              <w:rPr>
                <w:rFonts w:ascii="Garamond" w:eastAsia="Times New Roman" w:hAnsi="Garamond" w:cs="Arial CYR"/>
                <w:b/>
                <w:bCs/>
                <w:szCs w:val="20"/>
                <w:lang w:val="en-GB"/>
              </w:rPr>
              <w:t xml:space="preserve"> </w:t>
            </w:r>
            <w:proofErr w:type="spellStart"/>
            <w:r w:rsidRPr="00EF1B0B">
              <w:rPr>
                <w:rFonts w:ascii="Garamond" w:eastAsia="Times New Roman" w:hAnsi="Garamond" w:cs="Arial CYR"/>
                <w:b/>
                <w:bCs/>
                <w:szCs w:val="20"/>
                <w:lang w:val="en-GB"/>
              </w:rPr>
              <w:t>управления</w:t>
            </w:r>
            <w:proofErr w:type="spellEnd"/>
            <w:r w:rsidRPr="00EF1B0B">
              <w:rPr>
                <w:rFonts w:ascii="Garamond" w:eastAsia="Times New Roman" w:hAnsi="Garamond" w:cs="Arial CYR"/>
                <w:b/>
                <w:bCs/>
                <w:szCs w:val="20"/>
                <w:lang w:val="en-GB"/>
              </w:rPr>
              <w:t xml:space="preserve"> (</w:t>
            </w:r>
            <w:proofErr w:type="spellStart"/>
            <w:r w:rsidRPr="00EF1B0B">
              <w:rPr>
                <w:rFonts w:ascii="Garamond" w:eastAsia="Times New Roman" w:hAnsi="Garamond" w:cs="Arial CYR"/>
                <w:b/>
                <w:bCs/>
                <w:szCs w:val="20"/>
                <w:lang w:val="en-GB"/>
              </w:rPr>
              <w:t>АОУ</w:t>
            </w:r>
            <w:proofErr w:type="spellEnd"/>
            <w:r w:rsidRPr="00EF1B0B">
              <w:rPr>
                <w:rFonts w:ascii="Garamond" w:eastAsia="Times New Roman" w:hAnsi="Garamond" w:cs="Arial CYR"/>
                <w:b/>
                <w:bCs/>
                <w:szCs w:val="20"/>
                <w:lang w:val="en-GB"/>
              </w:rPr>
              <w:t>)</w:t>
            </w:r>
          </w:p>
        </w:tc>
        <w:tc>
          <w:tcPr>
            <w:tcW w:w="1020" w:type="pct"/>
            <w:tcBorders>
              <w:top w:val="single" w:sz="12" w:space="0" w:color="000000"/>
              <w:left w:val="single" w:sz="12" w:space="0" w:color="000000"/>
              <w:bottom w:val="single" w:sz="12" w:space="0" w:color="000000"/>
              <w:right w:val="single" w:sz="12" w:space="0" w:color="000000"/>
            </w:tcBorders>
            <w:shd w:val="clear" w:color="auto" w:fill="FFFFFF"/>
            <w:tcMar>
              <w:left w:w="57" w:type="dxa"/>
              <w:right w:w="28" w:type="dxa"/>
            </w:tcMar>
            <w:vAlign w:val="center"/>
          </w:tcPr>
          <w:p w14:paraId="50D3163E" w14:textId="77777777" w:rsidR="00EF1B0B" w:rsidRPr="00EF1B0B" w:rsidRDefault="00EF1B0B" w:rsidP="00221650">
            <w:pPr>
              <w:spacing w:after="0" w:line="256" w:lineRule="auto"/>
              <w:jc w:val="center"/>
              <w:rPr>
                <w:rFonts w:ascii="Garamond" w:eastAsia="Times New Roman" w:hAnsi="Garamond" w:cs="Arial CYR"/>
                <w:b/>
                <w:bCs/>
                <w:szCs w:val="20"/>
              </w:rPr>
            </w:pPr>
            <w:r w:rsidRPr="00EF1B0B">
              <w:rPr>
                <w:rFonts w:ascii="Garamond" w:eastAsia="Times New Roman" w:hAnsi="Garamond" w:cs="Arial CYR"/>
                <w:b/>
                <w:bCs/>
                <w:szCs w:val="20"/>
              </w:rPr>
              <w:t xml:space="preserve">Фактически исполненный объем снижения потребления электрической энергии </w:t>
            </w:r>
            <w:proofErr w:type="spellStart"/>
            <w:r w:rsidRPr="00EF1B0B">
              <w:rPr>
                <w:rFonts w:ascii="Garamond" w:eastAsia="Times New Roman" w:hAnsi="Garamond" w:cs="Arial CYR"/>
                <w:b/>
                <w:bCs/>
                <w:szCs w:val="20"/>
              </w:rPr>
              <w:t>АОУ</w:t>
            </w:r>
            <w:proofErr w:type="spellEnd"/>
            <w:r w:rsidRPr="00EF1B0B">
              <w:rPr>
                <w:rFonts w:ascii="Garamond" w:eastAsia="Times New Roman" w:hAnsi="Garamond" w:cs="Arial CYR"/>
                <w:b/>
                <w:bCs/>
                <w:szCs w:val="20"/>
              </w:rPr>
              <w:t xml:space="preserve"> (</w:t>
            </w:r>
            <m:oMath>
              <m:sSubSup>
                <m:sSubSupPr>
                  <m:ctrlPr>
                    <w:rPr>
                      <w:rFonts w:ascii="Cambria Math" w:eastAsia="Times New Roman" w:hAnsi="Cambria Math"/>
                      <w:b/>
                      <w:i/>
                      <w:szCs w:val="20"/>
                      <w:lang w:val="en-US" w:eastAsia="ru-RU"/>
                    </w:rPr>
                  </m:ctrlPr>
                </m:sSubSupPr>
                <m:e>
                  <m:r>
                    <m:rPr>
                      <m:sty m:val="bi"/>
                    </m:rPr>
                    <w:rPr>
                      <w:rFonts w:ascii="Cambria Math" w:eastAsia="Times New Roman" w:hAnsi="Cambria Math"/>
                      <w:szCs w:val="20"/>
                      <w:lang w:val="en-US" w:eastAsia="ru-RU"/>
                    </w:rPr>
                    <m:t>V</m:t>
                  </m:r>
                </m:e>
                <m:sub>
                  <m:r>
                    <m:rPr>
                      <m:sty m:val="bi"/>
                    </m:rPr>
                    <w:rPr>
                      <w:rFonts w:ascii="Cambria Math" w:eastAsia="Times New Roman" w:hAnsi="Cambria Math"/>
                      <w:szCs w:val="20"/>
                      <w:lang w:val="en-US" w:eastAsia="ru-RU"/>
                    </w:rPr>
                    <m:t>ar</m:t>
                  </m:r>
                  <m:r>
                    <m:rPr>
                      <m:sty m:val="bi"/>
                    </m:rPr>
                    <w:rPr>
                      <w:rFonts w:ascii="Cambria Math" w:eastAsia="Times New Roman" w:hAnsi="Cambria Math"/>
                      <w:szCs w:val="20"/>
                      <w:lang w:eastAsia="ru-RU"/>
                    </w:rPr>
                    <m:t>,</m:t>
                  </m:r>
                  <m:r>
                    <m:rPr>
                      <m:sty m:val="bi"/>
                    </m:rPr>
                    <w:rPr>
                      <w:rFonts w:ascii="Cambria Math" w:eastAsia="Times New Roman" w:hAnsi="Cambria Math"/>
                      <w:szCs w:val="20"/>
                      <w:lang w:val="en-US" w:eastAsia="ru-RU"/>
                    </w:rPr>
                    <m:t>m</m:t>
                  </m:r>
                </m:sub>
                <m:sup>
                  <m:r>
                    <m:rPr>
                      <m:sty m:val="bi"/>
                    </m:rPr>
                    <w:rPr>
                      <w:rFonts w:ascii="Cambria Math" w:eastAsia="Times New Roman" w:hAnsi="Cambria Math"/>
                      <w:szCs w:val="20"/>
                      <w:lang w:eastAsia="ru-RU"/>
                    </w:rPr>
                    <m:t>факт исп</m:t>
                  </m:r>
                </m:sup>
              </m:sSubSup>
            </m:oMath>
            <w:r w:rsidRPr="00EF1B0B">
              <w:rPr>
                <w:rFonts w:ascii="Garamond" w:eastAsia="Times New Roman" w:hAnsi="Garamond" w:cs="Arial CYR"/>
                <w:b/>
                <w:bCs/>
                <w:szCs w:val="20"/>
              </w:rPr>
              <w:t>)</w:t>
            </w:r>
            <w:r w:rsidRPr="00EF1B0B">
              <w:rPr>
                <w:rFonts w:ascii="Garamond" w:eastAsia="Times New Roman" w:hAnsi="Garamond" w:cs="Arial CYR"/>
                <w:b/>
                <w:bCs/>
                <w:szCs w:val="20"/>
                <w:lang w:val="en-GB"/>
              </w:rPr>
              <w:t> </w:t>
            </w:r>
            <w:r w:rsidRPr="00EF1B0B">
              <w:rPr>
                <w:rFonts w:ascii="Garamond" w:eastAsia="Times New Roman" w:hAnsi="Garamond" w:cs="Arial CYR"/>
                <w:b/>
                <w:bCs/>
                <w:szCs w:val="20"/>
              </w:rPr>
              <w:t>*, МВт</w:t>
            </w:r>
          </w:p>
        </w:tc>
        <w:tc>
          <w:tcPr>
            <w:tcW w:w="1394" w:type="pct"/>
            <w:tcBorders>
              <w:top w:val="single" w:sz="12" w:space="0" w:color="auto"/>
              <w:left w:val="single" w:sz="12" w:space="0" w:color="auto"/>
              <w:bottom w:val="single" w:sz="12" w:space="0" w:color="auto"/>
              <w:right w:val="single" w:sz="12" w:space="0" w:color="auto"/>
            </w:tcBorders>
            <w:shd w:val="clear" w:color="auto" w:fill="FFFFFF"/>
          </w:tcPr>
          <w:p w14:paraId="4D0938D7" w14:textId="77777777" w:rsidR="00EF1B0B" w:rsidRPr="00EF1B0B" w:rsidRDefault="00EF1B0B" w:rsidP="00221650">
            <w:pPr>
              <w:spacing w:after="0" w:line="256" w:lineRule="auto"/>
              <w:jc w:val="center"/>
              <w:rPr>
                <w:rFonts w:ascii="Garamond" w:eastAsia="Times New Roman" w:hAnsi="Garamond" w:cs="Arial"/>
                <w:b/>
                <w:bCs/>
                <w:szCs w:val="20"/>
              </w:rPr>
            </w:pPr>
            <w:r w:rsidRPr="00EF1B0B">
              <w:rPr>
                <w:rFonts w:ascii="Garamond" w:eastAsia="Times New Roman" w:hAnsi="Garamond"/>
                <w:b/>
                <w:szCs w:val="20"/>
                <w:lang w:eastAsia="ru-RU"/>
              </w:rPr>
              <w:t xml:space="preserve">Отношение количества часов непрерывного снижения потребления электрической энергии </w:t>
            </w:r>
            <w:proofErr w:type="spellStart"/>
            <w:r w:rsidRPr="00EF1B0B">
              <w:rPr>
                <w:rFonts w:ascii="Garamond" w:eastAsia="Times New Roman" w:hAnsi="Garamond"/>
                <w:b/>
                <w:szCs w:val="20"/>
                <w:lang w:eastAsia="ru-RU"/>
              </w:rPr>
              <w:t>АОУ</w:t>
            </w:r>
            <w:proofErr w:type="spellEnd"/>
            <w:r w:rsidRPr="00EF1B0B">
              <w:rPr>
                <w:rFonts w:ascii="Garamond" w:eastAsia="Times New Roman" w:hAnsi="Garamond"/>
                <w:b/>
                <w:szCs w:val="20"/>
                <w:lang w:eastAsia="ru-RU"/>
              </w:rPr>
              <w:t xml:space="preserve"> к максимальному количеству часов снижения (</w:t>
            </w:r>
            <m:oMath>
              <m:f>
                <m:fPr>
                  <m:ctrlPr>
                    <w:rPr>
                      <w:rFonts w:ascii="Cambria Math" w:eastAsia="Times New Roman" w:hAnsi="Cambria Math"/>
                      <w:b/>
                      <w:i/>
                      <w:szCs w:val="20"/>
                      <w:lang w:val="en-US" w:eastAsia="ru-RU"/>
                    </w:rPr>
                  </m:ctrlPr>
                </m:fPr>
                <m:num>
                  <m:sSubSup>
                    <m:sSubSupPr>
                      <m:ctrlPr>
                        <w:rPr>
                          <w:rFonts w:ascii="Cambria Math" w:eastAsia="Times New Roman" w:hAnsi="Cambria Math"/>
                          <w:b/>
                          <w:i/>
                          <w:szCs w:val="20"/>
                          <w:lang w:val="en-US" w:eastAsia="ru-RU"/>
                        </w:rPr>
                      </m:ctrlPr>
                    </m:sSubSupPr>
                    <m:e>
                      <m:r>
                        <m:rPr>
                          <m:sty m:val="bi"/>
                        </m:rPr>
                        <w:rPr>
                          <w:rFonts w:ascii="Cambria Math" w:eastAsia="Times New Roman" w:hAnsi="Cambria Math"/>
                          <w:szCs w:val="20"/>
                          <w:lang w:val="en-US" w:eastAsia="ru-RU"/>
                        </w:rPr>
                        <m:t>T</m:t>
                      </m:r>
                    </m:e>
                    <m:sub>
                      <m:r>
                        <m:rPr>
                          <m:sty m:val="bi"/>
                        </m:rPr>
                        <w:rPr>
                          <w:rFonts w:ascii="Cambria Math" w:eastAsia="Times New Roman" w:hAnsi="Cambria Math"/>
                          <w:szCs w:val="20"/>
                          <w:lang w:val="en-US" w:eastAsia="ru-RU"/>
                        </w:rPr>
                        <m:t>ar</m:t>
                      </m:r>
                      <m:r>
                        <m:rPr>
                          <m:sty m:val="bi"/>
                        </m:rPr>
                        <w:rPr>
                          <w:rFonts w:ascii="Cambria Math" w:eastAsia="Times New Roman" w:hAnsi="Cambria Math"/>
                          <w:szCs w:val="20"/>
                          <w:lang w:eastAsia="ru-RU"/>
                        </w:rPr>
                        <m:t>,</m:t>
                      </m:r>
                      <m:r>
                        <m:rPr>
                          <m:sty m:val="bi"/>
                        </m:rPr>
                        <w:rPr>
                          <w:rFonts w:ascii="Cambria Math" w:eastAsia="Times New Roman" w:hAnsi="Cambria Math"/>
                          <w:szCs w:val="20"/>
                          <w:lang w:val="en-US" w:eastAsia="ru-RU"/>
                        </w:rPr>
                        <m:t>m</m:t>
                      </m:r>
                    </m:sub>
                    <m:sup>
                      <m:r>
                        <m:rPr>
                          <m:sty m:val="bi"/>
                        </m:rPr>
                        <w:rPr>
                          <w:rFonts w:ascii="Cambria Math" w:eastAsia="Times New Roman" w:hAnsi="Cambria Math"/>
                          <w:szCs w:val="20"/>
                          <w:lang w:eastAsia="ru-RU"/>
                        </w:rPr>
                        <m:t>длит</m:t>
                      </m:r>
                    </m:sup>
                  </m:sSubSup>
                </m:num>
                <m:den>
                  <m:r>
                    <m:rPr>
                      <m:sty m:val="bi"/>
                    </m:rPr>
                    <w:rPr>
                      <w:rFonts w:ascii="Cambria Math" w:eastAsia="Times New Roman" w:hAnsi="Cambria Math"/>
                      <w:szCs w:val="20"/>
                      <w:lang w:val="en-GB" w:eastAsia="ru-RU"/>
                    </w:rPr>
                    <m:t>4</m:t>
                  </m:r>
                </m:den>
              </m:f>
            </m:oMath>
            <w:r w:rsidRPr="00EF1B0B">
              <w:rPr>
                <w:rFonts w:ascii="Garamond" w:eastAsia="Times New Roman" w:hAnsi="Garamond"/>
                <w:b/>
                <w:szCs w:val="20"/>
                <w:lang w:eastAsia="ru-RU"/>
              </w:rPr>
              <w:t>)</w:t>
            </w:r>
          </w:p>
        </w:tc>
        <w:tc>
          <w:tcPr>
            <w:tcW w:w="868" w:type="pct"/>
            <w:tcBorders>
              <w:top w:val="single" w:sz="12" w:space="0" w:color="auto"/>
              <w:left w:val="single" w:sz="12" w:space="0" w:color="auto"/>
              <w:bottom w:val="single" w:sz="12" w:space="0" w:color="auto"/>
              <w:right w:val="single" w:sz="12" w:space="0" w:color="auto"/>
            </w:tcBorders>
            <w:shd w:val="clear" w:color="auto" w:fill="FFFFFF"/>
          </w:tcPr>
          <w:p w14:paraId="75D674A8" w14:textId="77777777" w:rsidR="00EF1B0B" w:rsidRPr="00EF1B0B" w:rsidRDefault="00EF1B0B" w:rsidP="00221650">
            <w:pPr>
              <w:spacing w:after="0" w:line="256" w:lineRule="auto"/>
              <w:jc w:val="center"/>
              <w:rPr>
                <w:rFonts w:ascii="Garamond" w:eastAsia="Times New Roman" w:hAnsi="Garamond"/>
                <w:b/>
                <w:szCs w:val="20"/>
                <w:lang w:eastAsia="ru-RU"/>
              </w:rPr>
            </w:pPr>
            <w:r w:rsidRPr="00EF1B0B">
              <w:rPr>
                <w:rFonts w:ascii="Garamond" w:eastAsia="Times New Roman" w:hAnsi="Garamond"/>
                <w:b/>
                <w:szCs w:val="20"/>
                <w:lang w:eastAsia="ru-RU"/>
              </w:rPr>
              <w:t>Стоимость услуги (без НДС) (в целом по договору), руб.</w:t>
            </w:r>
          </w:p>
        </w:tc>
      </w:tr>
      <w:tr w:rsidR="00EF1B0B" w:rsidRPr="00EF1B0B" w14:paraId="3E74A4BF" w14:textId="77777777" w:rsidTr="00221650">
        <w:trPr>
          <w:trHeight w:val="315"/>
        </w:trPr>
        <w:tc>
          <w:tcPr>
            <w:tcW w:w="270" w:type="pct"/>
            <w:tcBorders>
              <w:top w:val="single" w:sz="4" w:space="0" w:color="auto"/>
              <w:left w:val="single" w:sz="4" w:space="0" w:color="auto"/>
              <w:bottom w:val="single" w:sz="4" w:space="0" w:color="auto"/>
              <w:right w:val="single" w:sz="4" w:space="0" w:color="auto"/>
            </w:tcBorders>
            <w:shd w:val="clear" w:color="auto" w:fill="FFFFFF"/>
            <w:noWrap/>
            <w:tcMar>
              <w:left w:w="57" w:type="dxa"/>
              <w:right w:w="28" w:type="dxa"/>
            </w:tcMar>
            <w:vAlign w:val="center"/>
          </w:tcPr>
          <w:p w14:paraId="06488C53" w14:textId="77777777" w:rsidR="00EF1B0B" w:rsidRPr="00EF1B0B" w:rsidRDefault="00EF1B0B" w:rsidP="00221650">
            <w:pPr>
              <w:spacing w:after="0" w:line="256" w:lineRule="auto"/>
              <w:jc w:val="center"/>
              <w:rPr>
                <w:rFonts w:ascii="Garamond" w:eastAsia="Times New Roman" w:hAnsi="Garamond" w:cs="Calibri"/>
                <w:color w:val="000000"/>
                <w:szCs w:val="20"/>
              </w:rPr>
            </w:pPr>
          </w:p>
        </w:tc>
        <w:tc>
          <w:tcPr>
            <w:tcW w:w="389" w:type="pct"/>
            <w:tcBorders>
              <w:top w:val="single" w:sz="4" w:space="0" w:color="auto"/>
              <w:left w:val="nil"/>
              <w:bottom w:val="single" w:sz="4" w:space="0" w:color="auto"/>
              <w:right w:val="single" w:sz="4" w:space="0" w:color="auto"/>
            </w:tcBorders>
            <w:shd w:val="clear" w:color="auto" w:fill="FFFFFF"/>
            <w:noWrap/>
            <w:tcMar>
              <w:left w:w="57" w:type="dxa"/>
              <w:right w:w="28" w:type="dxa"/>
            </w:tcMar>
            <w:vAlign w:val="center"/>
          </w:tcPr>
          <w:p w14:paraId="283C0A32" w14:textId="77777777" w:rsidR="00EF1B0B" w:rsidRPr="00EF1B0B" w:rsidRDefault="00EF1B0B" w:rsidP="00221650">
            <w:pPr>
              <w:spacing w:after="0" w:line="256" w:lineRule="auto"/>
              <w:jc w:val="center"/>
              <w:rPr>
                <w:rFonts w:ascii="Garamond" w:eastAsia="Times New Roman" w:hAnsi="Garamond" w:cs="Calibri"/>
                <w:color w:val="000000"/>
                <w:szCs w:val="20"/>
              </w:rPr>
            </w:pPr>
          </w:p>
        </w:tc>
        <w:tc>
          <w:tcPr>
            <w:tcW w:w="401" w:type="pct"/>
            <w:tcBorders>
              <w:top w:val="single" w:sz="4" w:space="0" w:color="auto"/>
              <w:left w:val="nil"/>
              <w:bottom w:val="single" w:sz="4" w:space="0" w:color="auto"/>
              <w:right w:val="single" w:sz="4" w:space="0" w:color="auto"/>
            </w:tcBorders>
            <w:shd w:val="clear" w:color="auto" w:fill="FFFFFF"/>
            <w:noWrap/>
            <w:tcMar>
              <w:left w:w="57" w:type="dxa"/>
              <w:right w:w="28" w:type="dxa"/>
            </w:tcMar>
            <w:vAlign w:val="center"/>
          </w:tcPr>
          <w:p w14:paraId="225FE2ED" w14:textId="77777777" w:rsidR="00EF1B0B" w:rsidRPr="00EF1B0B" w:rsidRDefault="00EF1B0B" w:rsidP="00221650">
            <w:pPr>
              <w:spacing w:after="0" w:line="256" w:lineRule="auto"/>
              <w:jc w:val="center"/>
              <w:rPr>
                <w:rFonts w:ascii="Garamond" w:eastAsia="Times New Roman" w:hAnsi="Garamond" w:cs="Calibri"/>
                <w:color w:val="000000"/>
                <w:szCs w:val="20"/>
              </w:rPr>
            </w:pPr>
          </w:p>
        </w:tc>
        <w:tc>
          <w:tcPr>
            <w:tcW w:w="658" w:type="pct"/>
            <w:tcBorders>
              <w:top w:val="single" w:sz="4" w:space="0" w:color="auto"/>
              <w:left w:val="nil"/>
              <w:bottom w:val="single" w:sz="4" w:space="0" w:color="auto"/>
              <w:right w:val="single" w:sz="4" w:space="0" w:color="auto"/>
            </w:tcBorders>
            <w:shd w:val="clear" w:color="auto" w:fill="FFFFFF"/>
            <w:noWrap/>
            <w:tcMar>
              <w:left w:w="57" w:type="dxa"/>
              <w:right w:w="28" w:type="dxa"/>
            </w:tcMar>
            <w:vAlign w:val="center"/>
          </w:tcPr>
          <w:p w14:paraId="539171DE" w14:textId="77777777" w:rsidR="00EF1B0B" w:rsidRPr="00EF1B0B" w:rsidRDefault="00EF1B0B" w:rsidP="00221650">
            <w:pPr>
              <w:spacing w:after="0" w:line="256" w:lineRule="auto"/>
              <w:jc w:val="center"/>
              <w:rPr>
                <w:rFonts w:ascii="Garamond" w:eastAsia="Times New Roman" w:hAnsi="Garamond" w:cs="Calibri"/>
                <w:color w:val="000000"/>
                <w:szCs w:val="20"/>
              </w:rPr>
            </w:pPr>
          </w:p>
        </w:tc>
        <w:tc>
          <w:tcPr>
            <w:tcW w:w="1020" w:type="pct"/>
            <w:tcBorders>
              <w:top w:val="single" w:sz="4" w:space="0" w:color="auto"/>
              <w:left w:val="nil"/>
              <w:bottom w:val="single" w:sz="4" w:space="0" w:color="auto"/>
              <w:right w:val="single" w:sz="4" w:space="0" w:color="auto"/>
            </w:tcBorders>
            <w:shd w:val="clear" w:color="auto" w:fill="FFFFFF"/>
            <w:noWrap/>
            <w:tcMar>
              <w:left w:w="57" w:type="dxa"/>
              <w:right w:w="28" w:type="dxa"/>
            </w:tcMar>
            <w:vAlign w:val="center"/>
          </w:tcPr>
          <w:p w14:paraId="0DCA2E57" w14:textId="77777777" w:rsidR="00EF1B0B" w:rsidRPr="00EF1B0B" w:rsidRDefault="00EF1B0B" w:rsidP="00221650">
            <w:pPr>
              <w:spacing w:after="0" w:line="256" w:lineRule="auto"/>
              <w:jc w:val="center"/>
              <w:rPr>
                <w:rFonts w:ascii="Garamond" w:eastAsia="Times New Roman" w:hAnsi="Garamond" w:cs="Calibri"/>
                <w:color w:val="000000"/>
                <w:szCs w:val="20"/>
              </w:rPr>
            </w:pPr>
          </w:p>
        </w:tc>
        <w:tc>
          <w:tcPr>
            <w:tcW w:w="1394" w:type="pct"/>
            <w:tcBorders>
              <w:top w:val="single" w:sz="12" w:space="0" w:color="auto"/>
              <w:left w:val="nil"/>
              <w:bottom w:val="single" w:sz="4" w:space="0" w:color="auto"/>
              <w:right w:val="single" w:sz="4" w:space="0" w:color="auto"/>
            </w:tcBorders>
            <w:shd w:val="clear" w:color="auto" w:fill="FFFFFF"/>
          </w:tcPr>
          <w:p w14:paraId="2060672B" w14:textId="77777777" w:rsidR="00EF1B0B" w:rsidRPr="00EF1B0B" w:rsidRDefault="00EF1B0B" w:rsidP="00221650">
            <w:pPr>
              <w:spacing w:after="0" w:line="256" w:lineRule="auto"/>
              <w:jc w:val="center"/>
              <w:rPr>
                <w:rFonts w:ascii="Garamond" w:eastAsia="Times New Roman" w:hAnsi="Garamond" w:cs="Arial CYR"/>
                <w:bCs/>
                <w:szCs w:val="20"/>
              </w:rPr>
            </w:pPr>
          </w:p>
        </w:tc>
        <w:tc>
          <w:tcPr>
            <w:tcW w:w="868" w:type="pct"/>
            <w:tcBorders>
              <w:top w:val="single" w:sz="12" w:space="0" w:color="auto"/>
              <w:left w:val="single" w:sz="4" w:space="0" w:color="auto"/>
              <w:bottom w:val="single" w:sz="4" w:space="0" w:color="auto"/>
              <w:right w:val="single" w:sz="4" w:space="0" w:color="auto"/>
            </w:tcBorders>
            <w:shd w:val="clear" w:color="auto" w:fill="FFFFFF"/>
          </w:tcPr>
          <w:p w14:paraId="2D62B2DD" w14:textId="77777777" w:rsidR="00EF1B0B" w:rsidRPr="00EF1B0B" w:rsidRDefault="00EF1B0B" w:rsidP="00221650">
            <w:pPr>
              <w:spacing w:after="0" w:line="256" w:lineRule="auto"/>
              <w:jc w:val="center"/>
              <w:rPr>
                <w:rFonts w:ascii="Garamond" w:eastAsia="Times New Roman" w:hAnsi="Garamond" w:cs="Arial CYR"/>
                <w:bCs/>
                <w:szCs w:val="20"/>
              </w:rPr>
            </w:pPr>
          </w:p>
        </w:tc>
      </w:tr>
      <w:tr w:rsidR="00EF1B0B" w:rsidRPr="00EF1B0B" w14:paraId="30032579" w14:textId="77777777" w:rsidTr="00221650">
        <w:trPr>
          <w:trHeight w:val="285"/>
        </w:trPr>
        <w:tc>
          <w:tcPr>
            <w:tcW w:w="270" w:type="pct"/>
            <w:tcBorders>
              <w:top w:val="single" w:sz="4" w:space="0" w:color="auto"/>
              <w:left w:val="single" w:sz="4" w:space="0" w:color="auto"/>
              <w:bottom w:val="single" w:sz="4" w:space="0" w:color="auto"/>
              <w:right w:val="single" w:sz="4" w:space="0" w:color="auto"/>
            </w:tcBorders>
            <w:shd w:val="clear" w:color="auto" w:fill="FFFFFF"/>
            <w:noWrap/>
            <w:tcMar>
              <w:left w:w="57" w:type="dxa"/>
              <w:right w:w="28" w:type="dxa"/>
            </w:tcMar>
            <w:vAlign w:val="bottom"/>
          </w:tcPr>
          <w:p w14:paraId="1BE112C6" w14:textId="77777777" w:rsidR="00EF1B0B" w:rsidRPr="00EF1B0B" w:rsidRDefault="00EF1B0B" w:rsidP="00221650">
            <w:pPr>
              <w:spacing w:after="0" w:line="256" w:lineRule="auto"/>
              <w:rPr>
                <w:rFonts w:ascii="Garamond" w:eastAsia="Times New Roman" w:hAnsi="Garamond" w:cs="Arial CYR"/>
                <w:szCs w:val="20"/>
              </w:rPr>
            </w:pPr>
          </w:p>
        </w:tc>
        <w:tc>
          <w:tcPr>
            <w:tcW w:w="389" w:type="pct"/>
            <w:tcBorders>
              <w:top w:val="single" w:sz="4" w:space="0" w:color="auto"/>
              <w:left w:val="nil"/>
              <w:bottom w:val="single" w:sz="4" w:space="0" w:color="auto"/>
              <w:right w:val="single" w:sz="4" w:space="0" w:color="auto"/>
            </w:tcBorders>
            <w:shd w:val="clear" w:color="auto" w:fill="FFFFFF"/>
            <w:noWrap/>
            <w:tcMar>
              <w:left w:w="57" w:type="dxa"/>
              <w:right w:w="28" w:type="dxa"/>
            </w:tcMar>
            <w:vAlign w:val="bottom"/>
          </w:tcPr>
          <w:p w14:paraId="2499F22D" w14:textId="77777777" w:rsidR="00EF1B0B" w:rsidRPr="00EF1B0B" w:rsidRDefault="00EF1B0B" w:rsidP="00221650">
            <w:pPr>
              <w:spacing w:after="0" w:line="256" w:lineRule="auto"/>
              <w:rPr>
                <w:rFonts w:ascii="Garamond" w:eastAsia="Times New Roman" w:hAnsi="Garamond" w:cs="Arial CYR"/>
                <w:szCs w:val="20"/>
              </w:rPr>
            </w:pPr>
          </w:p>
        </w:tc>
        <w:tc>
          <w:tcPr>
            <w:tcW w:w="401" w:type="pct"/>
            <w:tcBorders>
              <w:top w:val="single" w:sz="4" w:space="0" w:color="auto"/>
              <w:left w:val="nil"/>
              <w:bottom w:val="single" w:sz="4" w:space="0" w:color="auto"/>
              <w:right w:val="single" w:sz="4" w:space="0" w:color="auto"/>
            </w:tcBorders>
            <w:shd w:val="clear" w:color="auto" w:fill="FFFFFF"/>
            <w:noWrap/>
            <w:tcMar>
              <w:left w:w="57" w:type="dxa"/>
              <w:right w:w="28" w:type="dxa"/>
            </w:tcMar>
            <w:vAlign w:val="bottom"/>
          </w:tcPr>
          <w:p w14:paraId="40EC5D52" w14:textId="77777777" w:rsidR="00EF1B0B" w:rsidRPr="00EF1B0B" w:rsidRDefault="00EF1B0B" w:rsidP="00221650">
            <w:pPr>
              <w:spacing w:after="0" w:line="256" w:lineRule="auto"/>
              <w:rPr>
                <w:rFonts w:ascii="Garamond" w:eastAsia="Times New Roman" w:hAnsi="Garamond" w:cs="Arial CYR"/>
                <w:szCs w:val="20"/>
              </w:rPr>
            </w:pPr>
          </w:p>
        </w:tc>
        <w:tc>
          <w:tcPr>
            <w:tcW w:w="658" w:type="pct"/>
            <w:tcBorders>
              <w:top w:val="single" w:sz="4" w:space="0" w:color="auto"/>
              <w:left w:val="nil"/>
              <w:bottom w:val="single" w:sz="4" w:space="0" w:color="auto"/>
              <w:right w:val="single" w:sz="4" w:space="0" w:color="auto"/>
            </w:tcBorders>
            <w:shd w:val="clear" w:color="auto" w:fill="FFFFFF"/>
            <w:noWrap/>
            <w:tcMar>
              <w:left w:w="57" w:type="dxa"/>
              <w:right w:w="28" w:type="dxa"/>
            </w:tcMar>
            <w:vAlign w:val="bottom"/>
          </w:tcPr>
          <w:p w14:paraId="46C4FCBD" w14:textId="77777777" w:rsidR="00EF1B0B" w:rsidRPr="00EF1B0B" w:rsidRDefault="00EF1B0B" w:rsidP="00221650">
            <w:pPr>
              <w:spacing w:after="0" w:line="256" w:lineRule="auto"/>
              <w:rPr>
                <w:rFonts w:ascii="Garamond" w:eastAsia="Times New Roman" w:hAnsi="Garamond" w:cs="Arial CYR"/>
                <w:szCs w:val="20"/>
              </w:rPr>
            </w:pPr>
          </w:p>
        </w:tc>
        <w:tc>
          <w:tcPr>
            <w:tcW w:w="1020" w:type="pct"/>
            <w:tcBorders>
              <w:top w:val="single" w:sz="4" w:space="0" w:color="auto"/>
              <w:left w:val="nil"/>
              <w:bottom w:val="single" w:sz="4" w:space="0" w:color="auto"/>
              <w:right w:val="single" w:sz="4" w:space="0" w:color="auto"/>
            </w:tcBorders>
            <w:shd w:val="clear" w:color="auto" w:fill="FFFFFF"/>
            <w:noWrap/>
            <w:tcMar>
              <w:left w:w="57" w:type="dxa"/>
              <w:right w:w="28" w:type="dxa"/>
            </w:tcMar>
            <w:vAlign w:val="bottom"/>
          </w:tcPr>
          <w:p w14:paraId="0E20B25C" w14:textId="77777777" w:rsidR="00EF1B0B" w:rsidRPr="00EF1B0B" w:rsidRDefault="00EF1B0B" w:rsidP="00221650">
            <w:pPr>
              <w:spacing w:after="0" w:line="256" w:lineRule="auto"/>
              <w:rPr>
                <w:rFonts w:ascii="Garamond" w:eastAsia="Times New Roman" w:hAnsi="Garamond" w:cs="Arial CYR"/>
                <w:szCs w:val="20"/>
              </w:rPr>
            </w:pPr>
          </w:p>
        </w:tc>
        <w:tc>
          <w:tcPr>
            <w:tcW w:w="1394" w:type="pct"/>
            <w:tcBorders>
              <w:top w:val="single" w:sz="4" w:space="0" w:color="auto"/>
              <w:left w:val="nil"/>
              <w:bottom w:val="single" w:sz="4" w:space="0" w:color="auto"/>
              <w:right w:val="single" w:sz="4" w:space="0" w:color="auto"/>
            </w:tcBorders>
            <w:shd w:val="clear" w:color="auto" w:fill="FFFFFF"/>
          </w:tcPr>
          <w:p w14:paraId="176722C8" w14:textId="77777777" w:rsidR="00EF1B0B" w:rsidRPr="00EF1B0B" w:rsidRDefault="00EF1B0B" w:rsidP="00221650">
            <w:pPr>
              <w:spacing w:after="0" w:line="256" w:lineRule="auto"/>
              <w:jc w:val="right"/>
              <w:rPr>
                <w:rFonts w:ascii="Garamond" w:eastAsia="Times New Roman" w:hAnsi="Garamond" w:cs="Arial CYR"/>
                <w:szCs w:val="20"/>
              </w:rPr>
            </w:pPr>
          </w:p>
        </w:tc>
        <w:tc>
          <w:tcPr>
            <w:tcW w:w="868" w:type="pct"/>
            <w:tcBorders>
              <w:top w:val="single" w:sz="4" w:space="0" w:color="auto"/>
              <w:left w:val="single" w:sz="4" w:space="0" w:color="auto"/>
              <w:bottom w:val="single" w:sz="4" w:space="0" w:color="auto"/>
              <w:right w:val="single" w:sz="4" w:space="0" w:color="auto"/>
            </w:tcBorders>
            <w:shd w:val="clear" w:color="auto" w:fill="FFFFFF"/>
          </w:tcPr>
          <w:p w14:paraId="6AADFE56" w14:textId="77777777" w:rsidR="00EF1B0B" w:rsidRPr="00EF1B0B" w:rsidRDefault="00EF1B0B" w:rsidP="00221650">
            <w:pPr>
              <w:spacing w:after="0" w:line="256" w:lineRule="auto"/>
              <w:jc w:val="right"/>
              <w:rPr>
                <w:rFonts w:ascii="Garamond" w:eastAsia="Times New Roman" w:hAnsi="Garamond" w:cs="Arial CYR"/>
                <w:szCs w:val="20"/>
              </w:rPr>
            </w:pPr>
          </w:p>
        </w:tc>
      </w:tr>
      <w:tr w:rsidR="00EF1B0B" w:rsidRPr="00EF1B0B" w14:paraId="766671D5" w14:textId="77777777" w:rsidTr="00221650">
        <w:trPr>
          <w:trHeight w:val="285"/>
        </w:trPr>
        <w:tc>
          <w:tcPr>
            <w:tcW w:w="270" w:type="pct"/>
            <w:tcBorders>
              <w:top w:val="single" w:sz="4" w:space="0" w:color="auto"/>
              <w:left w:val="single" w:sz="4" w:space="0" w:color="auto"/>
              <w:bottom w:val="single" w:sz="4" w:space="0" w:color="auto"/>
              <w:right w:val="single" w:sz="4" w:space="0" w:color="auto"/>
            </w:tcBorders>
            <w:shd w:val="clear" w:color="auto" w:fill="FFFFFF"/>
            <w:noWrap/>
            <w:tcMar>
              <w:left w:w="57" w:type="dxa"/>
              <w:right w:w="28" w:type="dxa"/>
            </w:tcMar>
            <w:vAlign w:val="bottom"/>
          </w:tcPr>
          <w:p w14:paraId="03C172F2" w14:textId="77777777" w:rsidR="00EF1B0B" w:rsidRPr="00EF1B0B" w:rsidRDefault="00EF1B0B" w:rsidP="00221650">
            <w:pPr>
              <w:spacing w:after="0" w:line="256" w:lineRule="auto"/>
              <w:rPr>
                <w:rFonts w:ascii="Garamond" w:eastAsia="Times New Roman" w:hAnsi="Garamond" w:cs="Arial CYR"/>
                <w:szCs w:val="20"/>
              </w:rPr>
            </w:pPr>
          </w:p>
        </w:tc>
        <w:tc>
          <w:tcPr>
            <w:tcW w:w="389" w:type="pct"/>
            <w:tcBorders>
              <w:top w:val="single" w:sz="4" w:space="0" w:color="auto"/>
              <w:left w:val="nil"/>
              <w:bottom w:val="single" w:sz="4" w:space="0" w:color="auto"/>
              <w:right w:val="single" w:sz="4" w:space="0" w:color="auto"/>
            </w:tcBorders>
            <w:shd w:val="clear" w:color="auto" w:fill="FFFFFF"/>
            <w:noWrap/>
            <w:tcMar>
              <w:left w:w="57" w:type="dxa"/>
              <w:right w:w="28" w:type="dxa"/>
            </w:tcMar>
            <w:vAlign w:val="bottom"/>
          </w:tcPr>
          <w:p w14:paraId="2F63552E" w14:textId="77777777" w:rsidR="00EF1B0B" w:rsidRPr="00EF1B0B" w:rsidRDefault="00EF1B0B" w:rsidP="00221650">
            <w:pPr>
              <w:spacing w:after="0" w:line="256" w:lineRule="auto"/>
              <w:rPr>
                <w:rFonts w:ascii="Garamond" w:eastAsia="Times New Roman" w:hAnsi="Garamond" w:cs="Arial CYR"/>
                <w:szCs w:val="20"/>
              </w:rPr>
            </w:pPr>
          </w:p>
        </w:tc>
        <w:tc>
          <w:tcPr>
            <w:tcW w:w="401" w:type="pct"/>
            <w:tcBorders>
              <w:top w:val="single" w:sz="4" w:space="0" w:color="auto"/>
              <w:left w:val="nil"/>
              <w:bottom w:val="single" w:sz="4" w:space="0" w:color="auto"/>
              <w:right w:val="single" w:sz="4" w:space="0" w:color="auto"/>
            </w:tcBorders>
            <w:shd w:val="clear" w:color="auto" w:fill="FFFFFF"/>
            <w:noWrap/>
            <w:tcMar>
              <w:left w:w="57" w:type="dxa"/>
              <w:right w:w="28" w:type="dxa"/>
            </w:tcMar>
            <w:vAlign w:val="bottom"/>
          </w:tcPr>
          <w:p w14:paraId="10C78015" w14:textId="77777777" w:rsidR="00EF1B0B" w:rsidRPr="00EF1B0B" w:rsidRDefault="00EF1B0B" w:rsidP="00221650">
            <w:pPr>
              <w:spacing w:after="0" w:line="256" w:lineRule="auto"/>
              <w:rPr>
                <w:rFonts w:ascii="Garamond" w:eastAsia="Times New Roman" w:hAnsi="Garamond" w:cs="Arial CYR"/>
                <w:szCs w:val="20"/>
              </w:rPr>
            </w:pPr>
          </w:p>
        </w:tc>
        <w:tc>
          <w:tcPr>
            <w:tcW w:w="658" w:type="pct"/>
            <w:tcBorders>
              <w:top w:val="single" w:sz="4" w:space="0" w:color="auto"/>
              <w:left w:val="nil"/>
              <w:bottom w:val="single" w:sz="4" w:space="0" w:color="auto"/>
              <w:right w:val="single" w:sz="4" w:space="0" w:color="auto"/>
            </w:tcBorders>
            <w:shd w:val="clear" w:color="auto" w:fill="FFFFFF"/>
            <w:noWrap/>
            <w:tcMar>
              <w:left w:w="57" w:type="dxa"/>
              <w:right w:w="28" w:type="dxa"/>
            </w:tcMar>
            <w:vAlign w:val="bottom"/>
          </w:tcPr>
          <w:p w14:paraId="50896C36" w14:textId="77777777" w:rsidR="00EF1B0B" w:rsidRPr="00EF1B0B" w:rsidRDefault="00EF1B0B" w:rsidP="00221650">
            <w:pPr>
              <w:spacing w:after="0" w:line="256" w:lineRule="auto"/>
              <w:rPr>
                <w:rFonts w:ascii="Garamond" w:eastAsia="Times New Roman" w:hAnsi="Garamond" w:cs="Arial CYR"/>
                <w:szCs w:val="20"/>
              </w:rPr>
            </w:pPr>
          </w:p>
        </w:tc>
        <w:tc>
          <w:tcPr>
            <w:tcW w:w="1020" w:type="pct"/>
            <w:tcBorders>
              <w:top w:val="single" w:sz="4" w:space="0" w:color="auto"/>
              <w:left w:val="nil"/>
              <w:bottom w:val="single" w:sz="4" w:space="0" w:color="auto"/>
              <w:right w:val="single" w:sz="4" w:space="0" w:color="auto"/>
            </w:tcBorders>
            <w:shd w:val="clear" w:color="auto" w:fill="FFFFFF"/>
            <w:noWrap/>
            <w:tcMar>
              <w:left w:w="57" w:type="dxa"/>
              <w:right w:w="28" w:type="dxa"/>
            </w:tcMar>
            <w:vAlign w:val="bottom"/>
          </w:tcPr>
          <w:p w14:paraId="43093181" w14:textId="77777777" w:rsidR="00EF1B0B" w:rsidRPr="00EF1B0B" w:rsidRDefault="00EF1B0B" w:rsidP="00221650">
            <w:pPr>
              <w:spacing w:after="0" w:line="256" w:lineRule="auto"/>
              <w:rPr>
                <w:rFonts w:ascii="Garamond" w:eastAsia="Times New Roman" w:hAnsi="Garamond" w:cs="Arial CYR"/>
                <w:szCs w:val="20"/>
              </w:rPr>
            </w:pPr>
          </w:p>
        </w:tc>
        <w:tc>
          <w:tcPr>
            <w:tcW w:w="1394" w:type="pct"/>
            <w:tcBorders>
              <w:top w:val="single" w:sz="4" w:space="0" w:color="auto"/>
              <w:left w:val="nil"/>
              <w:bottom w:val="single" w:sz="4" w:space="0" w:color="auto"/>
              <w:right w:val="single" w:sz="4" w:space="0" w:color="auto"/>
            </w:tcBorders>
            <w:shd w:val="clear" w:color="auto" w:fill="FFFFFF"/>
          </w:tcPr>
          <w:p w14:paraId="52BCEC31" w14:textId="77777777" w:rsidR="00EF1B0B" w:rsidRPr="00EF1B0B" w:rsidRDefault="00EF1B0B" w:rsidP="00221650">
            <w:pPr>
              <w:spacing w:after="0" w:line="256" w:lineRule="auto"/>
              <w:jc w:val="right"/>
              <w:rPr>
                <w:rFonts w:ascii="Garamond" w:eastAsia="Times New Roman" w:hAnsi="Garamond" w:cs="Arial CYR"/>
                <w:szCs w:val="20"/>
              </w:rPr>
            </w:pPr>
          </w:p>
        </w:tc>
        <w:tc>
          <w:tcPr>
            <w:tcW w:w="868" w:type="pct"/>
            <w:tcBorders>
              <w:top w:val="single" w:sz="4" w:space="0" w:color="auto"/>
              <w:left w:val="single" w:sz="4" w:space="0" w:color="auto"/>
              <w:bottom w:val="single" w:sz="4" w:space="0" w:color="auto"/>
              <w:right w:val="single" w:sz="4" w:space="0" w:color="auto"/>
            </w:tcBorders>
            <w:shd w:val="clear" w:color="auto" w:fill="FFFFFF"/>
          </w:tcPr>
          <w:p w14:paraId="34BDF4D5" w14:textId="77777777" w:rsidR="00EF1B0B" w:rsidRPr="00EF1B0B" w:rsidRDefault="00EF1B0B" w:rsidP="00221650">
            <w:pPr>
              <w:spacing w:after="0" w:line="256" w:lineRule="auto"/>
              <w:jc w:val="right"/>
              <w:rPr>
                <w:rFonts w:ascii="Garamond" w:eastAsia="Times New Roman" w:hAnsi="Garamond" w:cs="Arial CYR"/>
                <w:szCs w:val="20"/>
              </w:rPr>
            </w:pPr>
          </w:p>
        </w:tc>
      </w:tr>
    </w:tbl>
    <w:p w14:paraId="5329EC24" w14:textId="77777777" w:rsidR="00EF1B0B" w:rsidRPr="00EF1B0B" w:rsidRDefault="00EF1B0B" w:rsidP="00EF1B0B">
      <w:pPr>
        <w:spacing w:after="0" w:line="240" w:lineRule="auto"/>
        <w:jc w:val="right"/>
        <w:rPr>
          <w:rFonts w:ascii="Garamond" w:eastAsia="Times New Roman" w:hAnsi="Garamond"/>
          <w:b/>
          <w:szCs w:val="20"/>
        </w:rPr>
      </w:pPr>
    </w:p>
    <w:p w14:paraId="0A551359" w14:textId="77777777" w:rsidR="00EF1B0B" w:rsidRPr="00EF1B0B" w:rsidRDefault="00EF1B0B" w:rsidP="00EF1B0B">
      <w:pPr>
        <w:spacing w:after="0" w:line="240" w:lineRule="auto"/>
        <w:rPr>
          <w:rFonts w:ascii="Garamond" w:eastAsia="Times New Roman" w:hAnsi="Garamond"/>
          <w:lang w:eastAsia="ru-RU"/>
        </w:rPr>
      </w:pPr>
      <w:r w:rsidRPr="00EF1B0B">
        <w:rPr>
          <w:rFonts w:ascii="Garamond" w:eastAsia="Times New Roman" w:hAnsi="Garamond"/>
          <w:sz w:val="20"/>
          <w:szCs w:val="20"/>
        </w:rPr>
        <w:t xml:space="preserve">* По данным СО о фактически исполненных объемах снижения потребления электрической энергии, определенных в отношении </w:t>
      </w:r>
      <w:proofErr w:type="spellStart"/>
      <w:r w:rsidRPr="00EF1B0B">
        <w:rPr>
          <w:rFonts w:ascii="Garamond" w:eastAsia="Times New Roman" w:hAnsi="Garamond"/>
          <w:sz w:val="20"/>
          <w:szCs w:val="20"/>
        </w:rPr>
        <w:t>АОУ</w:t>
      </w:r>
      <w:proofErr w:type="spellEnd"/>
      <w:r w:rsidRPr="00EF1B0B">
        <w:rPr>
          <w:rFonts w:ascii="Garamond" w:eastAsia="Times New Roman" w:hAnsi="Garamond"/>
          <w:sz w:val="20"/>
          <w:szCs w:val="20"/>
        </w:rPr>
        <w:t>.</w:t>
      </w:r>
    </w:p>
    <w:p w14:paraId="7CD3F0E1" w14:textId="77777777" w:rsidR="00EF1B0B" w:rsidRDefault="00EF1B0B" w:rsidP="00EF1B0B">
      <w:pPr>
        <w:spacing w:after="0" w:line="240" w:lineRule="auto"/>
        <w:jc w:val="both"/>
        <w:rPr>
          <w:rFonts w:ascii="Garamond" w:hAnsi="Garamond"/>
          <w:b/>
          <w:sz w:val="24"/>
          <w:szCs w:val="24"/>
        </w:rPr>
      </w:pPr>
    </w:p>
    <w:p w14:paraId="69CCE6BD" w14:textId="77777777" w:rsidR="008E1D73" w:rsidRDefault="008E1D73" w:rsidP="00EF1B0B">
      <w:pPr>
        <w:spacing w:before="180" w:after="0" w:line="240" w:lineRule="auto"/>
        <w:rPr>
          <w:rFonts w:ascii="Garamond" w:eastAsia="Times New Roman" w:hAnsi="Garamond"/>
          <w:b/>
          <w:szCs w:val="20"/>
        </w:rPr>
      </w:pPr>
    </w:p>
    <w:p w14:paraId="74BCDC5D" w14:textId="77777777" w:rsidR="008E1D73" w:rsidRDefault="008E1D73" w:rsidP="00EF1B0B">
      <w:pPr>
        <w:spacing w:before="180" w:after="0" w:line="240" w:lineRule="auto"/>
        <w:rPr>
          <w:rFonts w:ascii="Garamond" w:eastAsia="Times New Roman" w:hAnsi="Garamond"/>
          <w:b/>
          <w:szCs w:val="20"/>
        </w:rPr>
      </w:pPr>
    </w:p>
    <w:p w14:paraId="0C5ED7B8" w14:textId="77777777" w:rsidR="008E1D73" w:rsidRDefault="008E1D73" w:rsidP="00EF1B0B">
      <w:pPr>
        <w:spacing w:before="180" w:after="0" w:line="240" w:lineRule="auto"/>
        <w:rPr>
          <w:rFonts w:ascii="Garamond" w:eastAsia="Times New Roman" w:hAnsi="Garamond"/>
          <w:b/>
          <w:szCs w:val="20"/>
        </w:rPr>
      </w:pPr>
    </w:p>
    <w:p w14:paraId="2D86721B" w14:textId="77777777" w:rsidR="008E1D73" w:rsidRDefault="008E1D73" w:rsidP="00EF1B0B">
      <w:pPr>
        <w:spacing w:before="180" w:after="0" w:line="240" w:lineRule="auto"/>
        <w:rPr>
          <w:rFonts w:ascii="Garamond" w:eastAsia="Times New Roman" w:hAnsi="Garamond"/>
          <w:b/>
          <w:szCs w:val="20"/>
        </w:rPr>
      </w:pPr>
    </w:p>
    <w:p w14:paraId="19D43B7F" w14:textId="77777777" w:rsidR="008E1D73" w:rsidRDefault="008E1D73" w:rsidP="00EF1B0B">
      <w:pPr>
        <w:spacing w:before="180" w:after="0" w:line="240" w:lineRule="auto"/>
        <w:rPr>
          <w:rFonts w:ascii="Garamond" w:eastAsia="Times New Roman" w:hAnsi="Garamond"/>
          <w:b/>
          <w:szCs w:val="20"/>
        </w:rPr>
      </w:pPr>
    </w:p>
    <w:p w14:paraId="7DFB27C3" w14:textId="77777777" w:rsidR="00EF1B0B" w:rsidRPr="00121D1C" w:rsidRDefault="00EF1B0B" w:rsidP="00EF1B0B">
      <w:pPr>
        <w:spacing w:before="180" w:after="0" w:line="240" w:lineRule="auto"/>
        <w:rPr>
          <w:rFonts w:ascii="Garamond" w:eastAsia="Times New Roman" w:hAnsi="Garamond"/>
          <w:b/>
          <w:sz w:val="24"/>
          <w:szCs w:val="24"/>
        </w:rPr>
      </w:pPr>
      <w:r w:rsidRPr="00121D1C">
        <w:rPr>
          <w:rFonts w:ascii="Garamond" w:eastAsia="Times New Roman" w:hAnsi="Garamond"/>
          <w:b/>
          <w:sz w:val="24"/>
          <w:szCs w:val="24"/>
        </w:rPr>
        <w:lastRenderedPageBreak/>
        <w:t>Предлагаемая редакция</w:t>
      </w:r>
    </w:p>
    <w:p w14:paraId="27315FA0" w14:textId="77777777" w:rsidR="00EF1B0B" w:rsidRDefault="00EF1B0B" w:rsidP="00EF1B0B">
      <w:pPr>
        <w:spacing w:before="180" w:after="0" w:line="240" w:lineRule="auto"/>
        <w:rPr>
          <w:rFonts w:ascii="Garamond" w:eastAsia="Times New Roman" w:hAnsi="Garamond"/>
          <w:b/>
          <w:szCs w:val="20"/>
        </w:rPr>
      </w:pPr>
    </w:p>
    <w:p w14:paraId="2C2E334D" w14:textId="77777777" w:rsidR="00EF1B0B" w:rsidRPr="00EF1B0B" w:rsidRDefault="00EF1B0B" w:rsidP="00EF1B0B">
      <w:pPr>
        <w:spacing w:after="0" w:line="240" w:lineRule="auto"/>
        <w:jc w:val="right"/>
        <w:rPr>
          <w:rFonts w:ascii="Garamond" w:eastAsia="Times New Roman" w:hAnsi="Garamond"/>
          <w:b/>
          <w:szCs w:val="20"/>
        </w:rPr>
      </w:pPr>
      <w:r w:rsidRPr="00EF1B0B">
        <w:rPr>
          <w:rFonts w:ascii="Garamond" w:eastAsia="Times New Roman" w:hAnsi="Garamond"/>
          <w:b/>
          <w:szCs w:val="20"/>
        </w:rPr>
        <w:t>Приложение 167.10</w:t>
      </w:r>
    </w:p>
    <w:p w14:paraId="0372D0F7" w14:textId="77777777" w:rsidR="00EF1B0B" w:rsidRPr="00EF1B0B" w:rsidRDefault="00EF1B0B" w:rsidP="00EF1B0B">
      <w:pPr>
        <w:spacing w:after="0" w:line="240" w:lineRule="auto"/>
        <w:jc w:val="center"/>
        <w:rPr>
          <w:rFonts w:ascii="Garamond" w:eastAsia="Times New Roman" w:hAnsi="Garamond"/>
          <w:b/>
          <w:szCs w:val="20"/>
        </w:rPr>
      </w:pPr>
    </w:p>
    <w:p w14:paraId="66C74BDA" w14:textId="77777777" w:rsidR="00EF1B0B" w:rsidRPr="00EF1B0B" w:rsidRDefault="00EF1B0B" w:rsidP="00EF1B0B">
      <w:pPr>
        <w:spacing w:after="0" w:line="240" w:lineRule="auto"/>
        <w:jc w:val="center"/>
        <w:rPr>
          <w:rFonts w:ascii="Garamond" w:eastAsia="Times New Roman" w:hAnsi="Garamond"/>
          <w:b/>
          <w:szCs w:val="20"/>
        </w:rPr>
      </w:pPr>
      <w:r w:rsidRPr="00EF1B0B">
        <w:rPr>
          <w:rFonts w:ascii="Garamond" w:eastAsia="Times New Roman" w:hAnsi="Garamond"/>
          <w:b/>
          <w:szCs w:val="20"/>
        </w:rPr>
        <w:t xml:space="preserve">Аналитический отчет о стоимости услуг по управлению изменением </w:t>
      </w:r>
    </w:p>
    <w:p w14:paraId="06B5C5E9" w14:textId="77777777" w:rsidR="00EF1B0B" w:rsidRPr="00EF1B0B" w:rsidRDefault="00EF1B0B" w:rsidP="00EF1B0B">
      <w:pPr>
        <w:spacing w:after="0" w:line="240" w:lineRule="auto"/>
        <w:jc w:val="center"/>
        <w:rPr>
          <w:rFonts w:ascii="Garamond" w:eastAsia="Times New Roman" w:hAnsi="Garamond" w:cs="Arial"/>
          <w:b/>
          <w:bCs/>
          <w:szCs w:val="20"/>
        </w:rPr>
      </w:pPr>
      <w:r w:rsidRPr="00EF1B0B">
        <w:rPr>
          <w:rFonts w:ascii="Garamond" w:eastAsia="Times New Roman" w:hAnsi="Garamond"/>
          <w:b/>
          <w:szCs w:val="20"/>
        </w:rPr>
        <w:t xml:space="preserve">режима потребления </w:t>
      </w:r>
      <w:r w:rsidRPr="00EF1B0B">
        <w:rPr>
          <w:rFonts w:ascii="Garamond" w:eastAsia="Times New Roman" w:hAnsi="Garamond" w:cs="Arial"/>
          <w:b/>
          <w:bCs/>
          <w:szCs w:val="20"/>
        </w:rPr>
        <w:t>(для заказчика)</w:t>
      </w:r>
    </w:p>
    <w:p w14:paraId="06763BB6" w14:textId="77777777" w:rsidR="00EF1B0B" w:rsidRPr="00EF1B0B" w:rsidRDefault="00EF1B0B" w:rsidP="00EF1B0B">
      <w:pPr>
        <w:spacing w:after="0" w:line="240" w:lineRule="auto"/>
        <w:jc w:val="center"/>
        <w:rPr>
          <w:rFonts w:ascii="Garamond" w:eastAsia="Times New Roman" w:hAnsi="Garamond"/>
          <w:b/>
          <w:szCs w:val="20"/>
        </w:rPr>
      </w:pPr>
    </w:p>
    <w:p w14:paraId="00DD7436" w14:textId="77777777" w:rsidR="00EF1B0B" w:rsidRPr="00EF1B0B" w:rsidRDefault="00EF1B0B" w:rsidP="00EF1B0B">
      <w:pPr>
        <w:tabs>
          <w:tab w:val="left" w:pos="6086"/>
        </w:tabs>
        <w:spacing w:after="0" w:line="256" w:lineRule="auto"/>
        <w:rPr>
          <w:rFonts w:ascii="Garamond" w:eastAsia="Times New Roman" w:hAnsi="Garamond" w:cs="Arial CYR"/>
          <w:szCs w:val="20"/>
        </w:rPr>
      </w:pPr>
      <w:r w:rsidRPr="00EF1B0B">
        <w:rPr>
          <w:rFonts w:ascii="Garamond" w:eastAsia="Times New Roman" w:hAnsi="Garamond" w:cs="Arial CYR"/>
          <w:szCs w:val="20"/>
        </w:rPr>
        <w:t xml:space="preserve">Краткое наименование получателя: </w:t>
      </w:r>
      <w:r w:rsidRPr="00EF1B0B">
        <w:rPr>
          <w:rFonts w:ascii="Garamond" w:eastAsia="Times New Roman" w:hAnsi="Garamond" w:cs="Arial CYR"/>
          <w:szCs w:val="20"/>
        </w:rPr>
        <w:tab/>
      </w:r>
    </w:p>
    <w:p w14:paraId="4ABFECD8" w14:textId="77777777" w:rsidR="00EF1B0B" w:rsidRPr="00EF1B0B" w:rsidRDefault="00EF1B0B" w:rsidP="00EF1B0B">
      <w:pPr>
        <w:spacing w:after="0" w:line="256" w:lineRule="auto"/>
        <w:rPr>
          <w:rFonts w:ascii="Garamond" w:eastAsia="Times New Roman" w:hAnsi="Garamond" w:cs="Arial CYR"/>
          <w:szCs w:val="20"/>
        </w:rPr>
      </w:pPr>
      <w:r w:rsidRPr="00EF1B0B">
        <w:rPr>
          <w:rFonts w:ascii="Garamond" w:eastAsia="Times New Roman" w:hAnsi="Garamond" w:cs="Arial CYR"/>
          <w:szCs w:val="20"/>
        </w:rPr>
        <w:t>Идентификационный код участника ОРЭМ – получателя:</w:t>
      </w:r>
    </w:p>
    <w:p w14:paraId="3FEE0146" w14:textId="77777777" w:rsidR="00EF1B0B" w:rsidRPr="00EF1B0B" w:rsidRDefault="00EF1B0B" w:rsidP="00EF1B0B">
      <w:pPr>
        <w:spacing w:after="0" w:line="256" w:lineRule="auto"/>
        <w:rPr>
          <w:rFonts w:ascii="Garamond" w:eastAsia="Times New Roman" w:hAnsi="Garamond" w:cs="Arial CYR"/>
          <w:szCs w:val="20"/>
        </w:rPr>
      </w:pPr>
      <w:r w:rsidRPr="00EF1B0B">
        <w:rPr>
          <w:rFonts w:ascii="Garamond" w:eastAsia="Times New Roman" w:hAnsi="Garamond" w:cs="Arial CYR"/>
          <w:szCs w:val="20"/>
        </w:rPr>
        <w:t>Вид отбора ресурса по управлению изменением режима потребления: краткосрочный/долгосрочный</w:t>
      </w:r>
    </w:p>
    <w:p w14:paraId="28B3A177" w14:textId="77777777" w:rsidR="00EF1B0B" w:rsidRPr="00EF1B0B" w:rsidRDefault="00EF1B0B" w:rsidP="00EF1B0B">
      <w:pPr>
        <w:spacing w:after="0" w:line="240" w:lineRule="auto"/>
        <w:rPr>
          <w:rFonts w:ascii="Garamond" w:eastAsia="Times New Roman" w:hAnsi="Garamond" w:cs="Arial CYR"/>
          <w:szCs w:val="20"/>
        </w:rPr>
      </w:pPr>
      <w:r w:rsidRPr="00EF1B0B">
        <w:rPr>
          <w:rFonts w:ascii="Garamond" w:eastAsia="Times New Roman" w:hAnsi="Garamond" w:cs="Arial CYR"/>
          <w:szCs w:val="20"/>
        </w:rPr>
        <w:t>Ценовая зона:</w:t>
      </w:r>
    </w:p>
    <w:p w14:paraId="0E460D34" w14:textId="77777777" w:rsidR="00EF1B0B" w:rsidRPr="00EF1B0B" w:rsidRDefault="00EF1B0B" w:rsidP="00EF1B0B">
      <w:pPr>
        <w:spacing w:after="0" w:line="256" w:lineRule="auto"/>
        <w:rPr>
          <w:rFonts w:ascii="Garamond" w:eastAsia="Times New Roman" w:hAnsi="Garamond" w:cs="Arial CYR"/>
          <w:szCs w:val="20"/>
        </w:rPr>
      </w:pPr>
      <w:r w:rsidRPr="00EF1B0B">
        <w:rPr>
          <w:rFonts w:ascii="Garamond" w:eastAsia="Times New Roman" w:hAnsi="Garamond" w:cs="Arial CYR"/>
          <w:szCs w:val="20"/>
        </w:rPr>
        <w:t>за [расчетный период]</w:t>
      </w:r>
    </w:p>
    <w:p w14:paraId="3075357F" w14:textId="77777777" w:rsidR="00EF1B0B" w:rsidRPr="00EF1B0B" w:rsidRDefault="008C373A" w:rsidP="00EF1B0B">
      <w:pPr>
        <w:spacing w:after="0" w:line="256" w:lineRule="auto"/>
        <w:rPr>
          <w:rFonts w:ascii="Garamond" w:eastAsia="Times New Roman" w:hAnsi="Garamond" w:cs="Arial CYR"/>
          <w:szCs w:val="20"/>
        </w:rPr>
      </w:pPr>
      <w:r w:rsidRPr="00EF1B0B">
        <w:rPr>
          <w:rFonts w:ascii="Garamond" w:eastAsia="Times New Roman" w:hAnsi="Garamond" w:cs="Arial CYR"/>
          <w:szCs w:val="20"/>
        </w:rPr>
        <w:t>Доля</w:t>
      </w:r>
      <w:r>
        <w:rPr>
          <w:rFonts w:ascii="Garamond" w:eastAsia="Times New Roman" w:hAnsi="Garamond" w:cs="Arial CYR"/>
          <w:szCs w:val="20"/>
        </w:rPr>
        <w:t xml:space="preserve"> </w:t>
      </w:r>
      <w:r w:rsidRPr="00EF1B0B">
        <w:rPr>
          <w:rFonts w:ascii="Garamond" w:eastAsia="Times New Roman" w:hAnsi="Garamond" w:cs="Arial CYR"/>
          <w:szCs w:val="20"/>
          <w:highlight w:val="yellow"/>
        </w:rPr>
        <w:t xml:space="preserve">совокупной </w:t>
      </w:r>
      <w:r w:rsidRPr="00EF1B0B">
        <w:rPr>
          <w:rFonts w:ascii="Garamond" w:eastAsia="Times New Roman" w:hAnsi="Garamond"/>
          <w:bCs/>
          <w:iCs/>
          <w:szCs w:val="20"/>
          <w:highlight w:val="yellow"/>
        </w:rPr>
        <w:t xml:space="preserve">стоимости </w:t>
      </w:r>
      <w:r w:rsidRPr="00DF2FC4">
        <w:rPr>
          <w:rFonts w:ascii="Garamond" w:eastAsia="Times New Roman" w:hAnsi="Garamond"/>
          <w:bCs/>
          <w:iCs/>
          <w:szCs w:val="20"/>
          <w:highlight w:val="yellow"/>
        </w:rPr>
        <w:t>услуг по управлению изменением режима потребления, приходящ</w:t>
      </w:r>
      <w:r>
        <w:rPr>
          <w:rFonts w:ascii="Garamond" w:eastAsia="Times New Roman" w:hAnsi="Garamond"/>
          <w:bCs/>
          <w:iCs/>
          <w:szCs w:val="20"/>
          <w:highlight w:val="yellow"/>
        </w:rPr>
        <w:t>ая</w:t>
      </w:r>
      <w:r w:rsidRPr="00DF2FC4">
        <w:rPr>
          <w:rFonts w:ascii="Garamond" w:eastAsia="Times New Roman" w:hAnsi="Garamond"/>
          <w:bCs/>
          <w:iCs/>
          <w:szCs w:val="20"/>
          <w:highlight w:val="yellow"/>
        </w:rPr>
        <w:t>ся на</w:t>
      </w:r>
      <w:r>
        <w:rPr>
          <w:rFonts w:ascii="Garamond" w:eastAsia="Times New Roman" w:hAnsi="Garamond"/>
          <w:bCs/>
          <w:iCs/>
          <w:szCs w:val="20"/>
          <w:highlight w:val="yellow"/>
        </w:rPr>
        <w:t xml:space="preserve"> заказчика, определенная</w:t>
      </w:r>
      <w:r w:rsidRPr="00DF2FC4">
        <w:rPr>
          <w:rFonts w:ascii="Garamond" w:eastAsia="Times New Roman" w:hAnsi="Garamond"/>
          <w:bCs/>
          <w:iCs/>
          <w:szCs w:val="20"/>
          <w:highlight w:val="yellow"/>
        </w:rPr>
        <w:t xml:space="preserve"> исходя из доли</w:t>
      </w:r>
      <w:r w:rsidR="00EF1B0B" w:rsidRPr="00EF1B0B">
        <w:rPr>
          <w:rFonts w:ascii="Garamond" w:eastAsia="Times New Roman" w:hAnsi="Garamond" w:cs="Arial CYR"/>
          <w:szCs w:val="20"/>
        </w:rPr>
        <w:t>, которую пиковое потребление заказчика занимает в суммарном значении пикового потребления в ГТП потребления (экспорта) в ценовой зоне: ___%</w:t>
      </w:r>
    </w:p>
    <w:p w14:paraId="1B92060E" w14:textId="77777777" w:rsidR="00EF1B0B" w:rsidRPr="00EF1B0B" w:rsidRDefault="00EF1B0B" w:rsidP="00EF1B0B">
      <w:pPr>
        <w:spacing w:after="0" w:line="256" w:lineRule="auto"/>
        <w:rPr>
          <w:rFonts w:ascii="Garamond" w:eastAsia="Times New Roman" w:hAnsi="Garamond" w:cs="Arial CYR"/>
          <w:szCs w:val="20"/>
        </w:rPr>
      </w:pPr>
      <w:r w:rsidRPr="00EF1B0B">
        <w:rPr>
          <w:rFonts w:ascii="Garamond" w:eastAsia="Times New Roman" w:hAnsi="Garamond" w:cs="Arial CYR"/>
          <w:szCs w:val="20"/>
        </w:rPr>
        <w:t xml:space="preserve">Цена (для долгосрочного отбора – с учетом индексации), руб./МВт в мес.: </w:t>
      </w:r>
    </w:p>
    <w:p w14:paraId="4BFF1469" w14:textId="77777777" w:rsidR="00EF1B0B" w:rsidRPr="00EF1B0B" w:rsidRDefault="00EF1B0B" w:rsidP="00EF1B0B">
      <w:pPr>
        <w:spacing w:after="0" w:line="240" w:lineRule="auto"/>
        <w:jc w:val="right"/>
        <w:rPr>
          <w:rFonts w:ascii="Garamond" w:eastAsia="Times New Roman" w:hAnsi="Garamond"/>
          <w:szCs w:val="20"/>
        </w:rPr>
      </w:pPr>
    </w:p>
    <w:tbl>
      <w:tblPr>
        <w:tblW w:w="4819" w:type="pct"/>
        <w:shd w:val="clear" w:color="auto" w:fill="FFFF00"/>
        <w:tblLayout w:type="fixed"/>
        <w:tblLook w:val="04A0" w:firstRow="1" w:lastRow="0" w:firstColumn="1" w:lastColumn="0" w:noHBand="0" w:noVBand="1"/>
      </w:tblPr>
      <w:tblGrid>
        <w:gridCol w:w="749"/>
        <w:gridCol w:w="1080"/>
        <w:gridCol w:w="1113"/>
        <w:gridCol w:w="1826"/>
        <w:gridCol w:w="2831"/>
        <w:gridCol w:w="3869"/>
        <w:gridCol w:w="2409"/>
      </w:tblGrid>
      <w:tr w:rsidR="00EF1B0B" w:rsidRPr="00EF1B0B" w14:paraId="3E11893D" w14:textId="77777777" w:rsidTr="00221650">
        <w:trPr>
          <w:trHeight w:val="1473"/>
        </w:trPr>
        <w:tc>
          <w:tcPr>
            <w:tcW w:w="270" w:type="pct"/>
            <w:tcBorders>
              <w:top w:val="single" w:sz="12" w:space="0" w:color="000000"/>
              <w:left w:val="single" w:sz="12" w:space="0" w:color="000000"/>
              <w:bottom w:val="single" w:sz="12" w:space="0" w:color="000000"/>
              <w:right w:val="single" w:sz="12" w:space="0" w:color="000000"/>
            </w:tcBorders>
            <w:shd w:val="clear" w:color="auto" w:fill="FFFFFF"/>
            <w:tcMar>
              <w:left w:w="57" w:type="dxa"/>
              <w:right w:w="28" w:type="dxa"/>
            </w:tcMar>
            <w:vAlign w:val="center"/>
          </w:tcPr>
          <w:p w14:paraId="13BEEB5F" w14:textId="77777777" w:rsidR="00EF1B0B" w:rsidRPr="00EF1B0B" w:rsidRDefault="00EF1B0B" w:rsidP="00EF1B0B">
            <w:pPr>
              <w:spacing w:after="0" w:line="256" w:lineRule="auto"/>
              <w:jc w:val="center"/>
              <w:rPr>
                <w:rFonts w:ascii="Garamond" w:eastAsia="Times New Roman" w:hAnsi="Garamond" w:cs="Arial CYR"/>
                <w:b/>
                <w:bCs/>
                <w:szCs w:val="20"/>
                <w:lang w:val="en-GB"/>
              </w:rPr>
            </w:pPr>
            <w:r w:rsidRPr="00EF1B0B">
              <w:rPr>
                <w:rFonts w:ascii="Garamond" w:eastAsia="Times New Roman" w:hAnsi="Garamond" w:cs="Arial CYR"/>
                <w:b/>
                <w:bCs/>
                <w:szCs w:val="20"/>
                <w:lang w:val="en-GB"/>
              </w:rPr>
              <w:t>№ п/п</w:t>
            </w:r>
          </w:p>
        </w:tc>
        <w:tc>
          <w:tcPr>
            <w:tcW w:w="389" w:type="pct"/>
            <w:tcBorders>
              <w:top w:val="single" w:sz="12" w:space="0" w:color="000000"/>
              <w:left w:val="single" w:sz="12" w:space="0" w:color="000000"/>
              <w:bottom w:val="single" w:sz="12" w:space="0" w:color="000000"/>
              <w:right w:val="single" w:sz="12" w:space="0" w:color="000000"/>
            </w:tcBorders>
            <w:shd w:val="clear" w:color="auto" w:fill="FFFFFF"/>
            <w:tcMar>
              <w:left w:w="57" w:type="dxa"/>
              <w:right w:w="28" w:type="dxa"/>
            </w:tcMar>
            <w:vAlign w:val="center"/>
          </w:tcPr>
          <w:p w14:paraId="1E584C38" w14:textId="77777777" w:rsidR="00EF1B0B" w:rsidRPr="00EF1B0B" w:rsidRDefault="00EF1B0B" w:rsidP="00EF1B0B">
            <w:pPr>
              <w:spacing w:after="0" w:line="256" w:lineRule="auto"/>
              <w:jc w:val="center"/>
              <w:rPr>
                <w:rFonts w:ascii="Garamond" w:eastAsia="Times New Roman" w:hAnsi="Garamond" w:cs="Arial CYR"/>
                <w:b/>
                <w:bCs/>
                <w:szCs w:val="20"/>
                <w:lang w:val="en-GB"/>
              </w:rPr>
            </w:pPr>
            <w:proofErr w:type="spellStart"/>
            <w:r w:rsidRPr="00EF1B0B">
              <w:rPr>
                <w:rFonts w:ascii="Garamond" w:eastAsia="Times New Roman" w:hAnsi="Garamond" w:cs="Arial CYR"/>
                <w:b/>
                <w:bCs/>
                <w:szCs w:val="20"/>
                <w:lang w:val="en-GB"/>
              </w:rPr>
              <w:t>Номер</w:t>
            </w:r>
            <w:proofErr w:type="spellEnd"/>
            <w:r w:rsidRPr="00EF1B0B">
              <w:rPr>
                <w:rFonts w:ascii="Garamond" w:eastAsia="Times New Roman" w:hAnsi="Garamond" w:cs="Arial CYR"/>
                <w:b/>
                <w:bCs/>
                <w:szCs w:val="20"/>
                <w:lang w:val="en-GB"/>
              </w:rPr>
              <w:t xml:space="preserve"> </w:t>
            </w:r>
            <w:proofErr w:type="spellStart"/>
            <w:r w:rsidRPr="00EF1B0B">
              <w:rPr>
                <w:rFonts w:ascii="Garamond" w:eastAsia="Times New Roman" w:hAnsi="Garamond" w:cs="Arial CYR"/>
                <w:b/>
                <w:bCs/>
                <w:szCs w:val="20"/>
                <w:lang w:val="en-GB"/>
              </w:rPr>
              <w:t>договора</w:t>
            </w:r>
            <w:proofErr w:type="spellEnd"/>
          </w:p>
        </w:tc>
        <w:tc>
          <w:tcPr>
            <w:tcW w:w="401" w:type="pct"/>
            <w:tcBorders>
              <w:top w:val="single" w:sz="12" w:space="0" w:color="000000"/>
              <w:left w:val="single" w:sz="12" w:space="0" w:color="000000"/>
              <w:bottom w:val="single" w:sz="12" w:space="0" w:color="000000"/>
              <w:right w:val="single" w:sz="12" w:space="0" w:color="000000"/>
            </w:tcBorders>
            <w:shd w:val="clear" w:color="auto" w:fill="FFFFFF"/>
            <w:tcMar>
              <w:left w:w="57" w:type="dxa"/>
              <w:right w:w="28" w:type="dxa"/>
            </w:tcMar>
            <w:vAlign w:val="center"/>
          </w:tcPr>
          <w:p w14:paraId="3C70B65E" w14:textId="77777777" w:rsidR="00EF1B0B" w:rsidRPr="00EF1B0B" w:rsidRDefault="00EF1B0B" w:rsidP="00EF1B0B">
            <w:pPr>
              <w:spacing w:after="0" w:line="256" w:lineRule="auto"/>
              <w:jc w:val="center"/>
              <w:rPr>
                <w:rFonts w:ascii="Garamond" w:eastAsia="Times New Roman" w:hAnsi="Garamond" w:cs="Arial CYR"/>
                <w:b/>
                <w:bCs/>
                <w:szCs w:val="20"/>
                <w:lang w:val="en-GB"/>
              </w:rPr>
            </w:pPr>
            <w:proofErr w:type="spellStart"/>
            <w:r w:rsidRPr="00EF1B0B">
              <w:rPr>
                <w:rFonts w:ascii="Garamond" w:eastAsia="Times New Roman" w:hAnsi="Garamond" w:cs="Arial CYR"/>
                <w:b/>
                <w:bCs/>
                <w:szCs w:val="20"/>
                <w:lang w:val="en-GB"/>
              </w:rPr>
              <w:t>Дата</w:t>
            </w:r>
            <w:proofErr w:type="spellEnd"/>
            <w:r w:rsidRPr="00EF1B0B">
              <w:rPr>
                <w:rFonts w:ascii="Garamond" w:eastAsia="Times New Roman" w:hAnsi="Garamond" w:cs="Arial CYR"/>
                <w:b/>
                <w:bCs/>
                <w:szCs w:val="20"/>
                <w:lang w:val="en-GB"/>
              </w:rPr>
              <w:t xml:space="preserve"> </w:t>
            </w:r>
            <w:proofErr w:type="spellStart"/>
            <w:r w:rsidRPr="00EF1B0B">
              <w:rPr>
                <w:rFonts w:ascii="Garamond" w:eastAsia="Times New Roman" w:hAnsi="Garamond" w:cs="Arial CYR"/>
                <w:b/>
                <w:bCs/>
                <w:szCs w:val="20"/>
                <w:lang w:val="en-GB"/>
              </w:rPr>
              <w:t>договора</w:t>
            </w:r>
            <w:proofErr w:type="spellEnd"/>
          </w:p>
        </w:tc>
        <w:tc>
          <w:tcPr>
            <w:tcW w:w="658" w:type="pct"/>
            <w:tcBorders>
              <w:top w:val="single" w:sz="12" w:space="0" w:color="000000"/>
              <w:left w:val="single" w:sz="12" w:space="0" w:color="000000"/>
              <w:bottom w:val="single" w:sz="12" w:space="0" w:color="000000"/>
              <w:right w:val="single" w:sz="12" w:space="0" w:color="000000"/>
            </w:tcBorders>
            <w:shd w:val="clear" w:color="auto" w:fill="FFFFFF"/>
            <w:tcMar>
              <w:left w:w="57" w:type="dxa"/>
              <w:right w:w="28" w:type="dxa"/>
            </w:tcMar>
            <w:vAlign w:val="center"/>
          </w:tcPr>
          <w:p w14:paraId="4B110C90" w14:textId="77777777" w:rsidR="00EF1B0B" w:rsidRPr="00EF1B0B" w:rsidRDefault="00EF1B0B" w:rsidP="00EF1B0B">
            <w:pPr>
              <w:spacing w:after="0" w:line="256" w:lineRule="auto"/>
              <w:jc w:val="center"/>
              <w:rPr>
                <w:rFonts w:ascii="Garamond" w:eastAsia="Times New Roman" w:hAnsi="Garamond" w:cs="Arial CYR"/>
                <w:b/>
                <w:bCs/>
                <w:szCs w:val="20"/>
                <w:lang w:val="en-GB"/>
              </w:rPr>
            </w:pPr>
            <w:proofErr w:type="spellStart"/>
            <w:r w:rsidRPr="00EF1B0B">
              <w:rPr>
                <w:rFonts w:ascii="Garamond" w:eastAsia="Times New Roman" w:hAnsi="Garamond" w:cs="Arial CYR"/>
                <w:b/>
                <w:bCs/>
                <w:szCs w:val="20"/>
                <w:lang w:val="en-GB"/>
              </w:rPr>
              <w:t>Агрегированный</w:t>
            </w:r>
            <w:proofErr w:type="spellEnd"/>
            <w:r w:rsidRPr="00EF1B0B">
              <w:rPr>
                <w:rFonts w:ascii="Garamond" w:eastAsia="Times New Roman" w:hAnsi="Garamond" w:cs="Arial CYR"/>
                <w:b/>
                <w:bCs/>
                <w:szCs w:val="20"/>
                <w:lang w:val="en-GB"/>
              </w:rPr>
              <w:t xml:space="preserve"> </w:t>
            </w:r>
            <w:proofErr w:type="spellStart"/>
            <w:r w:rsidRPr="00EF1B0B">
              <w:rPr>
                <w:rFonts w:ascii="Garamond" w:eastAsia="Times New Roman" w:hAnsi="Garamond" w:cs="Arial CYR"/>
                <w:b/>
                <w:bCs/>
                <w:szCs w:val="20"/>
                <w:lang w:val="en-GB"/>
              </w:rPr>
              <w:t>объект</w:t>
            </w:r>
            <w:proofErr w:type="spellEnd"/>
            <w:r w:rsidRPr="00EF1B0B">
              <w:rPr>
                <w:rFonts w:ascii="Garamond" w:eastAsia="Times New Roman" w:hAnsi="Garamond" w:cs="Arial CYR"/>
                <w:b/>
                <w:bCs/>
                <w:szCs w:val="20"/>
                <w:lang w:val="en-GB"/>
              </w:rPr>
              <w:t xml:space="preserve"> </w:t>
            </w:r>
            <w:proofErr w:type="spellStart"/>
            <w:r w:rsidRPr="00EF1B0B">
              <w:rPr>
                <w:rFonts w:ascii="Garamond" w:eastAsia="Times New Roman" w:hAnsi="Garamond" w:cs="Arial CYR"/>
                <w:b/>
                <w:bCs/>
                <w:szCs w:val="20"/>
                <w:lang w:val="en-GB"/>
              </w:rPr>
              <w:t>управления</w:t>
            </w:r>
            <w:proofErr w:type="spellEnd"/>
            <w:r w:rsidRPr="00EF1B0B">
              <w:rPr>
                <w:rFonts w:ascii="Garamond" w:eastAsia="Times New Roman" w:hAnsi="Garamond" w:cs="Arial CYR"/>
                <w:b/>
                <w:bCs/>
                <w:szCs w:val="20"/>
                <w:lang w:val="en-GB"/>
              </w:rPr>
              <w:t xml:space="preserve"> (</w:t>
            </w:r>
            <w:proofErr w:type="spellStart"/>
            <w:r w:rsidRPr="00EF1B0B">
              <w:rPr>
                <w:rFonts w:ascii="Garamond" w:eastAsia="Times New Roman" w:hAnsi="Garamond" w:cs="Arial CYR"/>
                <w:b/>
                <w:bCs/>
                <w:szCs w:val="20"/>
                <w:lang w:val="en-GB"/>
              </w:rPr>
              <w:t>АОУ</w:t>
            </w:r>
            <w:proofErr w:type="spellEnd"/>
            <w:r w:rsidRPr="00EF1B0B">
              <w:rPr>
                <w:rFonts w:ascii="Garamond" w:eastAsia="Times New Roman" w:hAnsi="Garamond" w:cs="Arial CYR"/>
                <w:b/>
                <w:bCs/>
                <w:szCs w:val="20"/>
                <w:lang w:val="en-GB"/>
              </w:rPr>
              <w:t>)</w:t>
            </w:r>
          </w:p>
        </w:tc>
        <w:tc>
          <w:tcPr>
            <w:tcW w:w="1020" w:type="pct"/>
            <w:tcBorders>
              <w:top w:val="single" w:sz="12" w:space="0" w:color="000000"/>
              <w:left w:val="single" w:sz="12" w:space="0" w:color="000000"/>
              <w:bottom w:val="single" w:sz="12" w:space="0" w:color="000000"/>
              <w:right w:val="single" w:sz="12" w:space="0" w:color="000000"/>
            </w:tcBorders>
            <w:shd w:val="clear" w:color="auto" w:fill="FFFFFF"/>
            <w:tcMar>
              <w:left w:w="57" w:type="dxa"/>
              <w:right w:w="28" w:type="dxa"/>
            </w:tcMar>
            <w:vAlign w:val="center"/>
          </w:tcPr>
          <w:p w14:paraId="681BD709" w14:textId="77777777" w:rsidR="00EF1B0B" w:rsidRPr="00EF1B0B" w:rsidRDefault="00EF1B0B" w:rsidP="00EF1B0B">
            <w:pPr>
              <w:spacing w:after="0" w:line="256" w:lineRule="auto"/>
              <w:jc w:val="center"/>
              <w:rPr>
                <w:rFonts w:ascii="Garamond" w:eastAsia="Times New Roman" w:hAnsi="Garamond" w:cs="Arial CYR"/>
                <w:b/>
                <w:bCs/>
                <w:szCs w:val="20"/>
              </w:rPr>
            </w:pPr>
            <w:r w:rsidRPr="00EF1B0B">
              <w:rPr>
                <w:rFonts w:ascii="Garamond" w:eastAsia="Times New Roman" w:hAnsi="Garamond" w:cs="Arial CYR"/>
                <w:b/>
                <w:bCs/>
                <w:szCs w:val="20"/>
              </w:rPr>
              <w:t xml:space="preserve">Фактически исполненный объем снижения потребления электрической энергии </w:t>
            </w:r>
            <w:proofErr w:type="spellStart"/>
            <w:r w:rsidRPr="00EF1B0B">
              <w:rPr>
                <w:rFonts w:ascii="Garamond" w:eastAsia="Times New Roman" w:hAnsi="Garamond" w:cs="Arial CYR"/>
                <w:b/>
                <w:bCs/>
                <w:szCs w:val="20"/>
              </w:rPr>
              <w:t>АОУ</w:t>
            </w:r>
            <w:proofErr w:type="spellEnd"/>
            <w:r w:rsidRPr="00EF1B0B">
              <w:rPr>
                <w:rFonts w:ascii="Garamond" w:eastAsia="Times New Roman" w:hAnsi="Garamond" w:cs="Arial CYR"/>
                <w:b/>
                <w:bCs/>
                <w:szCs w:val="20"/>
              </w:rPr>
              <w:t xml:space="preserve"> (</w:t>
            </w:r>
            <m:oMath>
              <m:sSubSup>
                <m:sSubSupPr>
                  <m:ctrlPr>
                    <w:rPr>
                      <w:rFonts w:ascii="Cambria Math" w:eastAsia="Times New Roman" w:hAnsi="Cambria Math"/>
                      <w:b/>
                      <w:i/>
                      <w:szCs w:val="20"/>
                      <w:lang w:val="en-US" w:eastAsia="ru-RU"/>
                    </w:rPr>
                  </m:ctrlPr>
                </m:sSubSupPr>
                <m:e>
                  <m:r>
                    <m:rPr>
                      <m:sty m:val="bi"/>
                    </m:rPr>
                    <w:rPr>
                      <w:rFonts w:ascii="Cambria Math" w:eastAsia="Times New Roman" w:hAnsi="Cambria Math"/>
                      <w:szCs w:val="20"/>
                      <w:lang w:val="en-US" w:eastAsia="ru-RU"/>
                    </w:rPr>
                    <m:t>V</m:t>
                  </m:r>
                </m:e>
                <m:sub>
                  <m:r>
                    <m:rPr>
                      <m:sty m:val="bi"/>
                    </m:rPr>
                    <w:rPr>
                      <w:rFonts w:ascii="Cambria Math" w:eastAsia="Times New Roman" w:hAnsi="Cambria Math"/>
                      <w:szCs w:val="20"/>
                      <w:lang w:val="en-US" w:eastAsia="ru-RU"/>
                    </w:rPr>
                    <m:t>ar</m:t>
                  </m:r>
                  <m:r>
                    <m:rPr>
                      <m:sty m:val="bi"/>
                    </m:rPr>
                    <w:rPr>
                      <w:rFonts w:ascii="Cambria Math" w:eastAsia="Times New Roman" w:hAnsi="Cambria Math"/>
                      <w:szCs w:val="20"/>
                      <w:lang w:eastAsia="ru-RU"/>
                    </w:rPr>
                    <m:t>,</m:t>
                  </m:r>
                  <m:r>
                    <m:rPr>
                      <m:sty m:val="bi"/>
                    </m:rPr>
                    <w:rPr>
                      <w:rFonts w:ascii="Cambria Math" w:eastAsia="Times New Roman" w:hAnsi="Cambria Math"/>
                      <w:szCs w:val="20"/>
                      <w:lang w:val="en-US" w:eastAsia="ru-RU"/>
                    </w:rPr>
                    <m:t>m</m:t>
                  </m:r>
                </m:sub>
                <m:sup>
                  <m:r>
                    <m:rPr>
                      <m:sty m:val="bi"/>
                    </m:rPr>
                    <w:rPr>
                      <w:rFonts w:ascii="Cambria Math" w:eastAsia="Times New Roman" w:hAnsi="Cambria Math"/>
                      <w:szCs w:val="20"/>
                      <w:lang w:eastAsia="ru-RU"/>
                    </w:rPr>
                    <m:t>факт исп</m:t>
                  </m:r>
                </m:sup>
              </m:sSubSup>
            </m:oMath>
            <w:r w:rsidRPr="00EF1B0B">
              <w:rPr>
                <w:rFonts w:ascii="Garamond" w:eastAsia="Times New Roman" w:hAnsi="Garamond" w:cs="Arial CYR"/>
                <w:b/>
                <w:bCs/>
                <w:szCs w:val="20"/>
              </w:rPr>
              <w:t>)</w:t>
            </w:r>
            <w:r w:rsidRPr="00EF1B0B">
              <w:rPr>
                <w:rFonts w:ascii="Garamond" w:eastAsia="Times New Roman" w:hAnsi="Garamond" w:cs="Arial CYR"/>
                <w:b/>
                <w:bCs/>
                <w:szCs w:val="20"/>
                <w:lang w:val="en-GB"/>
              </w:rPr>
              <w:t> </w:t>
            </w:r>
            <w:r w:rsidRPr="00EF1B0B">
              <w:rPr>
                <w:rFonts w:ascii="Garamond" w:eastAsia="Times New Roman" w:hAnsi="Garamond" w:cs="Arial CYR"/>
                <w:b/>
                <w:bCs/>
                <w:szCs w:val="20"/>
              </w:rPr>
              <w:t>*, МВт</w:t>
            </w:r>
          </w:p>
        </w:tc>
        <w:tc>
          <w:tcPr>
            <w:tcW w:w="1394" w:type="pct"/>
            <w:tcBorders>
              <w:top w:val="single" w:sz="12" w:space="0" w:color="auto"/>
              <w:left w:val="single" w:sz="12" w:space="0" w:color="auto"/>
              <w:bottom w:val="single" w:sz="12" w:space="0" w:color="auto"/>
              <w:right w:val="single" w:sz="12" w:space="0" w:color="auto"/>
            </w:tcBorders>
            <w:shd w:val="clear" w:color="auto" w:fill="FFFFFF"/>
          </w:tcPr>
          <w:p w14:paraId="0F157599" w14:textId="77777777" w:rsidR="00EF1B0B" w:rsidRPr="00EF1B0B" w:rsidRDefault="00EF1B0B" w:rsidP="00EF1B0B">
            <w:pPr>
              <w:spacing w:after="0" w:line="256" w:lineRule="auto"/>
              <w:jc w:val="center"/>
              <w:rPr>
                <w:rFonts w:ascii="Garamond" w:eastAsia="Times New Roman" w:hAnsi="Garamond" w:cs="Arial"/>
                <w:b/>
                <w:bCs/>
                <w:szCs w:val="20"/>
              </w:rPr>
            </w:pPr>
            <w:r w:rsidRPr="00EF1B0B">
              <w:rPr>
                <w:rFonts w:ascii="Garamond" w:eastAsia="Times New Roman" w:hAnsi="Garamond"/>
                <w:b/>
                <w:szCs w:val="20"/>
                <w:lang w:eastAsia="ru-RU"/>
              </w:rPr>
              <w:t xml:space="preserve">Отношение количества часов непрерывного снижения потребления электрической энергии </w:t>
            </w:r>
            <w:proofErr w:type="spellStart"/>
            <w:r w:rsidRPr="00EF1B0B">
              <w:rPr>
                <w:rFonts w:ascii="Garamond" w:eastAsia="Times New Roman" w:hAnsi="Garamond"/>
                <w:b/>
                <w:szCs w:val="20"/>
                <w:lang w:eastAsia="ru-RU"/>
              </w:rPr>
              <w:t>АОУ</w:t>
            </w:r>
            <w:proofErr w:type="spellEnd"/>
            <w:r w:rsidRPr="00EF1B0B">
              <w:rPr>
                <w:rFonts w:ascii="Garamond" w:eastAsia="Times New Roman" w:hAnsi="Garamond"/>
                <w:b/>
                <w:szCs w:val="20"/>
                <w:lang w:eastAsia="ru-RU"/>
              </w:rPr>
              <w:t xml:space="preserve"> к максимальному количеству часов снижения (</w:t>
            </w:r>
            <m:oMath>
              <m:f>
                <m:fPr>
                  <m:ctrlPr>
                    <w:rPr>
                      <w:rFonts w:ascii="Cambria Math" w:eastAsia="Times New Roman" w:hAnsi="Cambria Math"/>
                      <w:b/>
                      <w:i/>
                      <w:szCs w:val="20"/>
                      <w:lang w:val="en-US" w:eastAsia="ru-RU"/>
                    </w:rPr>
                  </m:ctrlPr>
                </m:fPr>
                <m:num>
                  <m:sSubSup>
                    <m:sSubSupPr>
                      <m:ctrlPr>
                        <w:rPr>
                          <w:rFonts w:ascii="Cambria Math" w:eastAsia="Times New Roman" w:hAnsi="Cambria Math"/>
                          <w:b/>
                          <w:i/>
                          <w:szCs w:val="20"/>
                          <w:lang w:val="en-US" w:eastAsia="ru-RU"/>
                        </w:rPr>
                      </m:ctrlPr>
                    </m:sSubSupPr>
                    <m:e>
                      <m:r>
                        <m:rPr>
                          <m:sty m:val="bi"/>
                        </m:rPr>
                        <w:rPr>
                          <w:rFonts w:ascii="Cambria Math" w:eastAsia="Times New Roman" w:hAnsi="Cambria Math"/>
                          <w:szCs w:val="20"/>
                          <w:lang w:val="en-US" w:eastAsia="ru-RU"/>
                        </w:rPr>
                        <m:t>T</m:t>
                      </m:r>
                    </m:e>
                    <m:sub>
                      <m:r>
                        <m:rPr>
                          <m:sty m:val="bi"/>
                        </m:rPr>
                        <w:rPr>
                          <w:rFonts w:ascii="Cambria Math" w:eastAsia="Times New Roman" w:hAnsi="Cambria Math"/>
                          <w:szCs w:val="20"/>
                          <w:lang w:val="en-US" w:eastAsia="ru-RU"/>
                        </w:rPr>
                        <m:t>ar</m:t>
                      </m:r>
                      <m:r>
                        <m:rPr>
                          <m:sty m:val="bi"/>
                        </m:rPr>
                        <w:rPr>
                          <w:rFonts w:ascii="Cambria Math" w:eastAsia="Times New Roman" w:hAnsi="Cambria Math"/>
                          <w:szCs w:val="20"/>
                          <w:lang w:eastAsia="ru-RU"/>
                        </w:rPr>
                        <m:t>,</m:t>
                      </m:r>
                      <m:r>
                        <m:rPr>
                          <m:sty m:val="bi"/>
                        </m:rPr>
                        <w:rPr>
                          <w:rFonts w:ascii="Cambria Math" w:eastAsia="Times New Roman" w:hAnsi="Cambria Math"/>
                          <w:szCs w:val="20"/>
                          <w:lang w:val="en-US" w:eastAsia="ru-RU"/>
                        </w:rPr>
                        <m:t>m</m:t>
                      </m:r>
                    </m:sub>
                    <m:sup>
                      <m:r>
                        <m:rPr>
                          <m:sty m:val="bi"/>
                        </m:rPr>
                        <w:rPr>
                          <w:rFonts w:ascii="Cambria Math" w:eastAsia="Times New Roman" w:hAnsi="Cambria Math"/>
                          <w:szCs w:val="20"/>
                          <w:lang w:eastAsia="ru-RU"/>
                        </w:rPr>
                        <m:t>длит</m:t>
                      </m:r>
                    </m:sup>
                  </m:sSubSup>
                </m:num>
                <m:den>
                  <m:r>
                    <m:rPr>
                      <m:sty m:val="bi"/>
                    </m:rPr>
                    <w:rPr>
                      <w:rFonts w:ascii="Cambria Math" w:eastAsia="Times New Roman" w:hAnsi="Cambria Math"/>
                      <w:szCs w:val="20"/>
                      <w:lang w:val="en-GB" w:eastAsia="ru-RU"/>
                    </w:rPr>
                    <m:t>4</m:t>
                  </m:r>
                </m:den>
              </m:f>
            </m:oMath>
            <w:r w:rsidRPr="00EF1B0B">
              <w:rPr>
                <w:rFonts w:ascii="Garamond" w:eastAsia="Times New Roman" w:hAnsi="Garamond"/>
                <w:b/>
                <w:szCs w:val="20"/>
                <w:lang w:eastAsia="ru-RU"/>
              </w:rPr>
              <w:t>)</w:t>
            </w:r>
          </w:p>
        </w:tc>
        <w:tc>
          <w:tcPr>
            <w:tcW w:w="868" w:type="pct"/>
            <w:tcBorders>
              <w:top w:val="single" w:sz="12" w:space="0" w:color="auto"/>
              <w:left w:val="single" w:sz="12" w:space="0" w:color="auto"/>
              <w:bottom w:val="single" w:sz="12" w:space="0" w:color="auto"/>
              <w:right w:val="single" w:sz="12" w:space="0" w:color="auto"/>
            </w:tcBorders>
            <w:shd w:val="clear" w:color="auto" w:fill="FFFFFF"/>
          </w:tcPr>
          <w:p w14:paraId="454D35B0" w14:textId="77777777" w:rsidR="00EF1B0B" w:rsidRPr="00EF1B0B" w:rsidRDefault="00EF1B0B" w:rsidP="00EF1B0B">
            <w:pPr>
              <w:spacing w:after="0" w:line="256" w:lineRule="auto"/>
              <w:jc w:val="center"/>
              <w:rPr>
                <w:rFonts w:ascii="Garamond" w:eastAsia="Times New Roman" w:hAnsi="Garamond"/>
                <w:b/>
                <w:szCs w:val="20"/>
                <w:lang w:eastAsia="ru-RU"/>
              </w:rPr>
            </w:pPr>
            <w:r w:rsidRPr="00EF1B0B">
              <w:rPr>
                <w:rFonts w:ascii="Garamond" w:eastAsia="Times New Roman" w:hAnsi="Garamond"/>
                <w:b/>
                <w:szCs w:val="20"/>
                <w:lang w:eastAsia="ru-RU"/>
              </w:rPr>
              <w:t>Стоимость услуги (без НДС) (в целом по договору), руб.</w:t>
            </w:r>
          </w:p>
        </w:tc>
      </w:tr>
      <w:tr w:rsidR="00EF1B0B" w:rsidRPr="00EF1B0B" w14:paraId="5CD9228E" w14:textId="77777777" w:rsidTr="00221650">
        <w:trPr>
          <w:trHeight w:val="315"/>
        </w:trPr>
        <w:tc>
          <w:tcPr>
            <w:tcW w:w="270" w:type="pct"/>
            <w:tcBorders>
              <w:top w:val="single" w:sz="4" w:space="0" w:color="auto"/>
              <w:left w:val="single" w:sz="4" w:space="0" w:color="auto"/>
              <w:bottom w:val="single" w:sz="4" w:space="0" w:color="auto"/>
              <w:right w:val="single" w:sz="4" w:space="0" w:color="auto"/>
            </w:tcBorders>
            <w:shd w:val="clear" w:color="auto" w:fill="FFFFFF"/>
            <w:noWrap/>
            <w:tcMar>
              <w:left w:w="57" w:type="dxa"/>
              <w:right w:w="28" w:type="dxa"/>
            </w:tcMar>
            <w:vAlign w:val="center"/>
          </w:tcPr>
          <w:p w14:paraId="41CABD01" w14:textId="77777777" w:rsidR="00EF1B0B" w:rsidRPr="00EF1B0B" w:rsidRDefault="00EF1B0B" w:rsidP="00EF1B0B">
            <w:pPr>
              <w:spacing w:after="0" w:line="256" w:lineRule="auto"/>
              <w:jc w:val="center"/>
              <w:rPr>
                <w:rFonts w:ascii="Garamond" w:eastAsia="Times New Roman" w:hAnsi="Garamond" w:cs="Calibri"/>
                <w:color w:val="000000"/>
                <w:szCs w:val="20"/>
              </w:rPr>
            </w:pPr>
          </w:p>
        </w:tc>
        <w:tc>
          <w:tcPr>
            <w:tcW w:w="389" w:type="pct"/>
            <w:tcBorders>
              <w:top w:val="single" w:sz="4" w:space="0" w:color="auto"/>
              <w:left w:val="nil"/>
              <w:bottom w:val="single" w:sz="4" w:space="0" w:color="auto"/>
              <w:right w:val="single" w:sz="4" w:space="0" w:color="auto"/>
            </w:tcBorders>
            <w:shd w:val="clear" w:color="auto" w:fill="FFFFFF"/>
            <w:noWrap/>
            <w:tcMar>
              <w:left w:w="57" w:type="dxa"/>
              <w:right w:w="28" w:type="dxa"/>
            </w:tcMar>
            <w:vAlign w:val="center"/>
          </w:tcPr>
          <w:p w14:paraId="19C1B305" w14:textId="77777777" w:rsidR="00EF1B0B" w:rsidRPr="00EF1B0B" w:rsidRDefault="00EF1B0B" w:rsidP="00EF1B0B">
            <w:pPr>
              <w:spacing w:after="0" w:line="256" w:lineRule="auto"/>
              <w:jc w:val="center"/>
              <w:rPr>
                <w:rFonts w:ascii="Garamond" w:eastAsia="Times New Roman" w:hAnsi="Garamond" w:cs="Calibri"/>
                <w:color w:val="000000"/>
                <w:szCs w:val="20"/>
              </w:rPr>
            </w:pPr>
          </w:p>
        </w:tc>
        <w:tc>
          <w:tcPr>
            <w:tcW w:w="401" w:type="pct"/>
            <w:tcBorders>
              <w:top w:val="single" w:sz="4" w:space="0" w:color="auto"/>
              <w:left w:val="nil"/>
              <w:bottom w:val="single" w:sz="4" w:space="0" w:color="auto"/>
              <w:right w:val="single" w:sz="4" w:space="0" w:color="auto"/>
            </w:tcBorders>
            <w:shd w:val="clear" w:color="auto" w:fill="FFFFFF"/>
            <w:noWrap/>
            <w:tcMar>
              <w:left w:w="57" w:type="dxa"/>
              <w:right w:w="28" w:type="dxa"/>
            </w:tcMar>
            <w:vAlign w:val="center"/>
          </w:tcPr>
          <w:p w14:paraId="36FD909F" w14:textId="77777777" w:rsidR="00EF1B0B" w:rsidRPr="00EF1B0B" w:rsidRDefault="00EF1B0B" w:rsidP="00EF1B0B">
            <w:pPr>
              <w:spacing w:after="0" w:line="256" w:lineRule="auto"/>
              <w:jc w:val="center"/>
              <w:rPr>
                <w:rFonts w:ascii="Garamond" w:eastAsia="Times New Roman" w:hAnsi="Garamond" w:cs="Calibri"/>
                <w:color w:val="000000"/>
                <w:szCs w:val="20"/>
              </w:rPr>
            </w:pPr>
          </w:p>
        </w:tc>
        <w:tc>
          <w:tcPr>
            <w:tcW w:w="658" w:type="pct"/>
            <w:tcBorders>
              <w:top w:val="single" w:sz="4" w:space="0" w:color="auto"/>
              <w:left w:val="nil"/>
              <w:bottom w:val="single" w:sz="4" w:space="0" w:color="auto"/>
              <w:right w:val="single" w:sz="4" w:space="0" w:color="auto"/>
            </w:tcBorders>
            <w:shd w:val="clear" w:color="auto" w:fill="FFFFFF"/>
            <w:noWrap/>
            <w:tcMar>
              <w:left w:w="57" w:type="dxa"/>
              <w:right w:w="28" w:type="dxa"/>
            </w:tcMar>
            <w:vAlign w:val="center"/>
          </w:tcPr>
          <w:p w14:paraId="38A1FA61" w14:textId="77777777" w:rsidR="00EF1B0B" w:rsidRPr="00EF1B0B" w:rsidRDefault="00EF1B0B" w:rsidP="00EF1B0B">
            <w:pPr>
              <w:spacing w:after="0" w:line="256" w:lineRule="auto"/>
              <w:jc w:val="center"/>
              <w:rPr>
                <w:rFonts w:ascii="Garamond" w:eastAsia="Times New Roman" w:hAnsi="Garamond" w:cs="Calibri"/>
                <w:color w:val="000000"/>
                <w:szCs w:val="20"/>
              </w:rPr>
            </w:pPr>
          </w:p>
        </w:tc>
        <w:tc>
          <w:tcPr>
            <w:tcW w:w="1020" w:type="pct"/>
            <w:tcBorders>
              <w:top w:val="single" w:sz="4" w:space="0" w:color="auto"/>
              <w:left w:val="nil"/>
              <w:bottom w:val="single" w:sz="4" w:space="0" w:color="auto"/>
              <w:right w:val="single" w:sz="4" w:space="0" w:color="auto"/>
            </w:tcBorders>
            <w:shd w:val="clear" w:color="auto" w:fill="FFFFFF"/>
            <w:noWrap/>
            <w:tcMar>
              <w:left w:w="57" w:type="dxa"/>
              <w:right w:w="28" w:type="dxa"/>
            </w:tcMar>
            <w:vAlign w:val="center"/>
          </w:tcPr>
          <w:p w14:paraId="390F342E" w14:textId="77777777" w:rsidR="00EF1B0B" w:rsidRPr="00EF1B0B" w:rsidRDefault="00EF1B0B" w:rsidP="00EF1B0B">
            <w:pPr>
              <w:spacing w:after="0" w:line="256" w:lineRule="auto"/>
              <w:jc w:val="center"/>
              <w:rPr>
                <w:rFonts w:ascii="Garamond" w:eastAsia="Times New Roman" w:hAnsi="Garamond" w:cs="Calibri"/>
                <w:color w:val="000000"/>
                <w:szCs w:val="20"/>
              </w:rPr>
            </w:pPr>
          </w:p>
        </w:tc>
        <w:tc>
          <w:tcPr>
            <w:tcW w:w="1394" w:type="pct"/>
            <w:tcBorders>
              <w:top w:val="single" w:sz="12" w:space="0" w:color="auto"/>
              <w:left w:val="nil"/>
              <w:bottom w:val="single" w:sz="4" w:space="0" w:color="auto"/>
              <w:right w:val="single" w:sz="4" w:space="0" w:color="auto"/>
            </w:tcBorders>
            <w:shd w:val="clear" w:color="auto" w:fill="FFFFFF"/>
          </w:tcPr>
          <w:p w14:paraId="1751937E" w14:textId="77777777" w:rsidR="00EF1B0B" w:rsidRPr="00EF1B0B" w:rsidRDefault="00EF1B0B" w:rsidP="00EF1B0B">
            <w:pPr>
              <w:spacing w:after="0" w:line="256" w:lineRule="auto"/>
              <w:jc w:val="center"/>
              <w:rPr>
                <w:rFonts w:ascii="Garamond" w:eastAsia="Times New Roman" w:hAnsi="Garamond" w:cs="Arial CYR"/>
                <w:bCs/>
                <w:szCs w:val="20"/>
              </w:rPr>
            </w:pPr>
          </w:p>
        </w:tc>
        <w:tc>
          <w:tcPr>
            <w:tcW w:w="868" w:type="pct"/>
            <w:tcBorders>
              <w:top w:val="single" w:sz="12" w:space="0" w:color="auto"/>
              <w:left w:val="single" w:sz="4" w:space="0" w:color="auto"/>
              <w:bottom w:val="single" w:sz="4" w:space="0" w:color="auto"/>
              <w:right w:val="single" w:sz="4" w:space="0" w:color="auto"/>
            </w:tcBorders>
            <w:shd w:val="clear" w:color="auto" w:fill="FFFFFF"/>
          </w:tcPr>
          <w:p w14:paraId="2F9406E4" w14:textId="77777777" w:rsidR="00EF1B0B" w:rsidRPr="00EF1B0B" w:rsidRDefault="00EF1B0B" w:rsidP="00EF1B0B">
            <w:pPr>
              <w:spacing w:after="0" w:line="256" w:lineRule="auto"/>
              <w:jc w:val="center"/>
              <w:rPr>
                <w:rFonts w:ascii="Garamond" w:eastAsia="Times New Roman" w:hAnsi="Garamond" w:cs="Arial CYR"/>
                <w:bCs/>
                <w:szCs w:val="20"/>
              </w:rPr>
            </w:pPr>
          </w:p>
        </w:tc>
      </w:tr>
      <w:tr w:rsidR="00EF1B0B" w:rsidRPr="00EF1B0B" w14:paraId="60185579" w14:textId="77777777" w:rsidTr="00221650">
        <w:trPr>
          <w:trHeight w:val="285"/>
        </w:trPr>
        <w:tc>
          <w:tcPr>
            <w:tcW w:w="270" w:type="pct"/>
            <w:tcBorders>
              <w:top w:val="single" w:sz="4" w:space="0" w:color="auto"/>
              <w:left w:val="single" w:sz="4" w:space="0" w:color="auto"/>
              <w:bottom w:val="single" w:sz="4" w:space="0" w:color="auto"/>
              <w:right w:val="single" w:sz="4" w:space="0" w:color="auto"/>
            </w:tcBorders>
            <w:shd w:val="clear" w:color="auto" w:fill="FFFFFF"/>
            <w:noWrap/>
            <w:tcMar>
              <w:left w:w="57" w:type="dxa"/>
              <w:right w:w="28" w:type="dxa"/>
            </w:tcMar>
            <w:vAlign w:val="bottom"/>
          </w:tcPr>
          <w:p w14:paraId="110F979A" w14:textId="77777777" w:rsidR="00EF1B0B" w:rsidRPr="00EF1B0B" w:rsidRDefault="00EF1B0B" w:rsidP="00EF1B0B">
            <w:pPr>
              <w:spacing w:after="0" w:line="256" w:lineRule="auto"/>
              <w:rPr>
                <w:rFonts w:ascii="Garamond" w:eastAsia="Times New Roman" w:hAnsi="Garamond" w:cs="Arial CYR"/>
                <w:szCs w:val="20"/>
              </w:rPr>
            </w:pPr>
          </w:p>
        </w:tc>
        <w:tc>
          <w:tcPr>
            <w:tcW w:w="389" w:type="pct"/>
            <w:tcBorders>
              <w:top w:val="single" w:sz="4" w:space="0" w:color="auto"/>
              <w:left w:val="nil"/>
              <w:bottom w:val="single" w:sz="4" w:space="0" w:color="auto"/>
              <w:right w:val="single" w:sz="4" w:space="0" w:color="auto"/>
            </w:tcBorders>
            <w:shd w:val="clear" w:color="auto" w:fill="FFFFFF"/>
            <w:noWrap/>
            <w:tcMar>
              <w:left w:w="57" w:type="dxa"/>
              <w:right w:w="28" w:type="dxa"/>
            </w:tcMar>
            <w:vAlign w:val="bottom"/>
          </w:tcPr>
          <w:p w14:paraId="1E37A5A5" w14:textId="77777777" w:rsidR="00EF1B0B" w:rsidRPr="00EF1B0B" w:rsidRDefault="00EF1B0B" w:rsidP="00EF1B0B">
            <w:pPr>
              <w:spacing w:after="0" w:line="256" w:lineRule="auto"/>
              <w:rPr>
                <w:rFonts w:ascii="Garamond" w:eastAsia="Times New Roman" w:hAnsi="Garamond" w:cs="Arial CYR"/>
                <w:szCs w:val="20"/>
              </w:rPr>
            </w:pPr>
          </w:p>
        </w:tc>
        <w:tc>
          <w:tcPr>
            <w:tcW w:w="401" w:type="pct"/>
            <w:tcBorders>
              <w:top w:val="single" w:sz="4" w:space="0" w:color="auto"/>
              <w:left w:val="nil"/>
              <w:bottom w:val="single" w:sz="4" w:space="0" w:color="auto"/>
              <w:right w:val="single" w:sz="4" w:space="0" w:color="auto"/>
            </w:tcBorders>
            <w:shd w:val="clear" w:color="auto" w:fill="FFFFFF"/>
            <w:noWrap/>
            <w:tcMar>
              <w:left w:w="57" w:type="dxa"/>
              <w:right w:w="28" w:type="dxa"/>
            </w:tcMar>
            <w:vAlign w:val="bottom"/>
          </w:tcPr>
          <w:p w14:paraId="57DA7558" w14:textId="77777777" w:rsidR="00EF1B0B" w:rsidRPr="00EF1B0B" w:rsidRDefault="00EF1B0B" w:rsidP="00EF1B0B">
            <w:pPr>
              <w:spacing w:after="0" w:line="256" w:lineRule="auto"/>
              <w:rPr>
                <w:rFonts w:ascii="Garamond" w:eastAsia="Times New Roman" w:hAnsi="Garamond" w:cs="Arial CYR"/>
                <w:szCs w:val="20"/>
              </w:rPr>
            </w:pPr>
          </w:p>
        </w:tc>
        <w:tc>
          <w:tcPr>
            <w:tcW w:w="658" w:type="pct"/>
            <w:tcBorders>
              <w:top w:val="single" w:sz="4" w:space="0" w:color="auto"/>
              <w:left w:val="nil"/>
              <w:bottom w:val="single" w:sz="4" w:space="0" w:color="auto"/>
              <w:right w:val="single" w:sz="4" w:space="0" w:color="auto"/>
            </w:tcBorders>
            <w:shd w:val="clear" w:color="auto" w:fill="FFFFFF"/>
            <w:noWrap/>
            <w:tcMar>
              <w:left w:w="57" w:type="dxa"/>
              <w:right w:w="28" w:type="dxa"/>
            </w:tcMar>
            <w:vAlign w:val="bottom"/>
          </w:tcPr>
          <w:p w14:paraId="72D498F7" w14:textId="77777777" w:rsidR="00EF1B0B" w:rsidRPr="00EF1B0B" w:rsidRDefault="00EF1B0B" w:rsidP="00EF1B0B">
            <w:pPr>
              <w:spacing w:after="0" w:line="256" w:lineRule="auto"/>
              <w:rPr>
                <w:rFonts w:ascii="Garamond" w:eastAsia="Times New Roman" w:hAnsi="Garamond" w:cs="Arial CYR"/>
                <w:szCs w:val="20"/>
              </w:rPr>
            </w:pPr>
          </w:p>
        </w:tc>
        <w:tc>
          <w:tcPr>
            <w:tcW w:w="1020" w:type="pct"/>
            <w:tcBorders>
              <w:top w:val="single" w:sz="4" w:space="0" w:color="auto"/>
              <w:left w:val="nil"/>
              <w:bottom w:val="single" w:sz="4" w:space="0" w:color="auto"/>
              <w:right w:val="single" w:sz="4" w:space="0" w:color="auto"/>
            </w:tcBorders>
            <w:shd w:val="clear" w:color="auto" w:fill="FFFFFF"/>
            <w:noWrap/>
            <w:tcMar>
              <w:left w:w="57" w:type="dxa"/>
              <w:right w:w="28" w:type="dxa"/>
            </w:tcMar>
            <w:vAlign w:val="bottom"/>
          </w:tcPr>
          <w:p w14:paraId="60FD406D" w14:textId="77777777" w:rsidR="00EF1B0B" w:rsidRPr="00EF1B0B" w:rsidRDefault="00EF1B0B" w:rsidP="00EF1B0B">
            <w:pPr>
              <w:spacing w:after="0" w:line="256" w:lineRule="auto"/>
              <w:rPr>
                <w:rFonts w:ascii="Garamond" w:eastAsia="Times New Roman" w:hAnsi="Garamond" w:cs="Arial CYR"/>
                <w:szCs w:val="20"/>
              </w:rPr>
            </w:pPr>
          </w:p>
        </w:tc>
        <w:tc>
          <w:tcPr>
            <w:tcW w:w="1394" w:type="pct"/>
            <w:tcBorders>
              <w:top w:val="single" w:sz="4" w:space="0" w:color="auto"/>
              <w:left w:val="nil"/>
              <w:bottom w:val="single" w:sz="4" w:space="0" w:color="auto"/>
              <w:right w:val="single" w:sz="4" w:space="0" w:color="auto"/>
            </w:tcBorders>
            <w:shd w:val="clear" w:color="auto" w:fill="FFFFFF"/>
          </w:tcPr>
          <w:p w14:paraId="6E9D89CF" w14:textId="77777777" w:rsidR="00EF1B0B" w:rsidRPr="00EF1B0B" w:rsidRDefault="00EF1B0B" w:rsidP="00EF1B0B">
            <w:pPr>
              <w:spacing w:after="0" w:line="256" w:lineRule="auto"/>
              <w:jc w:val="right"/>
              <w:rPr>
                <w:rFonts w:ascii="Garamond" w:eastAsia="Times New Roman" w:hAnsi="Garamond" w:cs="Arial CYR"/>
                <w:szCs w:val="20"/>
              </w:rPr>
            </w:pPr>
          </w:p>
        </w:tc>
        <w:tc>
          <w:tcPr>
            <w:tcW w:w="868" w:type="pct"/>
            <w:tcBorders>
              <w:top w:val="single" w:sz="4" w:space="0" w:color="auto"/>
              <w:left w:val="single" w:sz="4" w:space="0" w:color="auto"/>
              <w:bottom w:val="single" w:sz="4" w:space="0" w:color="auto"/>
              <w:right w:val="single" w:sz="4" w:space="0" w:color="auto"/>
            </w:tcBorders>
            <w:shd w:val="clear" w:color="auto" w:fill="FFFFFF"/>
          </w:tcPr>
          <w:p w14:paraId="2CBCBFD7" w14:textId="77777777" w:rsidR="00EF1B0B" w:rsidRPr="00EF1B0B" w:rsidRDefault="00EF1B0B" w:rsidP="00EF1B0B">
            <w:pPr>
              <w:spacing w:after="0" w:line="256" w:lineRule="auto"/>
              <w:jc w:val="right"/>
              <w:rPr>
                <w:rFonts w:ascii="Garamond" w:eastAsia="Times New Roman" w:hAnsi="Garamond" w:cs="Arial CYR"/>
                <w:szCs w:val="20"/>
              </w:rPr>
            </w:pPr>
          </w:p>
        </w:tc>
      </w:tr>
      <w:tr w:rsidR="00EF1B0B" w:rsidRPr="00EF1B0B" w14:paraId="7DD45D66" w14:textId="77777777" w:rsidTr="00221650">
        <w:trPr>
          <w:trHeight w:val="285"/>
        </w:trPr>
        <w:tc>
          <w:tcPr>
            <w:tcW w:w="270" w:type="pct"/>
            <w:tcBorders>
              <w:top w:val="single" w:sz="4" w:space="0" w:color="auto"/>
              <w:left w:val="single" w:sz="4" w:space="0" w:color="auto"/>
              <w:bottom w:val="single" w:sz="4" w:space="0" w:color="auto"/>
              <w:right w:val="single" w:sz="4" w:space="0" w:color="auto"/>
            </w:tcBorders>
            <w:shd w:val="clear" w:color="auto" w:fill="FFFFFF"/>
            <w:noWrap/>
            <w:tcMar>
              <w:left w:w="57" w:type="dxa"/>
              <w:right w:w="28" w:type="dxa"/>
            </w:tcMar>
            <w:vAlign w:val="bottom"/>
          </w:tcPr>
          <w:p w14:paraId="2093EFE8" w14:textId="77777777" w:rsidR="00EF1B0B" w:rsidRPr="00EF1B0B" w:rsidRDefault="00EF1B0B" w:rsidP="00EF1B0B">
            <w:pPr>
              <w:spacing w:after="0" w:line="256" w:lineRule="auto"/>
              <w:rPr>
                <w:rFonts w:ascii="Garamond" w:eastAsia="Times New Roman" w:hAnsi="Garamond" w:cs="Arial CYR"/>
                <w:szCs w:val="20"/>
              </w:rPr>
            </w:pPr>
          </w:p>
        </w:tc>
        <w:tc>
          <w:tcPr>
            <w:tcW w:w="389" w:type="pct"/>
            <w:tcBorders>
              <w:top w:val="single" w:sz="4" w:space="0" w:color="auto"/>
              <w:left w:val="nil"/>
              <w:bottom w:val="single" w:sz="4" w:space="0" w:color="auto"/>
              <w:right w:val="single" w:sz="4" w:space="0" w:color="auto"/>
            </w:tcBorders>
            <w:shd w:val="clear" w:color="auto" w:fill="FFFFFF"/>
            <w:noWrap/>
            <w:tcMar>
              <w:left w:w="57" w:type="dxa"/>
              <w:right w:w="28" w:type="dxa"/>
            </w:tcMar>
            <w:vAlign w:val="bottom"/>
          </w:tcPr>
          <w:p w14:paraId="66674ECD" w14:textId="77777777" w:rsidR="00EF1B0B" w:rsidRPr="00EF1B0B" w:rsidRDefault="00EF1B0B" w:rsidP="00EF1B0B">
            <w:pPr>
              <w:spacing w:after="0" w:line="256" w:lineRule="auto"/>
              <w:rPr>
                <w:rFonts w:ascii="Garamond" w:eastAsia="Times New Roman" w:hAnsi="Garamond" w:cs="Arial CYR"/>
                <w:szCs w:val="20"/>
              </w:rPr>
            </w:pPr>
          </w:p>
        </w:tc>
        <w:tc>
          <w:tcPr>
            <w:tcW w:w="401" w:type="pct"/>
            <w:tcBorders>
              <w:top w:val="single" w:sz="4" w:space="0" w:color="auto"/>
              <w:left w:val="nil"/>
              <w:bottom w:val="single" w:sz="4" w:space="0" w:color="auto"/>
              <w:right w:val="single" w:sz="4" w:space="0" w:color="auto"/>
            </w:tcBorders>
            <w:shd w:val="clear" w:color="auto" w:fill="FFFFFF"/>
            <w:noWrap/>
            <w:tcMar>
              <w:left w:w="57" w:type="dxa"/>
              <w:right w:w="28" w:type="dxa"/>
            </w:tcMar>
            <w:vAlign w:val="bottom"/>
          </w:tcPr>
          <w:p w14:paraId="2446FF2B" w14:textId="77777777" w:rsidR="00EF1B0B" w:rsidRPr="00EF1B0B" w:rsidRDefault="00EF1B0B" w:rsidP="00EF1B0B">
            <w:pPr>
              <w:spacing w:after="0" w:line="256" w:lineRule="auto"/>
              <w:rPr>
                <w:rFonts w:ascii="Garamond" w:eastAsia="Times New Roman" w:hAnsi="Garamond" w:cs="Arial CYR"/>
                <w:szCs w:val="20"/>
              </w:rPr>
            </w:pPr>
          </w:p>
        </w:tc>
        <w:tc>
          <w:tcPr>
            <w:tcW w:w="658" w:type="pct"/>
            <w:tcBorders>
              <w:top w:val="single" w:sz="4" w:space="0" w:color="auto"/>
              <w:left w:val="nil"/>
              <w:bottom w:val="single" w:sz="4" w:space="0" w:color="auto"/>
              <w:right w:val="single" w:sz="4" w:space="0" w:color="auto"/>
            </w:tcBorders>
            <w:shd w:val="clear" w:color="auto" w:fill="FFFFFF"/>
            <w:noWrap/>
            <w:tcMar>
              <w:left w:w="57" w:type="dxa"/>
              <w:right w:w="28" w:type="dxa"/>
            </w:tcMar>
            <w:vAlign w:val="bottom"/>
          </w:tcPr>
          <w:p w14:paraId="52B7CF4A" w14:textId="77777777" w:rsidR="00EF1B0B" w:rsidRPr="00EF1B0B" w:rsidRDefault="00EF1B0B" w:rsidP="00EF1B0B">
            <w:pPr>
              <w:spacing w:after="0" w:line="256" w:lineRule="auto"/>
              <w:rPr>
                <w:rFonts w:ascii="Garamond" w:eastAsia="Times New Roman" w:hAnsi="Garamond" w:cs="Arial CYR"/>
                <w:szCs w:val="20"/>
              </w:rPr>
            </w:pPr>
          </w:p>
        </w:tc>
        <w:tc>
          <w:tcPr>
            <w:tcW w:w="1020" w:type="pct"/>
            <w:tcBorders>
              <w:top w:val="single" w:sz="4" w:space="0" w:color="auto"/>
              <w:left w:val="nil"/>
              <w:bottom w:val="single" w:sz="4" w:space="0" w:color="auto"/>
              <w:right w:val="single" w:sz="4" w:space="0" w:color="auto"/>
            </w:tcBorders>
            <w:shd w:val="clear" w:color="auto" w:fill="FFFFFF"/>
            <w:noWrap/>
            <w:tcMar>
              <w:left w:w="57" w:type="dxa"/>
              <w:right w:w="28" w:type="dxa"/>
            </w:tcMar>
            <w:vAlign w:val="bottom"/>
          </w:tcPr>
          <w:p w14:paraId="70982C56" w14:textId="77777777" w:rsidR="00EF1B0B" w:rsidRPr="00EF1B0B" w:rsidRDefault="00EF1B0B" w:rsidP="00EF1B0B">
            <w:pPr>
              <w:spacing w:after="0" w:line="256" w:lineRule="auto"/>
              <w:rPr>
                <w:rFonts w:ascii="Garamond" w:eastAsia="Times New Roman" w:hAnsi="Garamond" w:cs="Arial CYR"/>
                <w:szCs w:val="20"/>
              </w:rPr>
            </w:pPr>
          </w:p>
        </w:tc>
        <w:tc>
          <w:tcPr>
            <w:tcW w:w="1394" w:type="pct"/>
            <w:tcBorders>
              <w:top w:val="single" w:sz="4" w:space="0" w:color="auto"/>
              <w:left w:val="nil"/>
              <w:bottom w:val="single" w:sz="4" w:space="0" w:color="auto"/>
              <w:right w:val="single" w:sz="4" w:space="0" w:color="auto"/>
            </w:tcBorders>
            <w:shd w:val="clear" w:color="auto" w:fill="FFFFFF"/>
          </w:tcPr>
          <w:p w14:paraId="18E9D302" w14:textId="77777777" w:rsidR="00EF1B0B" w:rsidRPr="00EF1B0B" w:rsidRDefault="00EF1B0B" w:rsidP="00EF1B0B">
            <w:pPr>
              <w:spacing w:after="0" w:line="256" w:lineRule="auto"/>
              <w:jc w:val="right"/>
              <w:rPr>
                <w:rFonts w:ascii="Garamond" w:eastAsia="Times New Roman" w:hAnsi="Garamond" w:cs="Arial CYR"/>
                <w:szCs w:val="20"/>
              </w:rPr>
            </w:pPr>
          </w:p>
        </w:tc>
        <w:tc>
          <w:tcPr>
            <w:tcW w:w="868" w:type="pct"/>
            <w:tcBorders>
              <w:top w:val="single" w:sz="4" w:space="0" w:color="auto"/>
              <w:left w:val="single" w:sz="4" w:space="0" w:color="auto"/>
              <w:bottom w:val="single" w:sz="4" w:space="0" w:color="auto"/>
              <w:right w:val="single" w:sz="4" w:space="0" w:color="auto"/>
            </w:tcBorders>
            <w:shd w:val="clear" w:color="auto" w:fill="FFFFFF"/>
          </w:tcPr>
          <w:p w14:paraId="5D50BFA1" w14:textId="77777777" w:rsidR="00EF1B0B" w:rsidRPr="00EF1B0B" w:rsidRDefault="00EF1B0B" w:rsidP="00EF1B0B">
            <w:pPr>
              <w:spacing w:after="0" w:line="256" w:lineRule="auto"/>
              <w:jc w:val="right"/>
              <w:rPr>
                <w:rFonts w:ascii="Garamond" w:eastAsia="Times New Roman" w:hAnsi="Garamond" w:cs="Arial CYR"/>
                <w:szCs w:val="20"/>
              </w:rPr>
            </w:pPr>
          </w:p>
        </w:tc>
      </w:tr>
    </w:tbl>
    <w:p w14:paraId="5710110F" w14:textId="77777777" w:rsidR="00EF1B0B" w:rsidRPr="00EF1B0B" w:rsidRDefault="00EF1B0B" w:rsidP="00EF1B0B">
      <w:pPr>
        <w:spacing w:after="0" w:line="240" w:lineRule="auto"/>
        <w:jc w:val="right"/>
        <w:rPr>
          <w:rFonts w:ascii="Garamond" w:eastAsia="Times New Roman" w:hAnsi="Garamond"/>
          <w:b/>
          <w:szCs w:val="20"/>
        </w:rPr>
      </w:pPr>
    </w:p>
    <w:p w14:paraId="1E6B41CB" w14:textId="77777777" w:rsidR="00EF1B0B" w:rsidRPr="00EF1B0B" w:rsidRDefault="00EF1B0B" w:rsidP="00EF1B0B">
      <w:pPr>
        <w:spacing w:after="0" w:line="240" w:lineRule="auto"/>
        <w:rPr>
          <w:rFonts w:ascii="Garamond" w:eastAsia="Times New Roman" w:hAnsi="Garamond"/>
          <w:lang w:eastAsia="ru-RU"/>
        </w:rPr>
      </w:pPr>
      <w:r w:rsidRPr="00EF1B0B">
        <w:rPr>
          <w:rFonts w:ascii="Garamond" w:eastAsia="Times New Roman" w:hAnsi="Garamond"/>
          <w:sz w:val="20"/>
          <w:szCs w:val="20"/>
        </w:rPr>
        <w:t xml:space="preserve">* По данным СО о фактически исполненных объемах снижения потребления электрической энергии, определенных в отношении </w:t>
      </w:r>
      <w:proofErr w:type="spellStart"/>
      <w:r w:rsidRPr="00EF1B0B">
        <w:rPr>
          <w:rFonts w:ascii="Garamond" w:eastAsia="Times New Roman" w:hAnsi="Garamond"/>
          <w:sz w:val="20"/>
          <w:szCs w:val="20"/>
        </w:rPr>
        <w:t>АОУ</w:t>
      </w:r>
      <w:proofErr w:type="spellEnd"/>
      <w:r w:rsidRPr="00EF1B0B">
        <w:rPr>
          <w:rFonts w:ascii="Garamond" w:eastAsia="Times New Roman" w:hAnsi="Garamond"/>
          <w:sz w:val="20"/>
          <w:szCs w:val="20"/>
        </w:rPr>
        <w:t>.</w:t>
      </w:r>
    </w:p>
    <w:p w14:paraId="13C7DE51" w14:textId="77777777" w:rsidR="00740C3C" w:rsidRDefault="00740C3C">
      <w:pPr>
        <w:spacing w:after="0" w:line="240" w:lineRule="auto"/>
        <w:jc w:val="both"/>
        <w:rPr>
          <w:rFonts w:ascii="Garamond" w:hAnsi="Garamond"/>
          <w:b/>
          <w:sz w:val="24"/>
          <w:szCs w:val="24"/>
        </w:rPr>
      </w:pPr>
    </w:p>
    <w:p w14:paraId="75A88D88" w14:textId="77777777" w:rsidR="00AE4EA1" w:rsidRDefault="00AE4EA1">
      <w:pPr>
        <w:spacing w:after="0" w:line="240" w:lineRule="auto"/>
        <w:jc w:val="both"/>
        <w:rPr>
          <w:rFonts w:ascii="Garamond" w:hAnsi="Garamond"/>
          <w:b/>
          <w:sz w:val="24"/>
          <w:szCs w:val="24"/>
        </w:rPr>
      </w:pPr>
    </w:p>
    <w:p w14:paraId="5E4A9EE1" w14:textId="77777777" w:rsidR="00AE4EA1" w:rsidRDefault="00AE4EA1">
      <w:pPr>
        <w:spacing w:after="0" w:line="240" w:lineRule="auto"/>
        <w:jc w:val="both"/>
        <w:rPr>
          <w:rFonts w:ascii="Garamond" w:hAnsi="Garamond"/>
          <w:b/>
          <w:sz w:val="24"/>
          <w:szCs w:val="24"/>
        </w:rPr>
      </w:pPr>
    </w:p>
    <w:p w14:paraId="6FBDFCF8" w14:textId="77777777" w:rsidR="00AE4EA1" w:rsidRDefault="00AE4EA1">
      <w:pPr>
        <w:spacing w:after="0" w:line="240" w:lineRule="auto"/>
        <w:jc w:val="both"/>
        <w:rPr>
          <w:rFonts w:ascii="Garamond" w:hAnsi="Garamond"/>
          <w:b/>
          <w:sz w:val="24"/>
          <w:szCs w:val="24"/>
        </w:rPr>
      </w:pPr>
    </w:p>
    <w:p w14:paraId="669EB120" w14:textId="77777777" w:rsidR="00AE4EA1" w:rsidRDefault="00AE4EA1">
      <w:pPr>
        <w:spacing w:after="0" w:line="240" w:lineRule="auto"/>
        <w:jc w:val="both"/>
        <w:rPr>
          <w:rFonts w:ascii="Garamond" w:hAnsi="Garamond"/>
          <w:b/>
          <w:sz w:val="24"/>
          <w:szCs w:val="24"/>
        </w:rPr>
      </w:pPr>
    </w:p>
    <w:sectPr w:rsidR="00AE4EA1">
      <w:pgSz w:w="16838" w:h="11906" w:orient="landscape"/>
      <w:pgMar w:top="1135" w:right="1276" w:bottom="850" w:left="1134" w:header="708" w:footer="708"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876D1CE" w14:textId="77777777" w:rsidR="00CA3063" w:rsidRDefault="00CA3063">
      <w:pPr>
        <w:spacing w:after="0" w:line="240" w:lineRule="auto"/>
      </w:pPr>
      <w:r>
        <w:separator/>
      </w:r>
    </w:p>
  </w:endnote>
  <w:endnote w:type="continuationSeparator" w:id="0">
    <w:p w14:paraId="3DD6D5BE" w14:textId="77777777" w:rsidR="00CA3063" w:rsidRDefault="00CA3063">
      <w:pPr>
        <w:spacing w:after="0" w:line="240" w:lineRule="auto"/>
      </w:pPr>
      <w:r>
        <w:continuationSeparator/>
      </w:r>
    </w:p>
  </w:endnote>
  <w:endnote w:type="continuationNotice" w:id="1">
    <w:p w14:paraId="311F81E1" w14:textId="77777777" w:rsidR="00CA3063" w:rsidRDefault="00CA306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CYR">
    <w:panose1 w:val="02020603050405020304"/>
    <w:charset w:val="CC"/>
    <w:family w:val="roman"/>
    <w:pitch w:val="variable"/>
    <w:sig w:usb0="E0002EFF" w:usb1="C000785B" w:usb2="00000009" w:usb3="00000000" w:csb0="000001FF" w:csb1="00000000"/>
  </w:font>
  <w:font w:name="Garamond">
    <w:panose1 w:val="02020404030301010803"/>
    <w:charset w:val="CC"/>
    <w:family w:val="roman"/>
    <w:pitch w:val="variable"/>
    <w:sig w:usb0="000002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 w:name="Verdana">
    <w:panose1 w:val="020B0604030504040204"/>
    <w:charset w:val="CC"/>
    <w:family w:val="swiss"/>
    <w:pitch w:val="variable"/>
    <w:sig w:usb0="A00006FF" w:usb1="4000205B" w:usb2="00000010" w:usb3="00000000" w:csb0="0000019F" w:csb1="00000000"/>
  </w:font>
  <w:font w:name="NewsGoth Dm BT">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roman"/>
    <w:notTrueType/>
    <w:pitch w:val="fixed"/>
    <w:sig w:usb0="00000000" w:usb1="08070000" w:usb2="00000010" w:usb3="00000000" w:csb0="00020000" w:csb1="00000000"/>
  </w:font>
  <w:font w:name="StarSymbol">
    <w:altName w:val="MS Gothic"/>
    <w:charset w:val="80"/>
    <w:family w:val="auto"/>
    <w:pitch w:val="default"/>
    <w:sig w:usb0="00000201" w:usb1="00000000" w:usb2="00000000" w:usb3="00000000" w:csb0="00000004" w:csb1="00000000"/>
  </w:font>
  <w:font w:name="Arial Unicode MS">
    <w:panose1 w:val="020B0604020202020204"/>
    <w:charset w:val="00"/>
    <w:family w:val="roman"/>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Arial MT Black">
    <w:altName w:val="Arial"/>
    <w:panose1 w:val="00000000000000000000"/>
    <w:charset w:val="00"/>
    <w:family w:val="auto"/>
    <w:notTrueType/>
    <w:pitch w:val="variable"/>
    <w:sig w:usb0="00000003" w:usb1="00000000" w:usb2="00000000" w:usb3="00000000" w:csb0="00000001" w:csb1="00000000"/>
  </w:font>
  <w:font w:name="Cambria Math">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 w:name="Consolas">
    <w:panose1 w:val="020B0609020204030204"/>
    <w:charset w:val="CC"/>
    <w:family w:val="modern"/>
    <w:pitch w:val="fixed"/>
    <w:sig w:usb0="E00006FF" w:usb1="0000FCFF" w:usb2="00000001" w:usb3="00000000" w:csb0="0000019F" w:csb1="00000000"/>
  </w:font>
  <w:font w:name="NewsGoth Lt BT">
    <w:altName w:val="Arial Narrow"/>
    <w:panose1 w:val="00000000000000000000"/>
    <w:charset w:val="00"/>
    <w:family w:val="swiss"/>
    <w:notTrueType/>
    <w:pitch w:val="variable"/>
    <w:sig w:usb0="00000003" w:usb1="00000000" w:usb2="00000000" w:usb3="00000000" w:csb0="00000001" w:csb1="00000000"/>
  </w:font>
  <w:font w:name="Arial CYR">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977707" w14:textId="77777777" w:rsidR="00CA3063" w:rsidRDefault="00CA3063">
    <w:pPr>
      <w:pStyle w:val="aff"/>
      <w:framePr w:wrap="around" w:vAnchor="text" w:hAnchor="margin" w:xAlign="right" w:y="1"/>
      <w:rPr>
        <w:rStyle w:val="afff4"/>
      </w:rPr>
    </w:pPr>
    <w:r>
      <w:rPr>
        <w:rStyle w:val="afff4"/>
      </w:rPr>
      <w:fldChar w:fldCharType="begin"/>
    </w:r>
    <w:r>
      <w:rPr>
        <w:rStyle w:val="afff4"/>
      </w:rPr>
      <w:instrText xml:space="preserve">PAGE  </w:instrText>
    </w:r>
    <w:r>
      <w:rPr>
        <w:rStyle w:val="afff4"/>
      </w:rPr>
      <w:fldChar w:fldCharType="end"/>
    </w:r>
  </w:p>
  <w:p w14:paraId="39BE1FCF" w14:textId="77777777" w:rsidR="00CA3063" w:rsidRDefault="00CA3063">
    <w:pPr>
      <w:pStyle w:val="aff"/>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196D1D" w14:textId="706B97AA" w:rsidR="00CA3063" w:rsidRDefault="00CA3063">
    <w:pPr>
      <w:pStyle w:val="aff"/>
      <w:framePr w:wrap="around" w:vAnchor="text" w:hAnchor="margin" w:xAlign="right" w:y="1"/>
      <w:rPr>
        <w:rStyle w:val="afff4"/>
        <w:rFonts w:ascii="Garamond" w:hAnsi="Garamond"/>
      </w:rPr>
    </w:pPr>
    <w:r>
      <w:rPr>
        <w:rStyle w:val="afff4"/>
        <w:rFonts w:ascii="Garamond" w:hAnsi="Garamond"/>
      </w:rPr>
      <w:fldChar w:fldCharType="begin"/>
    </w:r>
    <w:r>
      <w:rPr>
        <w:rStyle w:val="afff4"/>
        <w:rFonts w:ascii="Garamond" w:hAnsi="Garamond"/>
      </w:rPr>
      <w:instrText xml:space="preserve">PAGE  </w:instrText>
    </w:r>
    <w:r>
      <w:rPr>
        <w:rStyle w:val="afff4"/>
        <w:rFonts w:ascii="Garamond" w:hAnsi="Garamond"/>
      </w:rPr>
      <w:fldChar w:fldCharType="separate"/>
    </w:r>
    <w:r w:rsidR="00121D1C">
      <w:rPr>
        <w:rStyle w:val="afff4"/>
        <w:rFonts w:ascii="Garamond" w:hAnsi="Garamond"/>
        <w:noProof/>
      </w:rPr>
      <w:t>12</w:t>
    </w:r>
    <w:r>
      <w:rPr>
        <w:rStyle w:val="afff4"/>
        <w:rFonts w:ascii="Garamond" w:hAnsi="Garamond"/>
      </w:rPr>
      <w:fldChar w:fldCharType="end"/>
    </w:r>
  </w:p>
  <w:p w14:paraId="577BDE41" w14:textId="77777777" w:rsidR="00CA3063" w:rsidRDefault="00CA3063"/>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78488ED" w14:textId="77777777" w:rsidR="00CA3063" w:rsidRDefault="00CA3063">
      <w:pPr>
        <w:spacing w:after="0" w:line="240" w:lineRule="auto"/>
      </w:pPr>
      <w:r>
        <w:separator/>
      </w:r>
    </w:p>
  </w:footnote>
  <w:footnote w:type="continuationSeparator" w:id="0">
    <w:p w14:paraId="7C5E6F87" w14:textId="77777777" w:rsidR="00CA3063" w:rsidRDefault="00CA3063">
      <w:pPr>
        <w:spacing w:after="0" w:line="240" w:lineRule="auto"/>
      </w:pPr>
      <w:r>
        <w:continuationSeparator/>
      </w:r>
    </w:p>
  </w:footnote>
  <w:footnote w:type="continuationNotice" w:id="1">
    <w:p w14:paraId="1187954B" w14:textId="77777777" w:rsidR="00CA3063" w:rsidRDefault="00CA3063">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792A9E40"/>
    <w:lvl w:ilvl="0">
      <w:start w:val="1"/>
      <w:numFmt w:val="decimal"/>
      <w:pStyle w:val="3"/>
      <w:lvlText w:val="%1."/>
      <w:lvlJc w:val="left"/>
      <w:pPr>
        <w:tabs>
          <w:tab w:val="num" w:pos="926"/>
        </w:tabs>
        <w:ind w:left="926" w:hanging="360"/>
      </w:pPr>
      <w:rPr>
        <w:rFonts w:cs="Times New Roman"/>
      </w:rPr>
    </w:lvl>
  </w:abstractNum>
  <w:abstractNum w:abstractNumId="1" w15:restartNumberingAfterBreak="0">
    <w:nsid w:val="FFFFFF80"/>
    <w:multiLevelType w:val="singleLevel"/>
    <w:tmpl w:val="5DCAA1D6"/>
    <w:lvl w:ilvl="0">
      <w:start w:val="1"/>
      <w:numFmt w:val="bullet"/>
      <w:pStyle w:val="5"/>
      <w:lvlText w:val=""/>
      <w:lvlJc w:val="left"/>
      <w:pPr>
        <w:tabs>
          <w:tab w:val="num" w:pos="1492"/>
        </w:tabs>
        <w:ind w:left="1492" w:hanging="360"/>
      </w:pPr>
      <w:rPr>
        <w:rFonts w:ascii="Symbol" w:hAnsi="Symbol" w:hint="default"/>
      </w:rPr>
    </w:lvl>
  </w:abstractNum>
  <w:abstractNum w:abstractNumId="2" w15:restartNumberingAfterBreak="0">
    <w:nsid w:val="01A41BFB"/>
    <w:multiLevelType w:val="hybridMultilevel"/>
    <w:tmpl w:val="28C68478"/>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3E16F09"/>
    <w:multiLevelType w:val="hybridMultilevel"/>
    <w:tmpl w:val="04A21A3E"/>
    <w:styleLink w:val="1ai1"/>
    <w:lvl w:ilvl="0" w:tplc="9FE20BA8">
      <w:start w:val="1"/>
      <w:numFmt w:val="bullet"/>
      <w:lvlText w:val=""/>
      <w:lvlJc w:val="left"/>
      <w:pPr>
        <w:tabs>
          <w:tab w:val="num" w:pos="1134"/>
        </w:tabs>
        <w:ind w:left="1134" w:hanging="567"/>
      </w:pPr>
      <w:rPr>
        <w:rFonts w:ascii="Symbol" w:hAnsi="Symbol" w:hint="default"/>
      </w:rPr>
    </w:lvl>
    <w:lvl w:ilvl="1" w:tplc="AF8883D0">
      <w:start w:val="1"/>
      <w:numFmt w:val="bullet"/>
      <w:lvlText w:val="o"/>
      <w:lvlJc w:val="left"/>
      <w:pPr>
        <w:tabs>
          <w:tab w:val="num" w:pos="1440"/>
        </w:tabs>
        <w:ind w:left="1440" w:hanging="360"/>
      </w:pPr>
      <w:rPr>
        <w:rFonts w:ascii="Courier New" w:hAnsi="Courier New" w:hint="default"/>
      </w:rPr>
    </w:lvl>
    <w:lvl w:ilvl="2" w:tplc="3F1C7584" w:tentative="1">
      <w:start w:val="1"/>
      <w:numFmt w:val="bullet"/>
      <w:lvlText w:val=""/>
      <w:lvlJc w:val="left"/>
      <w:pPr>
        <w:tabs>
          <w:tab w:val="num" w:pos="2160"/>
        </w:tabs>
        <w:ind w:left="2160" w:hanging="360"/>
      </w:pPr>
      <w:rPr>
        <w:rFonts w:ascii="Wingdings" w:hAnsi="Wingdings" w:hint="default"/>
      </w:rPr>
    </w:lvl>
    <w:lvl w:ilvl="3" w:tplc="C13EDA66" w:tentative="1">
      <w:start w:val="1"/>
      <w:numFmt w:val="bullet"/>
      <w:lvlText w:val=""/>
      <w:lvlJc w:val="left"/>
      <w:pPr>
        <w:tabs>
          <w:tab w:val="num" w:pos="2880"/>
        </w:tabs>
        <w:ind w:left="2880" w:hanging="360"/>
      </w:pPr>
      <w:rPr>
        <w:rFonts w:ascii="Symbol" w:hAnsi="Symbol" w:hint="default"/>
      </w:rPr>
    </w:lvl>
    <w:lvl w:ilvl="4" w:tplc="F3629E46" w:tentative="1">
      <w:start w:val="1"/>
      <w:numFmt w:val="bullet"/>
      <w:lvlText w:val="o"/>
      <w:lvlJc w:val="left"/>
      <w:pPr>
        <w:tabs>
          <w:tab w:val="num" w:pos="3600"/>
        </w:tabs>
        <w:ind w:left="3600" w:hanging="360"/>
      </w:pPr>
      <w:rPr>
        <w:rFonts w:ascii="Courier New" w:hAnsi="Courier New" w:hint="default"/>
      </w:rPr>
    </w:lvl>
    <w:lvl w:ilvl="5" w:tplc="569883DC" w:tentative="1">
      <w:start w:val="1"/>
      <w:numFmt w:val="bullet"/>
      <w:lvlText w:val=""/>
      <w:lvlJc w:val="left"/>
      <w:pPr>
        <w:tabs>
          <w:tab w:val="num" w:pos="4320"/>
        </w:tabs>
        <w:ind w:left="4320" w:hanging="360"/>
      </w:pPr>
      <w:rPr>
        <w:rFonts w:ascii="Wingdings" w:hAnsi="Wingdings" w:hint="default"/>
      </w:rPr>
    </w:lvl>
    <w:lvl w:ilvl="6" w:tplc="F32C7B5C" w:tentative="1">
      <w:start w:val="1"/>
      <w:numFmt w:val="bullet"/>
      <w:lvlText w:val=""/>
      <w:lvlJc w:val="left"/>
      <w:pPr>
        <w:tabs>
          <w:tab w:val="num" w:pos="5040"/>
        </w:tabs>
        <w:ind w:left="5040" w:hanging="360"/>
      </w:pPr>
      <w:rPr>
        <w:rFonts w:ascii="Symbol" w:hAnsi="Symbol" w:hint="default"/>
      </w:rPr>
    </w:lvl>
    <w:lvl w:ilvl="7" w:tplc="DD267894" w:tentative="1">
      <w:start w:val="1"/>
      <w:numFmt w:val="bullet"/>
      <w:lvlText w:val="o"/>
      <w:lvlJc w:val="left"/>
      <w:pPr>
        <w:tabs>
          <w:tab w:val="num" w:pos="5760"/>
        </w:tabs>
        <w:ind w:left="5760" w:hanging="360"/>
      </w:pPr>
      <w:rPr>
        <w:rFonts w:ascii="Courier New" w:hAnsi="Courier New" w:hint="default"/>
      </w:rPr>
    </w:lvl>
    <w:lvl w:ilvl="8" w:tplc="3634F6D4"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4E169AC"/>
    <w:multiLevelType w:val="hybridMultilevel"/>
    <w:tmpl w:val="9050DB2C"/>
    <w:lvl w:ilvl="0" w:tplc="CDB4FC74">
      <w:start w:val="1"/>
      <w:numFmt w:val="decimal"/>
      <w:lvlText w:val="%1)"/>
      <w:lvlJc w:val="left"/>
      <w:pPr>
        <w:tabs>
          <w:tab w:val="num" w:pos="0"/>
        </w:tabs>
        <w:ind w:left="720" w:hanging="360"/>
      </w:pPr>
      <w:rPr>
        <w:rFonts w:hint="default"/>
      </w:rPr>
    </w:lvl>
    <w:lvl w:ilvl="1" w:tplc="910E4A50" w:tentative="1">
      <w:start w:val="1"/>
      <w:numFmt w:val="lowerLetter"/>
      <w:lvlText w:val="%2."/>
      <w:lvlJc w:val="left"/>
      <w:pPr>
        <w:tabs>
          <w:tab w:val="num" w:pos="1440"/>
        </w:tabs>
        <w:ind w:left="1440" w:hanging="360"/>
      </w:pPr>
    </w:lvl>
    <w:lvl w:ilvl="2" w:tplc="3724C7AE" w:tentative="1">
      <w:start w:val="1"/>
      <w:numFmt w:val="lowerRoman"/>
      <w:lvlText w:val="%3."/>
      <w:lvlJc w:val="right"/>
      <w:pPr>
        <w:tabs>
          <w:tab w:val="num" w:pos="2160"/>
        </w:tabs>
        <w:ind w:left="2160" w:hanging="180"/>
      </w:pPr>
    </w:lvl>
    <w:lvl w:ilvl="3" w:tplc="08F874DC" w:tentative="1">
      <w:start w:val="1"/>
      <w:numFmt w:val="decimal"/>
      <w:lvlText w:val="%4."/>
      <w:lvlJc w:val="left"/>
      <w:pPr>
        <w:tabs>
          <w:tab w:val="num" w:pos="2880"/>
        </w:tabs>
        <w:ind w:left="2880" w:hanging="360"/>
      </w:pPr>
    </w:lvl>
    <w:lvl w:ilvl="4" w:tplc="ABDA6616" w:tentative="1">
      <w:start w:val="1"/>
      <w:numFmt w:val="lowerLetter"/>
      <w:lvlText w:val="%5."/>
      <w:lvlJc w:val="left"/>
      <w:pPr>
        <w:tabs>
          <w:tab w:val="num" w:pos="3600"/>
        </w:tabs>
        <w:ind w:left="3600" w:hanging="360"/>
      </w:pPr>
    </w:lvl>
    <w:lvl w:ilvl="5" w:tplc="C616DBE4" w:tentative="1">
      <w:start w:val="1"/>
      <w:numFmt w:val="lowerRoman"/>
      <w:lvlText w:val="%6."/>
      <w:lvlJc w:val="right"/>
      <w:pPr>
        <w:tabs>
          <w:tab w:val="num" w:pos="4320"/>
        </w:tabs>
        <w:ind w:left="4320" w:hanging="180"/>
      </w:pPr>
    </w:lvl>
    <w:lvl w:ilvl="6" w:tplc="5FE07586" w:tentative="1">
      <w:start w:val="1"/>
      <w:numFmt w:val="decimal"/>
      <w:lvlText w:val="%7."/>
      <w:lvlJc w:val="left"/>
      <w:pPr>
        <w:tabs>
          <w:tab w:val="num" w:pos="5040"/>
        </w:tabs>
        <w:ind w:left="5040" w:hanging="360"/>
      </w:pPr>
    </w:lvl>
    <w:lvl w:ilvl="7" w:tplc="2A569500" w:tentative="1">
      <w:start w:val="1"/>
      <w:numFmt w:val="lowerLetter"/>
      <w:lvlText w:val="%8."/>
      <w:lvlJc w:val="left"/>
      <w:pPr>
        <w:tabs>
          <w:tab w:val="num" w:pos="5760"/>
        </w:tabs>
        <w:ind w:left="5760" w:hanging="360"/>
      </w:pPr>
    </w:lvl>
    <w:lvl w:ilvl="8" w:tplc="8E4C6B38" w:tentative="1">
      <w:start w:val="1"/>
      <w:numFmt w:val="lowerRoman"/>
      <w:lvlText w:val="%9."/>
      <w:lvlJc w:val="right"/>
      <w:pPr>
        <w:tabs>
          <w:tab w:val="num" w:pos="6480"/>
        </w:tabs>
        <w:ind w:left="6480" w:hanging="180"/>
      </w:pPr>
    </w:lvl>
  </w:abstractNum>
  <w:abstractNum w:abstractNumId="5" w15:restartNumberingAfterBreak="0">
    <w:nsid w:val="064D6871"/>
    <w:multiLevelType w:val="hybridMultilevel"/>
    <w:tmpl w:val="4F1EC810"/>
    <w:lvl w:ilvl="0" w:tplc="B03EE634">
      <w:start w:val="1"/>
      <w:numFmt w:val="bullet"/>
      <w:pStyle w:val="4"/>
      <w:suff w:val="space"/>
      <w:lvlText w:val=""/>
      <w:lvlJc w:val="left"/>
      <w:pPr>
        <w:ind w:left="1440" w:hanging="360"/>
      </w:pPr>
      <w:rPr>
        <w:rFonts w:ascii="Symbol" w:hAnsi="Symbol" w:hint="default"/>
      </w:rPr>
    </w:lvl>
    <w:lvl w:ilvl="1" w:tplc="04190001">
      <w:start w:val="1"/>
      <w:numFmt w:val="bullet"/>
      <w:lvlText w:val=""/>
      <w:lvlJc w:val="left"/>
      <w:pPr>
        <w:ind w:left="1800" w:hanging="360"/>
      </w:pPr>
      <w:rPr>
        <w:rFonts w:ascii="Symbol" w:hAnsi="Symbol" w:hint="default"/>
      </w:rPr>
    </w:lvl>
    <w:lvl w:ilvl="2" w:tplc="04190005" w:tentative="1">
      <w:start w:val="1"/>
      <w:numFmt w:val="bullet"/>
      <w:lvlText w:val=""/>
      <w:lvlJc w:val="left"/>
      <w:pPr>
        <w:ind w:left="2520" w:hanging="360"/>
      </w:pPr>
      <w:rPr>
        <w:rFonts w:ascii="Wingdings" w:hAnsi="Wingdings" w:hint="default"/>
      </w:rPr>
    </w:lvl>
    <w:lvl w:ilvl="3" w:tplc="0419000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6" w15:restartNumberingAfterBreak="0">
    <w:nsid w:val="080133AA"/>
    <w:multiLevelType w:val="hybridMultilevel"/>
    <w:tmpl w:val="086A35AE"/>
    <w:lvl w:ilvl="0" w:tplc="7ABE6AC0">
      <w:start w:val="1"/>
      <w:numFmt w:val="bullet"/>
      <w:lvlText w:val=""/>
      <w:lvlJc w:val="left"/>
      <w:pPr>
        <w:ind w:left="1287" w:hanging="360"/>
      </w:pPr>
      <w:rPr>
        <w:rFonts w:ascii="Symbol" w:hAnsi="Symbol" w:hint="default"/>
        <w:b/>
        <w:i w:val="0"/>
        <w:color w:val="auto"/>
        <w:sz w:val="28"/>
        <w:szCs w:val="28"/>
        <w:u w:val="none"/>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7" w15:restartNumberingAfterBreak="0">
    <w:nsid w:val="0A870867"/>
    <w:multiLevelType w:val="hybridMultilevel"/>
    <w:tmpl w:val="2522025A"/>
    <w:lvl w:ilvl="0" w:tplc="DCB6EB22">
      <w:start w:val="1"/>
      <w:numFmt w:val="bullet"/>
      <w:lvlText w:val=""/>
      <w:lvlJc w:val="left"/>
      <w:pPr>
        <w:ind w:left="1111" w:hanging="360"/>
      </w:pPr>
      <w:rPr>
        <w:rFonts w:ascii="Symbol" w:hAnsi="Symbol" w:cs="Times New Roman CYR" w:hint="default"/>
      </w:rPr>
    </w:lvl>
    <w:lvl w:ilvl="1" w:tplc="04190003" w:tentative="1">
      <w:start w:val="1"/>
      <w:numFmt w:val="bullet"/>
      <w:lvlText w:val="o"/>
      <w:lvlJc w:val="left"/>
      <w:pPr>
        <w:ind w:left="1831" w:hanging="360"/>
      </w:pPr>
      <w:rPr>
        <w:rFonts w:ascii="Courier New" w:hAnsi="Courier New" w:cs="Courier New" w:hint="default"/>
      </w:rPr>
    </w:lvl>
    <w:lvl w:ilvl="2" w:tplc="04190005" w:tentative="1">
      <w:start w:val="1"/>
      <w:numFmt w:val="bullet"/>
      <w:lvlText w:val=""/>
      <w:lvlJc w:val="left"/>
      <w:pPr>
        <w:ind w:left="2551" w:hanging="360"/>
      </w:pPr>
      <w:rPr>
        <w:rFonts w:ascii="Wingdings" w:hAnsi="Wingdings" w:hint="default"/>
      </w:rPr>
    </w:lvl>
    <w:lvl w:ilvl="3" w:tplc="04190001" w:tentative="1">
      <w:start w:val="1"/>
      <w:numFmt w:val="bullet"/>
      <w:lvlText w:val=""/>
      <w:lvlJc w:val="left"/>
      <w:pPr>
        <w:ind w:left="3271" w:hanging="360"/>
      </w:pPr>
      <w:rPr>
        <w:rFonts w:ascii="Symbol" w:hAnsi="Symbol" w:hint="default"/>
      </w:rPr>
    </w:lvl>
    <w:lvl w:ilvl="4" w:tplc="04190003" w:tentative="1">
      <w:start w:val="1"/>
      <w:numFmt w:val="bullet"/>
      <w:lvlText w:val="o"/>
      <w:lvlJc w:val="left"/>
      <w:pPr>
        <w:ind w:left="3991" w:hanging="360"/>
      </w:pPr>
      <w:rPr>
        <w:rFonts w:ascii="Courier New" w:hAnsi="Courier New" w:cs="Courier New" w:hint="default"/>
      </w:rPr>
    </w:lvl>
    <w:lvl w:ilvl="5" w:tplc="04190005" w:tentative="1">
      <w:start w:val="1"/>
      <w:numFmt w:val="bullet"/>
      <w:lvlText w:val=""/>
      <w:lvlJc w:val="left"/>
      <w:pPr>
        <w:ind w:left="4711" w:hanging="360"/>
      </w:pPr>
      <w:rPr>
        <w:rFonts w:ascii="Wingdings" w:hAnsi="Wingdings" w:hint="default"/>
      </w:rPr>
    </w:lvl>
    <w:lvl w:ilvl="6" w:tplc="04190001" w:tentative="1">
      <w:start w:val="1"/>
      <w:numFmt w:val="bullet"/>
      <w:lvlText w:val=""/>
      <w:lvlJc w:val="left"/>
      <w:pPr>
        <w:ind w:left="5431" w:hanging="360"/>
      </w:pPr>
      <w:rPr>
        <w:rFonts w:ascii="Symbol" w:hAnsi="Symbol" w:hint="default"/>
      </w:rPr>
    </w:lvl>
    <w:lvl w:ilvl="7" w:tplc="04190003" w:tentative="1">
      <w:start w:val="1"/>
      <w:numFmt w:val="bullet"/>
      <w:lvlText w:val="o"/>
      <w:lvlJc w:val="left"/>
      <w:pPr>
        <w:ind w:left="6151" w:hanging="360"/>
      </w:pPr>
      <w:rPr>
        <w:rFonts w:ascii="Courier New" w:hAnsi="Courier New" w:cs="Courier New" w:hint="default"/>
      </w:rPr>
    </w:lvl>
    <w:lvl w:ilvl="8" w:tplc="04190005" w:tentative="1">
      <w:start w:val="1"/>
      <w:numFmt w:val="bullet"/>
      <w:lvlText w:val=""/>
      <w:lvlJc w:val="left"/>
      <w:pPr>
        <w:ind w:left="6871" w:hanging="360"/>
      </w:pPr>
      <w:rPr>
        <w:rFonts w:ascii="Wingdings" w:hAnsi="Wingdings" w:hint="default"/>
      </w:rPr>
    </w:lvl>
  </w:abstractNum>
  <w:abstractNum w:abstractNumId="8" w15:restartNumberingAfterBreak="0">
    <w:nsid w:val="0B654143"/>
    <w:multiLevelType w:val="hybridMultilevel"/>
    <w:tmpl w:val="B046F2C2"/>
    <w:lvl w:ilvl="0" w:tplc="FFFFFFFF">
      <w:start w:val="1"/>
      <w:numFmt w:val="bullet"/>
      <w:lvlText w:val="−"/>
      <w:lvlJc w:val="left"/>
      <w:pPr>
        <w:ind w:left="1287" w:hanging="360"/>
      </w:pPr>
      <w:rPr>
        <w:rFonts w:ascii="Times New Roman" w:hAnsi="Times New Roman" w:hint="default"/>
      </w:rPr>
    </w:lvl>
    <w:lvl w:ilvl="1" w:tplc="FFFFFFFF" w:tentative="1">
      <w:start w:val="1"/>
      <w:numFmt w:val="bullet"/>
      <w:lvlText w:val="o"/>
      <w:lvlJc w:val="left"/>
      <w:pPr>
        <w:ind w:left="2007" w:hanging="360"/>
      </w:pPr>
      <w:rPr>
        <w:rFonts w:ascii="Courier New" w:hAnsi="Courier New" w:hint="default"/>
      </w:rPr>
    </w:lvl>
    <w:lvl w:ilvl="2" w:tplc="FFFFFFFF" w:tentative="1">
      <w:start w:val="1"/>
      <w:numFmt w:val="bullet"/>
      <w:lvlText w:val=""/>
      <w:lvlJc w:val="left"/>
      <w:pPr>
        <w:ind w:left="2727" w:hanging="360"/>
      </w:pPr>
      <w:rPr>
        <w:rFonts w:ascii="Wingdings" w:hAnsi="Wingdings" w:hint="default"/>
      </w:rPr>
    </w:lvl>
    <w:lvl w:ilvl="3" w:tplc="FFFFFFFF" w:tentative="1">
      <w:start w:val="1"/>
      <w:numFmt w:val="bullet"/>
      <w:lvlText w:val=""/>
      <w:lvlJc w:val="left"/>
      <w:pPr>
        <w:ind w:left="3447" w:hanging="360"/>
      </w:pPr>
      <w:rPr>
        <w:rFonts w:ascii="Symbol" w:hAnsi="Symbol" w:hint="default"/>
      </w:rPr>
    </w:lvl>
    <w:lvl w:ilvl="4" w:tplc="FFFFFFFF" w:tentative="1">
      <w:start w:val="1"/>
      <w:numFmt w:val="bullet"/>
      <w:lvlText w:val="o"/>
      <w:lvlJc w:val="left"/>
      <w:pPr>
        <w:ind w:left="4167" w:hanging="360"/>
      </w:pPr>
      <w:rPr>
        <w:rFonts w:ascii="Courier New" w:hAnsi="Courier New" w:hint="default"/>
      </w:rPr>
    </w:lvl>
    <w:lvl w:ilvl="5" w:tplc="FFFFFFFF" w:tentative="1">
      <w:start w:val="1"/>
      <w:numFmt w:val="bullet"/>
      <w:lvlText w:val=""/>
      <w:lvlJc w:val="left"/>
      <w:pPr>
        <w:ind w:left="4887" w:hanging="360"/>
      </w:pPr>
      <w:rPr>
        <w:rFonts w:ascii="Wingdings" w:hAnsi="Wingdings" w:hint="default"/>
      </w:rPr>
    </w:lvl>
    <w:lvl w:ilvl="6" w:tplc="FFFFFFFF" w:tentative="1">
      <w:start w:val="1"/>
      <w:numFmt w:val="bullet"/>
      <w:lvlText w:val=""/>
      <w:lvlJc w:val="left"/>
      <w:pPr>
        <w:ind w:left="5607" w:hanging="360"/>
      </w:pPr>
      <w:rPr>
        <w:rFonts w:ascii="Symbol" w:hAnsi="Symbol" w:hint="default"/>
      </w:rPr>
    </w:lvl>
    <w:lvl w:ilvl="7" w:tplc="FFFFFFFF" w:tentative="1">
      <w:start w:val="1"/>
      <w:numFmt w:val="bullet"/>
      <w:lvlText w:val="o"/>
      <w:lvlJc w:val="left"/>
      <w:pPr>
        <w:ind w:left="6327" w:hanging="360"/>
      </w:pPr>
      <w:rPr>
        <w:rFonts w:ascii="Courier New" w:hAnsi="Courier New" w:hint="default"/>
      </w:rPr>
    </w:lvl>
    <w:lvl w:ilvl="8" w:tplc="FFFFFFFF" w:tentative="1">
      <w:start w:val="1"/>
      <w:numFmt w:val="bullet"/>
      <w:lvlText w:val=""/>
      <w:lvlJc w:val="left"/>
      <w:pPr>
        <w:ind w:left="7047" w:hanging="360"/>
      </w:pPr>
      <w:rPr>
        <w:rFonts w:ascii="Wingdings" w:hAnsi="Wingdings" w:hint="default"/>
      </w:rPr>
    </w:lvl>
  </w:abstractNum>
  <w:abstractNum w:abstractNumId="9" w15:restartNumberingAfterBreak="0">
    <w:nsid w:val="0D536A7D"/>
    <w:multiLevelType w:val="hybridMultilevel"/>
    <w:tmpl w:val="32821262"/>
    <w:lvl w:ilvl="0" w:tplc="3322E9C2">
      <w:start w:val="1"/>
      <w:numFmt w:val="bullet"/>
      <w:lvlText w:val="–"/>
      <w:lvlJc w:val="left"/>
      <w:pPr>
        <w:ind w:left="1287" w:hanging="360"/>
      </w:pPr>
      <w:rPr>
        <w:rFonts w:ascii="Garamond" w:hAnsi="Garamond"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0" w15:restartNumberingAfterBreak="0">
    <w:nsid w:val="0DF06F82"/>
    <w:multiLevelType w:val="multilevel"/>
    <w:tmpl w:val="0419001F"/>
    <w:styleLink w:val="111111"/>
    <w:lvl w:ilvl="0">
      <w:start w:val="1"/>
      <w:numFmt w:val="decimal"/>
      <w:pStyle w:val="1"/>
      <w:lvlText w:val="%1."/>
      <w:lvlJc w:val="left"/>
      <w:pPr>
        <w:ind w:left="360" w:hanging="360"/>
      </w:pPr>
    </w:lvl>
    <w:lvl w:ilvl="1">
      <w:start w:val="1"/>
      <w:numFmt w:val="decimal"/>
      <w:pStyle w:val="2"/>
      <w:lvlText w:val="%1.%2."/>
      <w:lvlJc w:val="left"/>
      <w:pPr>
        <w:ind w:left="792" w:hanging="432"/>
      </w:pPr>
    </w:lvl>
    <w:lvl w:ilvl="2">
      <w:start w:val="1"/>
      <w:numFmt w:val="decimal"/>
      <w:pStyle w:val="30"/>
      <w:lvlText w:val="%1.%2.%3."/>
      <w:lvlJc w:val="left"/>
      <w:pPr>
        <w:ind w:left="1224" w:hanging="504"/>
      </w:pPr>
    </w:lvl>
    <w:lvl w:ilvl="3">
      <w:start w:val="1"/>
      <w:numFmt w:val="decimal"/>
      <w:pStyle w:val="40"/>
      <w:lvlText w:val="%1.%2.%3.%4."/>
      <w:lvlJc w:val="left"/>
      <w:pPr>
        <w:ind w:left="1728" w:hanging="648"/>
      </w:pPr>
    </w:lvl>
    <w:lvl w:ilvl="4">
      <w:start w:val="1"/>
      <w:numFmt w:val="decimal"/>
      <w:pStyle w:val="50"/>
      <w:lvlText w:val="%1.%2.%3.%4.%5."/>
      <w:lvlJc w:val="left"/>
      <w:pPr>
        <w:ind w:left="2232" w:hanging="792"/>
      </w:pPr>
    </w:lvl>
    <w:lvl w:ilvl="5">
      <w:start w:val="1"/>
      <w:numFmt w:val="decimal"/>
      <w:pStyle w:val="6"/>
      <w:lvlText w:val="%1.%2.%3.%4.%5.%6."/>
      <w:lvlJc w:val="left"/>
      <w:pPr>
        <w:ind w:left="2736" w:hanging="936"/>
      </w:pPr>
    </w:lvl>
    <w:lvl w:ilvl="6">
      <w:start w:val="1"/>
      <w:numFmt w:val="decimal"/>
      <w:pStyle w:val="7"/>
      <w:lvlText w:val="%1.%2.%3.%4.%5.%6.%7."/>
      <w:lvlJc w:val="left"/>
      <w:pPr>
        <w:ind w:left="3240" w:hanging="1080"/>
      </w:pPr>
    </w:lvl>
    <w:lvl w:ilvl="7">
      <w:start w:val="1"/>
      <w:numFmt w:val="decimal"/>
      <w:pStyle w:val="8"/>
      <w:lvlText w:val="%1.%2.%3.%4.%5.%6.%7.%8."/>
      <w:lvlJc w:val="left"/>
      <w:pPr>
        <w:ind w:left="3744" w:hanging="1224"/>
      </w:pPr>
    </w:lvl>
    <w:lvl w:ilvl="8">
      <w:start w:val="1"/>
      <w:numFmt w:val="decimal"/>
      <w:pStyle w:val="9"/>
      <w:lvlText w:val="%1.%2.%3.%4.%5.%6.%7.%8.%9."/>
      <w:lvlJc w:val="left"/>
      <w:pPr>
        <w:ind w:left="4320" w:hanging="1440"/>
      </w:pPr>
    </w:lvl>
  </w:abstractNum>
  <w:abstractNum w:abstractNumId="11" w15:restartNumberingAfterBreak="0">
    <w:nsid w:val="0F4A4C00"/>
    <w:multiLevelType w:val="hybridMultilevel"/>
    <w:tmpl w:val="D2D281EE"/>
    <w:lvl w:ilvl="0" w:tplc="80C0C31A">
      <w:start w:val="1"/>
      <w:numFmt w:val="bullet"/>
      <w:lvlText w:val="–"/>
      <w:lvlJc w:val="left"/>
      <w:pPr>
        <w:ind w:left="1419" w:hanging="360"/>
      </w:pPr>
      <w:rPr>
        <w:rFonts w:ascii="Times New Roman" w:hAnsi="Times New Roman" w:cs="Times New Roman" w:hint="default"/>
      </w:rPr>
    </w:lvl>
    <w:lvl w:ilvl="1" w:tplc="04190003" w:tentative="1">
      <w:start w:val="1"/>
      <w:numFmt w:val="bullet"/>
      <w:lvlText w:val="o"/>
      <w:lvlJc w:val="left"/>
      <w:pPr>
        <w:ind w:left="2139" w:hanging="360"/>
      </w:pPr>
      <w:rPr>
        <w:rFonts w:ascii="Courier New" w:hAnsi="Courier New" w:cs="Courier New" w:hint="default"/>
      </w:rPr>
    </w:lvl>
    <w:lvl w:ilvl="2" w:tplc="04190005" w:tentative="1">
      <w:start w:val="1"/>
      <w:numFmt w:val="bullet"/>
      <w:lvlText w:val=""/>
      <w:lvlJc w:val="left"/>
      <w:pPr>
        <w:ind w:left="2859" w:hanging="360"/>
      </w:pPr>
      <w:rPr>
        <w:rFonts w:ascii="Wingdings" w:hAnsi="Wingdings" w:hint="default"/>
      </w:rPr>
    </w:lvl>
    <w:lvl w:ilvl="3" w:tplc="04190001" w:tentative="1">
      <w:start w:val="1"/>
      <w:numFmt w:val="bullet"/>
      <w:lvlText w:val=""/>
      <w:lvlJc w:val="left"/>
      <w:pPr>
        <w:ind w:left="3579" w:hanging="360"/>
      </w:pPr>
      <w:rPr>
        <w:rFonts w:ascii="Symbol" w:hAnsi="Symbol" w:hint="default"/>
      </w:rPr>
    </w:lvl>
    <w:lvl w:ilvl="4" w:tplc="04190003" w:tentative="1">
      <w:start w:val="1"/>
      <w:numFmt w:val="bullet"/>
      <w:lvlText w:val="o"/>
      <w:lvlJc w:val="left"/>
      <w:pPr>
        <w:ind w:left="4299" w:hanging="360"/>
      </w:pPr>
      <w:rPr>
        <w:rFonts w:ascii="Courier New" w:hAnsi="Courier New" w:cs="Courier New" w:hint="default"/>
      </w:rPr>
    </w:lvl>
    <w:lvl w:ilvl="5" w:tplc="04190005" w:tentative="1">
      <w:start w:val="1"/>
      <w:numFmt w:val="bullet"/>
      <w:lvlText w:val=""/>
      <w:lvlJc w:val="left"/>
      <w:pPr>
        <w:ind w:left="5019" w:hanging="360"/>
      </w:pPr>
      <w:rPr>
        <w:rFonts w:ascii="Wingdings" w:hAnsi="Wingdings" w:hint="default"/>
      </w:rPr>
    </w:lvl>
    <w:lvl w:ilvl="6" w:tplc="04190001" w:tentative="1">
      <w:start w:val="1"/>
      <w:numFmt w:val="bullet"/>
      <w:lvlText w:val=""/>
      <w:lvlJc w:val="left"/>
      <w:pPr>
        <w:ind w:left="5739" w:hanging="360"/>
      </w:pPr>
      <w:rPr>
        <w:rFonts w:ascii="Symbol" w:hAnsi="Symbol" w:hint="default"/>
      </w:rPr>
    </w:lvl>
    <w:lvl w:ilvl="7" w:tplc="04190003" w:tentative="1">
      <w:start w:val="1"/>
      <w:numFmt w:val="bullet"/>
      <w:lvlText w:val="o"/>
      <w:lvlJc w:val="left"/>
      <w:pPr>
        <w:ind w:left="6459" w:hanging="360"/>
      </w:pPr>
      <w:rPr>
        <w:rFonts w:ascii="Courier New" w:hAnsi="Courier New" w:cs="Courier New" w:hint="default"/>
      </w:rPr>
    </w:lvl>
    <w:lvl w:ilvl="8" w:tplc="04190005" w:tentative="1">
      <w:start w:val="1"/>
      <w:numFmt w:val="bullet"/>
      <w:lvlText w:val=""/>
      <w:lvlJc w:val="left"/>
      <w:pPr>
        <w:ind w:left="7179" w:hanging="360"/>
      </w:pPr>
      <w:rPr>
        <w:rFonts w:ascii="Wingdings" w:hAnsi="Wingdings" w:hint="default"/>
      </w:rPr>
    </w:lvl>
  </w:abstractNum>
  <w:abstractNum w:abstractNumId="12" w15:restartNumberingAfterBreak="0">
    <w:nsid w:val="102330F0"/>
    <w:multiLevelType w:val="hybridMultilevel"/>
    <w:tmpl w:val="C67637AC"/>
    <w:lvl w:ilvl="0" w:tplc="FFFFFFFF">
      <w:numFmt w:val="bullet"/>
      <w:lvlText w:val="–"/>
      <w:lvlJc w:val="left"/>
      <w:pPr>
        <w:ind w:left="720" w:hanging="360"/>
      </w:pPr>
      <w:rPr>
        <w:rFonts w:ascii="Garamond" w:eastAsia="Times New Roman" w:hAnsi="Garamond" w:cs="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1A8A5E73"/>
    <w:multiLevelType w:val="hybridMultilevel"/>
    <w:tmpl w:val="33E665E6"/>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1BE9780A"/>
    <w:multiLevelType w:val="hybridMultilevel"/>
    <w:tmpl w:val="EC6A39DC"/>
    <w:lvl w:ilvl="0" w:tplc="FFFFFFFF">
      <w:start w:val="1"/>
      <w:numFmt w:val="bullet"/>
      <w:pStyle w:val="a"/>
      <w:lvlText w:val=""/>
      <w:lvlJc w:val="left"/>
      <w:pPr>
        <w:tabs>
          <w:tab w:val="num" w:pos="720"/>
        </w:tabs>
        <w:ind w:left="720" w:hanging="360"/>
      </w:pPr>
      <w:rPr>
        <w:rFonts w:ascii="Wingdings" w:hAnsi="Wingdings"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1D003981"/>
    <w:multiLevelType w:val="multilevel"/>
    <w:tmpl w:val="04190023"/>
    <w:styleLink w:val="a0"/>
    <w:lvl w:ilvl="0">
      <w:start w:val="1"/>
      <w:numFmt w:val="upperRoman"/>
      <w:lvlText w:val="Статья %1."/>
      <w:lvlJc w:val="left"/>
      <w:pPr>
        <w:ind w:left="0" w:firstLine="0"/>
      </w:pPr>
    </w:lvl>
    <w:lvl w:ilvl="1">
      <w:start w:val="1"/>
      <w:numFmt w:val="decimalZero"/>
      <w:isLgl/>
      <w:lvlText w:val="Раздел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6" w15:restartNumberingAfterBreak="0">
    <w:nsid w:val="1D2F5D3F"/>
    <w:multiLevelType w:val="hybridMultilevel"/>
    <w:tmpl w:val="006ECC12"/>
    <w:lvl w:ilvl="0" w:tplc="2D64D4E8">
      <w:start w:val="1"/>
      <w:numFmt w:val="bullet"/>
      <w:lvlText w:val="−"/>
      <w:lvlJc w:val="left"/>
      <w:pPr>
        <w:ind w:left="720" w:hanging="360"/>
      </w:pPr>
      <w:rPr>
        <w:rFonts w:ascii="Times New Roman" w:hAnsi="Times New Roman" w:hint="default"/>
      </w:rPr>
    </w:lvl>
    <w:lvl w:ilvl="1" w:tplc="4F18D33A" w:tentative="1">
      <w:start w:val="1"/>
      <w:numFmt w:val="bullet"/>
      <w:lvlText w:val="o"/>
      <w:lvlJc w:val="left"/>
      <w:pPr>
        <w:ind w:left="1440" w:hanging="360"/>
      </w:pPr>
      <w:rPr>
        <w:rFonts w:ascii="Courier New" w:hAnsi="Courier New" w:hint="default"/>
      </w:rPr>
    </w:lvl>
    <w:lvl w:ilvl="2" w:tplc="F97CA5FE" w:tentative="1">
      <w:start w:val="1"/>
      <w:numFmt w:val="bullet"/>
      <w:lvlText w:val=""/>
      <w:lvlJc w:val="left"/>
      <w:pPr>
        <w:ind w:left="2160" w:hanging="360"/>
      </w:pPr>
      <w:rPr>
        <w:rFonts w:ascii="Wingdings" w:hAnsi="Wingdings" w:hint="default"/>
      </w:rPr>
    </w:lvl>
    <w:lvl w:ilvl="3" w:tplc="6B2AB684" w:tentative="1">
      <w:start w:val="1"/>
      <w:numFmt w:val="bullet"/>
      <w:lvlText w:val=""/>
      <w:lvlJc w:val="left"/>
      <w:pPr>
        <w:ind w:left="2880" w:hanging="360"/>
      </w:pPr>
      <w:rPr>
        <w:rFonts w:ascii="Symbol" w:hAnsi="Symbol" w:hint="default"/>
      </w:rPr>
    </w:lvl>
    <w:lvl w:ilvl="4" w:tplc="7FEAB424" w:tentative="1">
      <w:start w:val="1"/>
      <w:numFmt w:val="bullet"/>
      <w:lvlText w:val="o"/>
      <w:lvlJc w:val="left"/>
      <w:pPr>
        <w:ind w:left="3600" w:hanging="360"/>
      </w:pPr>
      <w:rPr>
        <w:rFonts w:ascii="Courier New" w:hAnsi="Courier New" w:hint="default"/>
      </w:rPr>
    </w:lvl>
    <w:lvl w:ilvl="5" w:tplc="61043352" w:tentative="1">
      <w:start w:val="1"/>
      <w:numFmt w:val="bullet"/>
      <w:lvlText w:val=""/>
      <w:lvlJc w:val="left"/>
      <w:pPr>
        <w:ind w:left="4320" w:hanging="360"/>
      </w:pPr>
      <w:rPr>
        <w:rFonts w:ascii="Wingdings" w:hAnsi="Wingdings" w:hint="default"/>
      </w:rPr>
    </w:lvl>
    <w:lvl w:ilvl="6" w:tplc="48347FAA" w:tentative="1">
      <w:start w:val="1"/>
      <w:numFmt w:val="bullet"/>
      <w:lvlText w:val=""/>
      <w:lvlJc w:val="left"/>
      <w:pPr>
        <w:ind w:left="5040" w:hanging="360"/>
      </w:pPr>
      <w:rPr>
        <w:rFonts w:ascii="Symbol" w:hAnsi="Symbol" w:hint="default"/>
      </w:rPr>
    </w:lvl>
    <w:lvl w:ilvl="7" w:tplc="137A6C7E" w:tentative="1">
      <w:start w:val="1"/>
      <w:numFmt w:val="bullet"/>
      <w:lvlText w:val="o"/>
      <w:lvlJc w:val="left"/>
      <w:pPr>
        <w:ind w:left="5760" w:hanging="360"/>
      </w:pPr>
      <w:rPr>
        <w:rFonts w:ascii="Courier New" w:hAnsi="Courier New" w:hint="default"/>
      </w:rPr>
    </w:lvl>
    <w:lvl w:ilvl="8" w:tplc="A052D8D6" w:tentative="1">
      <w:start w:val="1"/>
      <w:numFmt w:val="bullet"/>
      <w:lvlText w:val=""/>
      <w:lvlJc w:val="left"/>
      <w:pPr>
        <w:ind w:left="6480" w:hanging="360"/>
      </w:pPr>
      <w:rPr>
        <w:rFonts w:ascii="Wingdings" w:hAnsi="Wingdings" w:hint="default"/>
      </w:rPr>
    </w:lvl>
  </w:abstractNum>
  <w:abstractNum w:abstractNumId="17" w15:restartNumberingAfterBreak="0">
    <w:nsid w:val="1D8D6AFE"/>
    <w:multiLevelType w:val="hybridMultilevel"/>
    <w:tmpl w:val="783CF906"/>
    <w:lvl w:ilvl="0" w:tplc="8ECE214C">
      <w:start w:val="1"/>
      <w:numFmt w:val="bullet"/>
      <w:pStyle w:val="a1"/>
      <w:lvlText w:val="-"/>
      <w:lvlJc w:val="left"/>
      <w:pPr>
        <w:ind w:left="720" w:hanging="360"/>
      </w:pPr>
      <w:rPr>
        <w:rFonts w:ascii="Courier New" w:hAnsi="Courier New" w:hint="default"/>
      </w:rPr>
    </w:lvl>
    <w:lvl w:ilvl="1" w:tplc="8ECE214C">
      <w:start w:val="1"/>
      <w:numFmt w:val="bullet"/>
      <w:lvlText w:val="-"/>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1D976946"/>
    <w:multiLevelType w:val="hybridMultilevel"/>
    <w:tmpl w:val="FB7EDDA6"/>
    <w:lvl w:ilvl="0" w:tplc="4D704CE4">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9" w15:restartNumberingAfterBreak="0">
    <w:nsid w:val="1E6E255D"/>
    <w:multiLevelType w:val="hybridMultilevel"/>
    <w:tmpl w:val="F6D62B7A"/>
    <w:lvl w:ilvl="0" w:tplc="DAF47CDA">
      <w:start w:val="1"/>
      <w:numFmt w:val="decimal"/>
      <w:pStyle w:val="a2"/>
      <w:lvlText w:val="А.%1."/>
      <w:lvlJc w:val="left"/>
      <w:pPr>
        <w:ind w:left="360" w:hanging="360"/>
      </w:pPr>
      <w:rPr>
        <w:rFonts w:cs="Times New Roman" w:hint="default"/>
        <w:b w:val="0"/>
        <w:bCs w:val="0"/>
        <w:i w:val="0"/>
        <w:iCs w:val="0"/>
        <w:caps w:val="0"/>
        <w:smallCaps w:val="0"/>
        <w:strike w:val="0"/>
        <w:dstrike w:val="0"/>
        <w:noProof w:val="0"/>
        <w:vanish w:val="0"/>
        <w:spacing w:val="0"/>
        <w:kern w:val="0"/>
        <w:position w:val="0"/>
        <w:u w:val="none"/>
        <w:effect w:val="none"/>
        <w:vertAlign w:val="baseline"/>
        <w:em w:val="none"/>
        <w:specVanish w:val="0"/>
      </w:rPr>
    </w:lvl>
    <w:lvl w:ilvl="1" w:tplc="451EF0B4" w:tentative="1">
      <w:start w:val="1"/>
      <w:numFmt w:val="lowerLetter"/>
      <w:lvlText w:val="%2."/>
      <w:lvlJc w:val="left"/>
      <w:pPr>
        <w:ind w:left="1789" w:hanging="360"/>
      </w:pPr>
    </w:lvl>
    <w:lvl w:ilvl="2" w:tplc="E4E230D4" w:tentative="1">
      <w:start w:val="1"/>
      <w:numFmt w:val="lowerRoman"/>
      <w:lvlText w:val="%3."/>
      <w:lvlJc w:val="right"/>
      <w:pPr>
        <w:ind w:left="2509" w:hanging="180"/>
      </w:pPr>
    </w:lvl>
    <w:lvl w:ilvl="3" w:tplc="BE60F640" w:tentative="1">
      <w:start w:val="1"/>
      <w:numFmt w:val="decimal"/>
      <w:lvlText w:val="%4."/>
      <w:lvlJc w:val="left"/>
      <w:pPr>
        <w:ind w:left="3229" w:hanging="360"/>
      </w:pPr>
    </w:lvl>
    <w:lvl w:ilvl="4" w:tplc="9BEC4B4E" w:tentative="1">
      <w:start w:val="1"/>
      <w:numFmt w:val="lowerLetter"/>
      <w:lvlText w:val="%5."/>
      <w:lvlJc w:val="left"/>
      <w:pPr>
        <w:ind w:left="3949" w:hanging="360"/>
      </w:pPr>
    </w:lvl>
    <w:lvl w:ilvl="5" w:tplc="6A3620C2" w:tentative="1">
      <w:start w:val="1"/>
      <w:numFmt w:val="lowerRoman"/>
      <w:lvlText w:val="%6."/>
      <w:lvlJc w:val="right"/>
      <w:pPr>
        <w:ind w:left="4669" w:hanging="180"/>
      </w:pPr>
    </w:lvl>
    <w:lvl w:ilvl="6" w:tplc="0D40C2D6" w:tentative="1">
      <w:start w:val="1"/>
      <w:numFmt w:val="decimal"/>
      <w:lvlText w:val="%7."/>
      <w:lvlJc w:val="left"/>
      <w:pPr>
        <w:ind w:left="5389" w:hanging="360"/>
      </w:pPr>
    </w:lvl>
    <w:lvl w:ilvl="7" w:tplc="FF9C8BAC" w:tentative="1">
      <w:start w:val="1"/>
      <w:numFmt w:val="lowerLetter"/>
      <w:lvlText w:val="%8."/>
      <w:lvlJc w:val="left"/>
      <w:pPr>
        <w:ind w:left="6109" w:hanging="360"/>
      </w:pPr>
    </w:lvl>
    <w:lvl w:ilvl="8" w:tplc="D5D606BE" w:tentative="1">
      <w:start w:val="1"/>
      <w:numFmt w:val="lowerRoman"/>
      <w:lvlText w:val="%9."/>
      <w:lvlJc w:val="right"/>
      <w:pPr>
        <w:ind w:left="6829" w:hanging="180"/>
      </w:pPr>
    </w:lvl>
  </w:abstractNum>
  <w:abstractNum w:abstractNumId="20" w15:restartNumberingAfterBreak="0">
    <w:nsid w:val="21CA6821"/>
    <w:multiLevelType w:val="hybridMultilevel"/>
    <w:tmpl w:val="9A60D372"/>
    <w:lvl w:ilvl="0" w:tplc="04190001">
      <w:start w:val="1"/>
      <w:numFmt w:val="bullet"/>
      <w:lvlText w:val=""/>
      <w:lvlJc w:val="left"/>
      <w:pPr>
        <w:ind w:left="2007" w:hanging="360"/>
      </w:pPr>
      <w:rPr>
        <w:rFonts w:ascii="Symbol" w:hAnsi="Symbol" w:hint="default"/>
      </w:rPr>
    </w:lvl>
    <w:lvl w:ilvl="1" w:tplc="04190003" w:tentative="1">
      <w:start w:val="1"/>
      <w:numFmt w:val="bullet"/>
      <w:lvlText w:val="o"/>
      <w:lvlJc w:val="left"/>
      <w:pPr>
        <w:ind w:left="2727" w:hanging="360"/>
      </w:pPr>
      <w:rPr>
        <w:rFonts w:ascii="Courier New" w:hAnsi="Courier New" w:cs="Courier New" w:hint="default"/>
      </w:rPr>
    </w:lvl>
    <w:lvl w:ilvl="2" w:tplc="04190005" w:tentative="1">
      <w:start w:val="1"/>
      <w:numFmt w:val="bullet"/>
      <w:lvlText w:val=""/>
      <w:lvlJc w:val="left"/>
      <w:pPr>
        <w:ind w:left="3447" w:hanging="360"/>
      </w:pPr>
      <w:rPr>
        <w:rFonts w:ascii="Wingdings" w:hAnsi="Wingdings" w:hint="default"/>
      </w:rPr>
    </w:lvl>
    <w:lvl w:ilvl="3" w:tplc="04190001" w:tentative="1">
      <w:start w:val="1"/>
      <w:numFmt w:val="bullet"/>
      <w:lvlText w:val=""/>
      <w:lvlJc w:val="left"/>
      <w:pPr>
        <w:ind w:left="4167" w:hanging="360"/>
      </w:pPr>
      <w:rPr>
        <w:rFonts w:ascii="Symbol" w:hAnsi="Symbol" w:hint="default"/>
      </w:rPr>
    </w:lvl>
    <w:lvl w:ilvl="4" w:tplc="04190003" w:tentative="1">
      <w:start w:val="1"/>
      <w:numFmt w:val="bullet"/>
      <w:lvlText w:val="o"/>
      <w:lvlJc w:val="left"/>
      <w:pPr>
        <w:ind w:left="4887" w:hanging="360"/>
      </w:pPr>
      <w:rPr>
        <w:rFonts w:ascii="Courier New" w:hAnsi="Courier New" w:cs="Courier New" w:hint="default"/>
      </w:rPr>
    </w:lvl>
    <w:lvl w:ilvl="5" w:tplc="04190005" w:tentative="1">
      <w:start w:val="1"/>
      <w:numFmt w:val="bullet"/>
      <w:lvlText w:val=""/>
      <w:lvlJc w:val="left"/>
      <w:pPr>
        <w:ind w:left="5607" w:hanging="360"/>
      </w:pPr>
      <w:rPr>
        <w:rFonts w:ascii="Wingdings" w:hAnsi="Wingdings" w:hint="default"/>
      </w:rPr>
    </w:lvl>
    <w:lvl w:ilvl="6" w:tplc="04190001" w:tentative="1">
      <w:start w:val="1"/>
      <w:numFmt w:val="bullet"/>
      <w:lvlText w:val=""/>
      <w:lvlJc w:val="left"/>
      <w:pPr>
        <w:ind w:left="6327" w:hanging="360"/>
      </w:pPr>
      <w:rPr>
        <w:rFonts w:ascii="Symbol" w:hAnsi="Symbol" w:hint="default"/>
      </w:rPr>
    </w:lvl>
    <w:lvl w:ilvl="7" w:tplc="04190003" w:tentative="1">
      <w:start w:val="1"/>
      <w:numFmt w:val="bullet"/>
      <w:lvlText w:val="o"/>
      <w:lvlJc w:val="left"/>
      <w:pPr>
        <w:ind w:left="7047" w:hanging="360"/>
      </w:pPr>
      <w:rPr>
        <w:rFonts w:ascii="Courier New" w:hAnsi="Courier New" w:cs="Courier New" w:hint="default"/>
      </w:rPr>
    </w:lvl>
    <w:lvl w:ilvl="8" w:tplc="04190005" w:tentative="1">
      <w:start w:val="1"/>
      <w:numFmt w:val="bullet"/>
      <w:lvlText w:val=""/>
      <w:lvlJc w:val="left"/>
      <w:pPr>
        <w:ind w:left="7767" w:hanging="360"/>
      </w:pPr>
      <w:rPr>
        <w:rFonts w:ascii="Wingdings" w:hAnsi="Wingdings" w:hint="default"/>
      </w:rPr>
    </w:lvl>
  </w:abstractNum>
  <w:abstractNum w:abstractNumId="21" w15:restartNumberingAfterBreak="0">
    <w:nsid w:val="26096DF5"/>
    <w:multiLevelType w:val="multilevel"/>
    <w:tmpl w:val="0419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30F61D53"/>
    <w:multiLevelType w:val="multilevel"/>
    <w:tmpl w:val="798C7EB6"/>
    <w:lvl w:ilvl="0">
      <w:start w:val="5"/>
      <w:numFmt w:val="decimal"/>
      <w:lvlText w:val="%1."/>
      <w:lvlJc w:val="left"/>
      <w:pPr>
        <w:ind w:left="360" w:hanging="360"/>
      </w:pPr>
      <w:rPr>
        <w:rFonts w:hint="default"/>
      </w:rPr>
    </w:lvl>
    <w:lvl w:ilvl="1">
      <w:start w:val="1"/>
      <w:numFmt w:val="decimal"/>
      <w:lvlText w:val="%1.%2."/>
      <w:lvlJc w:val="left"/>
      <w:pPr>
        <w:ind w:left="862" w:hanging="72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506" w:hanging="108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2150" w:hanging="144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794" w:hanging="1800"/>
      </w:pPr>
      <w:rPr>
        <w:rFonts w:hint="default"/>
      </w:rPr>
    </w:lvl>
    <w:lvl w:ilvl="8">
      <w:start w:val="1"/>
      <w:numFmt w:val="decimal"/>
      <w:lvlText w:val="%1.%2.%3.%4.%5.%6.%7.%8.%9."/>
      <w:lvlJc w:val="left"/>
      <w:pPr>
        <w:ind w:left="2936" w:hanging="1800"/>
      </w:pPr>
      <w:rPr>
        <w:rFonts w:hint="default"/>
      </w:rPr>
    </w:lvl>
  </w:abstractNum>
  <w:abstractNum w:abstractNumId="23" w15:restartNumberingAfterBreak="0">
    <w:nsid w:val="376718A2"/>
    <w:multiLevelType w:val="hybridMultilevel"/>
    <w:tmpl w:val="768C5BF0"/>
    <w:lvl w:ilvl="0" w:tplc="64DEF3E8">
      <w:start w:val="1"/>
      <w:numFmt w:val="decimal"/>
      <w:lvlText w:val="%1."/>
      <w:lvlJc w:val="left"/>
      <w:pPr>
        <w:tabs>
          <w:tab w:val="num" w:pos="360"/>
        </w:tabs>
        <w:ind w:left="360" w:hanging="360"/>
      </w:pPr>
      <w:rPr>
        <w:rFonts w:cs="Times New Roman"/>
      </w:rPr>
    </w:lvl>
    <w:lvl w:ilvl="1" w:tplc="D6527FDA" w:tentative="1">
      <w:start w:val="1"/>
      <w:numFmt w:val="lowerLetter"/>
      <w:pStyle w:val="-1"/>
      <w:lvlText w:val="%2."/>
      <w:lvlJc w:val="left"/>
      <w:pPr>
        <w:tabs>
          <w:tab w:val="num" w:pos="1080"/>
        </w:tabs>
        <w:ind w:left="1080" w:hanging="360"/>
      </w:pPr>
      <w:rPr>
        <w:rFonts w:cs="Times New Roman"/>
      </w:rPr>
    </w:lvl>
    <w:lvl w:ilvl="2" w:tplc="648A7AF2" w:tentative="1">
      <w:start w:val="1"/>
      <w:numFmt w:val="lowerRoman"/>
      <w:lvlText w:val="%3."/>
      <w:lvlJc w:val="right"/>
      <w:pPr>
        <w:tabs>
          <w:tab w:val="num" w:pos="1800"/>
        </w:tabs>
        <w:ind w:left="1800" w:hanging="180"/>
      </w:pPr>
      <w:rPr>
        <w:rFonts w:cs="Times New Roman"/>
      </w:rPr>
    </w:lvl>
    <w:lvl w:ilvl="3" w:tplc="1E8C458C" w:tentative="1">
      <w:start w:val="1"/>
      <w:numFmt w:val="decimal"/>
      <w:lvlText w:val="%4."/>
      <w:lvlJc w:val="left"/>
      <w:pPr>
        <w:tabs>
          <w:tab w:val="num" w:pos="2520"/>
        </w:tabs>
        <w:ind w:left="2520" w:hanging="360"/>
      </w:pPr>
      <w:rPr>
        <w:rFonts w:cs="Times New Roman"/>
      </w:rPr>
    </w:lvl>
    <w:lvl w:ilvl="4" w:tplc="60AC1148" w:tentative="1">
      <w:start w:val="1"/>
      <w:numFmt w:val="lowerLetter"/>
      <w:lvlText w:val="%5."/>
      <w:lvlJc w:val="left"/>
      <w:pPr>
        <w:tabs>
          <w:tab w:val="num" w:pos="3240"/>
        </w:tabs>
        <w:ind w:left="3240" w:hanging="360"/>
      </w:pPr>
      <w:rPr>
        <w:rFonts w:cs="Times New Roman"/>
      </w:rPr>
    </w:lvl>
    <w:lvl w:ilvl="5" w:tplc="56AC5E78" w:tentative="1">
      <w:start w:val="1"/>
      <w:numFmt w:val="lowerRoman"/>
      <w:lvlText w:val="%6."/>
      <w:lvlJc w:val="right"/>
      <w:pPr>
        <w:tabs>
          <w:tab w:val="num" w:pos="3960"/>
        </w:tabs>
        <w:ind w:left="3960" w:hanging="180"/>
      </w:pPr>
      <w:rPr>
        <w:rFonts w:cs="Times New Roman"/>
      </w:rPr>
    </w:lvl>
    <w:lvl w:ilvl="6" w:tplc="A896EC1E" w:tentative="1">
      <w:start w:val="1"/>
      <w:numFmt w:val="decimal"/>
      <w:lvlText w:val="%7."/>
      <w:lvlJc w:val="left"/>
      <w:pPr>
        <w:tabs>
          <w:tab w:val="num" w:pos="4680"/>
        </w:tabs>
        <w:ind w:left="4680" w:hanging="360"/>
      </w:pPr>
      <w:rPr>
        <w:rFonts w:cs="Times New Roman"/>
      </w:rPr>
    </w:lvl>
    <w:lvl w:ilvl="7" w:tplc="BD945F6A" w:tentative="1">
      <w:start w:val="1"/>
      <w:numFmt w:val="lowerLetter"/>
      <w:lvlText w:val="%8."/>
      <w:lvlJc w:val="left"/>
      <w:pPr>
        <w:tabs>
          <w:tab w:val="num" w:pos="5400"/>
        </w:tabs>
        <w:ind w:left="5400" w:hanging="360"/>
      </w:pPr>
      <w:rPr>
        <w:rFonts w:cs="Times New Roman"/>
      </w:rPr>
    </w:lvl>
    <w:lvl w:ilvl="8" w:tplc="D8FCC73A" w:tentative="1">
      <w:start w:val="1"/>
      <w:numFmt w:val="lowerRoman"/>
      <w:lvlText w:val="%9."/>
      <w:lvlJc w:val="right"/>
      <w:pPr>
        <w:tabs>
          <w:tab w:val="num" w:pos="6120"/>
        </w:tabs>
        <w:ind w:left="6120" w:hanging="180"/>
      </w:pPr>
      <w:rPr>
        <w:rFonts w:cs="Times New Roman"/>
      </w:rPr>
    </w:lvl>
  </w:abstractNum>
  <w:abstractNum w:abstractNumId="24" w15:restartNumberingAfterBreak="0">
    <w:nsid w:val="38530B25"/>
    <w:multiLevelType w:val="hybridMultilevel"/>
    <w:tmpl w:val="7A6E59DC"/>
    <w:lvl w:ilvl="0" w:tplc="F760DECE">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5" w15:restartNumberingAfterBreak="0">
    <w:nsid w:val="39D4438E"/>
    <w:multiLevelType w:val="multilevel"/>
    <w:tmpl w:val="78F4869A"/>
    <w:lvl w:ilvl="0">
      <w:start w:val="1"/>
      <w:numFmt w:val="decimal"/>
      <w:lvlText w:val="%1."/>
      <w:lvlJc w:val="left"/>
      <w:pPr>
        <w:ind w:left="360" w:hanging="360"/>
      </w:pPr>
      <w:rPr>
        <w:rFonts w:cs="Times New Roman" w:hint="default"/>
        <w:b/>
        <w:color w:val="auto"/>
        <w:sz w:val="22"/>
        <w:szCs w:val="22"/>
      </w:rPr>
    </w:lvl>
    <w:lvl w:ilvl="1">
      <w:start w:val="1"/>
      <w:numFmt w:val="decimal"/>
      <w:lvlText w:val="%1.%2."/>
      <w:lvlJc w:val="left"/>
      <w:pPr>
        <w:ind w:left="792" w:hanging="432"/>
      </w:pPr>
      <w:rPr>
        <w:rFonts w:cs="Times New Roman"/>
        <w:b w:val="0"/>
        <w:color w:val="auto"/>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6" w15:restartNumberingAfterBreak="0">
    <w:nsid w:val="3DF52103"/>
    <w:multiLevelType w:val="hybridMultilevel"/>
    <w:tmpl w:val="64D4AD0A"/>
    <w:lvl w:ilvl="0" w:tplc="04190001">
      <w:start w:val="1"/>
      <w:numFmt w:val="bullet"/>
      <w:lvlText w:val="–"/>
      <w:lvlJc w:val="left"/>
      <w:pPr>
        <w:ind w:left="1287" w:hanging="360"/>
      </w:pPr>
      <w:rPr>
        <w:rFonts w:ascii="Times New Roman" w:hAnsi="Times New Roman"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7" w15:restartNumberingAfterBreak="0">
    <w:nsid w:val="404B51C7"/>
    <w:multiLevelType w:val="hybridMultilevel"/>
    <w:tmpl w:val="D77C5DC4"/>
    <w:styleLink w:val="1111111"/>
    <w:lvl w:ilvl="0" w:tplc="AFC4707E">
      <w:start w:val="1"/>
      <w:numFmt w:val="bullet"/>
      <w:lvlText w:val=""/>
      <w:lvlJc w:val="left"/>
      <w:pPr>
        <w:ind w:left="1098" w:hanging="360"/>
      </w:pPr>
      <w:rPr>
        <w:rFonts w:ascii="Symbol" w:hAnsi="Symbol" w:hint="default"/>
        <w:sz w:val="22"/>
        <w:szCs w:val="22"/>
      </w:rPr>
    </w:lvl>
    <w:lvl w:ilvl="1" w:tplc="04190003" w:tentative="1">
      <w:start w:val="1"/>
      <w:numFmt w:val="bullet"/>
      <w:lvlText w:val="o"/>
      <w:lvlJc w:val="left"/>
      <w:pPr>
        <w:ind w:left="1818" w:hanging="360"/>
      </w:pPr>
      <w:rPr>
        <w:rFonts w:ascii="Courier New" w:hAnsi="Courier New" w:cs="Courier New" w:hint="default"/>
      </w:rPr>
    </w:lvl>
    <w:lvl w:ilvl="2" w:tplc="04190005" w:tentative="1">
      <w:start w:val="1"/>
      <w:numFmt w:val="bullet"/>
      <w:lvlText w:val=""/>
      <w:lvlJc w:val="left"/>
      <w:pPr>
        <w:ind w:left="2538" w:hanging="360"/>
      </w:pPr>
      <w:rPr>
        <w:rFonts w:ascii="Wingdings" w:hAnsi="Wingdings" w:hint="default"/>
      </w:rPr>
    </w:lvl>
    <w:lvl w:ilvl="3" w:tplc="04190001" w:tentative="1">
      <w:start w:val="1"/>
      <w:numFmt w:val="bullet"/>
      <w:lvlText w:val=""/>
      <w:lvlJc w:val="left"/>
      <w:pPr>
        <w:ind w:left="3258" w:hanging="360"/>
      </w:pPr>
      <w:rPr>
        <w:rFonts w:ascii="Symbol" w:hAnsi="Symbol" w:hint="default"/>
      </w:rPr>
    </w:lvl>
    <w:lvl w:ilvl="4" w:tplc="04190003" w:tentative="1">
      <w:start w:val="1"/>
      <w:numFmt w:val="bullet"/>
      <w:lvlText w:val="o"/>
      <w:lvlJc w:val="left"/>
      <w:pPr>
        <w:ind w:left="3978" w:hanging="360"/>
      </w:pPr>
      <w:rPr>
        <w:rFonts w:ascii="Courier New" w:hAnsi="Courier New" w:cs="Courier New" w:hint="default"/>
      </w:rPr>
    </w:lvl>
    <w:lvl w:ilvl="5" w:tplc="04190005" w:tentative="1">
      <w:start w:val="1"/>
      <w:numFmt w:val="bullet"/>
      <w:lvlText w:val=""/>
      <w:lvlJc w:val="left"/>
      <w:pPr>
        <w:ind w:left="4698" w:hanging="360"/>
      </w:pPr>
      <w:rPr>
        <w:rFonts w:ascii="Wingdings" w:hAnsi="Wingdings" w:hint="default"/>
      </w:rPr>
    </w:lvl>
    <w:lvl w:ilvl="6" w:tplc="04190001" w:tentative="1">
      <w:start w:val="1"/>
      <w:numFmt w:val="bullet"/>
      <w:lvlText w:val=""/>
      <w:lvlJc w:val="left"/>
      <w:pPr>
        <w:ind w:left="5418" w:hanging="360"/>
      </w:pPr>
      <w:rPr>
        <w:rFonts w:ascii="Symbol" w:hAnsi="Symbol" w:hint="default"/>
      </w:rPr>
    </w:lvl>
    <w:lvl w:ilvl="7" w:tplc="04190003" w:tentative="1">
      <w:start w:val="1"/>
      <w:numFmt w:val="bullet"/>
      <w:lvlText w:val="o"/>
      <w:lvlJc w:val="left"/>
      <w:pPr>
        <w:ind w:left="6138" w:hanging="360"/>
      </w:pPr>
      <w:rPr>
        <w:rFonts w:ascii="Courier New" w:hAnsi="Courier New" w:cs="Courier New" w:hint="default"/>
      </w:rPr>
    </w:lvl>
    <w:lvl w:ilvl="8" w:tplc="04190005" w:tentative="1">
      <w:start w:val="1"/>
      <w:numFmt w:val="bullet"/>
      <w:lvlText w:val=""/>
      <w:lvlJc w:val="left"/>
      <w:pPr>
        <w:ind w:left="6858" w:hanging="360"/>
      </w:pPr>
      <w:rPr>
        <w:rFonts w:ascii="Wingdings" w:hAnsi="Wingdings" w:hint="default"/>
      </w:rPr>
    </w:lvl>
  </w:abstractNum>
  <w:abstractNum w:abstractNumId="28" w15:restartNumberingAfterBreak="0">
    <w:nsid w:val="461E36F7"/>
    <w:multiLevelType w:val="hybridMultilevel"/>
    <w:tmpl w:val="B0B48C40"/>
    <w:lvl w:ilvl="0" w:tplc="04190001">
      <w:start w:val="1"/>
      <w:numFmt w:val="bullet"/>
      <w:lvlText w:val=""/>
      <w:lvlJc w:val="left"/>
      <w:pPr>
        <w:ind w:left="2210" w:hanging="360"/>
      </w:pPr>
      <w:rPr>
        <w:rFonts w:ascii="Symbol" w:hAnsi="Symbol" w:hint="default"/>
      </w:rPr>
    </w:lvl>
    <w:lvl w:ilvl="1" w:tplc="04190003" w:tentative="1">
      <w:start w:val="1"/>
      <w:numFmt w:val="bullet"/>
      <w:lvlText w:val="o"/>
      <w:lvlJc w:val="left"/>
      <w:pPr>
        <w:ind w:left="2930" w:hanging="360"/>
      </w:pPr>
      <w:rPr>
        <w:rFonts w:ascii="Courier New" w:hAnsi="Courier New" w:cs="Courier New" w:hint="default"/>
      </w:rPr>
    </w:lvl>
    <w:lvl w:ilvl="2" w:tplc="04190005" w:tentative="1">
      <w:start w:val="1"/>
      <w:numFmt w:val="bullet"/>
      <w:lvlText w:val=""/>
      <w:lvlJc w:val="left"/>
      <w:pPr>
        <w:ind w:left="3650" w:hanging="360"/>
      </w:pPr>
      <w:rPr>
        <w:rFonts w:ascii="Wingdings" w:hAnsi="Wingdings" w:hint="default"/>
      </w:rPr>
    </w:lvl>
    <w:lvl w:ilvl="3" w:tplc="04190001" w:tentative="1">
      <w:start w:val="1"/>
      <w:numFmt w:val="bullet"/>
      <w:lvlText w:val=""/>
      <w:lvlJc w:val="left"/>
      <w:pPr>
        <w:ind w:left="4370" w:hanging="360"/>
      </w:pPr>
      <w:rPr>
        <w:rFonts w:ascii="Symbol" w:hAnsi="Symbol" w:hint="default"/>
      </w:rPr>
    </w:lvl>
    <w:lvl w:ilvl="4" w:tplc="04190003" w:tentative="1">
      <w:start w:val="1"/>
      <w:numFmt w:val="bullet"/>
      <w:lvlText w:val="o"/>
      <w:lvlJc w:val="left"/>
      <w:pPr>
        <w:ind w:left="5090" w:hanging="360"/>
      </w:pPr>
      <w:rPr>
        <w:rFonts w:ascii="Courier New" w:hAnsi="Courier New" w:cs="Courier New" w:hint="default"/>
      </w:rPr>
    </w:lvl>
    <w:lvl w:ilvl="5" w:tplc="04190005" w:tentative="1">
      <w:start w:val="1"/>
      <w:numFmt w:val="bullet"/>
      <w:lvlText w:val=""/>
      <w:lvlJc w:val="left"/>
      <w:pPr>
        <w:ind w:left="5810" w:hanging="360"/>
      </w:pPr>
      <w:rPr>
        <w:rFonts w:ascii="Wingdings" w:hAnsi="Wingdings" w:hint="default"/>
      </w:rPr>
    </w:lvl>
    <w:lvl w:ilvl="6" w:tplc="04190001" w:tentative="1">
      <w:start w:val="1"/>
      <w:numFmt w:val="bullet"/>
      <w:lvlText w:val=""/>
      <w:lvlJc w:val="left"/>
      <w:pPr>
        <w:ind w:left="6530" w:hanging="360"/>
      </w:pPr>
      <w:rPr>
        <w:rFonts w:ascii="Symbol" w:hAnsi="Symbol" w:hint="default"/>
      </w:rPr>
    </w:lvl>
    <w:lvl w:ilvl="7" w:tplc="04190003" w:tentative="1">
      <w:start w:val="1"/>
      <w:numFmt w:val="bullet"/>
      <w:lvlText w:val="o"/>
      <w:lvlJc w:val="left"/>
      <w:pPr>
        <w:ind w:left="7250" w:hanging="360"/>
      </w:pPr>
      <w:rPr>
        <w:rFonts w:ascii="Courier New" w:hAnsi="Courier New" w:cs="Courier New" w:hint="default"/>
      </w:rPr>
    </w:lvl>
    <w:lvl w:ilvl="8" w:tplc="04190005" w:tentative="1">
      <w:start w:val="1"/>
      <w:numFmt w:val="bullet"/>
      <w:lvlText w:val=""/>
      <w:lvlJc w:val="left"/>
      <w:pPr>
        <w:ind w:left="7970" w:hanging="360"/>
      </w:pPr>
      <w:rPr>
        <w:rFonts w:ascii="Wingdings" w:hAnsi="Wingdings" w:hint="default"/>
      </w:rPr>
    </w:lvl>
  </w:abstractNum>
  <w:abstractNum w:abstractNumId="29" w15:restartNumberingAfterBreak="0">
    <w:nsid w:val="472A6730"/>
    <w:multiLevelType w:val="multilevel"/>
    <w:tmpl w:val="E00A78C6"/>
    <w:lvl w:ilvl="0">
      <w:start w:val="2"/>
      <w:numFmt w:val="decimal"/>
      <w:lvlText w:val="%1."/>
      <w:lvlJc w:val="left"/>
      <w:pPr>
        <w:ind w:left="450" w:hanging="450"/>
      </w:pPr>
      <w:rPr>
        <w:rFonts w:hint="default"/>
      </w:rPr>
    </w:lvl>
    <w:lvl w:ilvl="1">
      <w:start w:val="5"/>
      <w:numFmt w:val="decimal"/>
      <w:lvlText w:val="%1.%2."/>
      <w:lvlJc w:val="left"/>
      <w:pPr>
        <w:ind w:left="720" w:hanging="72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51946D37"/>
    <w:multiLevelType w:val="hybridMultilevel"/>
    <w:tmpl w:val="28C68478"/>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51C81E3D"/>
    <w:multiLevelType w:val="multilevel"/>
    <w:tmpl w:val="0419001F"/>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574"/>
        </w:tabs>
        <w:ind w:left="574" w:hanging="432"/>
      </w:pPr>
      <w:rPr>
        <w:rFonts w:cs="Times New Roman"/>
      </w:rPr>
    </w:lvl>
    <w:lvl w:ilvl="2">
      <w:start w:val="1"/>
      <w:numFmt w:val="decimal"/>
      <w:lvlText w:val="%1.%2.%3."/>
      <w:lvlJc w:val="left"/>
      <w:pPr>
        <w:tabs>
          <w:tab w:val="num" w:pos="1146"/>
        </w:tabs>
        <w:ind w:left="930"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32" w15:restartNumberingAfterBreak="0">
    <w:nsid w:val="53605511"/>
    <w:multiLevelType w:val="multilevel"/>
    <w:tmpl w:val="5142BFBE"/>
    <w:lvl w:ilvl="0">
      <w:start w:val="1"/>
      <w:numFmt w:val="decimal"/>
      <w:lvlText w:val="%1"/>
      <w:lvlJc w:val="left"/>
      <w:pPr>
        <w:ind w:left="360" w:hanging="36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3" w15:restartNumberingAfterBreak="0">
    <w:nsid w:val="60766762"/>
    <w:multiLevelType w:val="hybridMultilevel"/>
    <w:tmpl w:val="C53E58D8"/>
    <w:lvl w:ilvl="0" w:tplc="F760DECE">
      <w:start w:val="1"/>
      <w:numFmt w:val="bullet"/>
      <w:lvlText w:val=""/>
      <w:lvlJc w:val="left"/>
      <w:pPr>
        <w:ind w:left="780" w:hanging="360"/>
      </w:pPr>
      <w:rPr>
        <w:rFonts w:ascii="Symbol" w:hAnsi="Symbol" w:hint="default"/>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34" w15:restartNumberingAfterBreak="0">
    <w:nsid w:val="60CD6899"/>
    <w:multiLevelType w:val="multilevel"/>
    <w:tmpl w:val="2B629DB8"/>
    <w:styleLink w:val="List63"/>
    <w:lvl w:ilvl="0">
      <w:start w:val="1"/>
      <w:numFmt w:val="decimal"/>
      <w:lvlText w:val="%1."/>
      <w:lvlJc w:val="left"/>
      <w:pPr>
        <w:tabs>
          <w:tab w:val="num" w:pos="317"/>
        </w:tabs>
        <w:ind w:left="317" w:hanging="317"/>
      </w:pPr>
      <w:rPr>
        <w:rFonts w:ascii="Garamond" w:eastAsia="Times New Roman" w:hAnsi="Garamond" w:cs="Garamond"/>
        <w:caps w:val="0"/>
        <w:smallCaps w:val="0"/>
        <w:strike w:val="0"/>
        <w:dstrike w:val="0"/>
        <w:color w:val="000000"/>
        <w:spacing w:val="0"/>
        <w:kern w:val="0"/>
        <w:position w:val="0"/>
        <w:sz w:val="20"/>
        <w:szCs w:val="20"/>
        <w:u w:val="none" w:color="000000"/>
        <w:vertAlign w:val="baseline"/>
      </w:rPr>
    </w:lvl>
    <w:lvl w:ilvl="1">
      <w:start w:val="1"/>
      <w:numFmt w:val="lowerLetter"/>
      <w:lvlText w:val="%2."/>
      <w:lvlJc w:val="left"/>
      <w:pPr>
        <w:tabs>
          <w:tab w:val="num" w:pos="1380"/>
        </w:tabs>
        <w:ind w:left="1380" w:hanging="300"/>
      </w:pPr>
      <w:rPr>
        <w:rFonts w:ascii="Garamond" w:eastAsia="Times New Roman" w:hAnsi="Garamond" w:cs="Garamond"/>
        <w:caps w:val="0"/>
        <w:smallCaps w:val="0"/>
        <w:strike w:val="0"/>
        <w:dstrike w:val="0"/>
        <w:color w:val="000000"/>
        <w:spacing w:val="0"/>
        <w:kern w:val="0"/>
        <w:position w:val="0"/>
        <w:sz w:val="20"/>
        <w:szCs w:val="20"/>
        <w:u w:val="none" w:color="000000"/>
        <w:vertAlign w:val="baseline"/>
      </w:rPr>
    </w:lvl>
    <w:lvl w:ilvl="2">
      <w:start w:val="1"/>
      <w:numFmt w:val="lowerRoman"/>
      <w:lvlText w:val="%3."/>
      <w:lvlJc w:val="left"/>
      <w:pPr>
        <w:tabs>
          <w:tab w:val="num" w:pos="2111"/>
        </w:tabs>
        <w:ind w:left="2111" w:hanging="247"/>
      </w:pPr>
      <w:rPr>
        <w:rFonts w:ascii="Garamond" w:eastAsia="Times New Roman" w:hAnsi="Garamond" w:cs="Garamond"/>
        <w:caps w:val="0"/>
        <w:smallCaps w:val="0"/>
        <w:strike w:val="0"/>
        <w:dstrike w:val="0"/>
        <w:color w:val="000000"/>
        <w:spacing w:val="0"/>
        <w:kern w:val="0"/>
        <w:position w:val="0"/>
        <w:sz w:val="20"/>
        <w:szCs w:val="20"/>
        <w:u w:val="none" w:color="000000"/>
        <w:vertAlign w:val="baseline"/>
      </w:rPr>
    </w:lvl>
    <w:lvl w:ilvl="3">
      <w:start w:val="1"/>
      <w:numFmt w:val="decimal"/>
      <w:lvlText w:val="%4."/>
      <w:lvlJc w:val="left"/>
      <w:pPr>
        <w:tabs>
          <w:tab w:val="num" w:pos="2820"/>
        </w:tabs>
        <w:ind w:left="2820" w:hanging="300"/>
      </w:pPr>
      <w:rPr>
        <w:rFonts w:ascii="Garamond" w:eastAsia="Times New Roman" w:hAnsi="Garamond" w:cs="Garamond"/>
        <w:caps w:val="0"/>
        <w:smallCaps w:val="0"/>
        <w:strike w:val="0"/>
        <w:dstrike w:val="0"/>
        <w:color w:val="000000"/>
        <w:spacing w:val="0"/>
        <w:kern w:val="0"/>
        <w:position w:val="0"/>
        <w:sz w:val="20"/>
        <w:szCs w:val="20"/>
        <w:u w:val="none" w:color="000000"/>
        <w:vertAlign w:val="baseline"/>
      </w:rPr>
    </w:lvl>
    <w:lvl w:ilvl="4">
      <w:start w:val="1"/>
      <w:numFmt w:val="lowerLetter"/>
      <w:lvlText w:val="%5."/>
      <w:lvlJc w:val="left"/>
      <w:pPr>
        <w:tabs>
          <w:tab w:val="num" w:pos="3540"/>
        </w:tabs>
        <w:ind w:left="3540" w:hanging="300"/>
      </w:pPr>
      <w:rPr>
        <w:rFonts w:ascii="Garamond" w:eastAsia="Times New Roman" w:hAnsi="Garamond" w:cs="Garamond"/>
        <w:caps w:val="0"/>
        <w:smallCaps w:val="0"/>
        <w:strike w:val="0"/>
        <w:dstrike w:val="0"/>
        <w:color w:val="000000"/>
        <w:spacing w:val="0"/>
        <w:kern w:val="0"/>
        <w:position w:val="0"/>
        <w:sz w:val="20"/>
        <w:szCs w:val="20"/>
        <w:u w:val="none" w:color="000000"/>
        <w:vertAlign w:val="baseline"/>
      </w:rPr>
    </w:lvl>
    <w:lvl w:ilvl="5">
      <w:start w:val="1"/>
      <w:numFmt w:val="lowerRoman"/>
      <w:lvlText w:val="%6."/>
      <w:lvlJc w:val="left"/>
      <w:pPr>
        <w:tabs>
          <w:tab w:val="num" w:pos="4271"/>
        </w:tabs>
        <w:ind w:left="4271" w:hanging="247"/>
      </w:pPr>
      <w:rPr>
        <w:rFonts w:ascii="Garamond" w:eastAsia="Times New Roman" w:hAnsi="Garamond" w:cs="Garamond"/>
        <w:caps w:val="0"/>
        <w:smallCaps w:val="0"/>
        <w:strike w:val="0"/>
        <w:dstrike w:val="0"/>
        <w:color w:val="000000"/>
        <w:spacing w:val="0"/>
        <w:kern w:val="0"/>
        <w:position w:val="0"/>
        <w:sz w:val="20"/>
        <w:szCs w:val="20"/>
        <w:u w:val="none" w:color="000000"/>
        <w:vertAlign w:val="baseline"/>
      </w:rPr>
    </w:lvl>
    <w:lvl w:ilvl="6">
      <w:start w:val="1"/>
      <w:numFmt w:val="decimal"/>
      <w:lvlText w:val="%7."/>
      <w:lvlJc w:val="left"/>
      <w:pPr>
        <w:tabs>
          <w:tab w:val="num" w:pos="4980"/>
        </w:tabs>
        <w:ind w:left="4980" w:hanging="300"/>
      </w:pPr>
      <w:rPr>
        <w:rFonts w:ascii="Garamond" w:eastAsia="Times New Roman" w:hAnsi="Garamond" w:cs="Garamond"/>
        <w:caps w:val="0"/>
        <w:smallCaps w:val="0"/>
        <w:strike w:val="0"/>
        <w:dstrike w:val="0"/>
        <w:color w:val="000000"/>
        <w:spacing w:val="0"/>
        <w:kern w:val="0"/>
        <w:position w:val="0"/>
        <w:sz w:val="20"/>
        <w:szCs w:val="20"/>
        <w:u w:val="none" w:color="000000"/>
        <w:vertAlign w:val="baseline"/>
      </w:rPr>
    </w:lvl>
    <w:lvl w:ilvl="7">
      <w:start w:val="1"/>
      <w:numFmt w:val="lowerLetter"/>
      <w:lvlText w:val="%8."/>
      <w:lvlJc w:val="left"/>
      <w:pPr>
        <w:tabs>
          <w:tab w:val="num" w:pos="5700"/>
        </w:tabs>
        <w:ind w:left="5700" w:hanging="300"/>
      </w:pPr>
      <w:rPr>
        <w:rFonts w:ascii="Garamond" w:eastAsia="Times New Roman" w:hAnsi="Garamond" w:cs="Garamond"/>
        <w:caps w:val="0"/>
        <w:smallCaps w:val="0"/>
        <w:strike w:val="0"/>
        <w:dstrike w:val="0"/>
        <w:color w:val="000000"/>
        <w:spacing w:val="0"/>
        <w:kern w:val="0"/>
        <w:position w:val="0"/>
        <w:sz w:val="20"/>
        <w:szCs w:val="20"/>
        <w:u w:val="none" w:color="000000"/>
        <w:vertAlign w:val="baseline"/>
      </w:rPr>
    </w:lvl>
    <w:lvl w:ilvl="8">
      <w:start w:val="1"/>
      <w:numFmt w:val="lowerRoman"/>
      <w:lvlText w:val="%9."/>
      <w:lvlJc w:val="left"/>
      <w:pPr>
        <w:tabs>
          <w:tab w:val="num" w:pos="6431"/>
        </w:tabs>
        <w:ind w:left="6431" w:hanging="247"/>
      </w:pPr>
      <w:rPr>
        <w:rFonts w:ascii="Garamond" w:eastAsia="Times New Roman" w:hAnsi="Garamond" w:cs="Garamond"/>
        <w:caps w:val="0"/>
        <w:smallCaps w:val="0"/>
        <w:strike w:val="0"/>
        <w:dstrike w:val="0"/>
        <w:color w:val="000000"/>
        <w:spacing w:val="0"/>
        <w:kern w:val="0"/>
        <w:position w:val="0"/>
        <w:sz w:val="20"/>
        <w:szCs w:val="20"/>
        <w:u w:val="none" w:color="000000"/>
        <w:vertAlign w:val="baseline"/>
      </w:rPr>
    </w:lvl>
  </w:abstractNum>
  <w:abstractNum w:abstractNumId="35" w15:restartNumberingAfterBreak="0">
    <w:nsid w:val="614D076D"/>
    <w:multiLevelType w:val="hybridMultilevel"/>
    <w:tmpl w:val="1FF2F9DE"/>
    <w:name w:val="WW8Num78"/>
    <w:lvl w:ilvl="0" w:tplc="768654C6">
      <w:start w:val="1"/>
      <w:numFmt w:val="russianLower"/>
      <w:lvlText w:val="%1)"/>
      <w:lvlJc w:val="left"/>
      <w:pPr>
        <w:tabs>
          <w:tab w:val="num" w:pos="2520"/>
        </w:tabs>
        <w:ind w:left="3240" w:hanging="360"/>
      </w:pPr>
      <w:rPr>
        <w:rFonts w:hint="default"/>
      </w:rPr>
    </w:lvl>
    <w:lvl w:ilvl="1" w:tplc="04190003" w:tentative="1">
      <w:start w:val="1"/>
      <w:numFmt w:val="lowerLetter"/>
      <w:lvlText w:val="%2."/>
      <w:lvlJc w:val="left"/>
      <w:pPr>
        <w:tabs>
          <w:tab w:val="num" w:pos="1440"/>
        </w:tabs>
        <w:ind w:left="1440" w:hanging="360"/>
      </w:pPr>
    </w:lvl>
    <w:lvl w:ilvl="2" w:tplc="04190005" w:tentative="1">
      <w:start w:val="1"/>
      <w:numFmt w:val="lowerRoman"/>
      <w:lvlText w:val="%3."/>
      <w:lvlJc w:val="right"/>
      <w:pPr>
        <w:tabs>
          <w:tab w:val="num" w:pos="2160"/>
        </w:tabs>
        <w:ind w:left="2160" w:hanging="180"/>
      </w:pPr>
    </w:lvl>
    <w:lvl w:ilvl="3" w:tplc="04190001" w:tentative="1">
      <w:start w:val="1"/>
      <w:numFmt w:val="decimal"/>
      <w:lvlText w:val="%4."/>
      <w:lvlJc w:val="left"/>
      <w:pPr>
        <w:tabs>
          <w:tab w:val="num" w:pos="2880"/>
        </w:tabs>
        <w:ind w:left="2880" w:hanging="360"/>
      </w:pPr>
    </w:lvl>
    <w:lvl w:ilvl="4" w:tplc="04190003" w:tentative="1">
      <w:start w:val="1"/>
      <w:numFmt w:val="lowerLetter"/>
      <w:lvlText w:val="%5."/>
      <w:lvlJc w:val="left"/>
      <w:pPr>
        <w:tabs>
          <w:tab w:val="num" w:pos="3600"/>
        </w:tabs>
        <w:ind w:left="3600" w:hanging="360"/>
      </w:pPr>
    </w:lvl>
    <w:lvl w:ilvl="5" w:tplc="04190005" w:tentative="1">
      <w:start w:val="1"/>
      <w:numFmt w:val="lowerRoman"/>
      <w:lvlText w:val="%6."/>
      <w:lvlJc w:val="right"/>
      <w:pPr>
        <w:tabs>
          <w:tab w:val="num" w:pos="4320"/>
        </w:tabs>
        <w:ind w:left="4320" w:hanging="180"/>
      </w:pPr>
    </w:lvl>
    <w:lvl w:ilvl="6" w:tplc="04190001" w:tentative="1">
      <w:start w:val="1"/>
      <w:numFmt w:val="decimal"/>
      <w:lvlText w:val="%7."/>
      <w:lvlJc w:val="left"/>
      <w:pPr>
        <w:tabs>
          <w:tab w:val="num" w:pos="5040"/>
        </w:tabs>
        <w:ind w:left="5040" w:hanging="360"/>
      </w:pPr>
    </w:lvl>
    <w:lvl w:ilvl="7" w:tplc="04190003" w:tentative="1">
      <w:start w:val="1"/>
      <w:numFmt w:val="lowerLetter"/>
      <w:lvlText w:val="%8."/>
      <w:lvlJc w:val="left"/>
      <w:pPr>
        <w:tabs>
          <w:tab w:val="num" w:pos="5760"/>
        </w:tabs>
        <w:ind w:left="5760" w:hanging="360"/>
      </w:pPr>
    </w:lvl>
    <w:lvl w:ilvl="8" w:tplc="04190005" w:tentative="1">
      <w:start w:val="1"/>
      <w:numFmt w:val="lowerRoman"/>
      <w:lvlText w:val="%9."/>
      <w:lvlJc w:val="right"/>
      <w:pPr>
        <w:tabs>
          <w:tab w:val="num" w:pos="6480"/>
        </w:tabs>
        <w:ind w:left="6480" w:hanging="180"/>
      </w:pPr>
    </w:lvl>
  </w:abstractNum>
  <w:abstractNum w:abstractNumId="36" w15:restartNumberingAfterBreak="0">
    <w:nsid w:val="6498603C"/>
    <w:multiLevelType w:val="multilevel"/>
    <w:tmpl w:val="FD7E9892"/>
    <w:lvl w:ilvl="0">
      <w:start w:val="1"/>
      <w:numFmt w:val="bullet"/>
      <w:lvlText w:val="−"/>
      <w:lvlJc w:val="left"/>
      <w:pPr>
        <w:ind w:left="1891" w:firstLine="1531"/>
      </w:pPr>
      <w:rPr>
        <w:rFonts w:ascii="Garamond" w:hAnsi="Garamond" w:hint="default"/>
        <w:b w:val="0"/>
        <w:i w:val="0"/>
        <w:sz w:val="28"/>
        <w:u w:val="none"/>
        <w:vertAlign w:val="baseline"/>
      </w:rPr>
    </w:lvl>
    <w:lvl w:ilvl="1">
      <w:start w:val="1"/>
      <w:numFmt w:val="bullet"/>
      <w:lvlText w:val="o"/>
      <w:lvlJc w:val="left"/>
      <w:pPr>
        <w:ind w:left="2007" w:firstLine="1647"/>
      </w:pPr>
      <w:rPr>
        <w:rFonts w:ascii="Arial" w:eastAsia="Arial" w:hAnsi="Arial" w:cs="Arial"/>
        <w:vertAlign w:val="baseline"/>
      </w:rPr>
    </w:lvl>
    <w:lvl w:ilvl="2">
      <w:start w:val="1"/>
      <w:numFmt w:val="bullet"/>
      <w:lvlText w:val="▪"/>
      <w:lvlJc w:val="left"/>
      <w:pPr>
        <w:ind w:left="2727" w:firstLine="2367"/>
      </w:pPr>
      <w:rPr>
        <w:rFonts w:ascii="Arial" w:eastAsia="Arial" w:hAnsi="Arial" w:cs="Arial"/>
        <w:vertAlign w:val="baseline"/>
      </w:rPr>
    </w:lvl>
    <w:lvl w:ilvl="3">
      <w:start w:val="1"/>
      <w:numFmt w:val="bullet"/>
      <w:lvlText w:val="●"/>
      <w:lvlJc w:val="left"/>
      <w:pPr>
        <w:ind w:left="3447" w:firstLine="3087"/>
      </w:pPr>
      <w:rPr>
        <w:rFonts w:ascii="Arial" w:eastAsia="Arial" w:hAnsi="Arial" w:cs="Arial"/>
        <w:vertAlign w:val="baseline"/>
      </w:rPr>
    </w:lvl>
    <w:lvl w:ilvl="4">
      <w:start w:val="1"/>
      <w:numFmt w:val="bullet"/>
      <w:lvlText w:val="o"/>
      <w:lvlJc w:val="left"/>
      <w:pPr>
        <w:ind w:left="4167" w:firstLine="3807"/>
      </w:pPr>
      <w:rPr>
        <w:rFonts w:ascii="Arial" w:eastAsia="Arial" w:hAnsi="Arial" w:cs="Arial"/>
        <w:vertAlign w:val="baseline"/>
      </w:rPr>
    </w:lvl>
    <w:lvl w:ilvl="5">
      <w:start w:val="1"/>
      <w:numFmt w:val="bullet"/>
      <w:lvlText w:val="▪"/>
      <w:lvlJc w:val="left"/>
      <w:pPr>
        <w:ind w:left="4887" w:firstLine="4527"/>
      </w:pPr>
      <w:rPr>
        <w:rFonts w:ascii="Arial" w:eastAsia="Arial" w:hAnsi="Arial" w:cs="Arial"/>
        <w:vertAlign w:val="baseline"/>
      </w:rPr>
    </w:lvl>
    <w:lvl w:ilvl="6">
      <w:start w:val="1"/>
      <w:numFmt w:val="bullet"/>
      <w:lvlText w:val="●"/>
      <w:lvlJc w:val="left"/>
      <w:pPr>
        <w:ind w:left="5607" w:firstLine="5247"/>
      </w:pPr>
      <w:rPr>
        <w:rFonts w:ascii="Arial" w:eastAsia="Arial" w:hAnsi="Arial" w:cs="Arial"/>
        <w:vertAlign w:val="baseline"/>
      </w:rPr>
    </w:lvl>
    <w:lvl w:ilvl="7">
      <w:start w:val="1"/>
      <w:numFmt w:val="bullet"/>
      <w:lvlText w:val="o"/>
      <w:lvlJc w:val="left"/>
      <w:pPr>
        <w:ind w:left="6327" w:firstLine="5967"/>
      </w:pPr>
      <w:rPr>
        <w:rFonts w:ascii="Arial" w:eastAsia="Arial" w:hAnsi="Arial" w:cs="Arial"/>
        <w:vertAlign w:val="baseline"/>
      </w:rPr>
    </w:lvl>
    <w:lvl w:ilvl="8">
      <w:start w:val="1"/>
      <w:numFmt w:val="bullet"/>
      <w:lvlText w:val="▪"/>
      <w:lvlJc w:val="left"/>
      <w:pPr>
        <w:ind w:left="7047" w:firstLine="6687"/>
      </w:pPr>
      <w:rPr>
        <w:rFonts w:ascii="Arial" w:eastAsia="Arial" w:hAnsi="Arial" w:cs="Arial"/>
        <w:vertAlign w:val="baseline"/>
      </w:rPr>
    </w:lvl>
  </w:abstractNum>
  <w:abstractNum w:abstractNumId="37" w15:restartNumberingAfterBreak="0">
    <w:nsid w:val="653D1381"/>
    <w:multiLevelType w:val="multilevel"/>
    <w:tmpl w:val="D06EB0EC"/>
    <w:lvl w:ilvl="0">
      <w:start w:val="29"/>
      <w:numFmt w:val="decimal"/>
      <w:lvlText w:val="%1."/>
      <w:lvlJc w:val="left"/>
      <w:pPr>
        <w:ind w:left="570" w:hanging="570"/>
      </w:pPr>
      <w:rPr>
        <w:rFonts w:hint="default"/>
      </w:rPr>
    </w:lvl>
    <w:lvl w:ilvl="1">
      <w:start w:val="1"/>
      <w:numFmt w:val="decimal"/>
      <w:pStyle w:val="H1n"/>
      <w:lvlText w:val="%1.%2."/>
      <w:lvlJc w:val="left"/>
      <w:pPr>
        <w:ind w:left="1440" w:hanging="720"/>
      </w:pPr>
      <w:rPr>
        <w:rFonts w:hint="default"/>
      </w:rPr>
    </w:lvl>
    <w:lvl w:ilvl="2">
      <w:start w:val="1"/>
      <w:numFmt w:val="decimal"/>
      <w:pStyle w:val="H2n"/>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38" w15:restartNumberingAfterBreak="0">
    <w:nsid w:val="65F47DB3"/>
    <w:multiLevelType w:val="hybridMultilevel"/>
    <w:tmpl w:val="20B04B72"/>
    <w:lvl w:ilvl="0" w:tplc="634260C6">
      <w:start w:val="1"/>
      <w:numFmt w:val="decimal"/>
      <w:lvlText w:val="%1)"/>
      <w:lvlJc w:val="left"/>
      <w:pPr>
        <w:tabs>
          <w:tab w:val="num" w:pos="1353"/>
        </w:tabs>
        <w:ind w:left="1353" w:hanging="360"/>
      </w:pPr>
      <w:rPr>
        <w:rFonts w:cs="Times New Roman" w:hint="default"/>
      </w:rPr>
    </w:lvl>
    <w:lvl w:ilvl="1" w:tplc="09EC11CA">
      <w:start w:val="2"/>
      <w:numFmt w:val="decimal"/>
      <w:lvlText w:val="%2)"/>
      <w:lvlJc w:val="left"/>
      <w:pPr>
        <w:tabs>
          <w:tab w:val="num" w:pos="1440"/>
        </w:tabs>
        <w:ind w:left="1440" w:hanging="360"/>
      </w:pPr>
      <w:rPr>
        <w:rFonts w:cs="Times New Roman" w:hint="default"/>
      </w:rPr>
    </w:lvl>
    <w:lvl w:ilvl="2" w:tplc="CCBE4AF4" w:tentative="1">
      <w:start w:val="1"/>
      <w:numFmt w:val="lowerRoman"/>
      <w:lvlText w:val="%3."/>
      <w:lvlJc w:val="right"/>
      <w:pPr>
        <w:tabs>
          <w:tab w:val="num" w:pos="2160"/>
        </w:tabs>
        <w:ind w:left="2160" w:hanging="180"/>
      </w:pPr>
      <w:rPr>
        <w:rFonts w:cs="Times New Roman"/>
      </w:rPr>
    </w:lvl>
    <w:lvl w:ilvl="3" w:tplc="ED3E09BE" w:tentative="1">
      <w:start w:val="1"/>
      <w:numFmt w:val="decimal"/>
      <w:lvlText w:val="%4."/>
      <w:lvlJc w:val="left"/>
      <w:pPr>
        <w:tabs>
          <w:tab w:val="num" w:pos="2880"/>
        </w:tabs>
        <w:ind w:left="2880" w:hanging="360"/>
      </w:pPr>
      <w:rPr>
        <w:rFonts w:cs="Times New Roman"/>
      </w:rPr>
    </w:lvl>
    <w:lvl w:ilvl="4" w:tplc="328EC096" w:tentative="1">
      <w:start w:val="1"/>
      <w:numFmt w:val="lowerLetter"/>
      <w:lvlText w:val="%5."/>
      <w:lvlJc w:val="left"/>
      <w:pPr>
        <w:tabs>
          <w:tab w:val="num" w:pos="3600"/>
        </w:tabs>
        <w:ind w:left="3600" w:hanging="360"/>
      </w:pPr>
      <w:rPr>
        <w:rFonts w:cs="Times New Roman"/>
      </w:rPr>
    </w:lvl>
    <w:lvl w:ilvl="5" w:tplc="ED2EB550" w:tentative="1">
      <w:start w:val="1"/>
      <w:numFmt w:val="lowerRoman"/>
      <w:lvlText w:val="%6."/>
      <w:lvlJc w:val="right"/>
      <w:pPr>
        <w:tabs>
          <w:tab w:val="num" w:pos="4320"/>
        </w:tabs>
        <w:ind w:left="4320" w:hanging="180"/>
      </w:pPr>
      <w:rPr>
        <w:rFonts w:cs="Times New Roman"/>
      </w:rPr>
    </w:lvl>
    <w:lvl w:ilvl="6" w:tplc="410E4528" w:tentative="1">
      <w:start w:val="1"/>
      <w:numFmt w:val="decimal"/>
      <w:lvlText w:val="%7."/>
      <w:lvlJc w:val="left"/>
      <w:pPr>
        <w:tabs>
          <w:tab w:val="num" w:pos="5040"/>
        </w:tabs>
        <w:ind w:left="5040" w:hanging="360"/>
      </w:pPr>
      <w:rPr>
        <w:rFonts w:cs="Times New Roman"/>
      </w:rPr>
    </w:lvl>
    <w:lvl w:ilvl="7" w:tplc="8808FFC2" w:tentative="1">
      <w:start w:val="1"/>
      <w:numFmt w:val="lowerLetter"/>
      <w:lvlText w:val="%8."/>
      <w:lvlJc w:val="left"/>
      <w:pPr>
        <w:tabs>
          <w:tab w:val="num" w:pos="5760"/>
        </w:tabs>
        <w:ind w:left="5760" w:hanging="360"/>
      </w:pPr>
      <w:rPr>
        <w:rFonts w:cs="Times New Roman"/>
      </w:rPr>
    </w:lvl>
    <w:lvl w:ilvl="8" w:tplc="648EF12A" w:tentative="1">
      <w:start w:val="1"/>
      <w:numFmt w:val="lowerRoman"/>
      <w:lvlText w:val="%9."/>
      <w:lvlJc w:val="right"/>
      <w:pPr>
        <w:tabs>
          <w:tab w:val="num" w:pos="6480"/>
        </w:tabs>
        <w:ind w:left="6480" w:hanging="180"/>
      </w:pPr>
      <w:rPr>
        <w:rFonts w:cs="Times New Roman"/>
      </w:rPr>
    </w:lvl>
  </w:abstractNum>
  <w:abstractNum w:abstractNumId="39" w15:restartNumberingAfterBreak="0">
    <w:nsid w:val="78856B23"/>
    <w:multiLevelType w:val="hybridMultilevel"/>
    <w:tmpl w:val="CF1E3360"/>
    <w:lvl w:ilvl="0" w:tplc="F70E758C">
      <w:start w:val="1"/>
      <w:numFmt w:val="bullet"/>
      <w:lvlText w:val="-"/>
      <w:lvlJc w:val="left"/>
      <w:pPr>
        <w:ind w:left="1888" w:hanging="360"/>
      </w:pPr>
      <w:rPr>
        <w:rFonts w:ascii="Courier New" w:hAnsi="Courier New" w:hint="default"/>
      </w:rPr>
    </w:lvl>
    <w:lvl w:ilvl="1" w:tplc="04190003" w:tentative="1">
      <w:start w:val="1"/>
      <w:numFmt w:val="bullet"/>
      <w:lvlText w:val="o"/>
      <w:lvlJc w:val="left"/>
      <w:pPr>
        <w:ind w:left="2608" w:hanging="360"/>
      </w:pPr>
      <w:rPr>
        <w:rFonts w:ascii="Courier New" w:hAnsi="Courier New" w:cs="Courier New" w:hint="default"/>
      </w:rPr>
    </w:lvl>
    <w:lvl w:ilvl="2" w:tplc="04190005" w:tentative="1">
      <w:start w:val="1"/>
      <w:numFmt w:val="bullet"/>
      <w:lvlText w:val=""/>
      <w:lvlJc w:val="left"/>
      <w:pPr>
        <w:ind w:left="3328" w:hanging="360"/>
      </w:pPr>
      <w:rPr>
        <w:rFonts w:ascii="Wingdings" w:hAnsi="Wingdings" w:hint="default"/>
      </w:rPr>
    </w:lvl>
    <w:lvl w:ilvl="3" w:tplc="04190001" w:tentative="1">
      <w:start w:val="1"/>
      <w:numFmt w:val="bullet"/>
      <w:lvlText w:val=""/>
      <w:lvlJc w:val="left"/>
      <w:pPr>
        <w:ind w:left="4048" w:hanging="360"/>
      </w:pPr>
      <w:rPr>
        <w:rFonts w:ascii="Symbol" w:hAnsi="Symbol" w:hint="default"/>
      </w:rPr>
    </w:lvl>
    <w:lvl w:ilvl="4" w:tplc="04190003" w:tentative="1">
      <w:start w:val="1"/>
      <w:numFmt w:val="bullet"/>
      <w:lvlText w:val="o"/>
      <w:lvlJc w:val="left"/>
      <w:pPr>
        <w:ind w:left="4768" w:hanging="360"/>
      </w:pPr>
      <w:rPr>
        <w:rFonts w:ascii="Courier New" w:hAnsi="Courier New" w:cs="Courier New" w:hint="default"/>
      </w:rPr>
    </w:lvl>
    <w:lvl w:ilvl="5" w:tplc="04190005" w:tentative="1">
      <w:start w:val="1"/>
      <w:numFmt w:val="bullet"/>
      <w:lvlText w:val=""/>
      <w:lvlJc w:val="left"/>
      <w:pPr>
        <w:ind w:left="5488" w:hanging="360"/>
      </w:pPr>
      <w:rPr>
        <w:rFonts w:ascii="Wingdings" w:hAnsi="Wingdings" w:hint="default"/>
      </w:rPr>
    </w:lvl>
    <w:lvl w:ilvl="6" w:tplc="04190001" w:tentative="1">
      <w:start w:val="1"/>
      <w:numFmt w:val="bullet"/>
      <w:lvlText w:val=""/>
      <w:lvlJc w:val="left"/>
      <w:pPr>
        <w:ind w:left="6208" w:hanging="360"/>
      </w:pPr>
      <w:rPr>
        <w:rFonts w:ascii="Symbol" w:hAnsi="Symbol" w:hint="default"/>
      </w:rPr>
    </w:lvl>
    <w:lvl w:ilvl="7" w:tplc="04190003" w:tentative="1">
      <w:start w:val="1"/>
      <w:numFmt w:val="bullet"/>
      <w:lvlText w:val="o"/>
      <w:lvlJc w:val="left"/>
      <w:pPr>
        <w:ind w:left="6928" w:hanging="360"/>
      </w:pPr>
      <w:rPr>
        <w:rFonts w:ascii="Courier New" w:hAnsi="Courier New" w:cs="Courier New" w:hint="default"/>
      </w:rPr>
    </w:lvl>
    <w:lvl w:ilvl="8" w:tplc="04190005" w:tentative="1">
      <w:start w:val="1"/>
      <w:numFmt w:val="bullet"/>
      <w:lvlText w:val=""/>
      <w:lvlJc w:val="left"/>
      <w:pPr>
        <w:ind w:left="7648" w:hanging="360"/>
      </w:pPr>
      <w:rPr>
        <w:rFonts w:ascii="Wingdings" w:hAnsi="Wingdings" w:hint="default"/>
      </w:rPr>
    </w:lvl>
  </w:abstractNum>
  <w:abstractNum w:abstractNumId="40" w15:restartNumberingAfterBreak="0">
    <w:nsid w:val="7AB700B0"/>
    <w:multiLevelType w:val="multilevel"/>
    <w:tmpl w:val="6D54AEF8"/>
    <w:lvl w:ilvl="0">
      <w:start w:val="1"/>
      <w:numFmt w:val="decimal"/>
      <w:pStyle w:val="10"/>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1" w15:restartNumberingAfterBreak="0">
    <w:nsid w:val="7AC1171D"/>
    <w:multiLevelType w:val="hybridMultilevel"/>
    <w:tmpl w:val="CABE865C"/>
    <w:styleLink w:val="11"/>
    <w:lvl w:ilvl="0" w:tplc="04190003">
      <w:start w:val="1"/>
      <w:numFmt w:val="bullet"/>
      <w:lvlText w:val="o"/>
      <w:lvlJc w:val="left"/>
      <w:pPr>
        <w:ind w:left="1440" w:hanging="360"/>
      </w:pPr>
      <w:rPr>
        <w:rFonts w:ascii="Courier New" w:hAnsi="Courier New" w:cs="Courier New"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2" w15:restartNumberingAfterBreak="0">
    <w:nsid w:val="7CEA6D7B"/>
    <w:multiLevelType w:val="hybridMultilevel"/>
    <w:tmpl w:val="CEE80E7A"/>
    <w:lvl w:ilvl="0" w:tplc="F760DECE">
      <w:start w:val="1"/>
      <w:numFmt w:val="bullet"/>
      <w:lvlText w:val=""/>
      <w:lvlJc w:val="left"/>
      <w:pPr>
        <w:ind w:left="1353" w:hanging="360"/>
      </w:pPr>
      <w:rPr>
        <w:rFonts w:ascii="Symbol" w:hAnsi="Symbol" w:hint="default"/>
      </w:rPr>
    </w:lvl>
    <w:lvl w:ilvl="1" w:tplc="04190003" w:tentative="1">
      <w:start w:val="1"/>
      <w:numFmt w:val="bullet"/>
      <w:lvlText w:val="o"/>
      <w:lvlJc w:val="left"/>
      <w:pPr>
        <w:ind w:left="2073" w:hanging="360"/>
      </w:pPr>
      <w:rPr>
        <w:rFonts w:ascii="Courier New" w:hAnsi="Courier New" w:cs="Courier New" w:hint="default"/>
      </w:rPr>
    </w:lvl>
    <w:lvl w:ilvl="2" w:tplc="04190005" w:tentative="1">
      <w:start w:val="1"/>
      <w:numFmt w:val="bullet"/>
      <w:lvlText w:val=""/>
      <w:lvlJc w:val="left"/>
      <w:pPr>
        <w:ind w:left="2793" w:hanging="360"/>
      </w:pPr>
      <w:rPr>
        <w:rFonts w:ascii="Wingdings" w:hAnsi="Wingdings" w:hint="default"/>
      </w:rPr>
    </w:lvl>
    <w:lvl w:ilvl="3" w:tplc="04190001" w:tentative="1">
      <w:start w:val="1"/>
      <w:numFmt w:val="bullet"/>
      <w:lvlText w:val=""/>
      <w:lvlJc w:val="left"/>
      <w:pPr>
        <w:ind w:left="3513" w:hanging="360"/>
      </w:pPr>
      <w:rPr>
        <w:rFonts w:ascii="Symbol" w:hAnsi="Symbol" w:hint="default"/>
      </w:rPr>
    </w:lvl>
    <w:lvl w:ilvl="4" w:tplc="04190003" w:tentative="1">
      <w:start w:val="1"/>
      <w:numFmt w:val="bullet"/>
      <w:lvlText w:val="o"/>
      <w:lvlJc w:val="left"/>
      <w:pPr>
        <w:ind w:left="4233" w:hanging="360"/>
      </w:pPr>
      <w:rPr>
        <w:rFonts w:ascii="Courier New" w:hAnsi="Courier New" w:cs="Courier New" w:hint="default"/>
      </w:rPr>
    </w:lvl>
    <w:lvl w:ilvl="5" w:tplc="04190005" w:tentative="1">
      <w:start w:val="1"/>
      <w:numFmt w:val="bullet"/>
      <w:lvlText w:val=""/>
      <w:lvlJc w:val="left"/>
      <w:pPr>
        <w:ind w:left="4953" w:hanging="360"/>
      </w:pPr>
      <w:rPr>
        <w:rFonts w:ascii="Wingdings" w:hAnsi="Wingdings" w:hint="default"/>
      </w:rPr>
    </w:lvl>
    <w:lvl w:ilvl="6" w:tplc="04190001" w:tentative="1">
      <w:start w:val="1"/>
      <w:numFmt w:val="bullet"/>
      <w:lvlText w:val=""/>
      <w:lvlJc w:val="left"/>
      <w:pPr>
        <w:ind w:left="5673" w:hanging="360"/>
      </w:pPr>
      <w:rPr>
        <w:rFonts w:ascii="Symbol" w:hAnsi="Symbol" w:hint="default"/>
      </w:rPr>
    </w:lvl>
    <w:lvl w:ilvl="7" w:tplc="04190003" w:tentative="1">
      <w:start w:val="1"/>
      <w:numFmt w:val="bullet"/>
      <w:lvlText w:val="o"/>
      <w:lvlJc w:val="left"/>
      <w:pPr>
        <w:ind w:left="6393" w:hanging="360"/>
      </w:pPr>
      <w:rPr>
        <w:rFonts w:ascii="Courier New" w:hAnsi="Courier New" w:cs="Courier New" w:hint="default"/>
      </w:rPr>
    </w:lvl>
    <w:lvl w:ilvl="8" w:tplc="04190005" w:tentative="1">
      <w:start w:val="1"/>
      <w:numFmt w:val="bullet"/>
      <w:lvlText w:val=""/>
      <w:lvlJc w:val="left"/>
      <w:pPr>
        <w:ind w:left="7113" w:hanging="360"/>
      </w:pPr>
      <w:rPr>
        <w:rFonts w:ascii="Wingdings" w:hAnsi="Wingdings" w:hint="default"/>
      </w:rPr>
    </w:lvl>
  </w:abstractNum>
  <w:abstractNum w:abstractNumId="43" w15:restartNumberingAfterBreak="0">
    <w:nsid w:val="7D4D414E"/>
    <w:multiLevelType w:val="multilevel"/>
    <w:tmpl w:val="0170A0F8"/>
    <w:lvl w:ilvl="0">
      <w:start w:val="5"/>
      <w:numFmt w:val="decimal"/>
      <w:lvlText w:val="%1."/>
      <w:lvlJc w:val="left"/>
      <w:pPr>
        <w:ind w:left="360" w:hanging="360"/>
      </w:pPr>
      <w:rPr>
        <w:rFonts w:hint="default"/>
      </w:rPr>
    </w:lvl>
    <w:lvl w:ilvl="1">
      <w:start w:val="1"/>
      <w:numFmt w:val="decimal"/>
      <w:lvlText w:val="%1.%2."/>
      <w:lvlJc w:val="left"/>
      <w:pPr>
        <w:ind w:left="1582" w:hanging="720"/>
      </w:pPr>
      <w:rPr>
        <w:rFonts w:hint="default"/>
      </w:rPr>
    </w:lvl>
    <w:lvl w:ilvl="2">
      <w:start w:val="1"/>
      <w:numFmt w:val="decimal"/>
      <w:lvlText w:val="%1.%2.%3."/>
      <w:lvlJc w:val="left"/>
      <w:pPr>
        <w:ind w:left="2444" w:hanging="720"/>
      </w:pPr>
      <w:rPr>
        <w:rFonts w:hint="default"/>
      </w:rPr>
    </w:lvl>
    <w:lvl w:ilvl="3">
      <w:start w:val="1"/>
      <w:numFmt w:val="decimal"/>
      <w:lvlText w:val="%1.%2.%3.%4."/>
      <w:lvlJc w:val="left"/>
      <w:pPr>
        <w:ind w:left="3666" w:hanging="1080"/>
      </w:pPr>
      <w:rPr>
        <w:rFonts w:hint="default"/>
      </w:rPr>
    </w:lvl>
    <w:lvl w:ilvl="4">
      <w:start w:val="1"/>
      <w:numFmt w:val="decimal"/>
      <w:lvlText w:val="%1.%2.%3.%4.%5."/>
      <w:lvlJc w:val="left"/>
      <w:pPr>
        <w:ind w:left="4528" w:hanging="1080"/>
      </w:pPr>
      <w:rPr>
        <w:rFonts w:hint="default"/>
      </w:rPr>
    </w:lvl>
    <w:lvl w:ilvl="5">
      <w:start w:val="1"/>
      <w:numFmt w:val="decimal"/>
      <w:lvlText w:val="%1.%2.%3.%4.%5.%6."/>
      <w:lvlJc w:val="left"/>
      <w:pPr>
        <w:ind w:left="5750" w:hanging="1440"/>
      </w:pPr>
      <w:rPr>
        <w:rFonts w:hint="default"/>
      </w:rPr>
    </w:lvl>
    <w:lvl w:ilvl="6">
      <w:start w:val="1"/>
      <w:numFmt w:val="decimal"/>
      <w:lvlText w:val="%1.%2.%3.%4.%5.%6.%7."/>
      <w:lvlJc w:val="left"/>
      <w:pPr>
        <w:ind w:left="6612" w:hanging="1440"/>
      </w:pPr>
      <w:rPr>
        <w:rFonts w:hint="default"/>
      </w:rPr>
    </w:lvl>
    <w:lvl w:ilvl="7">
      <w:start w:val="1"/>
      <w:numFmt w:val="decimal"/>
      <w:lvlText w:val="%1.%2.%3.%4.%5.%6.%7.%8."/>
      <w:lvlJc w:val="left"/>
      <w:pPr>
        <w:ind w:left="7834" w:hanging="1800"/>
      </w:pPr>
      <w:rPr>
        <w:rFonts w:hint="default"/>
      </w:rPr>
    </w:lvl>
    <w:lvl w:ilvl="8">
      <w:start w:val="1"/>
      <w:numFmt w:val="decimal"/>
      <w:lvlText w:val="%1.%2.%3.%4.%5.%6.%7.%8.%9."/>
      <w:lvlJc w:val="left"/>
      <w:pPr>
        <w:ind w:left="8696" w:hanging="1800"/>
      </w:pPr>
      <w:rPr>
        <w:rFonts w:hint="default"/>
      </w:rPr>
    </w:lvl>
  </w:abstractNum>
  <w:num w:numId="1">
    <w:abstractNumId w:val="19"/>
  </w:num>
  <w:num w:numId="2">
    <w:abstractNumId w:val="5"/>
  </w:num>
  <w:num w:numId="3">
    <w:abstractNumId w:val="34"/>
  </w:num>
  <w:num w:numId="4">
    <w:abstractNumId w:val="40"/>
  </w:num>
  <w:num w:numId="5">
    <w:abstractNumId w:val="14"/>
  </w:num>
  <w:num w:numId="6">
    <w:abstractNumId w:val="1"/>
  </w:num>
  <w:num w:numId="7">
    <w:abstractNumId w:val="0"/>
    <w:lvlOverride w:ilvl="0">
      <w:startOverride w:val="1"/>
    </w:lvlOverride>
  </w:num>
  <w:num w:numId="8">
    <w:abstractNumId w:val="10"/>
  </w:num>
  <w:num w:numId="9">
    <w:abstractNumId w:val="21"/>
  </w:num>
  <w:num w:numId="10">
    <w:abstractNumId w:val="15"/>
  </w:num>
  <w:num w:numId="11">
    <w:abstractNumId w:val="37"/>
  </w:num>
  <w:num w:numId="12">
    <w:abstractNumId w:val="18"/>
  </w:num>
  <w:num w:numId="13">
    <w:abstractNumId w:val="27"/>
  </w:num>
  <w:num w:numId="14">
    <w:abstractNumId w:val="3"/>
  </w:num>
  <w:num w:numId="15">
    <w:abstractNumId w:val="41"/>
  </w:num>
  <w:num w:numId="16">
    <w:abstractNumId w:val="4"/>
  </w:num>
  <w:num w:numId="17">
    <w:abstractNumId w:val="36"/>
  </w:num>
  <w:num w:numId="18">
    <w:abstractNumId w:val="7"/>
  </w:num>
  <w:num w:numId="19">
    <w:abstractNumId w:val="33"/>
  </w:num>
  <w:num w:numId="20">
    <w:abstractNumId w:val="39"/>
  </w:num>
  <w:num w:numId="21">
    <w:abstractNumId w:val="6"/>
  </w:num>
  <w:num w:numId="22">
    <w:abstractNumId w:val="20"/>
  </w:num>
  <w:num w:numId="23">
    <w:abstractNumId w:val="2"/>
  </w:num>
  <w:num w:numId="24">
    <w:abstractNumId w:val="38"/>
  </w:num>
  <w:num w:numId="25">
    <w:abstractNumId w:val="12"/>
  </w:num>
  <w:num w:numId="26">
    <w:abstractNumId w:val="23"/>
  </w:num>
  <w:num w:numId="27">
    <w:abstractNumId w:val="17"/>
  </w:num>
  <w:num w:numId="28">
    <w:abstractNumId w:val="22"/>
  </w:num>
  <w:num w:numId="29">
    <w:abstractNumId w:val="43"/>
  </w:num>
  <w:num w:numId="30">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42"/>
  </w:num>
  <w:num w:numId="32">
    <w:abstractNumId w:val="24"/>
  </w:num>
  <w:num w:numId="33">
    <w:abstractNumId w:val="29"/>
  </w:num>
  <w:num w:numId="34">
    <w:abstractNumId w:val="28"/>
  </w:num>
  <w:num w:numId="35">
    <w:abstractNumId w:val="13"/>
  </w:num>
  <w:num w:numId="36">
    <w:abstractNumId w:val="30"/>
  </w:num>
  <w:num w:numId="37">
    <w:abstractNumId w:val="16"/>
  </w:num>
  <w:num w:numId="38">
    <w:abstractNumId w:val="25"/>
  </w:num>
  <w:num w:numId="39">
    <w:abstractNumId w:val="32"/>
  </w:num>
  <w:num w:numId="40">
    <w:abstractNumId w:val="9"/>
  </w:num>
  <w:num w:numId="41">
    <w:abstractNumId w:val="26"/>
  </w:num>
  <w:num w:numId="42">
    <w:abstractNumId w:val="8"/>
  </w:num>
  <w:num w:numId="43">
    <w:abstractNumId w:val="11"/>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activeWritingStyle w:appName="MSWord" w:lang="ru-RU" w:vendorID="64" w:dllVersion="6" w:nlCheck="1" w:checkStyle="0"/>
  <w:activeWritingStyle w:appName="MSWord" w:lang="en-US" w:vendorID="64" w:dllVersion="6" w:nlCheck="1" w:checkStyle="1"/>
  <w:activeWritingStyle w:appName="MSWord" w:lang="en-GB" w:vendorID="64" w:dllVersion="6" w:nlCheck="1" w:checkStyle="1"/>
  <w:activeWritingStyle w:appName="MSWord" w:lang="ru-RU" w:vendorID="64" w:dllVersion="4096" w:nlCheck="1" w:checkStyle="0"/>
  <w:activeWritingStyle w:appName="MSWord" w:lang="en-US" w:vendorID="64" w:dllVersion="4096" w:nlCheck="1" w:checkStyle="0"/>
  <w:activeWritingStyle w:appName="MSWord" w:lang="en-GB" w:vendorID="64" w:dllVersion="4096" w:nlCheck="1" w:checkStyle="0"/>
  <w:activeWritingStyle w:appName="MSWord" w:lang="de-DE" w:vendorID="64" w:dllVersion="6" w:nlCheck="1" w:checkStyle="0"/>
  <w:activeWritingStyle w:appName="MSWord" w:lang="en-US" w:vendorID="64" w:dllVersion="131078" w:nlCheck="1" w:checkStyle="1"/>
  <w:activeWritingStyle w:appName="MSWord" w:lang="ru-RU" w:vendorID="64" w:dllVersion="131078" w:nlCheck="1" w:checkStyle="0"/>
  <w:activeWritingStyle w:appName="MSWord" w:lang="en-GB" w:vendorID="64" w:dllVersion="131078" w:nlCheck="1" w:checkStyle="1"/>
  <w:proofState w:spelling="clean" w:grammar="clean"/>
  <w:defaultTabStop w:val="709"/>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40C3C"/>
    <w:rsid w:val="00032927"/>
    <w:rsid w:val="000332C5"/>
    <w:rsid w:val="00033755"/>
    <w:rsid w:val="000400FE"/>
    <w:rsid w:val="000549E7"/>
    <w:rsid w:val="0005745A"/>
    <w:rsid w:val="000667B8"/>
    <w:rsid w:val="00085B92"/>
    <w:rsid w:val="00087D87"/>
    <w:rsid w:val="000945FC"/>
    <w:rsid w:val="000A4FE7"/>
    <w:rsid w:val="000B37EF"/>
    <w:rsid w:val="000E6C79"/>
    <w:rsid w:val="001052B6"/>
    <w:rsid w:val="001159C5"/>
    <w:rsid w:val="00121D1C"/>
    <w:rsid w:val="00140EA1"/>
    <w:rsid w:val="00146371"/>
    <w:rsid w:val="001579A9"/>
    <w:rsid w:val="001649EA"/>
    <w:rsid w:val="00182F21"/>
    <w:rsid w:val="00187105"/>
    <w:rsid w:val="00190102"/>
    <w:rsid w:val="001C06A6"/>
    <w:rsid w:val="001C11BA"/>
    <w:rsid w:val="001C1A2B"/>
    <w:rsid w:val="001F0635"/>
    <w:rsid w:val="001F3DC6"/>
    <w:rsid w:val="002047B6"/>
    <w:rsid w:val="00213175"/>
    <w:rsid w:val="002214D4"/>
    <w:rsid w:val="00221650"/>
    <w:rsid w:val="002340A3"/>
    <w:rsid w:val="0023546B"/>
    <w:rsid w:val="0025329F"/>
    <w:rsid w:val="00255FC7"/>
    <w:rsid w:val="0025774C"/>
    <w:rsid w:val="00291531"/>
    <w:rsid w:val="002927DC"/>
    <w:rsid w:val="002C44AF"/>
    <w:rsid w:val="00310A11"/>
    <w:rsid w:val="00317810"/>
    <w:rsid w:val="00350402"/>
    <w:rsid w:val="00360BB1"/>
    <w:rsid w:val="00365E36"/>
    <w:rsid w:val="00366C4F"/>
    <w:rsid w:val="003930B9"/>
    <w:rsid w:val="003A2754"/>
    <w:rsid w:val="003C364E"/>
    <w:rsid w:val="004050F3"/>
    <w:rsid w:val="00416112"/>
    <w:rsid w:val="00424CFD"/>
    <w:rsid w:val="0044473B"/>
    <w:rsid w:val="004530C8"/>
    <w:rsid w:val="00465D0B"/>
    <w:rsid w:val="00476EEE"/>
    <w:rsid w:val="004818DE"/>
    <w:rsid w:val="00490AA9"/>
    <w:rsid w:val="00494A97"/>
    <w:rsid w:val="00497CCD"/>
    <w:rsid w:val="004A17CD"/>
    <w:rsid w:val="004A79DD"/>
    <w:rsid w:val="004E39F8"/>
    <w:rsid w:val="004E5314"/>
    <w:rsid w:val="004E7360"/>
    <w:rsid w:val="004F1CE7"/>
    <w:rsid w:val="004F1DD2"/>
    <w:rsid w:val="00516094"/>
    <w:rsid w:val="0052699A"/>
    <w:rsid w:val="0058286D"/>
    <w:rsid w:val="005A31E3"/>
    <w:rsid w:val="005B1513"/>
    <w:rsid w:val="005B1CA4"/>
    <w:rsid w:val="005D5FDF"/>
    <w:rsid w:val="00626725"/>
    <w:rsid w:val="00640619"/>
    <w:rsid w:val="00641478"/>
    <w:rsid w:val="00667A03"/>
    <w:rsid w:val="00676846"/>
    <w:rsid w:val="0068531B"/>
    <w:rsid w:val="0068728D"/>
    <w:rsid w:val="00690292"/>
    <w:rsid w:val="00694BFE"/>
    <w:rsid w:val="006A6F5A"/>
    <w:rsid w:val="006C3C72"/>
    <w:rsid w:val="006D587C"/>
    <w:rsid w:val="006F2117"/>
    <w:rsid w:val="00715215"/>
    <w:rsid w:val="00717182"/>
    <w:rsid w:val="00740C3C"/>
    <w:rsid w:val="007528AC"/>
    <w:rsid w:val="00784950"/>
    <w:rsid w:val="007A336C"/>
    <w:rsid w:val="007B7A41"/>
    <w:rsid w:val="007E411E"/>
    <w:rsid w:val="007E6CDC"/>
    <w:rsid w:val="00810305"/>
    <w:rsid w:val="008129E6"/>
    <w:rsid w:val="008414BA"/>
    <w:rsid w:val="008610C1"/>
    <w:rsid w:val="008649A0"/>
    <w:rsid w:val="00866663"/>
    <w:rsid w:val="00872836"/>
    <w:rsid w:val="00873872"/>
    <w:rsid w:val="008B3E7C"/>
    <w:rsid w:val="008C350B"/>
    <w:rsid w:val="008C373A"/>
    <w:rsid w:val="008C3FC0"/>
    <w:rsid w:val="008E1D73"/>
    <w:rsid w:val="008F2816"/>
    <w:rsid w:val="009005D2"/>
    <w:rsid w:val="00902E55"/>
    <w:rsid w:val="00950E0D"/>
    <w:rsid w:val="0097162A"/>
    <w:rsid w:val="00982B22"/>
    <w:rsid w:val="009D3CFF"/>
    <w:rsid w:val="00A62D6D"/>
    <w:rsid w:val="00A83DFE"/>
    <w:rsid w:val="00AA1384"/>
    <w:rsid w:val="00AA17CB"/>
    <w:rsid w:val="00AB3C95"/>
    <w:rsid w:val="00AC4ABE"/>
    <w:rsid w:val="00AE4EA1"/>
    <w:rsid w:val="00AE652D"/>
    <w:rsid w:val="00AF53DE"/>
    <w:rsid w:val="00B25C69"/>
    <w:rsid w:val="00B4340F"/>
    <w:rsid w:val="00B4482D"/>
    <w:rsid w:val="00B51F3A"/>
    <w:rsid w:val="00B54392"/>
    <w:rsid w:val="00B76CA9"/>
    <w:rsid w:val="00B92A87"/>
    <w:rsid w:val="00BA5978"/>
    <w:rsid w:val="00BB412D"/>
    <w:rsid w:val="00BD29B1"/>
    <w:rsid w:val="00BF3CE4"/>
    <w:rsid w:val="00C51C44"/>
    <w:rsid w:val="00C51DEB"/>
    <w:rsid w:val="00C67B64"/>
    <w:rsid w:val="00C77E0B"/>
    <w:rsid w:val="00C94544"/>
    <w:rsid w:val="00CA3063"/>
    <w:rsid w:val="00CB3ACF"/>
    <w:rsid w:val="00CD13DE"/>
    <w:rsid w:val="00CE4D2C"/>
    <w:rsid w:val="00CF3AAA"/>
    <w:rsid w:val="00D00747"/>
    <w:rsid w:val="00D35691"/>
    <w:rsid w:val="00D52979"/>
    <w:rsid w:val="00DA75E7"/>
    <w:rsid w:val="00DF2FC4"/>
    <w:rsid w:val="00E16FC7"/>
    <w:rsid w:val="00E17321"/>
    <w:rsid w:val="00E25B05"/>
    <w:rsid w:val="00E318C3"/>
    <w:rsid w:val="00E37E08"/>
    <w:rsid w:val="00E40E0C"/>
    <w:rsid w:val="00E4672E"/>
    <w:rsid w:val="00E67D0E"/>
    <w:rsid w:val="00E8448C"/>
    <w:rsid w:val="00E97E05"/>
    <w:rsid w:val="00ED0916"/>
    <w:rsid w:val="00EF1B0B"/>
    <w:rsid w:val="00F05A4E"/>
    <w:rsid w:val="00F22B55"/>
    <w:rsid w:val="00F310EB"/>
    <w:rsid w:val="00F334D0"/>
    <w:rsid w:val="00F57736"/>
    <w:rsid w:val="00F64C63"/>
    <w:rsid w:val="00F713DA"/>
    <w:rsid w:val="00F74CF9"/>
    <w:rsid w:val="00F9201C"/>
    <w:rsid w:val="00FC32D0"/>
    <w:rsid w:val="00FD2D1C"/>
    <w:rsid w:val="00FD60C5"/>
    <w:rsid w:val="00FD64D1"/>
    <w:rsid w:val="00FE7499"/>
    <w:rsid w:val="00FF62F8"/>
    <w:rsid w:val="00FF6EC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D8CF90E"/>
  <w15:chartTrackingRefBased/>
  <w15:docId w15:val="{7E4AA114-35F6-4786-8ED8-F98BD7ACE1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0" w:defSemiHidden="0" w:defUnhideWhenUsed="0" w:defQFormat="0" w:count="371">
    <w:lsdException w:name="Normal" w:qFormat="1"/>
    <w:lsdException w:name="heading 1" w:qFormat="1"/>
    <w:lsdException w:name="heading 2" w:semiHidden="1" w:uiPriority="9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iPriority="99"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99" w:unhideWhenUsed="1"/>
    <w:lsdException w:name="List 3" w:semiHidden="1" w:uiPriority="99" w:unhideWhenUsed="1"/>
    <w:lsdException w:name="List 4" w:semiHidden="1" w:uiPriority="99" w:unhideWhenUsed="1"/>
    <w:lsdException w:name="List 5" w:semiHidden="1" w:uiPriority="99" w:unhideWhenUsed="1"/>
    <w:lsdException w:name="List Bullet 2" w:semiHidden="1" w:unhideWhenUsed="1"/>
    <w:lsdException w:name="List Bullet 3" w:semiHidden="1" w:unhideWhenUsed="1"/>
    <w:lsdException w:name="List Bullet 4" w:semiHidden="1" w:uiPriority="99" w:unhideWhenUsed="1"/>
    <w:lsdException w:name="List Bullet 5" w:semiHidden="1" w:uiPriority="99"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iPriority="99" w:unhideWhenUsed="1"/>
    <w:lsdException w:name="Body Text First Indent 2" w:semiHidden="1" w:uiPriority="99"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99"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uiPriority="99" w:qFormat="1"/>
    <w:lsdException w:name="Document Map" w:semiHidden="1" w:uiPriority="99" w:unhideWhenUsed="1"/>
    <w:lsdException w:name="Plain Text" w:semiHidden="1" w:uiPriority="99"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iPriority="99" w:unhideWhenUsed="1"/>
    <w:lsdException w:name="HTML Acronym" w:semiHidden="1" w:uiPriority="99"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99"/>
    <w:lsdException w:name="Table Theme" w:semiHidden="1" w:unhideWhenUsed="1"/>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EF1B0B"/>
    <w:pPr>
      <w:spacing w:after="200" w:line="276" w:lineRule="auto"/>
    </w:pPr>
    <w:rPr>
      <w:rFonts w:ascii="Calibri" w:eastAsia="Calibri" w:hAnsi="Calibri" w:cs="Times New Roman"/>
    </w:rPr>
  </w:style>
  <w:style w:type="paragraph" w:styleId="1">
    <w:name w:val="heading 1"/>
    <w:aliases w:val="Заголовок параграфа (1.),Section,level2 hdg,111,Section Heading,Заголовок параграфа (1.) Знак Знак,Document Header1"/>
    <w:basedOn w:val="a3"/>
    <w:link w:val="12"/>
    <w:autoRedefine/>
    <w:qFormat/>
    <w:pPr>
      <w:keepNext/>
      <w:numPr>
        <w:numId w:val="8"/>
      </w:numPr>
      <w:tabs>
        <w:tab w:val="num" w:pos="1080"/>
      </w:tabs>
      <w:spacing w:before="240" w:after="240" w:line="240" w:lineRule="auto"/>
      <w:jc w:val="center"/>
      <w:outlineLvl w:val="0"/>
    </w:pPr>
    <w:rPr>
      <w:rFonts w:ascii="Garamond" w:eastAsia="Times New Roman" w:hAnsi="Garamond"/>
      <w:b/>
      <w:bCs/>
      <w:caps/>
      <w:color w:val="000000"/>
      <w:kern w:val="28"/>
      <w:lang w:val="x-none"/>
    </w:rPr>
  </w:style>
  <w:style w:type="paragraph" w:styleId="2">
    <w:name w:val="heading 2"/>
    <w:aliases w:val="h2,h21,Заголовок пункта (1.1),5,Reset numbering,222"/>
    <w:basedOn w:val="a3"/>
    <w:next w:val="a3"/>
    <w:link w:val="20"/>
    <w:uiPriority w:val="99"/>
    <w:qFormat/>
    <w:pPr>
      <w:keepNext/>
      <w:numPr>
        <w:ilvl w:val="1"/>
        <w:numId w:val="8"/>
      </w:numPr>
      <w:spacing w:after="0" w:line="240" w:lineRule="auto"/>
      <w:outlineLvl w:val="1"/>
    </w:pPr>
    <w:rPr>
      <w:rFonts w:ascii="Times New Roman" w:eastAsia="Times New Roman" w:hAnsi="Times New Roman"/>
      <w:b/>
      <w:bCs/>
      <w:sz w:val="20"/>
      <w:szCs w:val="20"/>
      <w:lang w:val="x-none" w:eastAsia="x-none"/>
    </w:rPr>
  </w:style>
  <w:style w:type="paragraph" w:styleId="30">
    <w:name w:val="heading 3"/>
    <w:aliases w:val="H3,Заголовок подпукта (1.1.1),Level 1 - 1,o"/>
    <w:basedOn w:val="a3"/>
    <w:next w:val="a3"/>
    <w:link w:val="31"/>
    <w:qFormat/>
    <w:pPr>
      <w:keepNext/>
      <w:numPr>
        <w:ilvl w:val="2"/>
        <w:numId w:val="8"/>
      </w:numPr>
      <w:spacing w:before="240" w:after="60"/>
      <w:outlineLvl w:val="2"/>
    </w:pPr>
    <w:rPr>
      <w:rFonts w:ascii="Cambria" w:eastAsia="Times New Roman" w:hAnsi="Cambria"/>
      <w:b/>
      <w:bCs/>
      <w:sz w:val="26"/>
      <w:szCs w:val="26"/>
      <w:lang w:val="x-none"/>
    </w:rPr>
  </w:style>
  <w:style w:type="paragraph" w:styleId="40">
    <w:name w:val="heading 4"/>
    <w:aliases w:val="H4,H41,Sub-Minor,Level 2 - a"/>
    <w:basedOn w:val="a3"/>
    <w:next w:val="a3"/>
    <w:link w:val="41"/>
    <w:qFormat/>
    <w:pPr>
      <w:keepNext/>
      <w:numPr>
        <w:ilvl w:val="3"/>
        <w:numId w:val="8"/>
      </w:numPr>
      <w:spacing w:before="240" w:after="60"/>
      <w:outlineLvl w:val="3"/>
    </w:pPr>
    <w:rPr>
      <w:rFonts w:eastAsia="Times New Roman"/>
      <w:b/>
      <w:bCs/>
      <w:sz w:val="28"/>
      <w:szCs w:val="28"/>
      <w:lang w:val="x-none"/>
    </w:rPr>
  </w:style>
  <w:style w:type="paragraph" w:styleId="50">
    <w:name w:val="heading 5"/>
    <w:aliases w:val="h5,h51,H5,H51,h52,test,Block Label,Level 3 - i"/>
    <w:basedOn w:val="a3"/>
    <w:next w:val="a4"/>
    <w:link w:val="51"/>
    <w:qFormat/>
    <w:pPr>
      <w:numPr>
        <w:ilvl w:val="4"/>
        <w:numId w:val="8"/>
      </w:numPr>
      <w:tabs>
        <w:tab w:val="num" w:pos="360"/>
      </w:tabs>
      <w:suppressAutoHyphens/>
      <w:spacing w:before="120" w:after="120" w:line="240" w:lineRule="auto"/>
      <w:jc w:val="both"/>
      <w:outlineLvl w:val="4"/>
    </w:pPr>
    <w:rPr>
      <w:rFonts w:ascii="Times New Roman" w:eastAsia="Times New Roman" w:hAnsi="Times New Roman"/>
      <w:szCs w:val="20"/>
      <w:lang w:eastAsia="ar-SA"/>
    </w:rPr>
  </w:style>
  <w:style w:type="paragraph" w:styleId="6">
    <w:name w:val="heading 6"/>
    <w:aliases w:val="Legal Level 1."/>
    <w:basedOn w:val="a3"/>
    <w:next w:val="50"/>
    <w:link w:val="60"/>
    <w:qFormat/>
    <w:pPr>
      <w:numPr>
        <w:ilvl w:val="5"/>
        <w:numId w:val="8"/>
      </w:numPr>
      <w:tabs>
        <w:tab w:val="num" w:pos="0"/>
      </w:tabs>
      <w:suppressAutoHyphens/>
      <w:spacing w:before="120" w:after="120" w:line="240" w:lineRule="auto"/>
      <w:jc w:val="both"/>
      <w:outlineLvl w:val="5"/>
    </w:pPr>
    <w:rPr>
      <w:rFonts w:ascii="Times New Roman" w:eastAsia="Times New Roman" w:hAnsi="Times New Roman"/>
      <w:szCs w:val="20"/>
      <w:lang w:eastAsia="ar-SA"/>
    </w:rPr>
  </w:style>
  <w:style w:type="paragraph" w:styleId="7">
    <w:name w:val="heading 7"/>
    <w:aliases w:val="Appendix Header,Legal Level 1.1."/>
    <w:basedOn w:val="a3"/>
    <w:next w:val="a3"/>
    <w:link w:val="70"/>
    <w:qFormat/>
    <w:pPr>
      <w:numPr>
        <w:ilvl w:val="6"/>
        <w:numId w:val="8"/>
      </w:numPr>
      <w:tabs>
        <w:tab w:val="num" w:pos="0"/>
      </w:tabs>
      <w:suppressAutoHyphens/>
      <w:spacing w:before="120" w:after="240" w:line="240" w:lineRule="auto"/>
      <w:outlineLvl w:val="6"/>
    </w:pPr>
    <w:rPr>
      <w:rFonts w:ascii="Garamond" w:eastAsia="Batang" w:hAnsi="Garamond"/>
      <w:szCs w:val="20"/>
      <w:lang w:eastAsia="ar-SA"/>
    </w:rPr>
  </w:style>
  <w:style w:type="paragraph" w:styleId="8">
    <w:name w:val="heading 8"/>
    <w:aliases w:val="Legal Level 1.1.1."/>
    <w:basedOn w:val="a3"/>
    <w:next w:val="a3"/>
    <w:link w:val="80"/>
    <w:qFormat/>
    <w:pPr>
      <w:numPr>
        <w:ilvl w:val="7"/>
        <w:numId w:val="8"/>
      </w:numPr>
      <w:tabs>
        <w:tab w:val="num" w:pos="0"/>
      </w:tabs>
      <w:suppressAutoHyphens/>
      <w:spacing w:before="240" w:after="0" w:line="240" w:lineRule="auto"/>
      <w:outlineLvl w:val="7"/>
    </w:pPr>
    <w:rPr>
      <w:rFonts w:ascii="Arial" w:eastAsia="Batang" w:hAnsi="Arial"/>
      <w:i/>
      <w:sz w:val="20"/>
      <w:szCs w:val="20"/>
      <w:lang w:eastAsia="ar-SA"/>
    </w:rPr>
  </w:style>
  <w:style w:type="paragraph" w:styleId="9">
    <w:name w:val="heading 9"/>
    <w:aliases w:val="Legal Level 1.1.1.1."/>
    <w:basedOn w:val="a3"/>
    <w:next w:val="a3"/>
    <w:link w:val="90"/>
    <w:qFormat/>
    <w:pPr>
      <w:numPr>
        <w:ilvl w:val="8"/>
        <w:numId w:val="8"/>
      </w:numPr>
      <w:tabs>
        <w:tab w:val="num" w:pos="0"/>
      </w:tabs>
      <w:suppressAutoHyphens/>
      <w:spacing w:before="240" w:after="0" w:line="240" w:lineRule="auto"/>
      <w:outlineLvl w:val="8"/>
    </w:pPr>
    <w:rPr>
      <w:rFonts w:ascii="Arial" w:eastAsia="Batang" w:hAnsi="Arial"/>
      <w:i/>
      <w:sz w:val="18"/>
      <w:szCs w:val="20"/>
      <w:lang w:eastAsia="ar-SA"/>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12">
    <w:name w:val="Заголовок 1 Знак"/>
    <w:aliases w:val="Заголовок параграфа (1.) Знак,Section Знак,level2 hdg Знак,111 Знак,Section Heading Знак,Заголовок параграфа (1.) Знак Знак Знак,Document Header1 Знак"/>
    <w:basedOn w:val="a5"/>
    <w:link w:val="1"/>
    <w:rPr>
      <w:rFonts w:ascii="Garamond" w:eastAsia="Times New Roman" w:hAnsi="Garamond" w:cs="Times New Roman"/>
      <w:b/>
      <w:bCs/>
      <w:caps/>
      <w:color w:val="000000"/>
      <w:kern w:val="28"/>
      <w:lang w:val="x-none"/>
    </w:rPr>
  </w:style>
  <w:style w:type="character" w:customStyle="1" w:styleId="20">
    <w:name w:val="Заголовок 2 Знак"/>
    <w:aliases w:val="h2 Знак,h21 Знак,Заголовок пункта (1.1) Знак,5 Знак,Reset numbering Знак,222 Знак"/>
    <w:basedOn w:val="a5"/>
    <w:link w:val="2"/>
    <w:uiPriority w:val="99"/>
    <w:rPr>
      <w:rFonts w:ascii="Times New Roman" w:eastAsia="Times New Roman" w:hAnsi="Times New Roman" w:cs="Times New Roman"/>
      <w:b/>
      <w:bCs/>
      <w:sz w:val="20"/>
      <w:szCs w:val="20"/>
      <w:lang w:val="x-none" w:eastAsia="x-none"/>
    </w:rPr>
  </w:style>
  <w:style w:type="character" w:customStyle="1" w:styleId="31">
    <w:name w:val="Заголовок 3 Знак"/>
    <w:aliases w:val="H3 Знак,Заголовок подпукта (1.1.1) Знак,Level 1 - 1 Знак,o Знак"/>
    <w:basedOn w:val="a5"/>
    <w:link w:val="30"/>
    <w:uiPriority w:val="9"/>
    <w:rPr>
      <w:rFonts w:ascii="Cambria" w:eastAsia="Times New Roman" w:hAnsi="Cambria" w:cs="Times New Roman"/>
      <w:b/>
      <w:bCs/>
      <w:sz w:val="26"/>
      <w:szCs w:val="26"/>
      <w:lang w:val="x-none"/>
    </w:rPr>
  </w:style>
  <w:style w:type="character" w:customStyle="1" w:styleId="41">
    <w:name w:val="Заголовок 4 Знак"/>
    <w:aliases w:val="H4 Знак,H41 Знак,Sub-Minor Знак,Level 2 - a Знак"/>
    <w:basedOn w:val="a5"/>
    <w:link w:val="40"/>
    <w:rPr>
      <w:rFonts w:ascii="Calibri" w:eastAsia="Times New Roman" w:hAnsi="Calibri" w:cs="Times New Roman"/>
      <w:b/>
      <w:bCs/>
      <w:sz w:val="28"/>
      <w:szCs w:val="28"/>
      <w:lang w:val="x-none"/>
    </w:rPr>
  </w:style>
  <w:style w:type="paragraph" w:customStyle="1" w:styleId="a8">
    <w:name w:val="Знак"/>
    <w:basedOn w:val="a3"/>
    <w:pPr>
      <w:spacing w:after="160" w:line="240" w:lineRule="exact"/>
    </w:pPr>
    <w:rPr>
      <w:rFonts w:ascii="Verdana" w:eastAsia="Times New Roman" w:hAnsi="Verdana" w:cs="Verdana"/>
      <w:sz w:val="20"/>
      <w:szCs w:val="20"/>
      <w:lang w:val="en-US"/>
    </w:rPr>
  </w:style>
  <w:style w:type="paragraph" w:customStyle="1" w:styleId="subclauseindent">
    <w:name w:val="subclauseindent"/>
    <w:basedOn w:val="a3"/>
    <w:uiPriority w:val="99"/>
    <w:pPr>
      <w:spacing w:before="120" w:after="120" w:line="240" w:lineRule="auto"/>
      <w:ind w:left="1701"/>
      <w:jc w:val="both"/>
    </w:pPr>
    <w:rPr>
      <w:rFonts w:ascii="Times New Roman" w:eastAsia="Times New Roman" w:hAnsi="Times New Roman"/>
      <w:szCs w:val="20"/>
    </w:rPr>
  </w:style>
  <w:style w:type="character" w:styleId="a9">
    <w:name w:val="Hyperlink"/>
    <w:uiPriority w:val="99"/>
    <w:unhideWhenUsed/>
    <w:rPr>
      <w:color w:val="0000FF"/>
      <w:u w:val="single"/>
    </w:rPr>
  </w:style>
  <w:style w:type="paragraph" w:styleId="a4">
    <w:name w:val="Body Text"/>
    <w:aliases w:val="body text"/>
    <w:basedOn w:val="a3"/>
    <w:link w:val="aa"/>
    <w:pPr>
      <w:overflowPunct w:val="0"/>
      <w:autoSpaceDE w:val="0"/>
      <w:autoSpaceDN w:val="0"/>
      <w:adjustRightInd w:val="0"/>
      <w:spacing w:before="180" w:after="240" w:line="240" w:lineRule="auto"/>
      <w:textAlignment w:val="baseline"/>
    </w:pPr>
    <w:rPr>
      <w:rFonts w:ascii="Garamond" w:eastAsia="Times New Roman" w:hAnsi="Garamond"/>
      <w:szCs w:val="20"/>
      <w:lang w:val="en-GB"/>
    </w:rPr>
  </w:style>
  <w:style w:type="character" w:customStyle="1" w:styleId="aa">
    <w:name w:val="Основной текст Знак"/>
    <w:aliases w:val="body text Знак"/>
    <w:basedOn w:val="a5"/>
    <w:link w:val="a4"/>
    <w:rPr>
      <w:rFonts w:ascii="Garamond" w:eastAsia="Times New Roman" w:hAnsi="Garamond" w:cs="Times New Roman"/>
      <w:szCs w:val="20"/>
      <w:lang w:val="en-GB"/>
    </w:rPr>
  </w:style>
  <w:style w:type="paragraph" w:customStyle="1" w:styleId="subsubclauseindent">
    <w:name w:val="subsubclauseindent"/>
    <w:basedOn w:val="a3"/>
    <w:pPr>
      <w:spacing w:before="120" w:after="120" w:line="240" w:lineRule="auto"/>
      <w:ind w:left="2552"/>
      <w:jc w:val="both"/>
    </w:pPr>
    <w:rPr>
      <w:rFonts w:ascii="Times New Roman" w:eastAsia="Times New Roman" w:hAnsi="Times New Roman"/>
      <w:szCs w:val="20"/>
      <w:lang w:val="en-GB"/>
    </w:rPr>
  </w:style>
  <w:style w:type="paragraph" w:styleId="ab">
    <w:name w:val="Body Text Indent"/>
    <w:basedOn w:val="a3"/>
    <w:link w:val="ac"/>
    <w:uiPriority w:val="99"/>
    <w:unhideWhenUsed/>
    <w:pPr>
      <w:spacing w:after="120"/>
      <w:ind w:left="283"/>
    </w:pPr>
    <w:rPr>
      <w:lang w:val="x-none"/>
    </w:rPr>
  </w:style>
  <w:style w:type="character" w:customStyle="1" w:styleId="ac">
    <w:name w:val="Основной текст с отступом Знак"/>
    <w:basedOn w:val="a5"/>
    <w:link w:val="ab"/>
    <w:rPr>
      <w:rFonts w:ascii="Calibri" w:eastAsia="Calibri" w:hAnsi="Calibri" w:cs="Times New Roman"/>
      <w:lang w:val="x-none"/>
    </w:rPr>
  </w:style>
  <w:style w:type="paragraph" w:customStyle="1" w:styleId="310">
    <w:name w:val="Основной текст с отступом 31"/>
    <w:basedOn w:val="a3"/>
    <w:pPr>
      <w:spacing w:after="0" w:line="240" w:lineRule="auto"/>
      <w:ind w:left="567" w:hanging="567"/>
      <w:jc w:val="both"/>
    </w:pPr>
    <w:rPr>
      <w:rFonts w:ascii="Times New Roman" w:eastAsia="Times New Roman" w:hAnsi="Times New Roman"/>
      <w:color w:val="000000"/>
      <w:sz w:val="24"/>
      <w:szCs w:val="20"/>
      <w:lang w:eastAsia="ru-RU"/>
    </w:rPr>
  </w:style>
  <w:style w:type="paragraph" w:customStyle="1" w:styleId="Handbuchtitel">
    <w:name w:val="Handbuchtitel"/>
    <w:basedOn w:val="a3"/>
    <w:pPr>
      <w:spacing w:before="120" w:line="270" w:lineRule="atLeast"/>
    </w:pPr>
    <w:rPr>
      <w:rFonts w:ascii="NewsGoth Dm BT" w:eastAsia="Times New Roman" w:hAnsi="NewsGoth Dm BT"/>
      <w:sz w:val="20"/>
      <w:szCs w:val="20"/>
      <w:lang w:val="de-DE" w:eastAsia="ru-RU"/>
    </w:rPr>
  </w:style>
  <w:style w:type="paragraph" w:styleId="21">
    <w:name w:val="Body Text 2"/>
    <w:basedOn w:val="a3"/>
    <w:link w:val="22"/>
    <w:pPr>
      <w:spacing w:after="120" w:line="480" w:lineRule="auto"/>
    </w:pPr>
    <w:rPr>
      <w:rFonts w:ascii="Times New Roman" w:eastAsia="Times New Roman" w:hAnsi="Times New Roman"/>
      <w:sz w:val="24"/>
      <w:szCs w:val="24"/>
      <w:lang w:eastAsia="ru-RU"/>
    </w:rPr>
  </w:style>
  <w:style w:type="character" w:customStyle="1" w:styleId="22">
    <w:name w:val="Основной текст 2 Знак"/>
    <w:basedOn w:val="a5"/>
    <w:link w:val="21"/>
    <w:rPr>
      <w:rFonts w:ascii="Times New Roman" w:eastAsia="Times New Roman" w:hAnsi="Times New Roman" w:cs="Times New Roman"/>
      <w:sz w:val="24"/>
      <w:szCs w:val="24"/>
      <w:lang w:eastAsia="ru-RU"/>
    </w:rPr>
  </w:style>
  <w:style w:type="paragraph" w:styleId="ad">
    <w:name w:val="Balloon Text"/>
    <w:basedOn w:val="a3"/>
    <w:link w:val="ae"/>
    <w:uiPriority w:val="99"/>
    <w:rPr>
      <w:rFonts w:ascii="Tahoma" w:hAnsi="Tahoma" w:cs="Tahoma"/>
      <w:sz w:val="16"/>
      <w:szCs w:val="16"/>
    </w:rPr>
  </w:style>
  <w:style w:type="character" w:customStyle="1" w:styleId="ae">
    <w:name w:val="Текст выноски Знак"/>
    <w:basedOn w:val="a5"/>
    <w:link w:val="ad"/>
    <w:uiPriority w:val="99"/>
    <w:rPr>
      <w:rFonts w:ascii="Tahoma" w:eastAsia="Calibri" w:hAnsi="Tahoma" w:cs="Tahoma"/>
      <w:sz w:val="16"/>
      <w:szCs w:val="16"/>
    </w:rPr>
  </w:style>
  <w:style w:type="paragraph" w:styleId="af">
    <w:name w:val="caption"/>
    <w:basedOn w:val="a3"/>
    <w:link w:val="af0"/>
    <w:qFormat/>
    <w:pPr>
      <w:widowControl w:val="0"/>
      <w:spacing w:after="0" w:line="240" w:lineRule="auto"/>
      <w:jc w:val="center"/>
    </w:pPr>
    <w:rPr>
      <w:rFonts w:ascii="Times New Roman" w:eastAsia="Times New Roman" w:hAnsi="Times New Roman"/>
      <w:sz w:val="24"/>
      <w:szCs w:val="20"/>
      <w:lang w:eastAsia="ru-RU"/>
    </w:rPr>
  </w:style>
  <w:style w:type="paragraph" w:customStyle="1" w:styleId="af1">
    <w:name w:val="Знак Знак Знак Знак"/>
    <w:basedOn w:val="a3"/>
    <w:uiPriority w:val="99"/>
    <w:pPr>
      <w:spacing w:after="160" w:line="240" w:lineRule="exact"/>
    </w:pPr>
    <w:rPr>
      <w:rFonts w:ascii="Verdana" w:eastAsia="Times New Roman" w:hAnsi="Verdana" w:cs="Verdana"/>
      <w:sz w:val="20"/>
      <w:szCs w:val="20"/>
      <w:lang w:val="en-US"/>
    </w:rPr>
  </w:style>
  <w:style w:type="paragraph" w:styleId="af2">
    <w:name w:val="Title"/>
    <w:basedOn w:val="a3"/>
    <w:link w:val="af3"/>
    <w:qFormat/>
    <w:pPr>
      <w:spacing w:before="120" w:after="0" w:line="240" w:lineRule="auto"/>
      <w:jc w:val="center"/>
    </w:pPr>
    <w:rPr>
      <w:rFonts w:ascii="Garamond" w:eastAsia="Times New Roman" w:hAnsi="Garamond"/>
      <w:b/>
      <w:bCs/>
      <w:sz w:val="32"/>
      <w:szCs w:val="24"/>
      <w:lang w:val="x-none" w:eastAsia="x-none"/>
    </w:rPr>
  </w:style>
  <w:style w:type="character" w:customStyle="1" w:styleId="af3">
    <w:name w:val="Заголовок Знак"/>
    <w:basedOn w:val="a5"/>
    <w:link w:val="af2"/>
    <w:rPr>
      <w:rFonts w:ascii="Garamond" w:eastAsia="Times New Roman" w:hAnsi="Garamond" w:cs="Times New Roman"/>
      <w:b/>
      <w:bCs/>
      <w:sz w:val="32"/>
      <w:szCs w:val="24"/>
      <w:lang w:val="x-none" w:eastAsia="x-none"/>
    </w:rPr>
  </w:style>
  <w:style w:type="paragraph" w:styleId="32">
    <w:name w:val="Body Text 3"/>
    <w:basedOn w:val="a3"/>
    <w:link w:val="33"/>
    <w:pPr>
      <w:autoSpaceDE w:val="0"/>
      <w:autoSpaceDN w:val="0"/>
      <w:spacing w:after="120" w:line="240" w:lineRule="auto"/>
    </w:pPr>
    <w:rPr>
      <w:rFonts w:ascii="Times New Roman" w:eastAsia="Times New Roman" w:hAnsi="Times New Roman"/>
      <w:sz w:val="16"/>
      <w:szCs w:val="16"/>
      <w:lang w:val="x-none" w:eastAsia="x-none"/>
    </w:rPr>
  </w:style>
  <w:style w:type="character" w:customStyle="1" w:styleId="33">
    <w:name w:val="Основной текст 3 Знак"/>
    <w:basedOn w:val="a5"/>
    <w:link w:val="32"/>
    <w:rPr>
      <w:rFonts w:ascii="Times New Roman" w:eastAsia="Times New Roman" w:hAnsi="Times New Roman" w:cs="Times New Roman"/>
      <w:sz w:val="16"/>
      <w:szCs w:val="16"/>
      <w:lang w:val="x-none" w:eastAsia="x-none"/>
    </w:rPr>
  </w:style>
  <w:style w:type="paragraph" w:styleId="af4">
    <w:name w:val="List Paragraph"/>
    <w:aliases w:val="Paragraphe de liste1,lp1,List Paragraph,Num Bullet 1,Table Number Paragraph,Bullet Number,Bulletr List Paragraph,列出段落,列出段落1,List Paragraph2,List Paragraph21,Listeafsnit1,Parágrafo da Lista1,Bullet list,Ref"/>
    <w:basedOn w:val="a3"/>
    <w:link w:val="af5"/>
    <w:uiPriority w:val="99"/>
    <w:qFormat/>
    <w:pPr>
      <w:autoSpaceDE w:val="0"/>
      <w:autoSpaceDN w:val="0"/>
      <w:spacing w:after="0" w:line="240" w:lineRule="auto"/>
      <w:ind w:left="708"/>
    </w:pPr>
    <w:rPr>
      <w:rFonts w:ascii="Times New Roman" w:eastAsia="Times New Roman" w:hAnsi="Times New Roman"/>
      <w:sz w:val="24"/>
      <w:szCs w:val="24"/>
      <w:lang w:eastAsia="ru-RU"/>
    </w:rPr>
  </w:style>
  <w:style w:type="character" w:styleId="af6">
    <w:name w:val="annotation reference"/>
    <w:unhideWhenUsed/>
    <w:qFormat/>
    <w:rPr>
      <w:sz w:val="16"/>
      <w:szCs w:val="16"/>
    </w:rPr>
  </w:style>
  <w:style w:type="paragraph" w:styleId="af7">
    <w:name w:val="annotation text"/>
    <w:basedOn w:val="a3"/>
    <w:link w:val="af8"/>
    <w:uiPriority w:val="99"/>
    <w:unhideWhenUsed/>
    <w:rPr>
      <w:sz w:val="20"/>
      <w:szCs w:val="20"/>
      <w:lang w:val="x-none"/>
    </w:rPr>
  </w:style>
  <w:style w:type="character" w:customStyle="1" w:styleId="af8">
    <w:name w:val="Текст примечания Знак"/>
    <w:basedOn w:val="a5"/>
    <w:link w:val="af7"/>
    <w:uiPriority w:val="99"/>
    <w:rPr>
      <w:rFonts w:ascii="Calibri" w:eastAsia="Calibri" w:hAnsi="Calibri" w:cs="Times New Roman"/>
      <w:sz w:val="20"/>
      <w:szCs w:val="20"/>
      <w:lang w:val="x-none"/>
    </w:rPr>
  </w:style>
  <w:style w:type="paragraph" w:styleId="af9">
    <w:name w:val="annotation subject"/>
    <w:basedOn w:val="af7"/>
    <w:next w:val="af7"/>
    <w:link w:val="afa"/>
    <w:uiPriority w:val="99"/>
    <w:unhideWhenUsed/>
    <w:rPr>
      <w:b/>
      <w:bCs/>
    </w:rPr>
  </w:style>
  <w:style w:type="character" w:customStyle="1" w:styleId="afa">
    <w:name w:val="Тема примечания Знак"/>
    <w:basedOn w:val="af8"/>
    <w:link w:val="af9"/>
    <w:uiPriority w:val="99"/>
    <w:rPr>
      <w:rFonts w:ascii="Calibri" w:eastAsia="Calibri" w:hAnsi="Calibri" w:cs="Times New Roman"/>
      <w:b/>
      <w:bCs/>
      <w:sz w:val="20"/>
      <w:szCs w:val="20"/>
      <w:lang w:val="x-none"/>
    </w:rPr>
  </w:style>
  <w:style w:type="paragraph" w:styleId="23">
    <w:name w:val="List Number 2"/>
    <w:basedOn w:val="a3"/>
    <w:pPr>
      <w:keepNext/>
      <w:keepLines/>
      <w:tabs>
        <w:tab w:val="num" w:pos="643"/>
        <w:tab w:val="left" w:pos="1260"/>
      </w:tabs>
      <w:spacing w:before="120" w:after="0" w:line="240" w:lineRule="auto"/>
      <w:ind w:left="643" w:hanging="360"/>
      <w:jc w:val="both"/>
    </w:pPr>
    <w:rPr>
      <w:rFonts w:ascii="Garamond" w:eastAsia="Times New Roman" w:hAnsi="Garamond"/>
      <w:szCs w:val="20"/>
    </w:rPr>
  </w:style>
  <w:style w:type="character" w:styleId="afb">
    <w:name w:val="Strong"/>
    <w:qFormat/>
    <w:rPr>
      <w:b/>
      <w:bCs/>
    </w:rPr>
  </w:style>
  <w:style w:type="paragraph" w:styleId="afc">
    <w:name w:val="Normal (Web)"/>
    <w:basedOn w:val="a3"/>
    <w:uiPriority w:val="99"/>
    <w:pPr>
      <w:spacing w:before="100" w:beforeAutospacing="1" w:after="100" w:afterAutospacing="1" w:line="240" w:lineRule="auto"/>
      <w:jc w:val="both"/>
    </w:pPr>
    <w:rPr>
      <w:rFonts w:ascii="Times New Roman" w:eastAsia="Times New Roman" w:hAnsi="Times New Roman"/>
      <w:sz w:val="24"/>
      <w:szCs w:val="24"/>
      <w:lang w:eastAsia="ru-RU"/>
    </w:rPr>
  </w:style>
  <w:style w:type="paragraph" w:styleId="afd">
    <w:name w:val="header"/>
    <w:basedOn w:val="a3"/>
    <w:link w:val="afe"/>
    <w:uiPriority w:val="99"/>
    <w:unhideWhenUsed/>
    <w:pPr>
      <w:tabs>
        <w:tab w:val="center" w:pos="4677"/>
        <w:tab w:val="right" w:pos="9355"/>
      </w:tabs>
    </w:pPr>
    <w:rPr>
      <w:lang w:val="x-none"/>
    </w:rPr>
  </w:style>
  <w:style w:type="character" w:customStyle="1" w:styleId="afe">
    <w:name w:val="Верхний колонтитул Знак"/>
    <w:basedOn w:val="a5"/>
    <w:link w:val="afd"/>
    <w:uiPriority w:val="99"/>
    <w:rPr>
      <w:rFonts w:ascii="Calibri" w:eastAsia="Calibri" w:hAnsi="Calibri" w:cs="Times New Roman"/>
      <w:lang w:val="x-none"/>
    </w:rPr>
  </w:style>
  <w:style w:type="paragraph" w:styleId="aff">
    <w:name w:val="footer"/>
    <w:basedOn w:val="a3"/>
    <w:link w:val="aff0"/>
    <w:uiPriority w:val="99"/>
    <w:unhideWhenUsed/>
    <w:pPr>
      <w:tabs>
        <w:tab w:val="center" w:pos="4677"/>
        <w:tab w:val="right" w:pos="9355"/>
      </w:tabs>
    </w:pPr>
    <w:rPr>
      <w:lang w:val="x-none"/>
    </w:rPr>
  </w:style>
  <w:style w:type="character" w:customStyle="1" w:styleId="aff0">
    <w:name w:val="Нижний колонтитул Знак"/>
    <w:basedOn w:val="a5"/>
    <w:link w:val="aff"/>
    <w:uiPriority w:val="99"/>
    <w:rPr>
      <w:rFonts w:ascii="Calibri" w:eastAsia="Calibri" w:hAnsi="Calibri" w:cs="Times New Roman"/>
      <w:lang w:val="x-none"/>
    </w:rPr>
  </w:style>
  <w:style w:type="paragraph" w:customStyle="1" w:styleId="ConsPlusNormal">
    <w:name w:val="ConsPlusNormal"/>
    <w:pPr>
      <w:autoSpaceDE w:val="0"/>
      <w:autoSpaceDN w:val="0"/>
      <w:adjustRightInd w:val="0"/>
      <w:spacing w:after="0" w:line="240" w:lineRule="auto"/>
      <w:ind w:firstLine="720"/>
    </w:pPr>
    <w:rPr>
      <w:rFonts w:ascii="Arial" w:eastAsia="Calibri" w:hAnsi="Arial" w:cs="Arial"/>
      <w:sz w:val="20"/>
      <w:szCs w:val="20"/>
      <w:lang w:eastAsia="ru-RU"/>
    </w:rPr>
  </w:style>
  <w:style w:type="paragraph" w:styleId="aff1">
    <w:name w:val="Revision"/>
    <w:hidden/>
    <w:uiPriority w:val="99"/>
    <w:semiHidden/>
    <w:pPr>
      <w:spacing w:after="0" w:line="240" w:lineRule="auto"/>
    </w:pPr>
    <w:rPr>
      <w:rFonts w:ascii="Calibri" w:eastAsia="Calibri" w:hAnsi="Calibri" w:cs="Times New Roman"/>
    </w:rPr>
  </w:style>
  <w:style w:type="paragraph" w:customStyle="1" w:styleId="aff2">
    <w:name w:val="ЭАА"/>
    <w:basedOn w:val="1"/>
    <w:link w:val="aff3"/>
    <w:uiPriority w:val="99"/>
    <w:qFormat/>
    <w:pPr>
      <w:keepLines/>
      <w:tabs>
        <w:tab w:val="clear" w:pos="1080"/>
      </w:tabs>
      <w:spacing w:before="0" w:after="0"/>
      <w:ind w:left="0" w:firstLine="0"/>
      <w:jc w:val="right"/>
    </w:pPr>
    <w:rPr>
      <w:bCs w:val="0"/>
      <w:caps w:val="0"/>
      <w:color w:val="auto"/>
      <w:kern w:val="0"/>
      <w:sz w:val="20"/>
      <w:szCs w:val="20"/>
      <w:lang w:val="ru-RU" w:eastAsia="ru-RU"/>
    </w:rPr>
  </w:style>
  <w:style w:type="character" w:customStyle="1" w:styleId="aff3">
    <w:name w:val="ЭАА Знак"/>
    <w:link w:val="aff2"/>
    <w:uiPriority w:val="99"/>
    <w:locked/>
    <w:rPr>
      <w:rFonts w:ascii="Garamond" w:eastAsia="Times New Roman" w:hAnsi="Garamond" w:cs="Times New Roman"/>
      <w:b/>
      <w:sz w:val="20"/>
      <w:szCs w:val="20"/>
      <w:lang w:eastAsia="ru-RU"/>
    </w:rPr>
  </w:style>
  <w:style w:type="paragraph" w:styleId="aff4">
    <w:name w:val="footnote text"/>
    <w:basedOn w:val="a3"/>
    <w:link w:val="aff5"/>
    <w:pPr>
      <w:suppressAutoHyphens/>
      <w:spacing w:before="120" w:after="0" w:line="240" w:lineRule="auto"/>
    </w:pPr>
    <w:rPr>
      <w:rFonts w:ascii="Garamond" w:eastAsia="Batang" w:hAnsi="Garamond" w:cs="Garamond"/>
      <w:sz w:val="20"/>
      <w:szCs w:val="20"/>
      <w:lang w:eastAsia="ar-SA"/>
    </w:rPr>
  </w:style>
  <w:style w:type="character" w:customStyle="1" w:styleId="aff5">
    <w:name w:val="Текст сноски Знак"/>
    <w:basedOn w:val="a5"/>
    <w:link w:val="aff4"/>
    <w:rPr>
      <w:rFonts w:ascii="Garamond" w:eastAsia="Batang" w:hAnsi="Garamond" w:cs="Garamond"/>
      <w:sz w:val="20"/>
      <w:szCs w:val="20"/>
      <w:lang w:eastAsia="ar-SA"/>
    </w:rPr>
  </w:style>
  <w:style w:type="paragraph" w:styleId="aff6">
    <w:name w:val="No Spacing"/>
    <w:uiPriority w:val="99"/>
    <w:qFormat/>
    <w:pPr>
      <w:spacing w:after="0" w:line="240" w:lineRule="auto"/>
    </w:pPr>
    <w:rPr>
      <w:rFonts w:ascii="Calibri" w:eastAsia="Calibri" w:hAnsi="Calibri" w:cs="Times New Roman"/>
    </w:rPr>
  </w:style>
  <w:style w:type="paragraph" w:customStyle="1" w:styleId="Default">
    <w:name w:val="Default"/>
    <w:pPr>
      <w:autoSpaceDE w:val="0"/>
      <w:autoSpaceDN w:val="0"/>
      <w:adjustRightInd w:val="0"/>
      <w:spacing w:after="0" w:line="240" w:lineRule="auto"/>
    </w:pPr>
    <w:rPr>
      <w:rFonts w:ascii="Calibri" w:hAnsi="Calibri" w:cs="Calibri"/>
      <w:color w:val="000000"/>
      <w:sz w:val="24"/>
      <w:szCs w:val="24"/>
    </w:rPr>
  </w:style>
  <w:style w:type="table" w:styleId="aff7">
    <w:name w:val="Table Grid"/>
    <w:basedOn w:val="a6"/>
    <w:uiPriority w:val="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8">
    <w:name w:val="Placeholder Text"/>
    <w:basedOn w:val="a5"/>
    <w:uiPriority w:val="99"/>
    <w:semiHidden/>
    <w:rPr>
      <w:color w:val="808080"/>
    </w:rPr>
  </w:style>
  <w:style w:type="paragraph" w:customStyle="1" w:styleId="13">
    <w:name w:val="Абзац списка1"/>
    <w:basedOn w:val="a3"/>
    <w:pPr>
      <w:spacing w:after="0" w:line="240" w:lineRule="auto"/>
      <w:ind w:left="720"/>
      <w:contextualSpacing/>
    </w:pPr>
    <w:rPr>
      <w:rFonts w:ascii="Times New Roman" w:eastAsia="Times New Roman" w:hAnsi="Times New Roman"/>
      <w:sz w:val="24"/>
      <w:szCs w:val="24"/>
      <w:lang w:eastAsia="ru-RU"/>
    </w:rPr>
  </w:style>
  <w:style w:type="paragraph" w:customStyle="1" w:styleId="ConsPlusNonformat">
    <w:name w:val="ConsPlusNonformat"/>
    <w:pPr>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51">
    <w:name w:val="Заголовок 5 Знак"/>
    <w:aliases w:val="h5 Знак,h51 Знак,H5 Знак,H51 Знак,h52 Знак,test Знак,Block Label Знак,Level 3 - i Знак"/>
    <w:basedOn w:val="a5"/>
    <w:link w:val="50"/>
    <w:rPr>
      <w:rFonts w:ascii="Times New Roman" w:eastAsia="Times New Roman" w:hAnsi="Times New Roman" w:cs="Times New Roman"/>
      <w:szCs w:val="20"/>
      <w:lang w:eastAsia="ar-SA"/>
    </w:rPr>
  </w:style>
  <w:style w:type="character" w:customStyle="1" w:styleId="60">
    <w:name w:val="Заголовок 6 Знак"/>
    <w:aliases w:val="Legal Level 1. Знак"/>
    <w:basedOn w:val="a5"/>
    <w:link w:val="6"/>
    <w:rPr>
      <w:rFonts w:ascii="Times New Roman" w:eastAsia="Times New Roman" w:hAnsi="Times New Roman" w:cs="Times New Roman"/>
      <w:szCs w:val="20"/>
      <w:lang w:eastAsia="ar-SA"/>
    </w:rPr>
  </w:style>
  <w:style w:type="character" w:customStyle="1" w:styleId="70">
    <w:name w:val="Заголовок 7 Знак"/>
    <w:aliases w:val="Appendix Header Знак,Legal Level 1.1. Знак"/>
    <w:basedOn w:val="a5"/>
    <w:link w:val="7"/>
    <w:rPr>
      <w:rFonts w:ascii="Garamond" w:eastAsia="Batang" w:hAnsi="Garamond" w:cs="Times New Roman"/>
      <w:szCs w:val="20"/>
      <w:lang w:eastAsia="ar-SA"/>
    </w:rPr>
  </w:style>
  <w:style w:type="character" w:customStyle="1" w:styleId="80">
    <w:name w:val="Заголовок 8 Знак"/>
    <w:aliases w:val="Legal Level 1.1.1. Знак"/>
    <w:basedOn w:val="a5"/>
    <w:link w:val="8"/>
    <w:rPr>
      <w:rFonts w:ascii="Arial" w:eastAsia="Batang" w:hAnsi="Arial" w:cs="Times New Roman"/>
      <w:i/>
      <w:sz w:val="20"/>
      <w:szCs w:val="20"/>
      <w:lang w:eastAsia="ar-SA"/>
    </w:rPr>
  </w:style>
  <w:style w:type="character" w:customStyle="1" w:styleId="90">
    <w:name w:val="Заголовок 9 Знак"/>
    <w:aliases w:val="Legal Level 1.1.1.1. Знак"/>
    <w:basedOn w:val="a5"/>
    <w:link w:val="9"/>
    <w:rPr>
      <w:rFonts w:ascii="Arial" w:eastAsia="Batang" w:hAnsi="Arial" w:cs="Times New Roman"/>
      <w:i/>
      <w:sz w:val="18"/>
      <w:szCs w:val="20"/>
      <w:lang w:eastAsia="ar-SA"/>
    </w:rPr>
  </w:style>
  <w:style w:type="numbering" w:customStyle="1" w:styleId="14">
    <w:name w:val="Нет списка1"/>
    <w:next w:val="a7"/>
    <w:uiPriority w:val="99"/>
    <w:semiHidden/>
    <w:unhideWhenUsed/>
  </w:style>
  <w:style w:type="character" w:styleId="aff9">
    <w:name w:val="FollowedHyperlink"/>
    <w:rPr>
      <w:rFonts w:ascii="Times New Roman" w:hAnsi="Times New Roman" w:cs="Times New Roman"/>
      <w:color w:val="800080"/>
      <w:u w:val="single"/>
    </w:rPr>
  </w:style>
  <w:style w:type="character" w:customStyle="1" w:styleId="HTMLPreformattedChar">
    <w:name w:val="HTML Preformatted Char"/>
    <w:uiPriority w:val="99"/>
    <w:locked/>
    <w:rPr>
      <w:rFonts w:ascii="Courier New" w:hAnsi="Courier New"/>
      <w:lang w:eastAsia="ar-SA" w:bidi="ar-SA"/>
    </w:rPr>
  </w:style>
  <w:style w:type="paragraph" w:styleId="HTML">
    <w:name w:val="HTML Preformatted"/>
    <w:basedOn w:val="a3"/>
    <w:link w:val="HTM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pPr>
    <w:rPr>
      <w:rFonts w:ascii="Courier New" w:eastAsia="Batang" w:hAnsi="Courier New" w:cs="Courier New"/>
      <w:sz w:val="20"/>
      <w:szCs w:val="20"/>
      <w:lang w:eastAsia="ar-SA"/>
    </w:rPr>
  </w:style>
  <w:style w:type="character" w:customStyle="1" w:styleId="HTML0">
    <w:name w:val="Стандартный HTML Знак"/>
    <w:basedOn w:val="a5"/>
    <w:link w:val="HTML"/>
    <w:rPr>
      <w:rFonts w:ascii="Courier New" w:eastAsia="Batang" w:hAnsi="Courier New" w:cs="Courier New"/>
      <w:sz w:val="20"/>
      <w:szCs w:val="20"/>
      <w:lang w:eastAsia="ar-SA"/>
    </w:rPr>
  </w:style>
  <w:style w:type="paragraph" w:styleId="15">
    <w:name w:val="toc 1"/>
    <w:basedOn w:val="a3"/>
    <w:next w:val="a3"/>
    <w:autoRedefine/>
    <w:uiPriority w:val="39"/>
    <w:pPr>
      <w:tabs>
        <w:tab w:val="left" w:pos="660"/>
        <w:tab w:val="right" w:leader="dot" w:pos="9344"/>
      </w:tabs>
      <w:suppressAutoHyphens/>
      <w:spacing w:before="120" w:after="120" w:line="240" w:lineRule="auto"/>
    </w:pPr>
    <w:rPr>
      <w:rFonts w:ascii="Times New Roman" w:eastAsia="Batang" w:hAnsi="Times New Roman"/>
      <w:b/>
      <w:bCs/>
      <w:caps/>
      <w:sz w:val="20"/>
      <w:szCs w:val="20"/>
      <w:lang w:eastAsia="ar-SA"/>
    </w:rPr>
  </w:style>
  <w:style w:type="paragraph" w:styleId="24">
    <w:name w:val="toc 2"/>
    <w:basedOn w:val="a3"/>
    <w:next w:val="a3"/>
    <w:autoRedefine/>
    <w:uiPriority w:val="39"/>
    <w:pPr>
      <w:tabs>
        <w:tab w:val="left" w:pos="660"/>
        <w:tab w:val="right" w:leader="dot" w:pos="9356"/>
      </w:tabs>
      <w:suppressAutoHyphens/>
      <w:spacing w:after="0" w:line="240" w:lineRule="auto"/>
      <w:jc w:val="both"/>
    </w:pPr>
    <w:rPr>
      <w:rFonts w:ascii="Garamond" w:eastAsia="Batang" w:hAnsi="Garamond"/>
      <w:b/>
      <w:bCs/>
      <w:smallCaps/>
      <w:noProof/>
      <w:lang w:eastAsia="ar-SA"/>
    </w:rPr>
  </w:style>
  <w:style w:type="paragraph" w:styleId="34">
    <w:name w:val="toc 3"/>
    <w:basedOn w:val="a3"/>
    <w:next w:val="a3"/>
    <w:autoRedefine/>
    <w:uiPriority w:val="39"/>
    <w:pPr>
      <w:tabs>
        <w:tab w:val="right" w:leader="dot" w:pos="9343"/>
      </w:tabs>
      <w:suppressAutoHyphens/>
      <w:spacing w:after="0" w:line="240" w:lineRule="auto"/>
    </w:pPr>
    <w:rPr>
      <w:rFonts w:ascii="Garamond" w:eastAsia="Batang" w:hAnsi="Garamond" w:cs="Garamond"/>
      <w:b/>
      <w:iCs/>
      <w:caps/>
      <w:noProof/>
      <w:kern w:val="2"/>
      <w:sz w:val="20"/>
      <w:szCs w:val="20"/>
      <w:lang w:eastAsia="ar-SA"/>
    </w:rPr>
  </w:style>
  <w:style w:type="paragraph" w:styleId="affa">
    <w:name w:val="Normal Indent"/>
    <w:basedOn w:val="a3"/>
    <w:pPr>
      <w:suppressAutoHyphens/>
      <w:spacing w:before="120" w:after="0" w:line="240" w:lineRule="auto"/>
      <w:ind w:left="851"/>
    </w:pPr>
    <w:rPr>
      <w:rFonts w:ascii="Garamond" w:eastAsia="Batang" w:hAnsi="Garamond" w:cs="Garamond"/>
      <w:lang w:eastAsia="ar-SA"/>
    </w:rPr>
  </w:style>
  <w:style w:type="character" w:customStyle="1" w:styleId="FootnoteTextChar">
    <w:name w:val="Footnote Text Char"/>
    <w:uiPriority w:val="99"/>
    <w:semiHidden/>
    <w:locked/>
    <w:rPr>
      <w:rFonts w:ascii="Garamond" w:hAnsi="Garamond"/>
      <w:lang w:eastAsia="ar-SA" w:bidi="ar-SA"/>
    </w:rPr>
  </w:style>
  <w:style w:type="character" w:customStyle="1" w:styleId="CommentTextChar">
    <w:name w:val="Comment Text Char"/>
    <w:uiPriority w:val="99"/>
    <w:semiHidden/>
    <w:locked/>
    <w:rPr>
      <w:lang w:eastAsia="ar-SA" w:bidi="ar-SA"/>
    </w:rPr>
  </w:style>
  <w:style w:type="character" w:customStyle="1" w:styleId="HeaderChar">
    <w:name w:val="Header Char"/>
    <w:uiPriority w:val="99"/>
    <w:locked/>
    <w:rPr>
      <w:rFonts w:ascii="Garamond" w:hAnsi="Garamond"/>
      <w:sz w:val="22"/>
      <w:lang w:eastAsia="ar-SA" w:bidi="ar-SA"/>
    </w:rPr>
  </w:style>
  <w:style w:type="character" w:customStyle="1" w:styleId="FooterChar">
    <w:name w:val="Footer Char"/>
    <w:uiPriority w:val="99"/>
    <w:locked/>
    <w:rPr>
      <w:rFonts w:ascii="Garamond" w:hAnsi="Garamond"/>
      <w:sz w:val="22"/>
      <w:lang w:eastAsia="ar-SA" w:bidi="ar-SA"/>
    </w:rPr>
  </w:style>
  <w:style w:type="character" w:customStyle="1" w:styleId="EndnoteTextChar">
    <w:name w:val="Endnote Text Char"/>
    <w:uiPriority w:val="99"/>
    <w:semiHidden/>
    <w:locked/>
    <w:rPr>
      <w:rFonts w:ascii="Garamond" w:hAnsi="Garamond"/>
      <w:lang w:eastAsia="ar-SA" w:bidi="ar-SA"/>
    </w:rPr>
  </w:style>
  <w:style w:type="paragraph" w:styleId="affb">
    <w:name w:val="endnote text"/>
    <w:basedOn w:val="a3"/>
    <w:link w:val="affc"/>
    <w:pPr>
      <w:suppressAutoHyphens/>
      <w:spacing w:before="120" w:after="0" w:line="240" w:lineRule="auto"/>
    </w:pPr>
    <w:rPr>
      <w:rFonts w:ascii="Garamond" w:eastAsia="Batang" w:hAnsi="Garamond" w:cs="Garamond"/>
      <w:sz w:val="20"/>
      <w:szCs w:val="20"/>
      <w:lang w:eastAsia="ar-SA"/>
    </w:rPr>
  </w:style>
  <w:style w:type="character" w:customStyle="1" w:styleId="affc">
    <w:name w:val="Текст концевой сноски Знак"/>
    <w:basedOn w:val="a5"/>
    <w:link w:val="affb"/>
    <w:rPr>
      <w:rFonts w:ascii="Garamond" w:eastAsia="Batang" w:hAnsi="Garamond" w:cs="Garamond"/>
      <w:sz w:val="20"/>
      <w:szCs w:val="20"/>
      <w:lang w:eastAsia="ar-SA"/>
    </w:rPr>
  </w:style>
  <w:style w:type="paragraph" w:styleId="affd">
    <w:name w:val="List"/>
    <w:basedOn w:val="a3"/>
    <w:pPr>
      <w:suppressAutoHyphens/>
      <w:spacing w:before="120" w:after="0" w:line="240" w:lineRule="auto"/>
      <w:ind w:left="283" w:hanging="283"/>
    </w:pPr>
    <w:rPr>
      <w:rFonts w:ascii="Garamond" w:eastAsia="Batang" w:hAnsi="Garamond" w:cs="Garamond"/>
      <w:sz w:val="20"/>
      <w:szCs w:val="20"/>
      <w:lang w:eastAsia="ar-SA"/>
    </w:rPr>
  </w:style>
  <w:style w:type="paragraph" w:styleId="affe">
    <w:name w:val="List Bullet"/>
    <w:aliases w:val="UL,Indent 1"/>
    <w:basedOn w:val="a3"/>
    <w:autoRedefine/>
    <w:pPr>
      <w:suppressAutoHyphens/>
      <w:spacing w:after="0" w:line="240" w:lineRule="auto"/>
      <w:ind w:left="851"/>
      <w:jc w:val="both"/>
    </w:pPr>
    <w:rPr>
      <w:rFonts w:ascii="Times New Roman" w:eastAsia="Batang" w:hAnsi="Times New Roman"/>
      <w:b/>
      <w:bCs/>
      <w:i/>
      <w:iCs/>
      <w:sz w:val="24"/>
      <w:szCs w:val="24"/>
      <w:lang w:eastAsia="ar-SA"/>
    </w:rPr>
  </w:style>
  <w:style w:type="paragraph" w:styleId="afff">
    <w:name w:val="List Number"/>
    <w:basedOn w:val="a3"/>
    <w:pPr>
      <w:tabs>
        <w:tab w:val="left" w:pos="851"/>
      </w:tabs>
      <w:suppressAutoHyphens/>
      <w:spacing w:after="80" w:line="240" w:lineRule="auto"/>
      <w:ind w:left="851" w:hanging="454"/>
      <w:jc w:val="both"/>
    </w:pPr>
    <w:rPr>
      <w:rFonts w:ascii="Times New Roman" w:eastAsia="Batang" w:hAnsi="Times New Roman"/>
      <w:sz w:val="24"/>
      <w:szCs w:val="24"/>
      <w:lang w:val="en-US" w:eastAsia="ar-SA"/>
    </w:rPr>
  </w:style>
  <w:style w:type="paragraph" w:styleId="35">
    <w:name w:val="List Bullet 3"/>
    <w:basedOn w:val="a3"/>
    <w:autoRedefine/>
    <w:pPr>
      <w:tabs>
        <w:tab w:val="left" w:pos="2913"/>
      </w:tabs>
      <w:suppressAutoHyphens/>
      <w:spacing w:before="120" w:after="0" w:line="240" w:lineRule="auto"/>
      <w:ind w:left="1873"/>
    </w:pPr>
    <w:rPr>
      <w:rFonts w:ascii="Times New Roman" w:eastAsia="Batang" w:hAnsi="Times New Roman"/>
      <w:lang w:eastAsia="ar-SA"/>
    </w:rPr>
  </w:style>
  <w:style w:type="paragraph" w:styleId="42">
    <w:name w:val="List Number 4"/>
    <w:basedOn w:val="a3"/>
    <w:pPr>
      <w:suppressAutoHyphens/>
      <w:spacing w:before="120" w:after="0" w:line="240" w:lineRule="auto"/>
    </w:pPr>
    <w:rPr>
      <w:rFonts w:ascii="Garamond" w:eastAsia="Batang" w:hAnsi="Garamond" w:cs="Garamond"/>
      <w:lang w:eastAsia="ar-SA"/>
    </w:rPr>
  </w:style>
  <w:style w:type="paragraph" w:styleId="52">
    <w:name w:val="List Number 5"/>
    <w:basedOn w:val="a3"/>
    <w:pPr>
      <w:tabs>
        <w:tab w:val="left" w:pos="1492"/>
      </w:tabs>
      <w:suppressAutoHyphens/>
      <w:spacing w:before="120" w:after="0" w:line="240" w:lineRule="auto"/>
      <w:ind w:left="1492" w:hanging="360"/>
    </w:pPr>
    <w:rPr>
      <w:rFonts w:ascii="Garamond" w:eastAsia="Batang" w:hAnsi="Garamond" w:cs="Garamond"/>
      <w:lang w:eastAsia="ar-SA"/>
    </w:rPr>
  </w:style>
  <w:style w:type="paragraph" w:styleId="afff0">
    <w:name w:val="Subtitle"/>
    <w:basedOn w:val="a3"/>
    <w:link w:val="afff1"/>
    <w:qFormat/>
    <w:pPr>
      <w:suppressAutoHyphens/>
      <w:spacing w:before="120" w:after="60" w:line="240" w:lineRule="auto"/>
      <w:jc w:val="center"/>
      <w:outlineLvl w:val="1"/>
    </w:pPr>
    <w:rPr>
      <w:rFonts w:ascii="Arial" w:eastAsia="Batang" w:hAnsi="Arial"/>
      <w:sz w:val="24"/>
      <w:szCs w:val="20"/>
      <w:lang w:eastAsia="ar-SA"/>
    </w:rPr>
  </w:style>
  <w:style w:type="character" w:customStyle="1" w:styleId="afff1">
    <w:name w:val="Подзаголовок Знак"/>
    <w:basedOn w:val="a5"/>
    <w:link w:val="afff0"/>
    <w:rPr>
      <w:rFonts w:ascii="Arial" w:eastAsia="Batang" w:hAnsi="Arial" w:cs="Times New Roman"/>
      <w:sz w:val="24"/>
      <w:szCs w:val="20"/>
      <w:lang w:eastAsia="ar-SA"/>
    </w:rPr>
  </w:style>
  <w:style w:type="character" w:customStyle="1" w:styleId="TitleChar">
    <w:name w:val="Title Char"/>
    <w:uiPriority w:val="99"/>
    <w:locked/>
    <w:rPr>
      <w:rFonts w:ascii="Garamond" w:hAnsi="Garamond"/>
      <w:b/>
      <w:sz w:val="32"/>
      <w:lang w:eastAsia="ar-SA" w:bidi="ar-SA"/>
    </w:rPr>
  </w:style>
  <w:style w:type="character" w:customStyle="1" w:styleId="BodyText2Char">
    <w:name w:val="Body Text 2 Char"/>
    <w:uiPriority w:val="99"/>
    <w:locked/>
    <w:rPr>
      <w:sz w:val="24"/>
      <w:lang w:eastAsia="ar-SA" w:bidi="ar-SA"/>
    </w:rPr>
  </w:style>
  <w:style w:type="character" w:customStyle="1" w:styleId="BodyText3Char">
    <w:name w:val="Body Text 3 Char"/>
    <w:uiPriority w:val="99"/>
    <w:locked/>
    <w:rPr>
      <w:rFonts w:ascii="Garamond" w:hAnsi="Garamond"/>
      <w:b/>
      <w:sz w:val="22"/>
      <w:lang w:eastAsia="ar-SA" w:bidi="ar-SA"/>
    </w:rPr>
  </w:style>
  <w:style w:type="character" w:customStyle="1" w:styleId="BodyTextIndent2Char">
    <w:name w:val="Body Text Indent 2 Char"/>
    <w:uiPriority w:val="99"/>
    <w:locked/>
    <w:rPr>
      <w:rFonts w:ascii="Garamond" w:hAnsi="Garamond"/>
      <w:sz w:val="22"/>
      <w:lang w:eastAsia="ar-SA" w:bidi="ar-SA"/>
    </w:rPr>
  </w:style>
  <w:style w:type="paragraph" w:styleId="25">
    <w:name w:val="Body Text Indent 2"/>
    <w:basedOn w:val="a3"/>
    <w:link w:val="26"/>
    <w:pPr>
      <w:suppressAutoHyphens/>
      <w:spacing w:before="120" w:after="120" w:line="480" w:lineRule="auto"/>
      <w:ind w:left="283"/>
    </w:pPr>
    <w:rPr>
      <w:rFonts w:ascii="Garamond" w:eastAsia="Batang" w:hAnsi="Garamond" w:cs="Garamond"/>
      <w:sz w:val="20"/>
      <w:szCs w:val="20"/>
      <w:lang w:eastAsia="ar-SA"/>
    </w:rPr>
  </w:style>
  <w:style w:type="character" w:customStyle="1" w:styleId="26">
    <w:name w:val="Основной текст с отступом 2 Знак"/>
    <w:basedOn w:val="a5"/>
    <w:link w:val="25"/>
    <w:rPr>
      <w:rFonts w:ascii="Garamond" w:eastAsia="Batang" w:hAnsi="Garamond" w:cs="Garamond"/>
      <w:sz w:val="20"/>
      <w:szCs w:val="20"/>
      <w:lang w:eastAsia="ar-SA"/>
    </w:rPr>
  </w:style>
  <w:style w:type="character" w:customStyle="1" w:styleId="CommentSubjectChar">
    <w:name w:val="Comment Subject Char"/>
    <w:uiPriority w:val="99"/>
    <w:semiHidden/>
    <w:locked/>
    <w:rPr>
      <w:rFonts w:ascii="Garamond" w:hAnsi="Garamond"/>
      <w:b/>
      <w:lang w:eastAsia="ar-SA" w:bidi="ar-SA"/>
    </w:rPr>
  </w:style>
  <w:style w:type="character" w:customStyle="1" w:styleId="BalloonTextChar">
    <w:name w:val="Balloon Text Char"/>
    <w:uiPriority w:val="99"/>
    <w:semiHidden/>
    <w:locked/>
    <w:rPr>
      <w:rFonts w:ascii="Tahoma" w:hAnsi="Tahoma"/>
      <w:sz w:val="16"/>
      <w:lang w:eastAsia="ar-SA" w:bidi="ar-SA"/>
    </w:rPr>
  </w:style>
  <w:style w:type="paragraph" w:customStyle="1" w:styleId="msolistparagraph0">
    <w:name w:val="msolistparagraph"/>
    <w:basedOn w:val="a3"/>
    <w:pPr>
      <w:autoSpaceDE w:val="0"/>
      <w:autoSpaceDN w:val="0"/>
      <w:spacing w:after="0" w:line="240" w:lineRule="auto"/>
      <w:ind w:left="708"/>
    </w:pPr>
    <w:rPr>
      <w:rFonts w:ascii="Times New Roman" w:eastAsia="Times New Roman" w:hAnsi="Times New Roman"/>
      <w:sz w:val="24"/>
      <w:szCs w:val="24"/>
      <w:lang w:eastAsia="ru-RU"/>
    </w:rPr>
  </w:style>
  <w:style w:type="paragraph" w:customStyle="1" w:styleId="Heading">
    <w:name w:val="Heading"/>
    <w:basedOn w:val="a3"/>
    <w:next w:val="a4"/>
    <w:pPr>
      <w:keepNext/>
      <w:suppressAutoHyphens/>
      <w:spacing w:before="240" w:after="120" w:line="240" w:lineRule="auto"/>
    </w:pPr>
    <w:rPr>
      <w:rFonts w:ascii="Arial" w:eastAsia="MS Mincho" w:hAnsi="Arial" w:cs="Arial"/>
      <w:sz w:val="28"/>
      <w:szCs w:val="28"/>
      <w:lang w:eastAsia="ar-SA"/>
    </w:rPr>
  </w:style>
  <w:style w:type="paragraph" w:customStyle="1" w:styleId="Caption1">
    <w:name w:val="Caption1"/>
    <w:basedOn w:val="a3"/>
    <w:pPr>
      <w:suppressLineNumbers/>
      <w:suppressAutoHyphens/>
      <w:spacing w:before="120" w:after="120" w:line="240" w:lineRule="auto"/>
    </w:pPr>
    <w:rPr>
      <w:rFonts w:ascii="Garamond" w:eastAsia="Batang" w:hAnsi="Garamond" w:cs="Garamond"/>
      <w:i/>
      <w:iCs/>
      <w:sz w:val="24"/>
      <w:szCs w:val="24"/>
      <w:lang w:eastAsia="ar-SA"/>
    </w:rPr>
  </w:style>
  <w:style w:type="paragraph" w:customStyle="1" w:styleId="Index">
    <w:name w:val="Index"/>
    <w:basedOn w:val="a3"/>
    <w:pPr>
      <w:suppressLineNumbers/>
      <w:suppressAutoHyphens/>
      <w:spacing w:before="120" w:after="0" w:line="240" w:lineRule="auto"/>
    </w:pPr>
    <w:rPr>
      <w:rFonts w:ascii="Garamond" w:eastAsia="Batang" w:hAnsi="Garamond" w:cs="Garamond"/>
      <w:lang w:eastAsia="ar-SA"/>
    </w:rPr>
  </w:style>
  <w:style w:type="paragraph" w:customStyle="1" w:styleId="clauseindent">
    <w:name w:val="clauseindent"/>
    <w:basedOn w:val="a3"/>
    <w:pPr>
      <w:suppressAutoHyphens/>
      <w:spacing w:before="120" w:after="120" w:line="240" w:lineRule="auto"/>
      <w:ind w:left="426"/>
      <w:jc w:val="both"/>
    </w:pPr>
    <w:rPr>
      <w:rFonts w:ascii="Times New Roman" w:eastAsia="Batang" w:hAnsi="Times New Roman"/>
      <w:i/>
      <w:iCs/>
      <w:lang w:eastAsia="ar-SA"/>
    </w:rPr>
  </w:style>
  <w:style w:type="paragraph" w:customStyle="1" w:styleId="Definition">
    <w:name w:val="Definition"/>
    <w:basedOn w:val="a3"/>
    <w:pPr>
      <w:suppressAutoHyphens/>
      <w:spacing w:before="120" w:after="240" w:line="240" w:lineRule="auto"/>
      <w:ind w:left="851"/>
    </w:pPr>
    <w:rPr>
      <w:rFonts w:ascii="Garamond" w:eastAsia="Batang" w:hAnsi="Garamond" w:cs="Garamond"/>
      <w:b/>
      <w:bCs/>
      <w:lang w:eastAsia="ar-SA"/>
    </w:rPr>
  </w:style>
  <w:style w:type="paragraph" w:customStyle="1" w:styleId="Unnumbered">
    <w:name w:val="Unnumbered"/>
    <w:basedOn w:val="a3"/>
    <w:next w:val="30"/>
    <w:pPr>
      <w:keepNext/>
      <w:suppressAutoHyphens/>
      <w:spacing w:before="120" w:after="240" w:line="240" w:lineRule="auto"/>
      <w:ind w:left="851"/>
    </w:pPr>
    <w:rPr>
      <w:rFonts w:ascii="Garamond" w:eastAsia="Batang" w:hAnsi="Garamond" w:cs="Garamond"/>
      <w:b/>
      <w:bCs/>
      <w:i/>
      <w:iCs/>
      <w:lang w:eastAsia="ar-SA"/>
    </w:rPr>
  </w:style>
  <w:style w:type="paragraph" w:customStyle="1" w:styleId="TOCTitle">
    <w:name w:val="TOC Title"/>
    <w:basedOn w:val="a3"/>
    <w:pPr>
      <w:keepLines/>
      <w:suppressAutoHyphens/>
      <w:spacing w:before="120" w:after="240" w:line="240" w:lineRule="auto"/>
      <w:jc w:val="center"/>
    </w:pPr>
    <w:rPr>
      <w:rFonts w:ascii="Garamond" w:eastAsia="Batang" w:hAnsi="Garamond" w:cs="Garamond"/>
      <w:b/>
      <w:bCs/>
      <w:sz w:val="32"/>
      <w:szCs w:val="32"/>
      <w:lang w:eastAsia="ar-SA"/>
    </w:rPr>
  </w:style>
  <w:style w:type="paragraph" w:customStyle="1" w:styleId="subsubsubclauseindent">
    <w:name w:val="subsubsubclauseindent"/>
    <w:basedOn w:val="a3"/>
    <w:pPr>
      <w:suppressAutoHyphens/>
      <w:spacing w:before="120" w:after="120" w:line="240" w:lineRule="auto"/>
      <w:ind w:left="3119"/>
      <w:jc w:val="both"/>
    </w:pPr>
    <w:rPr>
      <w:rFonts w:ascii="Times New Roman" w:eastAsia="Batang" w:hAnsi="Times New Roman"/>
      <w:lang w:eastAsia="ar-SA"/>
    </w:rPr>
  </w:style>
  <w:style w:type="paragraph" w:customStyle="1" w:styleId="afff2">
    <w:name w:val="Список с маркерами"/>
    <w:basedOn w:val="a3"/>
    <w:pPr>
      <w:tabs>
        <w:tab w:val="left" w:pos="2556"/>
      </w:tabs>
      <w:suppressAutoHyphens/>
      <w:spacing w:after="0" w:line="240" w:lineRule="auto"/>
      <w:ind w:left="2556" w:hanging="855"/>
    </w:pPr>
    <w:rPr>
      <w:rFonts w:ascii="Times New Roman" w:eastAsia="Batang" w:hAnsi="Times New Roman"/>
      <w:sz w:val="24"/>
      <w:szCs w:val="24"/>
      <w:lang w:eastAsia="ar-SA"/>
    </w:rPr>
  </w:style>
  <w:style w:type="paragraph" w:customStyle="1" w:styleId="16">
    <w:name w:val="Нумерованный список 1"/>
    <w:basedOn w:val="a3"/>
    <w:pPr>
      <w:suppressAutoHyphens/>
      <w:spacing w:before="120" w:after="120" w:line="240" w:lineRule="auto"/>
      <w:jc w:val="both"/>
    </w:pPr>
    <w:rPr>
      <w:rFonts w:ascii="Arial" w:eastAsia="Batang" w:hAnsi="Arial" w:cs="Arial"/>
      <w:sz w:val="20"/>
      <w:szCs w:val="20"/>
      <w:lang w:eastAsia="ar-SA"/>
    </w:rPr>
  </w:style>
  <w:style w:type="paragraph" w:customStyle="1" w:styleId="afff3">
    <w:name w:val="Простой"/>
    <w:basedOn w:val="a3"/>
    <w:pPr>
      <w:suppressAutoHyphens/>
      <w:spacing w:before="120" w:after="0" w:line="240" w:lineRule="auto"/>
    </w:pPr>
    <w:rPr>
      <w:rFonts w:ascii="Arial" w:eastAsia="Batang" w:hAnsi="Arial" w:cs="Arial"/>
      <w:spacing w:val="-5"/>
      <w:sz w:val="20"/>
      <w:szCs w:val="20"/>
      <w:lang w:eastAsia="ar-SA"/>
    </w:rPr>
  </w:style>
  <w:style w:type="paragraph" w:customStyle="1" w:styleId="Contents10">
    <w:name w:val="Contents 10"/>
    <w:basedOn w:val="Index"/>
    <w:pPr>
      <w:tabs>
        <w:tab w:val="right" w:leader="dot" w:pos="9637"/>
      </w:tabs>
      <w:ind w:left="2547"/>
    </w:pPr>
  </w:style>
  <w:style w:type="paragraph" w:customStyle="1" w:styleId="TableContents">
    <w:name w:val="Table Contents"/>
    <w:basedOn w:val="a3"/>
    <w:pPr>
      <w:suppressLineNumbers/>
      <w:suppressAutoHyphens/>
      <w:spacing w:before="120" w:after="0" w:line="240" w:lineRule="auto"/>
    </w:pPr>
    <w:rPr>
      <w:rFonts w:ascii="Garamond" w:eastAsia="Batang" w:hAnsi="Garamond" w:cs="Garamond"/>
      <w:lang w:eastAsia="ar-SA"/>
    </w:rPr>
  </w:style>
  <w:style w:type="paragraph" w:customStyle="1" w:styleId="TableHeading">
    <w:name w:val="Table Heading"/>
    <w:basedOn w:val="TableContents"/>
    <w:pPr>
      <w:jc w:val="center"/>
    </w:pPr>
    <w:rPr>
      <w:b/>
      <w:bCs/>
    </w:rPr>
  </w:style>
  <w:style w:type="paragraph" w:customStyle="1" w:styleId="Framecontents">
    <w:name w:val="Frame contents"/>
    <w:basedOn w:val="a4"/>
    <w:pPr>
      <w:suppressAutoHyphens/>
      <w:overflowPunct/>
      <w:autoSpaceDE/>
      <w:autoSpaceDN/>
      <w:adjustRightInd/>
      <w:spacing w:before="120" w:after="120"/>
      <w:jc w:val="both"/>
      <w:textAlignment w:val="auto"/>
    </w:pPr>
    <w:rPr>
      <w:rFonts w:ascii="Times New Roman" w:eastAsia="Batang" w:hAnsi="Times New Roman"/>
      <w:lang w:val="ru-RU" w:eastAsia="ar-SA"/>
    </w:rPr>
  </w:style>
  <w:style w:type="paragraph" w:customStyle="1" w:styleId="Normal1">
    <w:name w:val="Normal1"/>
    <w:uiPriority w:val="99"/>
    <w:pPr>
      <w:autoSpaceDE w:val="0"/>
      <w:autoSpaceDN w:val="0"/>
      <w:spacing w:after="0" w:line="240" w:lineRule="auto"/>
      <w:jc w:val="both"/>
    </w:pPr>
    <w:rPr>
      <w:rFonts w:ascii="Arial" w:eastAsia="Batang" w:hAnsi="Arial" w:cs="Arial"/>
      <w:sz w:val="20"/>
      <w:szCs w:val="20"/>
      <w:lang w:val="en-US"/>
    </w:rPr>
  </w:style>
  <w:style w:type="paragraph" w:customStyle="1" w:styleId="17">
    <w:name w:val="Знак1"/>
    <w:basedOn w:val="a3"/>
    <w:pPr>
      <w:spacing w:after="160" w:line="240" w:lineRule="exact"/>
    </w:pPr>
    <w:rPr>
      <w:rFonts w:ascii="Verdana" w:eastAsia="Batang" w:hAnsi="Verdana" w:cs="Verdana"/>
      <w:sz w:val="20"/>
      <w:szCs w:val="20"/>
      <w:lang w:val="en-US"/>
    </w:rPr>
  </w:style>
  <w:style w:type="paragraph" w:customStyle="1" w:styleId="ConsPlusTitle">
    <w:name w:val="ConsPlusTitle"/>
    <w:pPr>
      <w:autoSpaceDE w:val="0"/>
      <w:autoSpaceDN w:val="0"/>
      <w:adjustRightInd w:val="0"/>
      <w:spacing w:after="0" w:line="240" w:lineRule="auto"/>
    </w:pPr>
    <w:rPr>
      <w:rFonts w:ascii="Garamond" w:eastAsia="Batang" w:hAnsi="Garamond" w:cs="Garamond"/>
      <w:b/>
      <w:bCs/>
      <w:lang w:eastAsia="ru-RU"/>
    </w:rPr>
  </w:style>
  <w:style w:type="paragraph" w:customStyle="1" w:styleId="con">
    <w:name w:val="con"/>
    <w:basedOn w:val="a3"/>
    <w:pPr>
      <w:spacing w:before="100" w:beforeAutospacing="1" w:after="100" w:afterAutospacing="1" w:line="240" w:lineRule="auto"/>
    </w:pPr>
    <w:rPr>
      <w:rFonts w:ascii="Times New Roman" w:eastAsia="Batang" w:hAnsi="Times New Roman"/>
      <w:sz w:val="24"/>
      <w:szCs w:val="24"/>
      <w:lang w:eastAsia="ru-RU"/>
    </w:rPr>
  </w:style>
  <w:style w:type="character" w:styleId="afff4">
    <w:name w:val="page number"/>
    <w:rPr>
      <w:rFonts w:ascii="Times New Roman" w:hAnsi="Times New Roman" w:cs="Times New Roman"/>
    </w:rPr>
  </w:style>
  <w:style w:type="character" w:customStyle="1" w:styleId="WW8Num3z3">
    <w:name w:val="WW8Num3z3"/>
    <w:rPr>
      <w:rFonts w:ascii="Garamond" w:hAnsi="Garamond"/>
      <w:sz w:val="22"/>
    </w:rPr>
  </w:style>
  <w:style w:type="character" w:customStyle="1" w:styleId="WW8Num5z0">
    <w:name w:val="WW8Num5z0"/>
    <w:rPr>
      <w:rFonts w:ascii="Symbol" w:hAnsi="Symbol"/>
    </w:rPr>
  </w:style>
  <w:style w:type="character" w:customStyle="1" w:styleId="WW8Num5z1">
    <w:name w:val="WW8Num5z1"/>
    <w:rPr>
      <w:rFonts w:ascii="Courier New" w:hAnsi="Courier New"/>
    </w:rPr>
  </w:style>
  <w:style w:type="character" w:customStyle="1" w:styleId="WW8Num5z2">
    <w:name w:val="WW8Num5z2"/>
    <w:rPr>
      <w:rFonts w:ascii="Wingdings" w:hAnsi="Wingdings"/>
    </w:rPr>
  </w:style>
  <w:style w:type="character" w:customStyle="1" w:styleId="WW8Num6z0">
    <w:name w:val="WW8Num6z0"/>
    <w:rPr>
      <w:rFonts w:ascii="Times New Roman" w:hAnsi="Times New Roman"/>
      <w:sz w:val="22"/>
    </w:rPr>
  </w:style>
  <w:style w:type="character" w:customStyle="1" w:styleId="WW8Num7z0">
    <w:name w:val="WW8Num7z0"/>
    <w:rPr>
      <w:rFonts w:ascii="Times New Roman" w:hAnsi="Times New Roman"/>
    </w:rPr>
  </w:style>
  <w:style w:type="character" w:customStyle="1" w:styleId="WW8Num7z1">
    <w:name w:val="WW8Num7z1"/>
    <w:rPr>
      <w:rFonts w:ascii="Courier New" w:hAnsi="Courier New"/>
    </w:rPr>
  </w:style>
  <w:style w:type="character" w:customStyle="1" w:styleId="WW8Num7z2">
    <w:name w:val="WW8Num7z2"/>
    <w:rPr>
      <w:rFonts w:ascii="Wingdings" w:hAnsi="Wingdings"/>
    </w:rPr>
  </w:style>
  <w:style w:type="character" w:customStyle="1" w:styleId="WW8Num7z3">
    <w:name w:val="WW8Num7z3"/>
    <w:rPr>
      <w:rFonts w:ascii="Symbol" w:hAnsi="Symbol"/>
    </w:rPr>
  </w:style>
  <w:style w:type="character" w:customStyle="1" w:styleId="WW8Num8z0">
    <w:name w:val="WW8Num8z0"/>
    <w:rPr>
      <w:rFonts w:ascii="Times New Roman" w:hAnsi="Times New Roman"/>
    </w:rPr>
  </w:style>
  <w:style w:type="character" w:customStyle="1" w:styleId="WW8Num8z1">
    <w:name w:val="WW8Num8z1"/>
    <w:rPr>
      <w:rFonts w:ascii="Courier New" w:hAnsi="Courier New"/>
    </w:rPr>
  </w:style>
  <w:style w:type="character" w:customStyle="1" w:styleId="WW8Num8z3">
    <w:name w:val="WW8Num8z3"/>
    <w:rPr>
      <w:rFonts w:ascii="Arial" w:hAnsi="Arial"/>
      <w:color w:val="auto"/>
      <w:position w:val="0"/>
      <w:sz w:val="20"/>
      <w:vertAlign w:val="baseline"/>
    </w:rPr>
  </w:style>
  <w:style w:type="character" w:customStyle="1" w:styleId="WW8Num8z5">
    <w:name w:val="WW8Num8z5"/>
    <w:rPr>
      <w:rFonts w:ascii="Wingdings" w:hAnsi="Wingdings"/>
    </w:rPr>
  </w:style>
  <w:style w:type="character" w:customStyle="1" w:styleId="WW8Num8z6">
    <w:name w:val="WW8Num8z6"/>
    <w:rPr>
      <w:rFonts w:ascii="Symbol" w:hAnsi="Symbol"/>
    </w:rPr>
  </w:style>
  <w:style w:type="character" w:customStyle="1" w:styleId="WW8Num9z0">
    <w:name w:val="WW8Num9z0"/>
    <w:rPr>
      <w:rFonts w:ascii="Symbol" w:hAnsi="Symbol"/>
    </w:rPr>
  </w:style>
  <w:style w:type="character" w:customStyle="1" w:styleId="WW8Num9z1">
    <w:name w:val="WW8Num9z1"/>
    <w:rPr>
      <w:rFonts w:ascii="Courier New" w:hAnsi="Courier New"/>
    </w:rPr>
  </w:style>
  <w:style w:type="character" w:customStyle="1" w:styleId="WW8Num9z2">
    <w:name w:val="WW8Num9z2"/>
    <w:rPr>
      <w:rFonts w:ascii="Wingdings" w:hAnsi="Wingdings"/>
    </w:rPr>
  </w:style>
  <w:style w:type="character" w:customStyle="1" w:styleId="WW8Num11z0">
    <w:name w:val="WW8Num11z0"/>
    <w:rPr>
      <w:rFonts w:ascii="Symbol" w:hAnsi="Symbol"/>
    </w:rPr>
  </w:style>
  <w:style w:type="character" w:customStyle="1" w:styleId="WW8Num12z0">
    <w:name w:val="WW8Num12z0"/>
    <w:rPr>
      <w:rFonts w:ascii="Symbol" w:hAnsi="Symbol"/>
    </w:rPr>
  </w:style>
  <w:style w:type="character" w:customStyle="1" w:styleId="WW8Num12z1">
    <w:name w:val="WW8Num12z1"/>
    <w:rPr>
      <w:rFonts w:ascii="Courier New" w:hAnsi="Courier New"/>
    </w:rPr>
  </w:style>
  <w:style w:type="character" w:customStyle="1" w:styleId="WW8Num12z2">
    <w:name w:val="WW8Num12z2"/>
    <w:rPr>
      <w:rFonts w:ascii="Wingdings" w:hAnsi="Wingdings"/>
    </w:rPr>
  </w:style>
  <w:style w:type="character" w:customStyle="1" w:styleId="FootnoteCharacters">
    <w:name w:val="Footnote Characters"/>
    <w:rPr>
      <w:rFonts w:ascii="Times New Roman" w:hAnsi="Times New Roman"/>
      <w:vertAlign w:val="superscript"/>
    </w:rPr>
  </w:style>
  <w:style w:type="character" w:customStyle="1" w:styleId="EndnoteCharacters">
    <w:name w:val="Endnote Characters"/>
    <w:rPr>
      <w:rFonts w:ascii="Times New Roman" w:hAnsi="Times New Roman"/>
      <w:vertAlign w:val="superscript"/>
    </w:rPr>
  </w:style>
  <w:style w:type="character" w:customStyle="1" w:styleId="bodytext">
    <w:name w:val="body text Знак Знак"/>
    <w:rPr>
      <w:rFonts w:ascii="Times New Roman" w:hAnsi="Times New Roman"/>
      <w:sz w:val="22"/>
      <w:lang w:val="en-GB" w:eastAsia="ar-SA" w:bidi="ar-SA"/>
    </w:rPr>
  </w:style>
  <w:style w:type="character" w:customStyle="1" w:styleId="Bullets">
    <w:name w:val="Bullets"/>
    <w:rPr>
      <w:rFonts w:ascii="StarSymbol" w:eastAsia="StarSymbol"/>
      <w:sz w:val="18"/>
    </w:rPr>
  </w:style>
  <w:style w:type="character" w:customStyle="1" w:styleId="cbl">
    <w:name w:val="cbl"/>
    <w:rPr>
      <w:rFonts w:ascii="Times New Roman" w:hAnsi="Times New Roman"/>
    </w:rPr>
  </w:style>
  <w:style w:type="character" w:customStyle="1" w:styleId="m1">
    <w:name w:val="m1"/>
    <w:rPr>
      <w:rFonts w:ascii="Times New Roman" w:hAnsi="Times New Roman"/>
      <w:color w:val="0000FF"/>
    </w:rPr>
  </w:style>
  <w:style w:type="paragraph" w:customStyle="1" w:styleId="27">
    <w:name w:val="Абзац списка2"/>
    <w:basedOn w:val="a3"/>
    <w:uiPriority w:val="99"/>
    <w:pPr>
      <w:autoSpaceDE w:val="0"/>
      <w:autoSpaceDN w:val="0"/>
      <w:spacing w:after="0" w:line="240" w:lineRule="auto"/>
      <w:ind w:left="708"/>
    </w:pPr>
    <w:rPr>
      <w:rFonts w:ascii="Times New Roman" w:eastAsia="Times New Roman" w:hAnsi="Times New Roman"/>
      <w:sz w:val="24"/>
      <w:szCs w:val="24"/>
      <w:lang w:eastAsia="ru-RU"/>
    </w:rPr>
  </w:style>
  <w:style w:type="paragraph" w:customStyle="1" w:styleId="Titel12-Punkt-Demi">
    <w:name w:val="Titel 12-Punkt-Demi"/>
    <w:basedOn w:val="afd"/>
    <w:pPr>
      <w:tabs>
        <w:tab w:val="clear" w:pos="4677"/>
        <w:tab w:val="clear" w:pos="9355"/>
        <w:tab w:val="center" w:pos="4536"/>
        <w:tab w:val="right" w:pos="9072"/>
      </w:tabs>
      <w:spacing w:before="120" w:after="0" w:line="312" w:lineRule="exact"/>
    </w:pPr>
    <w:rPr>
      <w:rFonts w:ascii="NewsGoth Dm BT" w:eastAsia="Batang" w:hAnsi="NewsGoth Dm BT" w:cs="Garamond"/>
      <w:sz w:val="24"/>
      <w:szCs w:val="20"/>
      <w:lang w:val="de-DE" w:eastAsia="ru-RU"/>
    </w:rPr>
  </w:style>
  <w:style w:type="paragraph" w:customStyle="1" w:styleId="noprint">
    <w:name w:val="noprint"/>
    <w:basedOn w:val="a3"/>
    <w:uiPriority w:val="99"/>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footercon">
    <w:name w:val="footercon"/>
    <w:basedOn w:val="a3"/>
    <w:uiPriority w:val="99"/>
    <w:pPr>
      <w:spacing w:before="100" w:beforeAutospacing="1" w:after="100" w:afterAutospacing="1" w:line="240" w:lineRule="auto"/>
    </w:pPr>
    <w:rPr>
      <w:rFonts w:ascii="Times New Roman" w:eastAsia="Times New Roman" w:hAnsi="Times New Roman"/>
      <w:sz w:val="24"/>
      <w:szCs w:val="24"/>
      <w:lang w:eastAsia="ru-RU"/>
    </w:rPr>
  </w:style>
  <w:style w:type="character" w:styleId="afff5">
    <w:name w:val="footnote reference"/>
    <w:rPr>
      <w:rFonts w:cs="Times New Roman"/>
      <w:vertAlign w:val="superscript"/>
    </w:rPr>
  </w:style>
  <w:style w:type="character" w:customStyle="1" w:styleId="blk">
    <w:name w:val="blk"/>
    <w:uiPriority w:val="99"/>
  </w:style>
  <w:style w:type="paragraph" w:customStyle="1" w:styleId="afff6">
    <w:name w:val="Обычный текст"/>
    <w:basedOn w:val="a3"/>
    <w:link w:val="afff7"/>
    <w:uiPriority w:val="99"/>
    <w:pPr>
      <w:spacing w:after="0" w:line="240" w:lineRule="auto"/>
      <w:ind w:firstLine="425"/>
    </w:pPr>
    <w:rPr>
      <w:rFonts w:ascii="Times New Roman" w:eastAsia="Arial Unicode MS" w:hAnsi="Times New Roman"/>
      <w:sz w:val="24"/>
      <w:szCs w:val="20"/>
      <w:lang w:eastAsia="ru-RU"/>
    </w:rPr>
  </w:style>
  <w:style w:type="character" w:customStyle="1" w:styleId="afff7">
    <w:name w:val="Обычный текст Знак"/>
    <w:link w:val="afff6"/>
    <w:locked/>
    <w:rPr>
      <w:rFonts w:ascii="Times New Roman" w:eastAsia="Arial Unicode MS" w:hAnsi="Times New Roman" w:cs="Times New Roman"/>
      <w:sz w:val="24"/>
      <w:szCs w:val="20"/>
      <w:lang w:eastAsia="ru-RU"/>
    </w:rPr>
  </w:style>
  <w:style w:type="paragraph" w:customStyle="1" w:styleId="afff8">
    <w:name w:val="Пункт"/>
    <w:basedOn w:val="a3"/>
    <w:link w:val="18"/>
    <w:pPr>
      <w:spacing w:after="0" w:line="360" w:lineRule="auto"/>
      <w:jc w:val="both"/>
    </w:pPr>
    <w:rPr>
      <w:rFonts w:ascii="Times New Roman" w:eastAsia="Times New Roman" w:hAnsi="Times New Roman"/>
      <w:sz w:val="28"/>
      <w:szCs w:val="20"/>
      <w:lang w:eastAsia="ru-RU"/>
    </w:rPr>
  </w:style>
  <w:style w:type="character" w:customStyle="1" w:styleId="18">
    <w:name w:val="Пункт Знак1"/>
    <w:link w:val="afff8"/>
    <w:locked/>
    <w:rPr>
      <w:rFonts w:ascii="Times New Roman" w:eastAsia="Times New Roman" w:hAnsi="Times New Roman" w:cs="Times New Roman"/>
      <w:sz w:val="28"/>
      <w:szCs w:val="20"/>
      <w:lang w:eastAsia="ru-RU"/>
    </w:rPr>
  </w:style>
  <w:style w:type="paragraph" w:customStyle="1" w:styleId="a2">
    <w:name w:val="Нумер.список.альт."/>
    <w:basedOn w:val="a3"/>
    <w:qFormat/>
    <w:pPr>
      <w:numPr>
        <w:numId w:val="1"/>
      </w:numPr>
      <w:tabs>
        <w:tab w:val="left" w:pos="636"/>
      </w:tabs>
      <w:spacing w:after="0" w:line="240" w:lineRule="auto"/>
      <w:ind w:left="0" w:firstLine="0"/>
      <w:outlineLvl w:val="0"/>
    </w:pPr>
    <w:rPr>
      <w:rFonts w:ascii="Arial" w:eastAsia="Times New Roman" w:hAnsi="Arial"/>
      <w:sz w:val="24"/>
      <w:szCs w:val="20"/>
      <w:lang w:eastAsia="ru-RU"/>
    </w:rPr>
  </w:style>
  <w:style w:type="paragraph" w:customStyle="1" w:styleId="4">
    <w:name w:val="Стиль4"/>
    <w:basedOn w:val="a3"/>
    <w:qFormat/>
    <w:pPr>
      <w:numPr>
        <w:numId w:val="2"/>
      </w:numPr>
      <w:suppressAutoHyphens/>
      <w:spacing w:after="0" w:line="240" w:lineRule="auto"/>
      <w:ind w:left="0" w:firstLine="709"/>
      <w:jc w:val="both"/>
    </w:pPr>
    <w:rPr>
      <w:rFonts w:ascii="Times New Roman" w:eastAsia="Times New Roman" w:hAnsi="Times New Roman"/>
      <w:snapToGrid w:val="0"/>
      <w:sz w:val="28"/>
      <w:szCs w:val="28"/>
      <w:lang w:eastAsia="ru-RU"/>
    </w:rPr>
  </w:style>
  <w:style w:type="paragraph" w:customStyle="1" w:styleId="ConsPlusTitlePage">
    <w:name w:val="ConsPlusTitlePage"/>
    <w:pPr>
      <w:widowControl w:val="0"/>
      <w:autoSpaceDE w:val="0"/>
      <w:autoSpaceDN w:val="0"/>
      <w:spacing w:after="0" w:line="240" w:lineRule="auto"/>
    </w:pPr>
    <w:rPr>
      <w:rFonts w:ascii="Tahoma" w:eastAsia="Times New Roman" w:hAnsi="Tahoma" w:cs="Tahoma"/>
      <w:sz w:val="20"/>
      <w:szCs w:val="20"/>
      <w:lang w:eastAsia="ru-RU"/>
    </w:rPr>
  </w:style>
  <w:style w:type="table" w:customStyle="1" w:styleId="19">
    <w:name w:val="Сетка таблицы1"/>
    <w:basedOn w:val="a6"/>
    <w:next w:val="aff7"/>
    <w:uiPriority w:val="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0">
    <w:name w:val="normal0"/>
    <w:basedOn w:val="a3"/>
    <w:uiPriority w:val="99"/>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28">
    <w:name w:val="Обычный2"/>
    <w:uiPriority w:val="99"/>
    <w:pPr>
      <w:spacing w:after="0" w:line="240" w:lineRule="auto"/>
    </w:pPr>
    <w:rPr>
      <w:rFonts w:ascii="Times New Roman CYR" w:eastAsia="Times New Roman" w:hAnsi="Times New Roman CYR" w:cs="Times New Roman"/>
      <w:sz w:val="20"/>
      <w:szCs w:val="20"/>
      <w:lang w:val="en-US" w:eastAsia="ru-RU"/>
    </w:rPr>
  </w:style>
  <w:style w:type="paragraph" w:customStyle="1" w:styleId="1a">
    <w:name w:val="Обычный1"/>
    <w:pPr>
      <w:spacing w:after="0" w:line="240" w:lineRule="auto"/>
    </w:pPr>
    <w:rPr>
      <w:rFonts w:ascii="Times New Roman CYR" w:eastAsia="Times New Roman" w:hAnsi="Times New Roman CYR" w:cs="Times New Roman"/>
      <w:sz w:val="20"/>
      <w:szCs w:val="20"/>
      <w:lang w:val="en-US" w:eastAsia="ru-RU"/>
    </w:rPr>
  </w:style>
  <w:style w:type="paragraph" w:customStyle="1" w:styleId="36">
    <w:name w:val="Абзац списка3"/>
    <w:basedOn w:val="a3"/>
    <w:uiPriority w:val="99"/>
    <w:pPr>
      <w:suppressAutoHyphens/>
      <w:ind w:left="720"/>
    </w:pPr>
    <w:rPr>
      <w:lang w:eastAsia="ar-SA"/>
    </w:rPr>
  </w:style>
  <w:style w:type="paragraph" w:customStyle="1" w:styleId="afff9">
    <w:name w:val="Пункт_нормативн_документа"/>
    <w:basedOn w:val="a4"/>
    <w:uiPriority w:val="99"/>
    <w:pPr>
      <w:tabs>
        <w:tab w:val="left" w:pos="567"/>
        <w:tab w:val="num" w:pos="1332"/>
      </w:tabs>
      <w:overflowPunct/>
      <w:autoSpaceDE/>
      <w:autoSpaceDN/>
      <w:adjustRightInd/>
      <w:spacing w:before="60" w:after="0"/>
      <w:ind w:left="1332" w:hanging="432"/>
      <w:jc w:val="both"/>
      <w:textAlignment w:val="auto"/>
    </w:pPr>
    <w:rPr>
      <w:rFonts w:ascii="Times New Roman" w:hAnsi="Times New Roman"/>
      <w:sz w:val="24"/>
      <w:szCs w:val="24"/>
      <w:lang w:val="ru-RU" w:eastAsia="ru-RU"/>
    </w:rPr>
  </w:style>
  <w:style w:type="paragraph" w:customStyle="1" w:styleId="43">
    <w:name w:val="Абзац списка4"/>
    <w:basedOn w:val="a3"/>
    <w:uiPriority w:val="99"/>
    <w:pPr>
      <w:spacing w:after="0" w:line="240" w:lineRule="auto"/>
      <w:ind w:left="708"/>
      <w:jc w:val="both"/>
    </w:pPr>
    <w:rPr>
      <w:rFonts w:ascii="Garamond" w:eastAsia="Times New Roman" w:hAnsi="Garamond"/>
      <w:szCs w:val="24"/>
      <w:lang w:eastAsia="ru-RU"/>
    </w:rPr>
  </w:style>
  <w:style w:type="paragraph" w:customStyle="1" w:styleId="txt">
    <w:name w:val="txt"/>
    <w:basedOn w:val="a3"/>
    <w:pPr>
      <w:spacing w:before="100" w:beforeAutospacing="1" w:after="100" w:afterAutospacing="1" w:line="240" w:lineRule="auto"/>
      <w:jc w:val="both"/>
    </w:pPr>
    <w:rPr>
      <w:rFonts w:ascii="Arial" w:eastAsia="Arial Unicode MS" w:hAnsi="Arial" w:cs="Arial"/>
      <w:color w:val="000000"/>
      <w:sz w:val="14"/>
      <w:szCs w:val="14"/>
      <w:lang w:eastAsia="ru-RU"/>
    </w:rPr>
  </w:style>
  <w:style w:type="paragraph" w:customStyle="1" w:styleId="53">
    <w:name w:val="Абзац списка5"/>
    <w:basedOn w:val="a3"/>
    <w:uiPriority w:val="99"/>
    <w:pPr>
      <w:suppressAutoHyphens/>
      <w:ind w:left="720"/>
    </w:pPr>
    <w:rPr>
      <w:rFonts w:eastAsia="Times New Roman"/>
      <w:lang w:eastAsia="ar-SA"/>
    </w:rPr>
  </w:style>
  <w:style w:type="numbering" w:customStyle="1" w:styleId="List63">
    <w:name w:val="List 63"/>
    <w:pPr>
      <w:numPr>
        <w:numId w:val="3"/>
      </w:numPr>
    </w:pPr>
  </w:style>
  <w:style w:type="paragraph" w:customStyle="1" w:styleId="61">
    <w:name w:val="Абзац списка6"/>
    <w:basedOn w:val="a3"/>
    <w:pPr>
      <w:spacing w:after="0" w:line="240" w:lineRule="auto"/>
      <w:ind w:left="708"/>
      <w:jc w:val="both"/>
    </w:pPr>
    <w:rPr>
      <w:rFonts w:ascii="Garamond" w:eastAsia="Times New Roman" w:hAnsi="Garamond"/>
      <w:szCs w:val="24"/>
      <w:lang w:eastAsia="ru-RU"/>
    </w:rPr>
  </w:style>
  <w:style w:type="paragraph" w:customStyle="1" w:styleId="71">
    <w:name w:val="Абзац списка7"/>
    <w:basedOn w:val="a3"/>
    <w:pPr>
      <w:spacing w:after="0" w:line="240" w:lineRule="auto"/>
      <w:ind w:left="708"/>
      <w:jc w:val="both"/>
    </w:pPr>
    <w:rPr>
      <w:rFonts w:ascii="Garamond" w:eastAsia="Times New Roman" w:hAnsi="Garamond"/>
      <w:szCs w:val="24"/>
      <w:lang w:eastAsia="ru-RU"/>
    </w:rPr>
  </w:style>
  <w:style w:type="character" w:customStyle="1" w:styleId="1b">
    <w:name w:val="Название Знак1"/>
    <w:locked/>
    <w:rPr>
      <w:rFonts w:ascii="Garamond" w:eastAsia="Times New Roman" w:hAnsi="Garamond"/>
      <w:b/>
      <w:bCs/>
      <w:sz w:val="32"/>
      <w:szCs w:val="24"/>
    </w:rPr>
  </w:style>
  <w:style w:type="paragraph" w:styleId="44">
    <w:name w:val="toc 4"/>
    <w:basedOn w:val="a3"/>
    <w:next w:val="a3"/>
    <w:uiPriority w:val="39"/>
    <w:pPr>
      <w:spacing w:after="0" w:line="240" w:lineRule="auto"/>
      <w:ind w:left="660"/>
    </w:pPr>
    <w:rPr>
      <w:rFonts w:ascii="Times New Roman" w:eastAsia="Times New Roman" w:hAnsi="Times New Roman"/>
      <w:sz w:val="18"/>
      <w:szCs w:val="20"/>
    </w:rPr>
  </w:style>
  <w:style w:type="paragraph" w:customStyle="1" w:styleId="110">
    <w:name w:val="Обычный + 11 пт"/>
    <w:aliases w:val="По ширине"/>
    <w:basedOn w:val="a3"/>
    <w:pPr>
      <w:tabs>
        <w:tab w:val="num" w:pos="574"/>
      </w:tabs>
      <w:spacing w:after="0" w:line="240" w:lineRule="auto"/>
      <w:ind w:left="574" w:hanging="432"/>
      <w:jc w:val="both"/>
    </w:pPr>
    <w:rPr>
      <w:rFonts w:ascii="Times New Roman" w:eastAsia="Times New Roman" w:hAnsi="Times New Roman"/>
      <w:szCs w:val="24"/>
      <w:lang w:eastAsia="ru-RU"/>
    </w:rPr>
  </w:style>
  <w:style w:type="paragraph" w:customStyle="1" w:styleId="BodyText212">
    <w:name w:val="Body Text 212"/>
    <w:basedOn w:val="a3"/>
    <w:pPr>
      <w:tabs>
        <w:tab w:val="left" w:pos="720"/>
      </w:tabs>
      <w:overflowPunct w:val="0"/>
      <w:autoSpaceDE w:val="0"/>
      <w:autoSpaceDN w:val="0"/>
      <w:adjustRightInd w:val="0"/>
      <w:spacing w:after="0" w:line="240" w:lineRule="auto"/>
      <w:jc w:val="both"/>
      <w:textAlignment w:val="baseline"/>
    </w:pPr>
    <w:rPr>
      <w:rFonts w:ascii="Times New Roman" w:eastAsia="Times New Roman" w:hAnsi="Times New Roman"/>
      <w:szCs w:val="20"/>
      <w:lang w:eastAsia="ru-RU"/>
    </w:rPr>
  </w:style>
  <w:style w:type="character" w:customStyle="1" w:styleId="af5">
    <w:name w:val="Абзац списка Знак"/>
    <w:aliases w:val="Paragraphe de liste1 Знак,lp1 Знак,List Paragraph Знак,Num Bullet 1 Знак,Table Number Paragraph Знак,Bullet Number Знак,Bulletr List Paragraph Знак,列出段落 Знак,列出段落1 Знак,List Paragraph2 Знак,List Paragraph21 Знак,Listeafsnit1 Знак"/>
    <w:link w:val="af4"/>
    <w:uiPriority w:val="99"/>
    <w:qFormat/>
    <w:rPr>
      <w:rFonts w:ascii="Times New Roman" w:eastAsia="Times New Roman" w:hAnsi="Times New Roman" w:cs="Times New Roman"/>
      <w:sz w:val="24"/>
      <w:szCs w:val="24"/>
      <w:lang w:eastAsia="ru-RU"/>
    </w:rPr>
  </w:style>
  <w:style w:type="paragraph" w:customStyle="1" w:styleId="afffa">
    <w:name w:val="мое"/>
    <w:basedOn w:val="a4"/>
    <w:link w:val="afffb"/>
    <w:qFormat/>
    <w:pPr>
      <w:overflowPunct/>
      <w:autoSpaceDE/>
      <w:autoSpaceDN/>
      <w:adjustRightInd/>
      <w:spacing w:before="120" w:after="120"/>
      <w:ind w:firstLine="567"/>
      <w:jc w:val="both"/>
      <w:textAlignment w:val="auto"/>
    </w:pPr>
    <w:rPr>
      <w:szCs w:val="22"/>
      <w:lang w:val="ru-RU"/>
    </w:rPr>
  </w:style>
  <w:style w:type="character" w:customStyle="1" w:styleId="afffb">
    <w:name w:val="мое Знак"/>
    <w:basedOn w:val="a5"/>
    <w:link w:val="afffa"/>
    <w:rPr>
      <w:rFonts w:ascii="Garamond" w:eastAsia="Times New Roman" w:hAnsi="Garamond" w:cs="Times New Roman"/>
    </w:rPr>
  </w:style>
  <w:style w:type="paragraph" w:styleId="54">
    <w:name w:val="toc 5"/>
    <w:basedOn w:val="a3"/>
    <w:next w:val="a3"/>
    <w:uiPriority w:val="39"/>
    <w:pPr>
      <w:spacing w:after="0" w:line="240" w:lineRule="auto"/>
      <w:ind w:left="880"/>
    </w:pPr>
    <w:rPr>
      <w:rFonts w:ascii="Times New Roman" w:eastAsia="Times New Roman" w:hAnsi="Times New Roman"/>
      <w:sz w:val="18"/>
      <w:szCs w:val="20"/>
    </w:rPr>
  </w:style>
  <w:style w:type="paragraph" w:styleId="62">
    <w:name w:val="toc 6"/>
    <w:basedOn w:val="a3"/>
    <w:next w:val="a3"/>
    <w:uiPriority w:val="39"/>
    <w:pPr>
      <w:spacing w:after="0" w:line="240" w:lineRule="auto"/>
      <w:ind w:left="1100"/>
    </w:pPr>
    <w:rPr>
      <w:rFonts w:ascii="Times New Roman" w:eastAsia="Times New Roman" w:hAnsi="Times New Roman"/>
      <w:sz w:val="18"/>
      <w:szCs w:val="20"/>
    </w:rPr>
  </w:style>
  <w:style w:type="paragraph" w:styleId="72">
    <w:name w:val="toc 7"/>
    <w:basedOn w:val="a3"/>
    <w:next w:val="a3"/>
    <w:uiPriority w:val="39"/>
    <w:pPr>
      <w:spacing w:after="0" w:line="240" w:lineRule="auto"/>
      <w:ind w:left="1320"/>
    </w:pPr>
    <w:rPr>
      <w:rFonts w:ascii="Times New Roman" w:eastAsia="Times New Roman" w:hAnsi="Times New Roman"/>
      <w:sz w:val="18"/>
      <w:szCs w:val="20"/>
    </w:rPr>
  </w:style>
  <w:style w:type="paragraph" w:styleId="81">
    <w:name w:val="toc 8"/>
    <w:basedOn w:val="a3"/>
    <w:next w:val="a3"/>
    <w:uiPriority w:val="39"/>
    <w:pPr>
      <w:spacing w:after="0" w:line="240" w:lineRule="auto"/>
      <w:ind w:left="1540"/>
    </w:pPr>
    <w:rPr>
      <w:rFonts w:ascii="Times New Roman" w:eastAsia="Times New Roman" w:hAnsi="Times New Roman"/>
      <w:sz w:val="18"/>
      <w:szCs w:val="20"/>
    </w:rPr>
  </w:style>
  <w:style w:type="paragraph" w:styleId="91">
    <w:name w:val="toc 9"/>
    <w:basedOn w:val="a3"/>
    <w:next w:val="a3"/>
    <w:uiPriority w:val="39"/>
    <w:pPr>
      <w:spacing w:after="0" w:line="240" w:lineRule="auto"/>
      <w:ind w:left="1760"/>
    </w:pPr>
    <w:rPr>
      <w:rFonts w:ascii="Times New Roman" w:eastAsia="Times New Roman" w:hAnsi="Times New Roman"/>
      <w:sz w:val="18"/>
      <w:szCs w:val="20"/>
    </w:rPr>
  </w:style>
  <w:style w:type="character" w:styleId="afffc">
    <w:name w:val="endnote reference"/>
    <w:basedOn w:val="a5"/>
    <w:rPr>
      <w:vertAlign w:val="superscript"/>
    </w:rPr>
  </w:style>
  <w:style w:type="paragraph" w:customStyle="1" w:styleId="afffd">
    <w:name w:val="Список с точкой"/>
    <w:basedOn w:val="a3"/>
    <w:uiPriority w:val="99"/>
    <w:pPr>
      <w:tabs>
        <w:tab w:val="num" w:pos="1552"/>
      </w:tabs>
      <w:spacing w:before="180" w:after="60" w:line="240" w:lineRule="auto"/>
      <w:ind w:left="1203" w:hanging="11"/>
    </w:pPr>
    <w:rPr>
      <w:rFonts w:ascii="Garamond" w:eastAsia="Times New Roman" w:hAnsi="Garamond"/>
      <w:szCs w:val="20"/>
    </w:rPr>
  </w:style>
  <w:style w:type="paragraph" w:customStyle="1" w:styleId="afffe">
    <w:name w:val="список с буквами"/>
    <w:basedOn w:val="6"/>
    <w:autoRedefine/>
    <w:pPr>
      <w:keepNext/>
      <w:keepLines/>
      <w:tabs>
        <w:tab w:val="clear" w:pos="0"/>
        <w:tab w:val="left" w:pos="1260"/>
        <w:tab w:val="num" w:pos="1620"/>
      </w:tabs>
      <w:suppressAutoHyphens w:val="0"/>
      <w:spacing w:before="60" w:after="60"/>
      <w:ind w:left="1620" w:hanging="360"/>
    </w:pPr>
    <w:rPr>
      <w:rFonts w:ascii="Times New Roman CYR" w:hAnsi="Times New Roman CYR"/>
      <w:lang w:eastAsia="ru-RU"/>
    </w:rPr>
  </w:style>
  <w:style w:type="paragraph" w:styleId="29">
    <w:name w:val="List Bullet 2"/>
    <w:basedOn w:val="a3"/>
    <w:autoRedefine/>
    <w:pPr>
      <w:tabs>
        <w:tab w:val="num" w:pos="643"/>
      </w:tabs>
      <w:spacing w:after="0" w:line="240" w:lineRule="auto"/>
      <w:ind w:left="643" w:hanging="360"/>
    </w:pPr>
    <w:rPr>
      <w:rFonts w:ascii="Times New Roman" w:eastAsia="Times New Roman" w:hAnsi="Times New Roman"/>
      <w:sz w:val="28"/>
      <w:szCs w:val="20"/>
      <w:lang w:eastAsia="ru-RU"/>
    </w:rPr>
  </w:style>
  <w:style w:type="paragraph" w:customStyle="1" w:styleId="Simple">
    <w:name w:val="Simple"/>
    <w:basedOn w:val="a3"/>
    <w:uiPriority w:val="99"/>
    <w:pPr>
      <w:spacing w:after="0" w:line="240" w:lineRule="auto"/>
      <w:jc w:val="both"/>
    </w:pPr>
    <w:rPr>
      <w:rFonts w:ascii="Arial" w:eastAsia="Times New Roman" w:hAnsi="Arial"/>
      <w:spacing w:val="-5"/>
      <w:sz w:val="20"/>
      <w:szCs w:val="20"/>
      <w:lang w:eastAsia="ru-RU"/>
    </w:rPr>
  </w:style>
  <w:style w:type="paragraph" w:styleId="affff">
    <w:name w:val="Plain Text"/>
    <w:basedOn w:val="a3"/>
    <w:link w:val="affff0"/>
    <w:uiPriority w:val="99"/>
    <w:pPr>
      <w:spacing w:after="0" w:line="240" w:lineRule="auto"/>
    </w:pPr>
    <w:rPr>
      <w:rFonts w:ascii="Courier New" w:eastAsia="SimSun" w:hAnsi="Courier New" w:cs="Courier New"/>
      <w:sz w:val="20"/>
      <w:szCs w:val="20"/>
      <w:lang w:eastAsia="zh-CN"/>
    </w:rPr>
  </w:style>
  <w:style w:type="character" w:customStyle="1" w:styleId="affff0">
    <w:name w:val="Текст Знак"/>
    <w:basedOn w:val="a5"/>
    <w:link w:val="affff"/>
    <w:rPr>
      <w:rFonts w:ascii="Courier New" w:eastAsia="SimSun" w:hAnsi="Courier New" w:cs="Courier New"/>
      <w:sz w:val="20"/>
      <w:szCs w:val="20"/>
      <w:lang w:eastAsia="zh-CN"/>
    </w:rPr>
  </w:style>
  <w:style w:type="character" w:styleId="affff1">
    <w:name w:val="Emphasis"/>
    <w:basedOn w:val="a5"/>
    <w:uiPriority w:val="99"/>
    <w:qFormat/>
    <w:rPr>
      <w:i/>
      <w:iCs/>
    </w:rPr>
  </w:style>
  <w:style w:type="paragraph" w:styleId="37">
    <w:name w:val="Body Text Indent 3"/>
    <w:basedOn w:val="a3"/>
    <w:link w:val="38"/>
    <w:uiPriority w:val="99"/>
    <w:pPr>
      <w:spacing w:after="120" w:line="240" w:lineRule="auto"/>
      <w:ind w:left="283"/>
    </w:pPr>
    <w:rPr>
      <w:rFonts w:ascii="Garamond" w:eastAsia="Times New Roman" w:hAnsi="Garamond"/>
      <w:sz w:val="16"/>
      <w:szCs w:val="16"/>
      <w:lang w:eastAsia="ru-RU"/>
    </w:rPr>
  </w:style>
  <w:style w:type="character" w:customStyle="1" w:styleId="38">
    <w:name w:val="Основной текст с отступом 3 Знак"/>
    <w:basedOn w:val="a5"/>
    <w:link w:val="37"/>
    <w:rPr>
      <w:rFonts w:ascii="Garamond" w:eastAsia="Times New Roman" w:hAnsi="Garamond" w:cs="Times New Roman"/>
      <w:sz w:val="16"/>
      <w:szCs w:val="16"/>
      <w:lang w:eastAsia="ru-RU"/>
    </w:rPr>
  </w:style>
  <w:style w:type="paragraph" w:customStyle="1" w:styleId="ConsNormal">
    <w:name w:val="ConsNormal"/>
    <w:uiPriority w:val="99"/>
    <w:pPr>
      <w:spacing w:after="0" w:line="240" w:lineRule="auto"/>
      <w:ind w:firstLine="720"/>
    </w:pPr>
    <w:rPr>
      <w:rFonts w:ascii="Arial" w:eastAsia="Times New Roman" w:hAnsi="Arial" w:cs="Times New Roman"/>
      <w:snapToGrid w:val="0"/>
      <w:sz w:val="20"/>
      <w:szCs w:val="20"/>
      <w:lang w:eastAsia="ru-RU"/>
    </w:rPr>
  </w:style>
  <w:style w:type="paragraph" w:styleId="affff2">
    <w:name w:val="Block Text"/>
    <w:basedOn w:val="a3"/>
    <w:pPr>
      <w:spacing w:after="0" w:line="240" w:lineRule="auto"/>
      <w:ind w:left="11482" w:right="-739" w:hanging="425"/>
    </w:pPr>
    <w:rPr>
      <w:rFonts w:ascii="Times New Roman" w:eastAsia="Times New Roman" w:hAnsi="Times New Roman"/>
      <w:sz w:val="20"/>
      <w:szCs w:val="24"/>
      <w:lang w:eastAsia="ru-RU"/>
    </w:rPr>
  </w:style>
  <w:style w:type="paragraph" w:customStyle="1" w:styleId="xl26">
    <w:name w:val="xl26"/>
    <w:basedOn w:val="a3"/>
    <w:pPr>
      <w:pBdr>
        <w:left w:val="single" w:sz="8" w:space="0" w:color="auto"/>
        <w:bottom w:val="single" w:sz="8" w:space="0" w:color="auto"/>
        <w:right w:val="single" w:sz="4" w:space="0" w:color="auto"/>
      </w:pBdr>
      <w:spacing w:before="100" w:beforeAutospacing="1" w:after="100" w:afterAutospacing="1" w:line="240" w:lineRule="auto"/>
      <w:jc w:val="center"/>
    </w:pPr>
    <w:rPr>
      <w:rFonts w:ascii="Arial Unicode MS" w:eastAsia="Arial Unicode MS" w:hAnsi="Arial Unicode MS" w:cs="Arial Unicode MS" w:hint="eastAsia"/>
      <w:sz w:val="24"/>
      <w:szCs w:val="24"/>
      <w:lang w:eastAsia="ru-RU"/>
    </w:rPr>
  </w:style>
  <w:style w:type="paragraph" w:customStyle="1" w:styleId="new">
    <w:name w:val="new"/>
    <w:basedOn w:val="a3"/>
    <w:pPr>
      <w:spacing w:before="45" w:after="0" w:line="240" w:lineRule="auto"/>
    </w:pPr>
    <w:rPr>
      <w:rFonts w:ascii="Times New Roman" w:eastAsia="Times New Roman" w:hAnsi="Times New Roman"/>
      <w:sz w:val="24"/>
      <w:szCs w:val="24"/>
      <w:lang w:eastAsia="ru-RU"/>
    </w:rPr>
  </w:style>
  <w:style w:type="character" w:customStyle="1" w:styleId="2a">
    <w:name w:val="Знак Знак2"/>
    <w:basedOn w:val="a5"/>
    <w:locked/>
    <w:rPr>
      <w:sz w:val="24"/>
      <w:szCs w:val="24"/>
      <w:lang w:val="ru-RU" w:eastAsia="en-US" w:bidi="ar-SA"/>
    </w:rPr>
  </w:style>
  <w:style w:type="paragraph" w:customStyle="1" w:styleId="CharChar">
    <w:name w:val="Знак Знак Char Char"/>
    <w:basedOn w:val="a3"/>
    <w:pPr>
      <w:spacing w:after="160" w:line="240" w:lineRule="exact"/>
    </w:pPr>
    <w:rPr>
      <w:rFonts w:ascii="Verdana" w:eastAsia="Times New Roman" w:hAnsi="Verdana"/>
      <w:sz w:val="20"/>
      <w:szCs w:val="20"/>
      <w:lang w:val="en-US"/>
    </w:rPr>
  </w:style>
  <w:style w:type="paragraph" w:styleId="affff3">
    <w:name w:val="Document Map"/>
    <w:basedOn w:val="a3"/>
    <w:link w:val="affff4"/>
    <w:uiPriority w:val="99"/>
    <w:pPr>
      <w:shd w:val="clear" w:color="auto" w:fill="000080"/>
      <w:spacing w:after="0" w:line="240" w:lineRule="auto"/>
    </w:pPr>
    <w:rPr>
      <w:rFonts w:ascii="Tahoma" w:eastAsia="Times New Roman" w:hAnsi="Tahoma" w:cs="Tahoma"/>
      <w:sz w:val="20"/>
      <w:szCs w:val="20"/>
      <w:lang w:eastAsia="ru-RU"/>
    </w:rPr>
  </w:style>
  <w:style w:type="character" w:customStyle="1" w:styleId="affff4">
    <w:name w:val="Схема документа Знак"/>
    <w:basedOn w:val="a5"/>
    <w:link w:val="affff3"/>
    <w:rPr>
      <w:rFonts w:ascii="Tahoma" w:eastAsia="Times New Roman" w:hAnsi="Tahoma" w:cs="Tahoma"/>
      <w:sz w:val="20"/>
      <w:szCs w:val="20"/>
      <w:shd w:val="clear" w:color="auto" w:fill="000080"/>
      <w:lang w:eastAsia="ru-RU"/>
    </w:rPr>
  </w:style>
  <w:style w:type="paragraph" w:customStyle="1" w:styleId="10">
    <w:name w:val="Заголовок 1. Предложения"/>
    <w:aliases w:val="связанные"/>
    <w:basedOn w:val="1"/>
    <w:autoRedefine/>
    <w:uiPriority w:val="99"/>
    <w:pPr>
      <w:numPr>
        <w:numId w:val="4"/>
      </w:numPr>
      <w:spacing w:before="0" w:after="0"/>
      <w:jc w:val="left"/>
    </w:pPr>
    <w:rPr>
      <w:rFonts w:ascii="Arial" w:hAnsi="Arial"/>
      <w:caps w:val="0"/>
      <w:color w:val="auto"/>
      <w:kern w:val="0"/>
      <w:sz w:val="28"/>
      <w:szCs w:val="24"/>
      <w:lang w:val="ru-RU" w:eastAsia="ru-RU"/>
    </w:rPr>
  </w:style>
  <w:style w:type="paragraph" w:customStyle="1" w:styleId="1c">
    <w:name w:val="Обычный 1"/>
    <w:basedOn w:val="a3"/>
    <w:uiPriority w:val="99"/>
    <w:pPr>
      <w:spacing w:after="0" w:line="240" w:lineRule="auto"/>
    </w:pPr>
    <w:rPr>
      <w:rFonts w:ascii="Times New Roman" w:eastAsia="Times New Roman" w:hAnsi="Times New Roman"/>
      <w:sz w:val="24"/>
      <w:szCs w:val="24"/>
      <w:lang w:eastAsia="ru-RU"/>
    </w:rPr>
  </w:style>
  <w:style w:type="character" w:customStyle="1" w:styleId="bodytext2">
    <w:name w:val="body text Знак Знак2"/>
    <w:basedOn w:val="a5"/>
    <w:rPr>
      <w:sz w:val="22"/>
      <w:lang w:val="en-GB" w:eastAsia="en-US" w:bidi="ar-SA"/>
    </w:rPr>
  </w:style>
  <w:style w:type="paragraph" w:customStyle="1" w:styleId="a">
    <w:name w:val="Список_в_таблице_маркированный"/>
    <w:basedOn w:val="a3"/>
    <w:next w:val="a3"/>
    <w:uiPriority w:val="99"/>
    <w:pPr>
      <w:numPr>
        <w:numId w:val="5"/>
      </w:numPr>
      <w:tabs>
        <w:tab w:val="left" w:pos="170"/>
      </w:tabs>
      <w:spacing w:after="0" w:line="240" w:lineRule="auto"/>
    </w:pPr>
    <w:rPr>
      <w:rFonts w:ascii="Times New Roman" w:eastAsia="Times New Roman" w:hAnsi="Times New Roman"/>
      <w:sz w:val="20"/>
      <w:szCs w:val="20"/>
      <w:lang w:eastAsia="ru-RU"/>
    </w:rPr>
  </w:style>
  <w:style w:type="character" w:customStyle="1" w:styleId="bodytext0">
    <w:name w:val="body text Знак Знак Знак"/>
    <w:basedOn w:val="a5"/>
    <w:rPr>
      <w:sz w:val="22"/>
      <w:lang w:val="en-GB" w:eastAsia="en-US" w:bidi="ar-SA"/>
    </w:rPr>
  </w:style>
  <w:style w:type="paragraph" w:customStyle="1" w:styleId="HeadingBase">
    <w:name w:val="Heading Base"/>
    <w:basedOn w:val="a3"/>
    <w:next w:val="a3"/>
    <w:uiPriority w:val="99"/>
    <w:pPr>
      <w:keepNext/>
      <w:keepLines/>
      <w:spacing w:before="140" w:after="240" w:line="220" w:lineRule="atLeast"/>
      <w:ind w:left="1080"/>
      <w:jc w:val="both"/>
    </w:pPr>
    <w:rPr>
      <w:rFonts w:ascii="Arial" w:eastAsia="Times New Roman" w:hAnsi="Arial"/>
      <w:b/>
      <w:spacing w:val="-20"/>
      <w:kern w:val="28"/>
      <w:szCs w:val="20"/>
      <w:lang w:eastAsia="ru-RU"/>
    </w:rPr>
  </w:style>
  <w:style w:type="paragraph" w:customStyle="1" w:styleId="affff5">
    <w:name w:val="Список с черточкой"/>
    <w:basedOn w:val="a3"/>
    <w:pPr>
      <w:tabs>
        <w:tab w:val="num" w:pos="432"/>
      </w:tabs>
      <w:spacing w:after="0" w:line="240" w:lineRule="auto"/>
      <w:ind w:left="432" w:hanging="432"/>
      <w:jc w:val="both"/>
    </w:pPr>
    <w:rPr>
      <w:rFonts w:ascii="Times New Roman" w:eastAsia="Times New Roman" w:hAnsi="Times New Roman"/>
      <w:sz w:val="24"/>
      <w:szCs w:val="20"/>
    </w:rPr>
  </w:style>
  <w:style w:type="paragraph" w:customStyle="1" w:styleId="100">
    <w:name w:val="Стиль Пункт_нормативн_документа + 10 пт"/>
    <w:basedOn w:val="afff9"/>
    <w:uiPriority w:val="99"/>
    <w:pPr>
      <w:spacing w:before="120"/>
      <w:ind w:left="1333" w:hanging="431"/>
    </w:pPr>
    <w:rPr>
      <w:rFonts w:ascii="Garamond" w:hAnsi="Garamond"/>
      <w:sz w:val="20"/>
    </w:rPr>
  </w:style>
  <w:style w:type="paragraph" w:customStyle="1" w:styleId="Iauiue">
    <w:name w:val="Iau?iue"/>
    <w:uiPriority w:val="99"/>
    <w:pPr>
      <w:widowControl w:val="0"/>
      <w:spacing w:after="0" w:line="240" w:lineRule="auto"/>
    </w:pPr>
    <w:rPr>
      <w:rFonts w:ascii="Times New Roman" w:eastAsia="Times New Roman" w:hAnsi="Times New Roman" w:cs="Times New Roman"/>
      <w:sz w:val="20"/>
      <w:szCs w:val="20"/>
    </w:rPr>
  </w:style>
  <w:style w:type="paragraph" w:customStyle="1" w:styleId="ChapterSubtitle">
    <w:name w:val="Chapter Subtitle"/>
    <w:basedOn w:val="afff0"/>
    <w:next w:val="1"/>
    <w:uiPriority w:val="99"/>
    <w:pPr>
      <w:keepNext/>
      <w:keepLines/>
      <w:pBdr>
        <w:top w:val="single" w:sz="6" w:space="16" w:color="auto"/>
      </w:pBdr>
      <w:suppressAutoHyphens w:val="0"/>
      <w:spacing w:before="60" w:after="120" w:line="340" w:lineRule="atLeast"/>
      <w:jc w:val="left"/>
      <w:outlineLvl w:val="9"/>
    </w:pPr>
    <w:rPr>
      <w:rFonts w:eastAsia="Times New Roman"/>
      <w:i/>
      <w:spacing w:val="-16"/>
      <w:kern w:val="28"/>
      <w:sz w:val="28"/>
      <w:lang w:eastAsia="ru-RU"/>
    </w:rPr>
  </w:style>
  <w:style w:type="paragraph" w:styleId="45">
    <w:name w:val="List Bullet 4"/>
    <w:basedOn w:val="a3"/>
    <w:autoRedefine/>
    <w:uiPriority w:val="99"/>
    <w:pPr>
      <w:tabs>
        <w:tab w:val="num" w:pos="720"/>
      </w:tabs>
      <w:spacing w:after="0" w:line="240" w:lineRule="auto"/>
      <w:ind w:left="720" w:hanging="360"/>
    </w:pPr>
    <w:rPr>
      <w:rFonts w:ascii="Times New Roman" w:eastAsia="Times New Roman" w:hAnsi="Times New Roman"/>
      <w:sz w:val="20"/>
      <w:szCs w:val="20"/>
      <w:lang w:eastAsia="ru-RU"/>
    </w:rPr>
  </w:style>
  <w:style w:type="paragraph" w:customStyle="1" w:styleId="Iauiue1">
    <w:name w:val="Iau?iue1"/>
    <w:uiPriority w:val="99"/>
    <w:pPr>
      <w:widowControl w:val="0"/>
      <w:spacing w:after="0" w:line="240" w:lineRule="auto"/>
    </w:pPr>
    <w:rPr>
      <w:rFonts w:ascii="Times New Roman" w:eastAsia="Times New Roman" w:hAnsi="Times New Roman" w:cs="Times New Roman"/>
      <w:sz w:val="20"/>
      <w:szCs w:val="20"/>
    </w:rPr>
  </w:style>
  <w:style w:type="paragraph" w:customStyle="1" w:styleId="affff6">
    <w:name w:val="Обычный без отступа по центру"/>
    <w:basedOn w:val="a3"/>
    <w:uiPriority w:val="99"/>
    <w:pPr>
      <w:spacing w:after="0" w:line="360" w:lineRule="auto"/>
      <w:jc w:val="center"/>
    </w:pPr>
    <w:rPr>
      <w:rFonts w:ascii="Arial" w:eastAsia="Times New Roman" w:hAnsi="Arial"/>
      <w:bCs/>
      <w:sz w:val="24"/>
      <w:szCs w:val="36"/>
      <w:lang w:eastAsia="ru-RU"/>
    </w:rPr>
  </w:style>
  <w:style w:type="paragraph" w:customStyle="1" w:styleId="1d">
    <w:name w:val="Знак Знак Знак Знак1"/>
    <w:basedOn w:val="a3"/>
    <w:uiPriority w:val="99"/>
    <w:pPr>
      <w:spacing w:after="160" w:line="240" w:lineRule="exact"/>
    </w:pPr>
    <w:rPr>
      <w:rFonts w:ascii="Verdana" w:eastAsia="Times New Roman" w:hAnsi="Verdana" w:cs="Verdana"/>
      <w:sz w:val="20"/>
      <w:szCs w:val="20"/>
      <w:lang w:val="en-US"/>
    </w:rPr>
  </w:style>
  <w:style w:type="paragraph" w:styleId="affff7">
    <w:name w:val="TOC Heading"/>
    <w:basedOn w:val="1"/>
    <w:next w:val="a3"/>
    <w:uiPriority w:val="39"/>
    <w:qFormat/>
    <w:pPr>
      <w:keepLines/>
      <w:tabs>
        <w:tab w:val="clear" w:pos="1080"/>
      </w:tabs>
      <w:spacing w:before="480" w:after="0"/>
      <w:ind w:left="0" w:firstLine="0"/>
      <w:jc w:val="left"/>
      <w:outlineLvl w:val="9"/>
    </w:pPr>
    <w:rPr>
      <w:rFonts w:ascii="Cambria" w:hAnsi="Cambria"/>
      <w:caps w:val="0"/>
      <w:color w:val="365F91"/>
      <w:kern w:val="0"/>
      <w:sz w:val="28"/>
      <w:szCs w:val="28"/>
      <w:lang w:val="en-GB"/>
    </w:rPr>
  </w:style>
  <w:style w:type="character" w:customStyle="1" w:styleId="1e">
    <w:name w:val="Основной текст Знак1"/>
    <w:aliases w:val="body text Знак1"/>
    <w:rPr>
      <w:rFonts w:ascii="Times New Roman" w:eastAsia="Times New Roman" w:hAnsi="Times New Roman" w:cs="Times New Roman"/>
      <w:szCs w:val="20"/>
      <w:lang w:val="en-GB"/>
    </w:rPr>
  </w:style>
  <w:style w:type="paragraph" w:styleId="46">
    <w:name w:val="List 4"/>
    <w:basedOn w:val="a3"/>
    <w:uiPriority w:val="99"/>
    <w:pPr>
      <w:spacing w:after="0" w:line="240" w:lineRule="auto"/>
      <w:ind w:left="1132" w:hanging="283"/>
      <w:jc w:val="both"/>
    </w:pPr>
    <w:rPr>
      <w:rFonts w:ascii="Times New Roman" w:eastAsia="Times New Roman" w:hAnsi="Times New Roman"/>
      <w:sz w:val="24"/>
      <w:szCs w:val="24"/>
      <w:lang w:eastAsia="ru-RU"/>
    </w:rPr>
  </w:style>
  <w:style w:type="paragraph" w:styleId="2b">
    <w:name w:val="List 2"/>
    <w:basedOn w:val="a3"/>
    <w:uiPriority w:val="99"/>
    <w:pPr>
      <w:spacing w:after="0" w:line="240" w:lineRule="auto"/>
      <w:ind w:left="566" w:hanging="283"/>
      <w:jc w:val="both"/>
    </w:pPr>
    <w:rPr>
      <w:rFonts w:ascii="Times New Roman" w:eastAsia="Times New Roman" w:hAnsi="Times New Roman"/>
      <w:sz w:val="24"/>
      <w:szCs w:val="24"/>
      <w:lang w:eastAsia="ru-RU"/>
    </w:rPr>
  </w:style>
  <w:style w:type="paragraph" w:styleId="39">
    <w:name w:val="List 3"/>
    <w:basedOn w:val="a3"/>
    <w:uiPriority w:val="99"/>
    <w:pPr>
      <w:spacing w:after="0" w:line="240" w:lineRule="auto"/>
      <w:ind w:left="849" w:hanging="283"/>
      <w:jc w:val="both"/>
    </w:pPr>
    <w:rPr>
      <w:rFonts w:ascii="Times New Roman" w:eastAsia="Times New Roman" w:hAnsi="Times New Roman"/>
      <w:sz w:val="24"/>
      <w:szCs w:val="24"/>
      <w:lang w:eastAsia="ru-RU"/>
    </w:rPr>
  </w:style>
  <w:style w:type="paragraph" w:styleId="affff8">
    <w:name w:val="Body Text First Indent"/>
    <w:basedOn w:val="a4"/>
    <w:link w:val="affff9"/>
    <w:uiPriority w:val="99"/>
    <w:pPr>
      <w:overflowPunct/>
      <w:autoSpaceDE/>
      <w:autoSpaceDN/>
      <w:adjustRightInd/>
      <w:spacing w:before="0" w:after="120"/>
      <w:ind w:firstLine="210"/>
      <w:textAlignment w:val="auto"/>
    </w:pPr>
    <w:rPr>
      <w:rFonts w:ascii="Times New Roman" w:hAnsi="Times New Roman"/>
      <w:sz w:val="24"/>
      <w:szCs w:val="24"/>
      <w:lang w:val="ru-RU" w:eastAsia="ru-RU"/>
    </w:rPr>
  </w:style>
  <w:style w:type="character" w:customStyle="1" w:styleId="affff9">
    <w:name w:val="Красная строка Знак"/>
    <w:basedOn w:val="aa"/>
    <w:link w:val="affff8"/>
    <w:uiPriority w:val="99"/>
    <w:rPr>
      <w:rFonts w:ascii="Times New Roman" w:eastAsia="Times New Roman" w:hAnsi="Times New Roman" w:cs="Times New Roman"/>
      <w:sz w:val="24"/>
      <w:szCs w:val="24"/>
      <w:lang w:val="en-GB" w:eastAsia="ru-RU"/>
    </w:rPr>
  </w:style>
  <w:style w:type="paragraph" w:styleId="2c">
    <w:name w:val="Body Text First Indent 2"/>
    <w:basedOn w:val="ab"/>
    <w:link w:val="2d"/>
    <w:uiPriority w:val="99"/>
    <w:pPr>
      <w:spacing w:line="240" w:lineRule="auto"/>
      <w:ind w:firstLine="210"/>
      <w:jc w:val="both"/>
    </w:pPr>
    <w:rPr>
      <w:rFonts w:ascii="Times New Roman" w:eastAsia="Times New Roman" w:hAnsi="Times New Roman"/>
      <w:sz w:val="24"/>
      <w:szCs w:val="24"/>
      <w:lang w:val="ru-RU" w:eastAsia="ru-RU"/>
    </w:rPr>
  </w:style>
  <w:style w:type="character" w:customStyle="1" w:styleId="2d">
    <w:name w:val="Красная строка 2 Знак"/>
    <w:basedOn w:val="ac"/>
    <w:link w:val="2c"/>
    <w:uiPriority w:val="99"/>
    <w:rPr>
      <w:rFonts w:ascii="Times New Roman" w:eastAsia="Times New Roman" w:hAnsi="Times New Roman" w:cs="Times New Roman"/>
      <w:sz w:val="24"/>
      <w:szCs w:val="24"/>
      <w:lang w:val="x-none" w:eastAsia="ru-RU"/>
    </w:rPr>
  </w:style>
  <w:style w:type="paragraph" w:customStyle="1" w:styleId="111">
    <w:name w:val="Заголовок 1;Заголовок параграфа (1.)"/>
    <w:basedOn w:val="a3"/>
    <w:pPr>
      <w:spacing w:after="0" w:line="240" w:lineRule="auto"/>
      <w:ind w:firstLine="540"/>
      <w:jc w:val="both"/>
    </w:pPr>
    <w:rPr>
      <w:rFonts w:ascii="Times New Roman" w:eastAsia="Times New Roman" w:hAnsi="Times New Roman"/>
      <w:sz w:val="24"/>
      <w:szCs w:val="24"/>
      <w:lang w:eastAsia="ru-RU"/>
    </w:rPr>
  </w:style>
  <w:style w:type="character" w:customStyle="1" w:styleId="affffa">
    <w:name w:val="Дата Знак"/>
    <w:link w:val="affffb"/>
    <w:rPr>
      <w:rFonts w:ascii="Arial MT Black" w:hAnsi="Arial MT Black"/>
      <w:b/>
      <w:spacing w:val="-20"/>
      <w:kern w:val="28"/>
      <w:sz w:val="40"/>
      <w:lang w:eastAsia="ru-RU"/>
    </w:rPr>
  </w:style>
  <w:style w:type="paragraph" w:styleId="affffb">
    <w:name w:val="Date"/>
    <w:basedOn w:val="a3"/>
    <w:next w:val="a3"/>
    <w:link w:val="affffa"/>
    <w:pPr>
      <w:spacing w:after="0" w:line="240" w:lineRule="auto"/>
      <w:ind w:firstLine="540"/>
      <w:jc w:val="both"/>
    </w:pPr>
    <w:rPr>
      <w:rFonts w:ascii="Arial MT Black" w:eastAsiaTheme="minorHAnsi" w:hAnsi="Arial MT Black" w:cstheme="minorBidi"/>
      <w:b/>
      <w:spacing w:val="-20"/>
      <w:kern w:val="28"/>
      <w:sz w:val="40"/>
      <w:lang w:eastAsia="ru-RU"/>
    </w:rPr>
  </w:style>
  <w:style w:type="character" w:customStyle="1" w:styleId="1f">
    <w:name w:val="Дата Знак1"/>
    <w:basedOn w:val="a5"/>
    <w:uiPriority w:val="99"/>
    <w:semiHidden/>
    <w:rPr>
      <w:rFonts w:ascii="Calibri" w:eastAsia="Calibri" w:hAnsi="Calibri" w:cs="Times New Roman"/>
    </w:rPr>
  </w:style>
  <w:style w:type="paragraph" w:customStyle="1" w:styleId="1f0">
    <w:name w:val="Рецензия1"/>
    <w:hidden/>
    <w:semiHidden/>
    <w:pPr>
      <w:spacing w:after="0" w:line="240" w:lineRule="auto"/>
    </w:pPr>
    <w:rPr>
      <w:rFonts w:ascii="Garamond" w:eastAsia="Times New Roman" w:hAnsi="Garamond" w:cs="Times New Roman"/>
      <w:sz w:val="24"/>
      <w:szCs w:val="24"/>
      <w:lang w:eastAsia="ru-RU"/>
    </w:rPr>
  </w:style>
  <w:style w:type="paragraph" w:styleId="3">
    <w:name w:val="List Number 3"/>
    <w:basedOn w:val="a3"/>
    <w:pPr>
      <w:numPr>
        <w:numId w:val="7"/>
      </w:numPr>
      <w:spacing w:after="0" w:line="240" w:lineRule="auto"/>
      <w:contextualSpacing/>
      <w:jc w:val="both"/>
    </w:pPr>
    <w:rPr>
      <w:rFonts w:ascii="Times New Roman" w:eastAsia="Times New Roman" w:hAnsi="Times New Roman"/>
      <w:sz w:val="24"/>
      <w:szCs w:val="24"/>
      <w:lang w:eastAsia="ru-RU"/>
    </w:rPr>
  </w:style>
  <w:style w:type="character" w:customStyle="1" w:styleId="112">
    <w:name w:val="Заголовок 1;Заголовок параграфа (1.) Знак Знак"/>
    <w:basedOn w:val="a5"/>
  </w:style>
  <w:style w:type="character" w:customStyle="1" w:styleId="113">
    <w:name w:val="Заголовок 1;Заголовок параграфа (1.) Знак Знак Знак Знак"/>
    <w:locked/>
    <w:rPr>
      <w:rFonts w:ascii="Garamond" w:hAnsi="Garamond"/>
      <w:b/>
      <w:caps/>
      <w:color w:val="000000"/>
      <w:kern w:val="28"/>
    </w:rPr>
  </w:style>
  <w:style w:type="paragraph" w:customStyle="1" w:styleId="affffc">
    <w:name w:val="переменные"/>
    <w:basedOn w:val="a3"/>
    <w:link w:val="affffd"/>
    <w:qFormat/>
    <w:pPr>
      <w:spacing w:before="120" w:after="120" w:line="240" w:lineRule="auto"/>
      <w:ind w:left="1134"/>
      <w:jc w:val="both"/>
    </w:pPr>
    <w:rPr>
      <w:rFonts w:ascii="Garamond" w:eastAsiaTheme="minorEastAsia" w:hAnsi="Garamond"/>
      <w:lang w:eastAsia="ru-RU"/>
    </w:rPr>
  </w:style>
  <w:style w:type="paragraph" w:customStyle="1" w:styleId="affffe">
    <w:name w:val="где_переменн"/>
    <w:basedOn w:val="affffc"/>
    <w:link w:val="afffff"/>
    <w:qFormat/>
    <w:pPr>
      <w:ind w:hanging="425"/>
    </w:pPr>
  </w:style>
  <w:style w:type="character" w:customStyle="1" w:styleId="affffd">
    <w:name w:val="переменные Знак"/>
    <w:basedOn w:val="a5"/>
    <w:link w:val="affffc"/>
    <w:rPr>
      <w:rFonts w:ascii="Garamond" w:eastAsiaTheme="minorEastAsia" w:hAnsi="Garamond" w:cs="Times New Roman"/>
      <w:lang w:eastAsia="ru-RU"/>
    </w:rPr>
  </w:style>
  <w:style w:type="paragraph" w:customStyle="1" w:styleId="afffff0">
    <w:name w:val="формула"/>
    <w:basedOn w:val="a3"/>
    <w:link w:val="afffff1"/>
    <w:qFormat/>
    <w:pPr>
      <w:spacing w:before="120" w:after="120" w:line="240" w:lineRule="auto"/>
      <w:ind w:firstLine="540"/>
      <w:jc w:val="center"/>
    </w:pPr>
    <w:rPr>
      <w:rFonts w:ascii="Cambria Math" w:eastAsiaTheme="minorEastAsia" w:hAnsi="Cambria Math"/>
      <w:i/>
      <w:lang w:val="en-US" w:eastAsia="ru-RU"/>
    </w:rPr>
  </w:style>
  <w:style w:type="character" w:customStyle="1" w:styleId="afffff">
    <w:name w:val="где_переменн Знак"/>
    <w:basedOn w:val="affffd"/>
    <w:link w:val="affffe"/>
    <w:rPr>
      <w:rFonts w:ascii="Garamond" w:eastAsiaTheme="minorEastAsia" w:hAnsi="Garamond" w:cs="Times New Roman"/>
      <w:lang w:eastAsia="ru-RU"/>
    </w:rPr>
  </w:style>
  <w:style w:type="character" w:customStyle="1" w:styleId="afffff1">
    <w:name w:val="формула Знак"/>
    <w:basedOn w:val="a5"/>
    <w:link w:val="afffff0"/>
    <w:rPr>
      <w:rFonts w:ascii="Cambria Math" w:eastAsiaTheme="minorEastAsia" w:hAnsi="Cambria Math" w:cs="Times New Roman"/>
      <w:i/>
      <w:lang w:val="en-US" w:eastAsia="ru-RU"/>
    </w:rPr>
  </w:style>
  <w:style w:type="numbering" w:styleId="111111">
    <w:name w:val="Outline List 2"/>
    <w:basedOn w:val="a7"/>
    <w:pPr>
      <w:numPr>
        <w:numId w:val="8"/>
      </w:numPr>
    </w:pPr>
  </w:style>
  <w:style w:type="numbering" w:styleId="1ai">
    <w:name w:val="Outline List 1"/>
    <w:basedOn w:val="a7"/>
    <w:pPr>
      <w:numPr>
        <w:numId w:val="9"/>
      </w:numPr>
    </w:pPr>
  </w:style>
  <w:style w:type="paragraph" w:styleId="HTML1">
    <w:name w:val="HTML Address"/>
    <w:basedOn w:val="a3"/>
    <w:link w:val="HTML2"/>
    <w:pPr>
      <w:spacing w:after="0" w:line="240" w:lineRule="auto"/>
      <w:ind w:firstLine="540"/>
      <w:jc w:val="both"/>
    </w:pPr>
    <w:rPr>
      <w:rFonts w:ascii="Garamond" w:eastAsia="Times New Roman" w:hAnsi="Garamond"/>
      <w:i/>
      <w:iCs/>
      <w:lang w:eastAsia="ru-RU"/>
    </w:rPr>
  </w:style>
  <w:style w:type="character" w:customStyle="1" w:styleId="HTML2">
    <w:name w:val="Адрес HTML Знак"/>
    <w:basedOn w:val="a5"/>
    <w:link w:val="HTML1"/>
    <w:rPr>
      <w:rFonts w:ascii="Garamond" w:eastAsia="Times New Roman" w:hAnsi="Garamond" w:cs="Times New Roman"/>
      <w:i/>
      <w:iCs/>
      <w:lang w:eastAsia="ru-RU"/>
    </w:rPr>
  </w:style>
  <w:style w:type="paragraph" w:styleId="afffff2">
    <w:name w:val="envelope address"/>
    <w:basedOn w:val="a3"/>
    <w:pPr>
      <w:framePr w:w="7920" w:h="1980" w:hRule="exact" w:hSpace="180" w:wrap="auto" w:hAnchor="page" w:xAlign="center" w:yAlign="bottom"/>
      <w:spacing w:after="0" w:line="240" w:lineRule="auto"/>
      <w:ind w:left="2880" w:firstLine="540"/>
      <w:jc w:val="both"/>
    </w:pPr>
    <w:rPr>
      <w:rFonts w:asciiTheme="majorHAnsi" w:eastAsiaTheme="majorEastAsia" w:hAnsiTheme="majorHAnsi" w:cstheme="majorBidi"/>
      <w:sz w:val="24"/>
      <w:szCs w:val="24"/>
      <w:lang w:eastAsia="ru-RU"/>
    </w:rPr>
  </w:style>
  <w:style w:type="paragraph" w:customStyle="1" w:styleId="H2n">
    <w:name w:val="H2_n"/>
    <w:basedOn w:val="30"/>
    <w:link w:val="H2n0"/>
    <w:qFormat/>
    <w:pPr>
      <w:keepNext w:val="0"/>
      <w:widowControl w:val="0"/>
      <w:numPr>
        <w:numId w:val="11"/>
      </w:numPr>
      <w:tabs>
        <w:tab w:val="left" w:pos="708"/>
      </w:tabs>
      <w:spacing w:before="120" w:after="120" w:line="240" w:lineRule="auto"/>
      <w:jc w:val="both"/>
    </w:pPr>
    <w:rPr>
      <w:rFonts w:ascii="Garamond" w:hAnsi="Garamond"/>
      <w:bCs w:val="0"/>
    </w:rPr>
  </w:style>
  <w:style w:type="table" w:styleId="-10">
    <w:name w:val="Table Web 1"/>
    <w:basedOn w:val="a6"/>
    <w:semiHidden/>
    <w:unhideWhenUsed/>
    <w:pPr>
      <w:spacing w:before="120" w:after="120" w:line="240" w:lineRule="auto"/>
      <w:ind w:firstLine="540"/>
      <w:jc w:val="both"/>
    </w:pPr>
    <w:rPr>
      <w:rFonts w:ascii="Garamond" w:eastAsia="Times New Roman" w:hAnsi="Garamond" w:cs="Times New Roman"/>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
    <w:name w:val="Table Web 2"/>
    <w:basedOn w:val="a6"/>
    <w:semiHidden/>
    <w:unhideWhenUsed/>
    <w:pPr>
      <w:spacing w:before="120" w:after="120" w:line="240" w:lineRule="auto"/>
      <w:ind w:firstLine="540"/>
      <w:jc w:val="both"/>
    </w:pPr>
    <w:rPr>
      <w:rFonts w:ascii="Garamond" w:eastAsia="Times New Roman" w:hAnsi="Garamond" w:cs="Times New Roman"/>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6"/>
    <w:semiHidden/>
    <w:unhideWhenUsed/>
    <w:pPr>
      <w:spacing w:before="120" w:after="120" w:line="240" w:lineRule="auto"/>
      <w:ind w:firstLine="540"/>
      <w:jc w:val="both"/>
    </w:pPr>
    <w:rPr>
      <w:rFonts w:ascii="Garamond" w:eastAsia="Times New Roman" w:hAnsi="Garamond" w:cs="Times New Roman"/>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afffff3">
    <w:name w:val="Intense Quote"/>
    <w:basedOn w:val="a3"/>
    <w:next w:val="a3"/>
    <w:link w:val="afffff4"/>
    <w:uiPriority w:val="30"/>
    <w:pPr>
      <w:pBdr>
        <w:top w:val="single" w:sz="4" w:space="10" w:color="5B9BD5" w:themeColor="accent1"/>
        <w:bottom w:val="single" w:sz="4" w:space="10" w:color="5B9BD5" w:themeColor="accent1"/>
      </w:pBdr>
      <w:spacing w:before="360" w:after="360" w:line="240" w:lineRule="auto"/>
      <w:ind w:left="864" w:right="864" w:firstLine="540"/>
      <w:jc w:val="center"/>
    </w:pPr>
    <w:rPr>
      <w:rFonts w:ascii="Garamond" w:eastAsia="Times New Roman" w:hAnsi="Garamond"/>
      <w:i/>
      <w:iCs/>
      <w:color w:val="5B9BD5" w:themeColor="accent1"/>
      <w:lang w:eastAsia="ru-RU"/>
    </w:rPr>
  </w:style>
  <w:style w:type="character" w:customStyle="1" w:styleId="afffff4">
    <w:name w:val="Выделенная цитата Знак"/>
    <w:basedOn w:val="a5"/>
    <w:link w:val="afffff3"/>
    <w:uiPriority w:val="30"/>
    <w:rPr>
      <w:rFonts w:ascii="Garamond" w:eastAsia="Times New Roman" w:hAnsi="Garamond" w:cs="Times New Roman"/>
      <w:i/>
      <w:iCs/>
      <w:color w:val="5B9BD5" w:themeColor="accent1"/>
      <w:lang w:eastAsia="ru-RU"/>
    </w:rPr>
  </w:style>
  <w:style w:type="paragraph" w:styleId="afffff5">
    <w:name w:val="Note Heading"/>
    <w:basedOn w:val="a3"/>
    <w:next w:val="a3"/>
    <w:link w:val="afffff6"/>
    <w:pPr>
      <w:spacing w:after="0" w:line="240" w:lineRule="auto"/>
      <w:ind w:firstLine="540"/>
      <w:jc w:val="both"/>
    </w:pPr>
    <w:rPr>
      <w:rFonts w:ascii="Garamond" w:eastAsia="Times New Roman" w:hAnsi="Garamond"/>
      <w:lang w:eastAsia="ru-RU"/>
    </w:rPr>
  </w:style>
  <w:style w:type="character" w:customStyle="1" w:styleId="afffff6">
    <w:name w:val="Заголовок записки Знак"/>
    <w:basedOn w:val="a5"/>
    <w:link w:val="afffff5"/>
    <w:rPr>
      <w:rFonts w:ascii="Garamond" w:eastAsia="Times New Roman" w:hAnsi="Garamond" w:cs="Times New Roman"/>
      <w:lang w:eastAsia="ru-RU"/>
    </w:rPr>
  </w:style>
  <w:style w:type="paragraph" w:styleId="afffff7">
    <w:name w:val="toa heading"/>
    <w:basedOn w:val="a3"/>
    <w:next w:val="a3"/>
    <w:pPr>
      <w:spacing w:before="120" w:after="120" w:line="240" w:lineRule="auto"/>
      <w:ind w:firstLine="540"/>
      <w:jc w:val="both"/>
    </w:pPr>
    <w:rPr>
      <w:rFonts w:asciiTheme="majorHAnsi" w:eastAsiaTheme="majorEastAsia" w:hAnsiTheme="majorHAnsi" w:cstheme="majorBidi"/>
      <w:b/>
      <w:bCs/>
      <w:sz w:val="24"/>
      <w:szCs w:val="24"/>
      <w:lang w:eastAsia="ru-RU"/>
    </w:rPr>
  </w:style>
  <w:style w:type="table" w:styleId="afffff8">
    <w:name w:val="Table Elegant"/>
    <w:basedOn w:val="a6"/>
    <w:semiHidden/>
    <w:unhideWhenUsed/>
    <w:pPr>
      <w:spacing w:before="120" w:after="120" w:line="240" w:lineRule="auto"/>
      <w:ind w:firstLine="540"/>
      <w:jc w:val="both"/>
    </w:pPr>
    <w:rPr>
      <w:rFonts w:ascii="Garamond" w:eastAsia="Times New Roman" w:hAnsi="Garamond" w:cs="Times New Roman"/>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1f1">
    <w:name w:val="Table Subtle 1"/>
    <w:basedOn w:val="a6"/>
    <w:semiHidden/>
    <w:unhideWhenUsed/>
    <w:pPr>
      <w:spacing w:before="120" w:after="120" w:line="240" w:lineRule="auto"/>
      <w:ind w:firstLine="540"/>
      <w:jc w:val="both"/>
    </w:pPr>
    <w:rPr>
      <w:rFonts w:ascii="Garamond" w:eastAsia="Times New Roman" w:hAnsi="Garamond" w:cs="Times New Roman"/>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e">
    <w:name w:val="Table Subtle 2"/>
    <w:basedOn w:val="a6"/>
    <w:semiHidden/>
    <w:unhideWhenUsed/>
    <w:pPr>
      <w:spacing w:before="120" w:after="120" w:line="240" w:lineRule="auto"/>
      <w:ind w:firstLine="540"/>
      <w:jc w:val="both"/>
    </w:pPr>
    <w:rPr>
      <w:rFonts w:ascii="Garamond" w:eastAsia="Times New Roman" w:hAnsi="Garamond" w:cs="Times New Roman"/>
      <w:lang w:eastAsia="ru-RU"/>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styleId="HTML3">
    <w:name w:val="HTML Keyboard"/>
    <w:basedOn w:val="a5"/>
    <w:rPr>
      <w:rFonts w:ascii="Consolas" w:hAnsi="Consolas"/>
      <w:sz w:val="20"/>
      <w:szCs w:val="20"/>
    </w:rPr>
  </w:style>
  <w:style w:type="table" w:styleId="1f2">
    <w:name w:val="Table Classic 1"/>
    <w:basedOn w:val="a6"/>
    <w:semiHidden/>
    <w:unhideWhenUsed/>
    <w:pPr>
      <w:spacing w:before="120" w:after="120" w:line="240" w:lineRule="auto"/>
      <w:ind w:firstLine="540"/>
      <w:jc w:val="both"/>
    </w:pPr>
    <w:rPr>
      <w:rFonts w:ascii="Garamond" w:eastAsia="Times New Roman" w:hAnsi="Garamond" w:cs="Times New Roman"/>
      <w:lang w:eastAsia="ru-RU"/>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
    <w:name w:val="Table Classic 2"/>
    <w:basedOn w:val="a6"/>
    <w:semiHidden/>
    <w:unhideWhenUsed/>
    <w:pPr>
      <w:spacing w:before="120" w:after="120" w:line="240" w:lineRule="auto"/>
      <w:ind w:firstLine="540"/>
      <w:jc w:val="both"/>
    </w:pPr>
    <w:rPr>
      <w:rFonts w:ascii="Garamond" w:eastAsia="Times New Roman" w:hAnsi="Garamond" w:cs="Times New Roman"/>
      <w:lang w:eastAsia="ru-RU"/>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a">
    <w:name w:val="Table Classic 3"/>
    <w:basedOn w:val="a6"/>
    <w:semiHidden/>
    <w:unhideWhenUsed/>
    <w:pPr>
      <w:spacing w:before="120" w:after="120" w:line="240" w:lineRule="auto"/>
      <w:ind w:firstLine="540"/>
      <w:jc w:val="both"/>
    </w:pPr>
    <w:rPr>
      <w:rFonts w:ascii="Garamond" w:eastAsia="Times New Roman" w:hAnsi="Garamond" w:cs="Times New Roman"/>
      <w:color w:val="000080"/>
      <w:lang w:eastAsia="ru-RU"/>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7">
    <w:name w:val="Table Classic 4"/>
    <w:basedOn w:val="a6"/>
    <w:semiHidden/>
    <w:unhideWhenUsed/>
    <w:pPr>
      <w:spacing w:before="120" w:after="120" w:line="240" w:lineRule="auto"/>
      <w:ind w:firstLine="540"/>
      <w:jc w:val="both"/>
    </w:pPr>
    <w:rPr>
      <w:rFonts w:ascii="Garamond" w:eastAsia="Times New Roman" w:hAnsi="Garamond" w:cs="Times New Roman"/>
      <w:lang w:eastAsia="ru-RU"/>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character" w:styleId="HTML4">
    <w:name w:val="HTML Code"/>
    <w:basedOn w:val="a5"/>
    <w:rPr>
      <w:rFonts w:ascii="Consolas" w:hAnsi="Consolas"/>
      <w:sz w:val="20"/>
      <w:szCs w:val="20"/>
    </w:rPr>
  </w:style>
  <w:style w:type="paragraph" w:styleId="5">
    <w:name w:val="List Bullet 5"/>
    <w:basedOn w:val="a3"/>
    <w:uiPriority w:val="99"/>
    <w:pPr>
      <w:numPr>
        <w:numId w:val="6"/>
      </w:numPr>
      <w:spacing w:before="120" w:after="120" w:line="240" w:lineRule="auto"/>
      <w:contextualSpacing/>
      <w:jc w:val="both"/>
    </w:pPr>
    <w:rPr>
      <w:rFonts w:ascii="Garamond" w:eastAsia="Times New Roman" w:hAnsi="Garamond"/>
      <w:lang w:eastAsia="ru-RU"/>
    </w:rPr>
  </w:style>
  <w:style w:type="character" w:styleId="afffff9">
    <w:name w:val="Book Title"/>
    <w:basedOn w:val="a5"/>
    <w:uiPriority w:val="33"/>
    <w:rPr>
      <w:b/>
      <w:bCs/>
      <w:i/>
      <w:iCs/>
      <w:spacing w:val="5"/>
    </w:rPr>
  </w:style>
  <w:style w:type="character" w:styleId="afffffa">
    <w:name w:val="line number"/>
    <w:basedOn w:val="a5"/>
  </w:style>
  <w:style w:type="character" w:styleId="HTML5">
    <w:name w:val="HTML Sample"/>
    <w:basedOn w:val="a5"/>
    <w:rPr>
      <w:rFonts w:ascii="Consolas" w:hAnsi="Consolas"/>
      <w:sz w:val="24"/>
      <w:szCs w:val="24"/>
    </w:rPr>
  </w:style>
  <w:style w:type="paragraph" w:styleId="2f0">
    <w:name w:val="envelope return"/>
    <w:basedOn w:val="a3"/>
    <w:pPr>
      <w:spacing w:after="0" w:line="240" w:lineRule="auto"/>
      <w:ind w:firstLine="540"/>
      <w:jc w:val="both"/>
    </w:pPr>
    <w:rPr>
      <w:rFonts w:asciiTheme="majorHAnsi" w:eastAsiaTheme="majorEastAsia" w:hAnsiTheme="majorHAnsi" w:cstheme="majorBidi"/>
      <w:sz w:val="20"/>
      <w:szCs w:val="20"/>
      <w:lang w:eastAsia="ru-RU"/>
    </w:rPr>
  </w:style>
  <w:style w:type="table" w:styleId="1f3">
    <w:name w:val="Table 3D effects 1"/>
    <w:basedOn w:val="a6"/>
    <w:semiHidden/>
    <w:unhideWhenUsed/>
    <w:pPr>
      <w:spacing w:before="120" w:after="120" w:line="240" w:lineRule="auto"/>
      <w:ind w:firstLine="540"/>
      <w:jc w:val="both"/>
    </w:pPr>
    <w:rPr>
      <w:rFonts w:ascii="Garamond" w:eastAsia="Times New Roman" w:hAnsi="Garamond" w:cs="Times New Roman"/>
      <w:lang w:eastAsia="ru-RU"/>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2f1">
    <w:name w:val="Table 3D effects 2"/>
    <w:basedOn w:val="a6"/>
    <w:semiHidden/>
    <w:unhideWhenUsed/>
    <w:pPr>
      <w:spacing w:before="120" w:after="120" w:line="240" w:lineRule="auto"/>
      <w:ind w:firstLine="540"/>
      <w:jc w:val="both"/>
    </w:pPr>
    <w:rPr>
      <w:rFonts w:ascii="Garamond" w:eastAsia="Times New Roman" w:hAnsi="Garamond" w:cs="Times New Roman"/>
      <w:lang w:eastAsia="ru-RU"/>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b">
    <w:name w:val="Table 3D effects 3"/>
    <w:basedOn w:val="a6"/>
    <w:semiHidden/>
    <w:unhideWhenUsed/>
    <w:pPr>
      <w:spacing w:before="120" w:after="120" w:line="240" w:lineRule="auto"/>
      <w:ind w:firstLine="540"/>
      <w:jc w:val="both"/>
    </w:pPr>
    <w:rPr>
      <w:rFonts w:ascii="Garamond" w:eastAsia="Times New Roman" w:hAnsi="Garamond" w:cs="Times New Roman"/>
      <w:lang w:eastAsia="ru-RU"/>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styleId="HTML6">
    <w:name w:val="HTML Definition"/>
    <w:basedOn w:val="a5"/>
    <w:rPr>
      <w:i/>
      <w:iCs/>
    </w:rPr>
  </w:style>
  <w:style w:type="character" w:styleId="HTML7">
    <w:name w:val="HTML Variable"/>
    <w:basedOn w:val="a5"/>
    <w:rPr>
      <w:i/>
      <w:iCs/>
    </w:rPr>
  </w:style>
  <w:style w:type="paragraph" w:styleId="afffffb">
    <w:name w:val="table of figures"/>
    <w:basedOn w:val="a3"/>
    <w:next w:val="a3"/>
    <w:pPr>
      <w:spacing w:before="120" w:after="0" w:line="240" w:lineRule="auto"/>
      <w:ind w:firstLine="540"/>
      <w:jc w:val="both"/>
    </w:pPr>
    <w:rPr>
      <w:rFonts w:ascii="Garamond" w:eastAsia="Times New Roman" w:hAnsi="Garamond"/>
      <w:lang w:eastAsia="ru-RU"/>
    </w:rPr>
  </w:style>
  <w:style w:type="character" w:styleId="HTML8">
    <w:name w:val="HTML Typewriter"/>
    <w:basedOn w:val="a5"/>
    <w:rPr>
      <w:rFonts w:ascii="Consolas" w:hAnsi="Consolas"/>
      <w:sz w:val="20"/>
      <w:szCs w:val="20"/>
    </w:rPr>
  </w:style>
  <w:style w:type="paragraph" w:styleId="afffffc">
    <w:name w:val="Signature"/>
    <w:basedOn w:val="a3"/>
    <w:link w:val="afffffd"/>
    <w:pPr>
      <w:spacing w:after="0" w:line="240" w:lineRule="auto"/>
      <w:ind w:left="4252" w:firstLine="540"/>
      <w:jc w:val="both"/>
    </w:pPr>
    <w:rPr>
      <w:rFonts w:ascii="Garamond" w:eastAsia="Times New Roman" w:hAnsi="Garamond"/>
      <w:lang w:eastAsia="ru-RU"/>
    </w:rPr>
  </w:style>
  <w:style w:type="character" w:customStyle="1" w:styleId="afffffd">
    <w:name w:val="Подпись Знак"/>
    <w:basedOn w:val="a5"/>
    <w:link w:val="afffffc"/>
    <w:rPr>
      <w:rFonts w:ascii="Garamond" w:eastAsia="Times New Roman" w:hAnsi="Garamond" w:cs="Times New Roman"/>
      <w:lang w:eastAsia="ru-RU"/>
    </w:rPr>
  </w:style>
  <w:style w:type="paragraph" w:styleId="afffffe">
    <w:name w:val="Salutation"/>
    <w:basedOn w:val="a3"/>
    <w:next w:val="a3"/>
    <w:link w:val="affffff"/>
    <w:pPr>
      <w:spacing w:before="120" w:after="120" w:line="240" w:lineRule="auto"/>
      <w:ind w:firstLine="540"/>
      <w:jc w:val="both"/>
    </w:pPr>
    <w:rPr>
      <w:rFonts w:ascii="Garamond" w:eastAsia="Times New Roman" w:hAnsi="Garamond"/>
      <w:lang w:eastAsia="ru-RU"/>
    </w:rPr>
  </w:style>
  <w:style w:type="character" w:customStyle="1" w:styleId="affffff">
    <w:name w:val="Приветствие Знак"/>
    <w:basedOn w:val="a5"/>
    <w:link w:val="afffffe"/>
    <w:rPr>
      <w:rFonts w:ascii="Garamond" w:eastAsia="Times New Roman" w:hAnsi="Garamond" w:cs="Times New Roman"/>
      <w:lang w:eastAsia="ru-RU"/>
    </w:rPr>
  </w:style>
  <w:style w:type="paragraph" w:styleId="affffff0">
    <w:name w:val="List Continue"/>
    <w:basedOn w:val="a3"/>
    <w:pPr>
      <w:spacing w:before="120" w:after="120" w:line="240" w:lineRule="auto"/>
      <w:ind w:left="283" w:firstLine="540"/>
      <w:contextualSpacing/>
      <w:jc w:val="both"/>
    </w:pPr>
    <w:rPr>
      <w:rFonts w:ascii="Garamond" w:eastAsia="Times New Roman" w:hAnsi="Garamond"/>
      <w:lang w:eastAsia="ru-RU"/>
    </w:rPr>
  </w:style>
  <w:style w:type="paragraph" w:styleId="2f2">
    <w:name w:val="List Continue 2"/>
    <w:basedOn w:val="a3"/>
    <w:pPr>
      <w:spacing w:before="120" w:after="120" w:line="240" w:lineRule="auto"/>
      <w:ind w:left="566" w:firstLine="540"/>
      <w:contextualSpacing/>
      <w:jc w:val="both"/>
    </w:pPr>
    <w:rPr>
      <w:rFonts w:ascii="Garamond" w:eastAsia="Times New Roman" w:hAnsi="Garamond"/>
      <w:lang w:eastAsia="ru-RU"/>
    </w:rPr>
  </w:style>
  <w:style w:type="paragraph" w:styleId="3c">
    <w:name w:val="List Continue 3"/>
    <w:basedOn w:val="a3"/>
    <w:pPr>
      <w:spacing w:before="120" w:after="120" w:line="240" w:lineRule="auto"/>
      <w:ind w:left="849" w:firstLine="540"/>
      <w:contextualSpacing/>
      <w:jc w:val="both"/>
    </w:pPr>
    <w:rPr>
      <w:rFonts w:ascii="Garamond" w:eastAsia="Times New Roman" w:hAnsi="Garamond"/>
      <w:lang w:eastAsia="ru-RU"/>
    </w:rPr>
  </w:style>
  <w:style w:type="paragraph" w:styleId="48">
    <w:name w:val="List Continue 4"/>
    <w:basedOn w:val="a3"/>
    <w:pPr>
      <w:spacing w:before="120" w:after="120" w:line="240" w:lineRule="auto"/>
      <w:ind w:left="1132" w:firstLine="540"/>
      <w:contextualSpacing/>
      <w:jc w:val="both"/>
    </w:pPr>
    <w:rPr>
      <w:rFonts w:ascii="Garamond" w:eastAsia="Times New Roman" w:hAnsi="Garamond"/>
      <w:lang w:eastAsia="ru-RU"/>
    </w:rPr>
  </w:style>
  <w:style w:type="paragraph" w:styleId="55">
    <w:name w:val="List Continue 5"/>
    <w:basedOn w:val="a3"/>
    <w:pPr>
      <w:spacing w:before="120" w:after="120" w:line="240" w:lineRule="auto"/>
      <w:ind w:left="1415" w:firstLine="540"/>
      <w:contextualSpacing/>
      <w:jc w:val="both"/>
    </w:pPr>
    <w:rPr>
      <w:rFonts w:ascii="Garamond" w:eastAsia="Times New Roman" w:hAnsi="Garamond"/>
      <w:lang w:eastAsia="ru-RU"/>
    </w:rPr>
  </w:style>
  <w:style w:type="table" w:styleId="1f4">
    <w:name w:val="Table Simple 1"/>
    <w:basedOn w:val="a6"/>
    <w:semiHidden/>
    <w:unhideWhenUsed/>
    <w:pPr>
      <w:spacing w:before="120" w:after="120" w:line="240" w:lineRule="auto"/>
      <w:ind w:firstLine="540"/>
      <w:jc w:val="both"/>
    </w:pPr>
    <w:rPr>
      <w:rFonts w:ascii="Garamond" w:eastAsia="Times New Roman" w:hAnsi="Garamond" w:cs="Times New Roman"/>
      <w:lang w:eastAsia="ru-RU"/>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f3">
    <w:name w:val="Table Simple 2"/>
    <w:basedOn w:val="a6"/>
    <w:semiHidden/>
    <w:unhideWhenUsed/>
    <w:pPr>
      <w:spacing w:before="120" w:after="120" w:line="240" w:lineRule="auto"/>
      <w:ind w:firstLine="540"/>
      <w:jc w:val="both"/>
    </w:pPr>
    <w:rPr>
      <w:rFonts w:ascii="Garamond" w:eastAsia="Times New Roman" w:hAnsi="Garamond" w:cs="Times New Roman"/>
      <w:lang w:eastAsia="ru-RU"/>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d">
    <w:name w:val="Table Simple 3"/>
    <w:basedOn w:val="a6"/>
    <w:semiHidden/>
    <w:unhideWhenUsed/>
    <w:pPr>
      <w:spacing w:before="120" w:after="120" w:line="240" w:lineRule="auto"/>
      <w:ind w:firstLine="540"/>
      <w:jc w:val="both"/>
    </w:pPr>
    <w:rPr>
      <w:rFonts w:ascii="Garamond" w:eastAsia="Times New Roman" w:hAnsi="Garamond" w:cs="Times New Roman"/>
      <w:lang w:eastAsia="ru-RU"/>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paragraph" w:styleId="affffff1">
    <w:name w:val="Closing"/>
    <w:basedOn w:val="a3"/>
    <w:link w:val="affffff2"/>
    <w:pPr>
      <w:spacing w:after="0" w:line="240" w:lineRule="auto"/>
      <w:ind w:left="4252" w:firstLine="540"/>
      <w:jc w:val="both"/>
    </w:pPr>
    <w:rPr>
      <w:rFonts w:ascii="Garamond" w:eastAsia="Times New Roman" w:hAnsi="Garamond"/>
      <w:lang w:eastAsia="ru-RU"/>
    </w:rPr>
  </w:style>
  <w:style w:type="character" w:customStyle="1" w:styleId="affffff2">
    <w:name w:val="Прощание Знак"/>
    <w:basedOn w:val="a5"/>
    <w:link w:val="affffff1"/>
    <w:rPr>
      <w:rFonts w:ascii="Garamond" w:eastAsia="Times New Roman" w:hAnsi="Garamond" w:cs="Times New Roman"/>
      <w:lang w:eastAsia="ru-RU"/>
    </w:rPr>
  </w:style>
  <w:style w:type="table" w:styleId="affffff3">
    <w:name w:val="Light Shading"/>
    <w:basedOn w:val="a6"/>
    <w:uiPriority w:val="60"/>
    <w:semiHidden/>
    <w:unhideWhenUsed/>
    <w:pPr>
      <w:spacing w:after="0" w:line="240" w:lineRule="auto"/>
    </w:pPr>
    <w:rPr>
      <w:rFonts w:ascii="Garamond" w:eastAsia="Times New Roman" w:hAnsi="Garamond" w:cs="Times New Roman"/>
      <w:color w:val="000000" w:themeColor="text1" w:themeShade="BF"/>
      <w:lang w:eastAsia="ru-RU"/>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11">
    <w:name w:val="Light Shading Accent 1"/>
    <w:basedOn w:val="a6"/>
    <w:uiPriority w:val="60"/>
    <w:semiHidden/>
    <w:unhideWhenUsed/>
    <w:pPr>
      <w:spacing w:after="0" w:line="240" w:lineRule="auto"/>
    </w:pPr>
    <w:rPr>
      <w:rFonts w:ascii="Garamond" w:eastAsia="Times New Roman" w:hAnsi="Garamond" w:cs="Times New Roman"/>
      <w:color w:val="2E74B5" w:themeColor="accent1" w:themeShade="BF"/>
      <w:lang w:eastAsia="ru-RU"/>
    </w:rPr>
    <w:tblPr>
      <w:tblStyleRowBandSize w:val="1"/>
      <w:tblStyleColBandSize w:val="1"/>
      <w:tblBorders>
        <w:top w:val="single" w:sz="8" w:space="0" w:color="5B9BD5" w:themeColor="accent1"/>
        <w:bottom w:val="single" w:sz="8" w:space="0" w:color="5B9BD5" w:themeColor="accent1"/>
      </w:tblBorders>
    </w:tblPr>
    <w:tblStylePr w:type="firstRow">
      <w:pPr>
        <w:spacing w:before="0" w:after="0" w:line="240" w:lineRule="auto"/>
      </w:pPr>
      <w:rPr>
        <w:b/>
        <w:bCs/>
      </w:rPr>
      <w:tblPr/>
      <w:tcPr>
        <w:tcBorders>
          <w:top w:val="single" w:sz="8" w:space="0" w:color="5B9BD5" w:themeColor="accent1"/>
          <w:left w:val="nil"/>
          <w:bottom w:val="single" w:sz="8" w:space="0" w:color="5B9BD5" w:themeColor="accent1"/>
          <w:right w:val="nil"/>
          <w:insideH w:val="nil"/>
          <w:insideV w:val="nil"/>
        </w:tcBorders>
      </w:tcPr>
    </w:tblStylePr>
    <w:tblStylePr w:type="lastRow">
      <w:pPr>
        <w:spacing w:before="0" w:after="0" w:line="240" w:lineRule="auto"/>
      </w:pPr>
      <w:rPr>
        <w:b/>
        <w:bCs/>
      </w:rPr>
      <w:tblPr/>
      <w:tcPr>
        <w:tcBorders>
          <w:top w:val="single" w:sz="8" w:space="0" w:color="5B9BD5" w:themeColor="accent1"/>
          <w:left w:val="nil"/>
          <w:bottom w:val="single" w:sz="8" w:space="0" w:color="5B9BD5"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6E6F4" w:themeFill="accent1" w:themeFillTint="3F"/>
      </w:tcPr>
    </w:tblStylePr>
    <w:tblStylePr w:type="band1Horz">
      <w:tblPr/>
      <w:tcPr>
        <w:tcBorders>
          <w:left w:val="nil"/>
          <w:right w:val="nil"/>
          <w:insideH w:val="nil"/>
          <w:insideV w:val="nil"/>
        </w:tcBorders>
        <w:shd w:val="clear" w:color="auto" w:fill="D6E6F4" w:themeFill="accent1" w:themeFillTint="3F"/>
      </w:tcPr>
    </w:tblStylePr>
  </w:style>
  <w:style w:type="table" w:styleId="-20">
    <w:name w:val="Light Shading Accent 2"/>
    <w:basedOn w:val="a6"/>
    <w:uiPriority w:val="60"/>
    <w:semiHidden/>
    <w:unhideWhenUsed/>
    <w:pPr>
      <w:spacing w:after="0" w:line="240" w:lineRule="auto"/>
    </w:pPr>
    <w:rPr>
      <w:rFonts w:ascii="Garamond" w:eastAsia="Times New Roman" w:hAnsi="Garamond" w:cs="Times New Roman"/>
      <w:color w:val="C45911" w:themeColor="accent2" w:themeShade="BF"/>
      <w:lang w:eastAsia="ru-RU"/>
    </w:rPr>
    <w:tblPr>
      <w:tblStyleRowBandSize w:val="1"/>
      <w:tblStyleColBandSize w:val="1"/>
      <w:tblBorders>
        <w:top w:val="single" w:sz="8" w:space="0" w:color="ED7D31" w:themeColor="accent2"/>
        <w:bottom w:val="single" w:sz="8" w:space="0" w:color="ED7D31" w:themeColor="accent2"/>
      </w:tblBorders>
    </w:tblPr>
    <w:tblStylePr w:type="firstRow">
      <w:pPr>
        <w:spacing w:before="0" w:after="0" w:line="240" w:lineRule="auto"/>
      </w:pPr>
      <w:rPr>
        <w:b/>
        <w:bCs/>
      </w:rPr>
      <w:tblPr/>
      <w:tcPr>
        <w:tcBorders>
          <w:top w:val="single" w:sz="8" w:space="0" w:color="ED7D31" w:themeColor="accent2"/>
          <w:left w:val="nil"/>
          <w:bottom w:val="single" w:sz="8" w:space="0" w:color="ED7D31" w:themeColor="accent2"/>
          <w:right w:val="nil"/>
          <w:insideH w:val="nil"/>
          <w:insideV w:val="nil"/>
        </w:tcBorders>
      </w:tcPr>
    </w:tblStylePr>
    <w:tblStylePr w:type="lastRow">
      <w:pPr>
        <w:spacing w:before="0" w:after="0" w:line="240" w:lineRule="auto"/>
      </w:pPr>
      <w:rPr>
        <w:b/>
        <w:bCs/>
      </w:rPr>
      <w:tblPr/>
      <w:tcPr>
        <w:tcBorders>
          <w:top w:val="single" w:sz="8" w:space="0" w:color="ED7D31" w:themeColor="accent2"/>
          <w:left w:val="nil"/>
          <w:bottom w:val="single" w:sz="8" w:space="0" w:color="ED7D31"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ADECB" w:themeFill="accent2" w:themeFillTint="3F"/>
      </w:tcPr>
    </w:tblStylePr>
    <w:tblStylePr w:type="band1Horz">
      <w:tblPr/>
      <w:tcPr>
        <w:tcBorders>
          <w:left w:val="nil"/>
          <w:right w:val="nil"/>
          <w:insideH w:val="nil"/>
          <w:insideV w:val="nil"/>
        </w:tcBorders>
        <w:shd w:val="clear" w:color="auto" w:fill="FADECB" w:themeFill="accent2" w:themeFillTint="3F"/>
      </w:tcPr>
    </w:tblStylePr>
  </w:style>
  <w:style w:type="table" w:styleId="-30">
    <w:name w:val="Light Shading Accent 3"/>
    <w:basedOn w:val="a6"/>
    <w:uiPriority w:val="60"/>
    <w:semiHidden/>
    <w:unhideWhenUsed/>
    <w:pPr>
      <w:spacing w:after="0" w:line="240" w:lineRule="auto"/>
    </w:pPr>
    <w:rPr>
      <w:rFonts w:ascii="Garamond" w:eastAsia="Times New Roman" w:hAnsi="Garamond" w:cs="Times New Roman"/>
      <w:color w:val="7B7B7B" w:themeColor="accent3" w:themeShade="BF"/>
      <w:lang w:eastAsia="ru-RU"/>
    </w:rPr>
    <w:tblPr>
      <w:tblStyleRowBandSize w:val="1"/>
      <w:tblStyleColBandSize w:val="1"/>
      <w:tblBorders>
        <w:top w:val="single" w:sz="8" w:space="0" w:color="A5A5A5" w:themeColor="accent3"/>
        <w:bottom w:val="single" w:sz="8" w:space="0" w:color="A5A5A5" w:themeColor="accent3"/>
      </w:tblBorders>
    </w:tblPr>
    <w:tblStylePr w:type="firstRow">
      <w:pPr>
        <w:spacing w:before="0" w:after="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lastRow">
      <w:pPr>
        <w:spacing w:before="0" w:after="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8E8E8" w:themeFill="accent3" w:themeFillTint="3F"/>
      </w:tcPr>
    </w:tblStylePr>
    <w:tblStylePr w:type="band1Horz">
      <w:tblPr/>
      <w:tcPr>
        <w:tcBorders>
          <w:left w:val="nil"/>
          <w:right w:val="nil"/>
          <w:insideH w:val="nil"/>
          <w:insideV w:val="nil"/>
        </w:tcBorders>
        <w:shd w:val="clear" w:color="auto" w:fill="E8E8E8" w:themeFill="accent3" w:themeFillTint="3F"/>
      </w:tcPr>
    </w:tblStylePr>
  </w:style>
  <w:style w:type="table" w:styleId="-4">
    <w:name w:val="Light Shading Accent 4"/>
    <w:basedOn w:val="a6"/>
    <w:uiPriority w:val="60"/>
    <w:semiHidden/>
    <w:unhideWhenUsed/>
    <w:pPr>
      <w:spacing w:after="0" w:line="240" w:lineRule="auto"/>
    </w:pPr>
    <w:rPr>
      <w:rFonts w:ascii="Garamond" w:eastAsia="Times New Roman" w:hAnsi="Garamond" w:cs="Times New Roman"/>
      <w:color w:val="BF8F00" w:themeColor="accent4" w:themeShade="BF"/>
      <w:lang w:eastAsia="ru-RU"/>
    </w:rPr>
    <w:tblPr>
      <w:tblStyleRowBandSize w:val="1"/>
      <w:tblStyleColBandSize w:val="1"/>
      <w:tblBorders>
        <w:top w:val="single" w:sz="8" w:space="0" w:color="FFC000" w:themeColor="accent4"/>
        <w:bottom w:val="single" w:sz="8" w:space="0" w:color="FFC000" w:themeColor="accent4"/>
      </w:tblBorders>
    </w:tblPr>
    <w:tblStylePr w:type="firstRow">
      <w:pPr>
        <w:spacing w:before="0" w:after="0" w:line="240" w:lineRule="auto"/>
      </w:pPr>
      <w:rPr>
        <w:b/>
        <w:bCs/>
      </w:rPr>
      <w:tblPr/>
      <w:tcPr>
        <w:tcBorders>
          <w:top w:val="single" w:sz="8" w:space="0" w:color="FFC000" w:themeColor="accent4"/>
          <w:left w:val="nil"/>
          <w:bottom w:val="single" w:sz="8" w:space="0" w:color="FFC000" w:themeColor="accent4"/>
          <w:right w:val="nil"/>
          <w:insideH w:val="nil"/>
          <w:insideV w:val="nil"/>
        </w:tcBorders>
      </w:tcPr>
    </w:tblStylePr>
    <w:tblStylePr w:type="lastRow">
      <w:pPr>
        <w:spacing w:before="0" w:after="0" w:line="240" w:lineRule="auto"/>
      </w:pPr>
      <w:rPr>
        <w:b/>
        <w:bCs/>
      </w:rPr>
      <w:tblPr/>
      <w:tcPr>
        <w:tcBorders>
          <w:top w:val="single" w:sz="8" w:space="0" w:color="FFC000" w:themeColor="accent4"/>
          <w:left w:val="nil"/>
          <w:bottom w:val="single" w:sz="8" w:space="0" w:color="FFC000"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FEFC0" w:themeFill="accent4" w:themeFillTint="3F"/>
      </w:tcPr>
    </w:tblStylePr>
    <w:tblStylePr w:type="band1Horz">
      <w:tblPr/>
      <w:tcPr>
        <w:tcBorders>
          <w:left w:val="nil"/>
          <w:right w:val="nil"/>
          <w:insideH w:val="nil"/>
          <w:insideV w:val="nil"/>
        </w:tcBorders>
        <w:shd w:val="clear" w:color="auto" w:fill="FFEFC0" w:themeFill="accent4" w:themeFillTint="3F"/>
      </w:tcPr>
    </w:tblStylePr>
  </w:style>
  <w:style w:type="table" w:styleId="-5">
    <w:name w:val="Light Shading Accent 5"/>
    <w:basedOn w:val="a6"/>
    <w:uiPriority w:val="60"/>
    <w:semiHidden/>
    <w:unhideWhenUsed/>
    <w:pPr>
      <w:spacing w:after="0" w:line="240" w:lineRule="auto"/>
    </w:pPr>
    <w:rPr>
      <w:rFonts w:ascii="Garamond" w:eastAsia="Times New Roman" w:hAnsi="Garamond" w:cs="Times New Roman"/>
      <w:color w:val="2F5496" w:themeColor="accent5" w:themeShade="BF"/>
      <w:lang w:eastAsia="ru-RU"/>
    </w:rPr>
    <w:tblPr>
      <w:tblStyleRowBandSize w:val="1"/>
      <w:tblStyleColBandSize w:val="1"/>
      <w:tblBorders>
        <w:top w:val="single" w:sz="8" w:space="0" w:color="4472C4" w:themeColor="accent5"/>
        <w:bottom w:val="single" w:sz="8" w:space="0" w:color="4472C4" w:themeColor="accent5"/>
      </w:tblBorders>
    </w:tblPr>
    <w:tblStylePr w:type="fir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la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left w:val="nil"/>
          <w:right w:val="nil"/>
          <w:insideH w:val="nil"/>
          <w:insideV w:val="nil"/>
        </w:tcBorders>
        <w:shd w:val="clear" w:color="auto" w:fill="D0DBF0" w:themeFill="accent5" w:themeFillTint="3F"/>
      </w:tcPr>
    </w:tblStylePr>
  </w:style>
  <w:style w:type="table" w:styleId="-6">
    <w:name w:val="Light Shading Accent 6"/>
    <w:basedOn w:val="a6"/>
    <w:uiPriority w:val="60"/>
    <w:semiHidden/>
    <w:unhideWhenUsed/>
    <w:pPr>
      <w:spacing w:after="0" w:line="240" w:lineRule="auto"/>
    </w:pPr>
    <w:rPr>
      <w:rFonts w:ascii="Garamond" w:eastAsia="Times New Roman" w:hAnsi="Garamond" w:cs="Times New Roman"/>
      <w:color w:val="538135" w:themeColor="accent6" w:themeShade="BF"/>
      <w:lang w:eastAsia="ru-RU"/>
    </w:rPr>
    <w:tblPr>
      <w:tblStyleRowBandSize w:val="1"/>
      <w:tblStyleColBandSize w:val="1"/>
      <w:tblBorders>
        <w:top w:val="single" w:sz="8" w:space="0" w:color="70AD47" w:themeColor="accent6"/>
        <w:bottom w:val="single" w:sz="8" w:space="0" w:color="70AD47" w:themeColor="accent6"/>
      </w:tblBorders>
    </w:tblPr>
    <w:tblStylePr w:type="firstRow">
      <w:pPr>
        <w:spacing w:before="0" w:after="0" w:line="240" w:lineRule="auto"/>
      </w:pPr>
      <w:rPr>
        <w:b/>
        <w:bCs/>
      </w:rPr>
      <w:tblPr/>
      <w:tcPr>
        <w:tcBorders>
          <w:top w:val="single" w:sz="8" w:space="0" w:color="70AD47" w:themeColor="accent6"/>
          <w:left w:val="nil"/>
          <w:bottom w:val="single" w:sz="8" w:space="0" w:color="70AD47" w:themeColor="accent6"/>
          <w:right w:val="nil"/>
          <w:insideH w:val="nil"/>
          <w:insideV w:val="nil"/>
        </w:tcBorders>
      </w:tcPr>
    </w:tblStylePr>
    <w:tblStylePr w:type="lastRow">
      <w:pPr>
        <w:spacing w:before="0" w:after="0" w:line="240" w:lineRule="auto"/>
      </w:pPr>
      <w:rPr>
        <w:b/>
        <w:bCs/>
      </w:rPr>
      <w:tblPr/>
      <w:tcPr>
        <w:tcBorders>
          <w:top w:val="single" w:sz="8" w:space="0" w:color="70AD47" w:themeColor="accent6"/>
          <w:left w:val="nil"/>
          <w:bottom w:val="single" w:sz="8" w:space="0" w:color="70AD47"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BEBD0" w:themeFill="accent6" w:themeFillTint="3F"/>
      </w:tcPr>
    </w:tblStylePr>
    <w:tblStylePr w:type="band1Horz">
      <w:tblPr/>
      <w:tcPr>
        <w:tcBorders>
          <w:left w:val="nil"/>
          <w:right w:val="nil"/>
          <w:insideH w:val="nil"/>
          <w:insideV w:val="nil"/>
        </w:tcBorders>
        <w:shd w:val="clear" w:color="auto" w:fill="DBEBD0" w:themeFill="accent6" w:themeFillTint="3F"/>
      </w:tcPr>
    </w:tblStylePr>
  </w:style>
  <w:style w:type="table" w:styleId="affffff4">
    <w:name w:val="Light Grid"/>
    <w:basedOn w:val="a6"/>
    <w:uiPriority w:val="62"/>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12">
    <w:name w:val="Light Grid Accent 1"/>
    <w:basedOn w:val="a6"/>
    <w:uiPriority w:val="62"/>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insideH w:val="single" w:sz="8" w:space="0" w:color="5B9BD5" w:themeColor="accent1"/>
        <w:insideV w:val="single" w:sz="8" w:space="0" w:color="5B9BD5"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5B9BD5" w:themeColor="accent1"/>
          <w:left w:val="single" w:sz="8" w:space="0" w:color="5B9BD5" w:themeColor="accent1"/>
          <w:bottom w:val="single" w:sz="18" w:space="0" w:color="5B9BD5" w:themeColor="accent1"/>
          <w:right w:val="single" w:sz="8" w:space="0" w:color="5B9BD5" w:themeColor="accent1"/>
          <w:insideH w:val="nil"/>
          <w:insideV w:val="single" w:sz="8" w:space="0" w:color="5B9BD5"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5B9BD5" w:themeColor="accent1"/>
          <w:left w:val="single" w:sz="8" w:space="0" w:color="5B9BD5" w:themeColor="accent1"/>
          <w:bottom w:val="single" w:sz="8" w:space="0" w:color="5B9BD5" w:themeColor="accent1"/>
          <w:right w:val="single" w:sz="8" w:space="0" w:color="5B9BD5" w:themeColor="accent1"/>
          <w:insideH w:val="nil"/>
          <w:insideV w:val="single" w:sz="8" w:space="0" w:color="5B9BD5"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tblStylePr w:type="band1Vert">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shd w:val="clear" w:color="auto" w:fill="D6E6F4" w:themeFill="accent1" w:themeFillTint="3F"/>
      </w:tcPr>
    </w:tblStylePr>
    <w:tblStylePr w:type="band1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insideV w:val="single" w:sz="8" w:space="0" w:color="5B9BD5" w:themeColor="accent1"/>
        </w:tcBorders>
        <w:shd w:val="clear" w:color="auto" w:fill="D6E6F4" w:themeFill="accent1" w:themeFillTint="3F"/>
      </w:tcPr>
    </w:tblStylePr>
    <w:tblStylePr w:type="band2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insideV w:val="single" w:sz="8" w:space="0" w:color="5B9BD5" w:themeColor="accent1"/>
        </w:tcBorders>
      </w:tcPr>
    </w:tblStylePr>
  </w:style>
  <w:style w:type="table" w:styleId="-21">
    <w:name w:val="Light Grid Accent 2"/>
    <w:basedOn w:val="a6"/>
    <w:uiPriority w:val="62"/>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insideH w:val="single" w:sz="8" w:space="0" w:color="ED7D31" w:themeColor="accent2"/>
        <w:insideV w:val="single" w:sz="8" w:space="0" w:color="ED7D31"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ED7D31" w:themeColor="accent2"/>
          <w:left w:val="single" w:sz="8" w:space="0" w:color="ED7D31" w:themeColor="accent2"/>
          <w:bottom w:val="single" w:sz="18" w:space="0" w:color="ED7D31" w:themeColor="accent2"/>
          <w:right w:val="single" w:sz="8" w:space="0" w:color="ED7D31" w:themeColor="accent2"/>
          <w:insideH w:val="nil"/>
          <w:insideV w:val="single" w:sz="8" w:space="0" w:color="ED7D31"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ED7D31" w:themeColor="accent2"/>
          <w:left w:val="single" w:sz="8" w:space="0" w:color="ED7D31" w:themeColor="accent2"/>
          <w:bottom w:val="single" w:sz="8" w:space="0" w:color="ED7D31" w:themeColor="accent2"/>
          <w:right w:val="single" w:sz="8" w:space="0" w:color="ED7D31" w:themeColor="accent2"/>
          <w:insideH w:val="nil"/>
          <w:insideV w:val="single" w:sz="8" w:space="0" w:color="ED7D31"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tblStylePr w:type="band1Vert">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shd w:val="clear" w:color="auto" w:fill="FADECB" w:themeFill="accent2" w:themeFillTint="3F"/>
      </w:tcPr>
    </w:tblStylePr>
    <w:tblStylePr w:type="band1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insideV w:val="single" w:sz="8" w:space="0" w:color="ED7D31" w:themeColor="accent2"/>
        </w:tcBorders>
        <w:shd w:val="clear" w:color="auto" w:fill="FADECB" w:themeFill="accent2" w:themeFillTint="3F"/>
      </w:tcPr>
    </w:tblStylePr>
    <w:tblStylePr w:type="band2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insideV w:val="single" w:sz="8" w:space="0" w:color="ED7D31" w:themeColor="accent2"/>
        </w:tcBorders>
      </w:tcPr>
    </w:tblStylePr>
  </w:style>
  <w:style w:type="table" w:styleId="-31">
    <w:name w:val="Light Grid Accent 3"/>
    <w:basedOn w:val="a6"/>
    <w:uiPriority w:val="62"/>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insideH w:val="single" w:sz="8" w:space="0" w:color="A5A5A5" w:themeColor="accent3"/>
        <w:insideV w:val="single" w:sz="8" w:space="0" w:color="A5A5A5"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A5A5A5" w:themeColor="accent3"/>
          <w:left w:val="single" w:sz="8" w:space="0" w:color="A5A5A5" w:themeColor="accent3"/>
          <w:bottom w:val="single" w:sz="18" w:space="0" w:color="A5A5A5" w:themeColor="accent3"/>
          <w:right w:val="single" w:sz="8" w:space="0" w:color="A5A5A5" w:themeColor="accent3"/>
          <w:insideH w:val="nil"/>
          <w:insideV w:val="single" w:sz="8" w:space="0" w:color="A5A5A5"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A5A5A5" w:themeColor="accent3"/>
          <w:left w:val="single" w:sz="8" w:space="0" w:color="A5A5A5" w:themeColor="accent3"/>
          <w:bottom w:val="single" w:sz="8" w:space="0" w:color="A5A5A5" w:themeColor="accent3"/>
          <w:right w:val="single" w:sz="8" w:space="0" w:color="A5A5A5" w:themeColor="accent3"/>
          <w:insideH w:val="nil"/>
          <w:insideV w:val="single" w:sz="8" w:space="0" w:color="A5A5A5"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tblStylePr w:type="band1Vert">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shd w:val="clear" w:color="auto" w:fill="E8E8E8" w:themeFill="accent3" w:themeFillTint="3F"/>
      </w:tcPr>
    </w:tblStylePr>
    <w:tblStylePr w:type="band1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insideV w:val="single" w:sz="8" w:space="0" w:color="A5A5A5" w:themeColor="accent3"/>
        </w:tcBorders>
        <w:shd w:val="clear" w:color="auto" w:fill="E8E8E8" w:themeFill="accent3" w:themeFillTint="3F"/>
      </w:tcPr>
    </w:tblStylePr>
    <w:tblStylePr w:type="band2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insideV w:val="single" w:sz="8" w:space="0" w:color="A5A5A5" w:themeColor="accent3"/>
        </w:tcBorders>
      </w:tcPr>
    </w:tblStylePr>
  </w:style>
  <w:style w:type="table" w:styleId="-40">
    <w:name w:val="Light Grid Accent 4"/>
    <w:basedOn w:val="a6"/>
    <w:uiPriority w:val="62"/>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insideH w:val="single" w:sz="8" w:space="0" w:color="FFC000" w:themeColor="accent4"/>
        <w:insideV w:val="single" w:sz="8" w:space="0" w:color="FFC000"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FC000" w:themeColor="accent4"/>
          <w:left w:val="single" w:sz="8" w:space="0" w:color="FFC000" w:themeColor="accent4"/>
          <w:bottom w:val="single" w:sz="18" w:space="0" w:color="FFC000" w:themeColor="accent4"/>
          <w:right w:val="single" w:sz="8" w:space="0" w:color="FFC000" w:themeColor="accent4"/>
          <w:insideH w:val="nil"/>
          <w:insideV w:val="single" w:sz="8" w:space="0" w:color="FFC000"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FC000" w:themeColor="accent4"/>
          <w:left w:val="single" w:sz="8" w:space="0" w:color="FFC000" w:themeColor="accent4"/>
          <w:bottom w:val="single" w:sz="8" w:space="0" w:color="FFC000" w:themeColor="accent4"/>
          <w:right w:val="single" w:sz="8" w:space="0" w:color="FFC000" w:themeColor="accent4"/>
          <w:insideH w:val="nil"/>
          <w:insideV w:val="single" w:sz="8" w:space="0" w:color="FFC000"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tblStylePr w:type="band1Vert">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shd w:val="clear" w:color="auto" w:fill="FFEFC0" w:themeFill="accent4" w:themeFillTint="3F"/>
      </w:tcPr>
    </w:tblStylePr>
    <w:tblStylePr w:type="band1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insideV w:val="single" w:sz="8" w:space="0" w:color="FFC000" w:themeColor="accent4"/>
        </w:tcBorders>
        <w:shd w:val="clear" w:color="auto" w:fill="FFEFC0" w:themeFill="accent4" w:themeFillTint="3F"/>
      </w:tcPr>
    </w:tblStylePr>
    <w:tblStylePr w:type="band2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insideV w:val="single" w:sz="8" w:space="0" w:color="FFC000" w:themeColor="accent4"/>
        </w:tcBorders>
      </w:tcPr>
    </w:tblStylePr>
  </w:style>
  <w:style w:type="table" w:styleId="-50">
    <w:name w:val="Light Grid Accent 5"/>
    <w:basedOn w:val="a6"/>
    <w:uiPriority w:val="62"/>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4472C4" w:themeColor="accent5"/>
        <w:left w:val="single" w:sz="8" w:space="0" w:color="4472C4" w:themeColor="accent5"/>
        <w:bottom w:val="single" w:sz="8" w:space="0" w:color="4472C4" w:themeColor="accent5"/>
        <w:right w:val="single" w:sz="8" w:space="0" w:color="4472C4" w:themeColor="accent5"/>
        <w:insideH w:val="single" w:sz="8" w:space="0" w:color="4472C4" w:themeColor="accent5"/>
        <w:insideV w:val="single" w:sz="8" w:space="0" w:color="4472C4"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472C4" w:themeColor="accent5"/>
          <w:left w:val="single" w:sz="8" w:space="0" w:color="4472C4" w:themeColor="accent5"/>
          <w:bottom w:val="single" w:sz="18" w:space="0" w:color="4472C4" w:themeColor="accent5"/>
          <w:right w:val="single" w:sz="8" w:space="0" w:color="4472C4" w:themeColor="accent5"/>
          <w:insideH w:val="nil"/>
          <w:insideV w:val="single" w:sz="8" w:space="0" w:color="4472C4"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472C4" w:themeColor="accent5"/>
          <w:left w:val="single" w:sz="8" w:space="0" w:color="4472C4" w:themeColor="accent5"/>
          <w:bottom w:val="single" w:sz="8" w:space="0" w:color="4472C4" w:themeColor="accent5"/>
          <w:right w:val="single" w:sz="8" w:space="0" w:color="4472C4" w:themeColor="accent5"/>
          <w:insideH w:val="nil"/>
          <w:insideV w:val="single" w:sz="8" w:space="0" w:color="4472C4"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472C4" w:themeColor="accent5"/>
          <w:left w:val="single" w:sz="8" w:space="0" w:color="4472C4" w:themeColor="accent5"/>
          <w:bottom w:val="single" w:sz="8" w:space="0" w:color="4472C4" w:themeColor="accent5"/>
          <w:right w:val="single" w:sz="8" w:space="0" w:color="4472C4" w:themeColor="accent5"/>
        </w:tcBorders>
      </w:tcPr>
    </w:tblStylePr>
    <w:tblStylePr w:type="band1Vert">
      <w:tblPr/>
      <w:tcPr>
        <w:tcBorders>
          <w:top w:val="single" w:sz="8" w:space="0" w:color="4472C4" w:themeColor="accent5"/>
          <w:left w:val="single" w:sz="8" w:space="0" w:color="4472C4" w:themeColor="accent5"/>
          <w:bottom w:val="single" w:sz="8" w:space="0" w:color="4472C4" w:themeColor="accent5"/>
          <w:right w:val="single" w:sz="8" w:space="0" w:color="4472C4" w:themeColor="accent5"/>
        </w:tcBorders>
        <w:shd w:val="clear" w:color="auto" w:fill="D0DBF0" w:themeFill="accent5" w:themeFillTint="3F"/>
      </w:tcPr>
    </w:tblStylePr>
    <w:tblStylePr w:type="band1Horz">
      <w:tblPr/>
      <w:tcPr>
        <w:tcBorders>
          <w:top w:val="single" w:sz="8" w:space="0" w:color="4472C4" w:themeColor="accent5"/>
          <w:left w:val="single" w:sz="8" w:space="0" w:color="4472C4" w:themeColor="accent5"/>
          <w:bottom w:val="single" w:sz="8" w:space="0" w:color="4472C4" w:themeColor="accent5"/>
          <w:right w:val="single" w:sz="8" w:space="0" w:color="4472C4" w:themeColor="accent5"/>
          <w:insideV w:val="single" w:sz="8" w:space="0" w:color="4472C4" w:themeColor="accent5"/>
        </w:tcBorders>
        <w:shd w:val="clear" w:color="auto" w:fill="D0DBF0" w:themeFill="accent5" w:themeFillTint="3F"/>
      </w:tcPr>
    </w:tblStylePr>
    <w:tblStylePr w:type="band2Horz">
      <w:tblPr/>
      <w:tcPr>
        <w:tcBorders>
          <w:top w:val="single" w:sz="8" w:space="0" w:color="4472C4" w:themeColor="accent5"/>
          <w:left w:val="single" w:sz="8" w:space="0" w:color="4472C4" w:themeColor="accent5"/>
          <w:bottom w:val="single" w:sz="8" w:space="0" w:color="4472C4" w:themeColor="accent5"/>
          <w:right w:val="single" w:sz="8" w:space="0" w:color="4472C4" w:themeColor="accent5"/>
          <w:insideV w:val="single" w:sz="8" w:space="0" w:color="4472C4" w:themeColor="accent5"/>
        </w:tcBorders>
      </w:tcPr>
    </w:tblStylePr>
  </w:style>
  <w:style w:type="table" w:styleId="-60">
    <w:name w:val="Light Grid Accent 6"/>
    <w:basedOn w:val="a6"/>
    <w:uiPriority w:val="62"/>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insideH w:val="single" w:sz="8" w:space="0" w:color="70AD47" w:themeColor="accent6"/>
        <w:insideV w:val="single" w:sz="8" w:space="0" w:color="70AD47"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70AD47" w:themeColor="accent6"/>
          <w:left w:val="single" w:sz="8" w:space="0" w:color="70AD47" w:themeColor="accent6"/>
          <w:bottom w:val="single" w:sz="18" w:space="0" w:color="70AD47" w:themeColor="accent6"/>
          <w:right w:val="single" w:sz="8" w:space="0" w:color="70AD47" w:themeColor="accent6"/>
          <w:insideH w:val="nil"/>
          <w:insideV w:val="single" w:sz="8" w:space="0" w:color="70AD47"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70AD47" w:themeColor="accent6"/>
          <w:left w:val="single" w:sz="8" w:space="0" w:color="70AD47" w:themeColor="accent6"/>
          <w:bottom w:val="single" w:sz="8" w:space="0" w:color="70AD47" w:themeColor="accent6"/>
          <w:right w:val="single" w:sz="8" w:space="0" w:color="70AD47" w:themeColor="accent6"/>
          <w:insideH w:val="nil"/>
          <w:insideV w:val="single" w:sz="8" w:space="0" w:color="70AD47"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tblStylePr w:type="band1Vert">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shd w:val="clear" w:color="auto" w:fill="DBEBD0" w:themeFill="accent6" w:themeFillTint="3F"/>
      </w:tcPr>
    </w:tblStylePr>
    <w:tblStylePr w:type="band1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insideV w:val="single" w:sz="8" w:space="0" w:color="70AD47" w:themeColor="accent6"/>
        </w:tcBorders>
        <w:shd w:val="clear" w:color="auto" w:fill="DBEBD0" w:themeFill="accent6" w:themeFillTint="3F"/>
      </w:tcPr>
    </w:tblStylePr>
    <w:tblStylePr w:type="band2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insideV w:val="single" w:sz="8" w:space="0" w:color="70AD47" w:themeColor="accent6"/>
        </w:tcBorders>
      </w:tcPr>
    </w:tblStylePr>
  </w:style>
  <w:style w:type="table" w:styleId="affffff5">
    <w:name w:val="Light List"/>
    <w:basedOn w:val="a6"/>
    <w:uiPriority w:val="61"/>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13">
    <w:name w:val="Light List Accent 1"/>
    <w:basedOn w:val="a6"/>
    <w:uiPriority w:val="61"/>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tblBorders>
    </w:tblPr>
    <w:tblStylePr w:type="firstRow">
      <w:pPr>
        <w:spacing w:before="0" w:after="0" w:line="240" w:lineRule="auto"/>
      </w:pPr>
      <w:rPr>
        <w:b/>
        <w:bCs/>
        <w:color w:val="FFFFFF" w:themeColor="background1"/>
      </w:rPr>
      <w:tblPr/>
      <w:tcPr>
        <w:shd w:val="clear" w:color="auto" w:fill="5B9BD5" w:themeFill="accent1"/>
      </w:tcPr>
    </w:tblStylePr>
    <w:tblStylePr w:type="lastRow">
      <w:pPr>
        <w:spacing w:before="0" w:after="0" w:line="240" w:lineRule="auto"/>
      </w:pPr>
      <w:rPr>
        <w:b/>
        <w:bCs/>
      </w:rPr>
      <w:tblPr/>
      <w:tcPr>
        <w:tcBorders>
          <w:top w:val="double" w:sz="6" w:space="0" w:color="5B9BD5" w:themeColor="accent1"/>
          <w:left w:val="single" w:sz="8" w:space="0" w:color="5B9BD5" w:themeColor="accent1"/>
          <w:bottom w:val="single" w:sz="8" w:space="0" w:color="5B9BD5" w:themeColor="accent1"/>
          <w:right w:val="single" w:sz="8" w:space="0" w:color="5B9BD5" w:themeColor="accent1"/>
        </w:tcBorders>
      </w:tcPr>
    </w:tblStylePr>
    <w:tblStylePr w:type="firstCol">
      <w:rPr>
        <w:b/>
        <w:bCs/>
      </w:rPr>
    </w:tblStylePr>
    <w:tblStylePr w:type="lastCol">
      <w:rPr>
        <w:b/>
        <w:bCs/>
      </w:rPr>
    </w:tblStylePr>
    <w:tblStylePr w:type="band1Vert">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tblStylePr w:type="band1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style>
  <w:style w:type="table" w:styleId="-22">
    <w:name w:val="Light List Accent 2"/>
    <w:basedOn w:val="a6"/>
    <w:uiPriority w:val="61"/>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tblBorders>
    </w:tblPr>
    <w:tblStylePr w:type="firstRow">
      <w:pPr>
        <w:spacing w:before="0" w:after="0" w:line="240" w:lineRule="auto"/>
      </w:pPr>
      <w:rPr>
        <w:b/>
        <w:bCs/>
        <w:color w:val="FFFFFF" w:themeColor="background1"/>
      </w:rPr>
      <w:tblPr/>
      <w:tcPr>
        <w:shd w:val="clear" w:color="auto" w:fill="ED7D31" w:themeFill="accent2"/>
      </w:tcPr>
    </w:tblStylePr>
    <w:tblStylePr w:type="lastRow">
      <w:pPr>
        <w:spacing w:before="0" w:after="0" w:line="240" w:lineRule="auto"/>
      </w:pPr>
      <w:rPr>
        <w:b/>
        <w:bCs/>
      </w:rPr>
      <w:tblPr/>
      <w:tcPr>
        <w:tcBorders>
          <w:top w:val="double" w:sz="6" w:space="0" w:color="ED7D31" w:themeColor="accent2"/>
          <w:left w:val="single" w:sz="8" w:space="0" w:color="ED7D31" w:themeColor="accent2"/>
          <w:bottom w:val="single" w:sz="8" w:space="0" w:color="ED7D31" w:themeColor="accent2"/>
          <w:right w:val="single" w:sz="8" w:space="0" w:color="ED7D31" w:themeColor="accent2"/>
        </w:tcBorders>
      </w:tcPr>
    </w:tblStylePr>
    <w:tblStylePr w:type="firstCol">
      <w:rPr>
        <w:b/>
        <w:bCs/>
      </w:rPr>
    </w:tblStylePr>
    <w:tblStylePr w:type="lastCol">
      <w:rPr>
        <w:b/>
        <w:bCs/>
      </w:rPr>
    </w:tblStylePr>
    <w:tblStylePr w:type="band1Vert">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tblStylePr w:type="band1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style>
  <w:style w:type="table" w:styleId="-32">
    <w:name w:val="Light List Accent 3"/>
    <w:basedOn w:val="a6"/>
    <w:uiPriority w:val="61"/>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tblBorders>
    </w:tblPr>
    <w:tblStylePr w:type="firstRow">
      <w:pPr>
        <w:spacing w:before="0" w:after="0" w:line="240" w:lineRule="auto"/>
      </w:pPr>
      <w:rPr>
        <w:b/>
        <w:bCs/>
        <w:color w:val="FFFFFF" w:themeColor="background1"/>
      </w:rPr>
      <w:tblPr/>
      <w:tcPr>
        <w:shd w:val="clear" w:color="auto" w:fill="A5A5A5" w:themeFill="accent3"/>
      </w:tcPr>
    </w:tblStylePr>
    <w:tblStylePr w:type="lastRow">
      <w:pPr>
        <w:spacing w:before="0" w:after="0" w:line="240" w:lineRule="auto"/>
      </w:pPr>
      <w:rPr>
        <w:b/>
        <w:bCs/>
      </w:rPr>
      <w:tblPr/>
      <w:tcPr>
        <w:tcBorders>
          <w:top w:val="double" w:sz="6" w:space="0" w:color="A5A5A5" w:themeColor="accent3"/>
          <w:left w:val="single" w:sz="8" w:space="0" w:color="A5A5A5" w:themeColor="accent3"/>
          <w:bottom w:val="single" w:sz="8" w:space="0" w:color="A5A5A5" w:themeColor="accent3"/>
          <w:right w:val="single" w:sz="8" w:space="0" w:color="A5A5A5" w:themeColor="accent3"/>
        </w:tcBorders>
      </w:tcPr>
    </w:tblStylePr>
    <w:tblStylePr w:type="firstCol">
      <w:rPr>
        <w:b/>
        <w:bCs/>
      </w:rPr>
    </w:tblStylePr>
    <w:tblStylePr w:type="lastCol">
      <w:rPr>
        <w:b/>
        <w:bCs/>
      </w:rPr>
    </w:tblStylePr>
    <w:tblStylePr w:type="band1Vert">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tblStylePr w:type="band1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style>
  <w:style w:type="table" w:styleId="-41">
    <w:name w:val="Light List Accent 4"/>
    <w:basedOn w:val="a6"/>
    <w:uiPriority w:val="61"/>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tblBorders>
    </w:tblPr>
    <w:tblStylePr w:type="firstRow">
      <w:pPr>
        <w:spacing w:before="0" w:after="0" w:line="240" w:lineRule="auto"/>
      </w:pPr>
      <w:rPr>
        <w:b/>
        <w:bCs/>
        <w:color w:val="FFFFFF" w:themeColor="background1"/>
      </w:rPr>
      <w:tblPr/>
      <w:tcPr>
        <w:shd w:val="clear" w:color="auto" w:fill="FFC000" w:themeFill="accent4"/>
      </w:tcPr>
    </w:tblStylePr>
    <w:tblStylePr w:type="lastRow">
      <w:pPr>
        <w:spacing w:before="0" w:after="0" w:line="240" w:lineRule="auto"/>
      </w:pPr>
      <w:rPr>
        <w:b/>
        <w:bCs/>
      </w:rPr>
      <w:tblPr/>
      <w:tcPr>
        <w:tcBorders>
          <w:top w:val="double" w:sz="6" w:space="0" w:color="FFC000" w:themeColor="accent4"/>
          <w:left w:val="single" w:sz="8" w:space="0" w:color="FFC000" w:themeColor="accent4"/>
          <w:bottom w:val="single" w:sz="8" w:space="0" w:color="FFC000" w:themeColor="accent4"/>
          <w:right w:val="single" w:sz="8" w:space="0" w:color="FFC000" w:themeColor="accent4"/>
        </w:tcBorders>
      </w:tcPr>
    </w:tblStylePr>
    <w:tblStylePr w:type="firstCol">
      <w:rPr>
        <w:b/>
        <w:bCs/>
      </w:rPr>
    </w:tblStylePr>
    <w:tblStylePr w:type="lastCol">
      <w:rPr>
        <w:b/>
        <w:bCs/>
      </w:rPr>
    </w:tblStylePr>
    <w:tblStylePr w:type="band1Vert">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tblStylePr w:type="band1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style>
  <w:style w:type="table" w:styleId="-51">
    <w:name w:val="Light List Accent 5"/>
    <w:basedOn w:val="a6"/>
    <w:uiPriority w:val="61"/>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4472C4" w:themeColor="accent5"/>
        <w:left w:val="single" w:sz="8" w:space="0" w:color="4472C4" w:themeColor="accent5"/>
        <w:bottom w:val="single" w:sz="8" w:space="0" w:color="4472C4" w:themeColor="accent5"/>
        <w:right w:val="single" w:sz="8" w:space="0" w:color="4472C4" w:themeColor="accent5"/>
      </w:tblBorders>
    </w:tblPr>
    <w:tblStylePr w:type="firstRow">
      <w:pPr>
        <w:spacing w:before="0" w:after="0" w:line="240" w:lineRule="auto"/>
      </w:pPr>
      <w:rPr>
        <w:b/>
        <w:bCs/>
        <w:color w:val="FFFFFF" w:themeColor="background1"/>
      </w:rPr>
      <w:tblPr/>
      <w:tcPr>
        <w:shd w:val="clear" w:color="auto" w:fill="4472C4" w:themeFill="accent5"/>
      </w:tcPr>
    </w:tblStylePr>
    <w:tblStylePr w:type="lastRow">
      <w:pPr>
        <w:spacing w:before="0" w:after="0" w:line="240" w:lineRule="auto"/>
      </w:pPr>
      <w:rPr>
        <w:b/>
        <w:bCs/>
      </w:rPr>
      <w:tblPr/>
      <w:tcPr>
        <w:tcBorders>
          <w:top w:val="double" w:sz="6" w:space="0" w:color="4472C4" w:themeColor="accent5"/>
          <w:left w:val="single" w:sz="8" w:space="0" w:color="4472C4" w:themeColor="accent5"/>
          <w:bottom w:val="single" w:sz="8" w:space="0" w:color="4472C4" w:themeColor="accent5"/>
          <w:right w:val="single" w:sz="8" w:space="0" w:color="4472C4" w:themeColor="accent5"/>
        </w:tcBorders>
      </w:tcPr>
    </w:tblStylePr>
    <w:tblStylePr w:type="firstCol">
      <w:rPr>
        <w:b/>
        <w:bCs/>
      </w:rPr>
    </w:tblStylePr>
    <w:tblStylePr w:type="lastCol">
      <w:rPr>
        <w:b/>
        <w:bCs/>
      </w:rPr>
    </w:tblStylePr>
    <w:tblStylePr w:type="band1Vert">
      <w:tblPr/>
      <w:tcPr>
        <w:tcBorders>
          <w:top w:val="single" w:sz="8" w:space="0" w:color="4472C4" w:themeColor="accent5"/>
          <w:left w:val="single" w:sz="8" w:space="0" w:color="4472C4" w:themeColor="accent5"/>
          <w:bottom w:val="single" w:sz="8" w:space="0" w:color="4472C4" w:themeColor="accent5"/>
          <w:right w:val="single" w:sz="8" w:space="0" w:color="4472C4" w:themeColor="accent5"/>
        </w:tcBorders>
      </w:tcPr>
    </w:tblStylePr>
    <w:tblStylePr w:type="band1Horz">
      <w:tblPr/>
      <w:tcPr>
        <w:tcBorders>
          <w:top w:val="single" w:sz="8" w:space="0" w:color="4472C4" w:themeColor="accent5"/>
          <w:left w:val="single" w:sz="8" w:space="0" w:color="4472C4" w:themeColor="accent5"/>
          <w:bottom w:val="single" w:sz="8" w:space="0" w:color="4472C4" w:themeColor="accent5"/>
          <w:right w:val="single" w:sz="8" w:space="0" w:color="4472C4" w:themeColor="accent5"/>
        </w:tcBorders>
      </w:tcPr>
    </w:tblStylePr>
  </w:style>
  <w:style w:type="table" w:styleId="-61">
    <w:name w:val="Light List Accent 6"/>
    <w:basedOn w:val="a6"/>
    <w:uiPriority w:val="61"/>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tblBorders>
    </w:tblPr>
    <w:tblStylePr w:type="firstRow">
      <w:pPr>
        <w:spacing w:before="0" w:after="0" w:line="240" w:lineRule="auto"/>
      </w:pPr>
      <w:rPr>
        <w:b/>
        <w:bCs/>
        <w:color w:val="FFFFFF" w:themeColor="background1"/>
      </w:rPr>
      <w:tblPr/>
      <w:tcPr>
        <w:shd w:val="clear" w:color="auto" w:fill="70AD47" w:themeFill="accent6"/>
      </w:tcPr>
    </w:tblStylePr>
    <w:tblStylePr w:type="lastRow">
      <w:pPr>
        <w:spacing w:before="0" w:after="0" w:line="240" w:lineRule="auto"/>
      </w:pPr>
      <w:rPr>
        <w:b/>
        <w:bCs/>
      </w:rPr>
      <w:tblPr/>
      <w:tcPr>
        <w:tcBorders>
          <w:top w:val="double" w:sz="6" w:space="0" w:color="70AD47" w:themeColor="accent6"/>
          <w:left w:val="single" w:sz="8" w:space="0" w:color="70AD47" w:themeColor="accent6"/>
          <w:bottom w:val="single" w:sz="8" w:space="0" w:color="70AD47" w:themeColor="accent6"/>
          <w:right w:val="single" w:sz="8" w:space="0" w:color="70AD47" w:themeColor="accent6"/>
        </w:tcBorders>
      </w:tcPr>
    </w:tblStylePr>
    <w:tblStylePr w:type="firstCol">
      <w:rPr>
        <w:b/>
        <w:bCs/>
      </w:rPr>
    </w:tblStylePr>
    <w:tblStylePr w:type="lastCol">
      <w:rPr>
        <w:b/>
        <w:bCs/>
      </w:rPr>
    </w:tblStylePr>
    <w:tblStylePr w:type="band1Vert">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tblStylePr w:type="band1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style>
  <w:style w:type="table" w:styleId="1f5">
    <w:name w:val="Table Grid 1"/>
    <w:basedOn w:val="a6"/>
    <w:semiHidden/>
    <w:unhideWhenUsed/>
    <w:pPr>
      <w:spacing w:before="120" w:after="120" w:line="240" w:lineRule="auto"/>
      <w:ind w:firstLine="540"/>
      <w:jc w:val="both"/>
    </w:pPr>
    <w:rPr>
      <w:rFonts w:ascii="Garamond" w:eastAsia="Times New Roman" w:hAnsi="Garamond" w:cs="Times New Roman"/>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2f4">
    <w:name w:val="Table Grid 2"/>
    <w:basedOn w:val="a6"/>
    <w:semiHidden/>
    <w:unhideWhenUsed/>
    <w:pPr>
      <w:spacing w:before="120" w:after="120" w:line="240" w:lineRule="auto"/>
      <w:ind w:firstLine="540"/>
      <w:jc w:val="both"/>
    </w:pPr>
    <w:rPr>
      <w:rFonts w:ascii="Garamond" w:eastAsia="Times New Roman" w:hAnsi="Garamond" w:cs="Times New Roman"/>
      <w:lang w:eastAsia="ru-RU"/>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e">
    <w:name w:val="Table Grid 3"/>
    <w:basedOn w:val="a6"/>
    <w:semiHidden/>
    <w:unhideWhenUsed/>
    <w:pPr>
      <w:spacing w:before="120" w:after="120" w:line="240" w:lineRule="auto"/>
      <w:ind w:firstLine="540"/>
      <w:jc w:val="both"/>
    </w:pPr>
    <w:rPr>
      <w:rFonts w:ascii="Garamond" w:eastAsia="Times New Roman" w:hAnsi="Garamond" w:cs="Times New Roman"/>
      <w:lang w:eastAsia="ru-RU"/>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9">
    <w:name w:val="Table Grid 4"/>
    <w:basedOn w:val="a6"/>
    <w:semiHidden/>
    <w:unhideWhenUsed/>
    <w:pPr>
      <w:spacing w:before="120" w:after="120" w:line="240" w:lineRule="auto"/>
      <w:ind w:firstLine="540"/>
      <w:jc w:val="both"/>
    </w:pPr>
    <w:rPr>
      <w:rFonts w:ascii="Garamond" w:eastAsia="Times New Roman" w:hAnsi="Garamond" w:cs="Times New Roman"/>
      <w:lang w:eastAsia="ru-RU"/>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56">
    <w:name w:val="Table Grid 5"/>
    <w:basedOn w:val="a6"/>
    <w:semiHidden/>
    <w:unhideWhenUsed/>
    <w:pPr>
      <w:spacing w:before="120" w:after="120" w:line="240" w:lineRule="auto"/>
      <w:ind w:firstLine="540"/>
      <w:jc w:val="both"/>
    </w:pPr>
    <w:rPr>
      <w:rFonts w:ascii="Garamond" w:eastAsia="Times New Roman" w:hAnsi="Garamond" w:cs="Times New Roman"/>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63">
    <w:name w:val="Table Grid 6"/>
    <w:basedOn w:val="a6"/>
    <w:semiHidden/>
    <w:unhideWhenUsed/>
    <w:pPr>
      <w:spacing w:before="120" w:after="120" w:line="240" w:lineRule="auto"/>
      <w:ind w:firstLine="540"/>
      <w:jc w:val="both"/>
    </w:pPr>
    <w:rPr>
      <w:rFonts w:ascii="Garamond" w:eastAsia="Times New Roman" w:hAnsi="Garamond" w:cs="Times New Roman"/>
      <w:lang w:eastAsia="ru-RU"/>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3">
    <w:name w:val="Table Grid 7"/>
    <w:basedOn w:val="a6"/>
    <w:semiHidden/>
    <w:unhideWhenUsed/>
    <w:pPr>
      <w:spacing w:before="120" w:after="120" w:line="240" w:lineRule="auto"/>
      <w:ind w:firstLine="540"/>
      <w:jc w:val="both"/>
    </w:pPr>
    <w:rPr>
      <w:rFonts w:ascii="Garamond" w:eastAsia="Times New Roman" w:hAnsi="Garamond" w:cs="Times New Roman"/>
      <w:b/>
      <w:bCs/>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2">
    <w:name w:val="Table Grid 8"/>
    <w:basedOn w:val="a6"/>
    <w:semiHidden/>
    <w:unhideWhenUsed/>
    <w:pPr>
      <w:spacing w:before="120" w:after="120" w:line="240" w:lineRule="auto"/>
      <w:ind w:firstLine="540"/>
      <w:jc w:val="both"/>
    </w:pPr>
    <w:rPr>
      <w:rFonts w:ascii="Garamond" w:eastAsia="Times New Roman" w:hAnsi="Garamond" w:cs="Times New Roman"/>
      <w:lang w:eastAsia="ru-RU"/>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affffff6">
    <w:name w:val="Grid Table Light"/>
    <w:basedOn w:val="a6"/>
    <w:uiPriority w:val="40"/>
    <w:pPr>
      <w:spacing w:after="0" w:line="240" w:lineRule="auto"/>
    </w:pPr>
    <w:rPr>
      <w:rFonts w:ascii="Garamond" w:eastAsia="Times New Roman" w:hAnsi="Garamond" w:cs="Times New Roman"/>
      <w:lang w:eastAsia="ru-RU"/>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styleId="affffff7">
    <w:name w:val="Intense Reference"/>
    <w:basedOn w:val="a5"/>
    <w:uiPriority w:val="32"/>
    <w:rPr>
      <w:b/>
      <w:bCs/>
      <w:smallCaps/>
      <w:color w:val="5B9BD5" w:themeColor="accent1"/>
      <w:spacing w:val="5"/>
    </w:rPr>
  </w:style>
  <w:style w:type="character" w:styleId="affffff8">
    <w:name w:val="Intense Emphasis"/>
    <w:basedOn w:val="a5"/>
    <w:uiPriority w:val="21"/>
    <w:rPr>
      <w:i/>
      <w:iCs/>
      <w:color w:val="5B9BD5" w:themeColor="accent1"/>
    </w:rPr>
  </w:style>
  <w:style w:type="character" w:styleId="affffff9">
    <w:name w:val="Subtle Reference"/>
    <w:basedOn w:val="a5"/>
    <w:uiPriority w:val="31"/>
    <w:rPr>
      <w:smallCaps/>
      <w:color w:val="5A5A5A" w:themeColor="text1" w:themeTint="A5"/>
    </w:rPr>
  </w:style>
  <w:style w:type="character" w:styleId="affffffa">
    <w:name w:val="Subtle Emphasis"/>
    <w:basedOn w:val="a5"/>
    <w:uiPriority w:val="19"/>
    <w:rPr>
      <w:i/>
      <w:iCs/>
      <w:color w:val="404040" w:themeColor="text1" w:themeTint="BF"/>
    </w:rPr>
  </w:style>
  <w:style w:type="table" w:styleId="affffffb">
    <w:name w:val="Table Contemporary"/>
    <w:basedOn w:val="a6"/>
    <w:semiHidden/>
    <w:unhideWhenUsed/>
    <w:pPr>
      <w:spacing w:before="120" w:after="120" w:line="240" w:lineRule="auto"/>
      <w:ind w:firstLine="540"/>
      <w:jc w:val="both"/>
    </w:pPr>
    <w:rPr>
      <w:rFonts w:ascii="Garamond" w:eastAsia="Times New Roman" w:hAnsi="Garamond" w:cs="Times New Roman"/>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character" w:customStyle="1" w:styleId="field-content">
    <w:name w:val="field-content"/>
  </w:style>
  <w:style w:type="paragraph" w:styleId="affffffc">
    <w:name w:val="Bibliography"/>
    <w:basedOn w:val="a3"/>
    <w:next w:val="a3"/>
    <w:uiPriority w:val="37"/>
    <w:unhideWhenUsed/>
    <w:pPr>
      <w:spacing w:before="120" w:after="120" w:line="240" w:lineRule="auto"/>
      <w:ind w:firstLine="540"/>
      <w:jc w:val="both"/>
    </w:pPr>
    <w:rPr>
      <w:rFonts w:ascii="Garamond" w:eastAsia="Times New Roman" w:hAnsi="Garamond"/>
      <w:lang w:eastAsia="ru-RU"/>
    </w:rPr>
  </w:style>
  <w:style w:type="table" w:styleId="-14">
    <w:name w:val="List Table 1 Light"/>
    <w:basedOn w:val="a6"/>
    <w:uiPriority w:val="46"/>
    <w:pPr>
      <w:spacing w:after="0" w:line="240" w:lineRule="auto"/>
    </w:pPr>
    <w:rPr>
      <w:rFonts w:ascii="Garamond" w:eastAsia="Times New Roman" w:hAnsi="Garamond" w:cs="Times New Roman"/>
      <w:lang w:eastAsia="ru-RU"/>
    </w:rPr>
    <w:tblPr>
      <w:tblStyleRowBandSize w:val="1"/>
      <w:tblStyleColBandSize w:val="1"/>
    </w:tblPr>
    <w:tblStylePr w:type="firstRow">
      <w:rPr>
        <w:b/>
        <w:bCs/>
      </w:rPr>
      <w:tblPr/>
      <w:tcPr>
        <w:tcBorders>
          <w:bottom w:val="single" w:sz="4" w:space="0" w:color="666666" w:themeColor="text1" w:themeTint="99"/>
        </w:tcBorders>
      </w:tcPr>
    </w:tblStylePr>
    <w:tblStylePr w:type="lastRow">
      <w:rPr>
        <w:b/>
        <w:bCs/>
      </w:rPr>
      <w:tblPr/>
      <w:tcPr>
        <w:tcBorders>
          <w:top w:val="sing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110">
    <w:name w:val="List Table 1 Light Accent 1"/>
    <w:basedOn w:val="a6"/>
    <w:uiPriority w:val="46"/>
    <w:pPr>
      <w:spacing w:after="0" w:line="240" w:lineRule="auto"/>
    </w:pPr>
    <w:rPr>
      <w:rFonts w:ascii="Garamond" w:eastAsia="Times New Roman" w:hAnsi="Garamond" w:cs="Times New Roman"/>
      <w:lang w:eastAsia="ru-RU"/>
    </w:rPr>
    <w:tblPr>
      <w:tblStyleRowBandSize w:val="1"/>
      <w:tblStyleColBandSize w:val="1"/>
    </w:tblPr>
    <w:tblStylePr w:type="firstRow">
      <w:rPr>
        <w:b/>
        <w:bCs/>
      </w:rPr>
      <w:tblPr/>
      <w:tcPr>
        <w:tcBorders>
          <w:bottom w:val="single" w:sz="4" w:space="0" w:color="9CC2E5" w:themeColor="accent1" w:themeTint="99"/>
        </w:tcBorders>
      </w:tcPr>
    </w:tblStylePr>
    <w:tblStylePr w:type="lastRow">
      <w:rPr>
        <w:b/>
        <w:bCs/>
      </w:rPr>
      <w:tblPr/>
      <w:tcPr>
        <w:tcBorders>
          <w:top w:val="single" w:sz="4" w:space="0" w:color="9CC2E5" w:themeColor="accent1" w:themeTint="99"/>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styleId="-120">
    <w:name w:val="List Table 1 Light Accent 2"/>
    <w:basedOn w:val="a6"/>
    <w:uiPriority w:val="46"/>
    <w:pPr>
      <w:spacing w:after="0" w:line="240" w:lineRule="auto"/>
    </w:pPr>
    <w:rPr>
      <w:rFonts w:ascii="Garamond" w:eastAsia="Times New Roman" w:hAnsi="Garamond" w:cs="Times New Roman"/>
      <w:lang w:eastAsia="ru-RU"/>
    </w:rPr>
    <w:tblPr>
      <w:tblStyleRowBandSize w:val="1"/>
      <w:tblStyleColBandSize w:val="1"/>
    </w:tblPr>
    <w:tblStylePr w:type="firstRow">
      <w:rPr>
        <w:b/>
        <w:bCs/>
      </w:rPr>
      <w:tblPr/>
      <w:tcPr>
        <w:tcBorders>
          <w:bottom w:val="single" w:sz="4" w:space="0" w:color="F4B083" w:themeColor="accent2" w:themeTint="99"/>
        </w:tcBorders>
      </w:tcPr>
    </w:tblStylePr>
    <w:tblStylePr w:type="lastRow">
      <w:rPr>
        <w:b/>
        <w:bCs/>
      </w:rPr>
      <w:tblPr/>
      <w:tcPr>
        <w:tcBorders>
          <w:top w:val="single" w:sz="4" w:space="0" w:color="F4B083" w:themeColor="accent2" w:themeTint="99"/>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130">
    <w:name w:val="List Table 1 Light Accent 3"/>
    <w:basedOn w:val="a6"/>
    <w:uiPriority w:val="46"/>
    <w:pPr>
      <w:spacing w:after="0" w:line="240" w:lineRule="auto"/>
    </w:pPr>
    <w:rPr>
      <w:rFonts w:ascii="Garamond" w:eastAsia="Times New Roman" w:hAnsi="Garamond" w:cs="Times New Roman"/>
      <w:lang w:eastAsia="ru-RU"/>
    </w:rPr>
    <w:tblPr>
      <w:tblStyleRowBandSize w:val="1"/>
      <w:tblStyleColBandSize w:val="1"/>
    </w:tblPr>
    <w:tblStylePr w:type="firstRow">
      <w:rPr>
        <w:b/>
        <w:bCs/>
      </w:rPr>
      <w:tblPr/>
      <w:tcPr>
        <w:tcBorders>
          <w:bottom w:val="single" w:sz="4" w:space="0" w:color="C9C9C9" w:themeColor="accent3" w:themeTint="99"/>
        </w:tcBorders>
      </w:tcPr>
    </w:tblStylePr>
    <w:tblStylePr w:type="lastRow">
      <w:rPr>
        <w:b/>
        <w:bCs/>
      </w:rPr>
      <w:tblPr/>
      <w:tcPr>
        <w:tcBorders>
          <w:top w:val="sing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140">
    <w:name w:val="List Table 1 Light Accent 4"/>
    <w:basedOn w:val="a6"/>
    <w:uiPriority w:val="46"/>
    <w:pPr>
      <w:spacing w:after="0" w:line="240" w:lineRule="auto"/>
    </w:pPr>
    <w:rPr>
      <w:rFonts w:ascii="Garamond" w:eastAsia="Times New Roman" w:hAnsi="Garamond" w:cs="Times New Roman"/>
      <w:lang w:eastAsia="ru-RU"/>
    </w:rPr>
    <w:tblPr>
      <w:tblStyleRowBandSize w:val="1"/>
      <w:tblStyleColBandSize w:val="1"/>
    </w:tblPr>
    <w:tblStylePr w:type="firstRow">
      <w:rPr>
        <w:b/>
        <w:bCs/>
      </w:rPr>
      <w:tblPr/>
      <w:tcPr>
        <w:tcBorders>
          <w:bottom w:val="single" w:sz="4" w:space="0" w:color="FFD966" w:themeColor="accent4" w:themeTint="99"/>
        </w:tcBorders>
      </w:tcPr>
    </w:tblStylePr>
    <w:tblStylePr w:type="lastRow">
      <w:rPr>
        <w:b/>
        <w:bCs/>
      </w:rPr>
      <w:tblPr/>
      <w:tcPr>
        <w:tcBorders>
          <w:top w:val="single" w:sz="4" w:space="0" w:color="FFD966" w:themeColor="accent4" w:themeTint="99"/>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15">
    <w:name w:val="List Table 1 Light Accent 5"/>
    <w:basedOn w:val="a6"/>
    <w:uiPriority w:val="46"/>
    <w:pPr>
      <w:spacing w:after="0" w:line="240" w:lineRule="auto"/>
    </w:pPr>
    <w:rPr>
      <w:rFonts w:ascii="Garamond" w:eastAsia="Times New Roman" w:hAnsi="Garamond" w:cs="Times New Roman"/>
      <w:lang w:eastAsia="ru-RU"/>
    </w:rPr>
    <w:tblPr>
      <w:tblStyleRowBandSize w:val="1"/>
      <w:tblStyleColBandSize w:val="1"/>
    </w:tblPr>
    <w:tblStylePr w:type="firstRow">
      <w:rPr>
        <w:b/>
        <w:bCs/>
      </w:rPr>
      <w:tblPr/>
      <w:tcPr>
        <w:tcBorders>
          <w:bottom w:val="single" w:sz="4" w:space="0" w:color="8EAADB" w:themeColor="accent5" w:themeTint="99"/>
        </w:tcBorders>
      </w:tcPr>
    </w:tblStylePr>
    <w:tblStylePr w:type="lastRow">
      <w:rPr>
        <w:b/>
        <w:bCs/>
      </w:rPr>
      <w:tblPr/>
      <w:tcPr>
        <w:tcBorders>
          <w:top w:val="single" w:sz="4" w:space="0" w:color="8EAADB" w:themeColor="accent5" w:themeTint="99"/>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styleId="-16">
    <w:name w:val="List Table 1 Light Accent 6"/>
    <w:basedOn w:val="a6"/>
    <w:uiPriority w:val="46"/>
    <w:pPr>
      <w:spacing w:after="0" w:line="240" w:lineRule="auto"/>
    </w:pPr>
    <w:rPr>
      <w:rFonts w:ascii="Garamond" w:eastAsia="Times New Roman" w:hAnsi="Garamond" w:cs="Times New Roman"/>
      <w:lang w:eastAsia="ru-RU"/>
    </w:rPr>
    <w:tblPr>
      <w:tblStyleRowBandSize w:val="1"/>
      <w:tblStyleColBandSize w:val="1"/>
    </w:tblPr>
    <w:tblStylePr w:type="firstRow">
      <w:rPr>
        <w:b/>
        <w:bCs/>
      </w:rPr>
      <w:tblPr/>
      <w:tcPr>
        <w:tcBorders>
          <w:bottom w:val="single" w:sz="4" w:space="0" w:color="A8D08D" w:themeColor="accent6" w:themeTint="99"/>
        </w:tcBorders>
      </w:tcPr>
    </w:tblStylePr>
    <w:tblStylePr w:type="lastRow">
      <w:rPr>
        <w:b/>
        <w:bCs/>
      </w:rPr>
      <w:tblPr/>
      <w:tcPr>
        <w:tcBorders>
          <w:top w:val="single" w:sz="4" w:space="0" w:color="A8D08D" w:themeColor="accent6" w:themeTint="99"/>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23">
    <w:name w:val="List Table 2"/>
    <w:basedOn w:val="a6"/>
    <w:uiPriority w:val="47"/>
    <w:pPr>
      <w:spacing w:after="0" w:line="240" w:lineRule="auto"/>
    </w:pPr>
    <w:rPr>
      <w:rFonts w:ascii="Garamond" w:eastAsia="Times New Roman" w:hAnsi="Garamond" w:cs="Times New Roman"/>
      <w:lang w:eastAsia="ru-RU"/>
    </w:r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210">
    <w:name w:val="List Table 2 Accent 1"/>
    <w:basedOn w:val="a6"/>
    <w:uiPriority w:val="47"/>
    <w:pPr>
      <w:spacing w:after="0" w:line="240" w:lineRule="auto"/>
    </w:pPr>
    <w:rPr>
      <w:rFonts w:ascii="Garamond" w:eastAsia="Times New Roman" w:hAnsi="Garamond" w:cs="Times New Roman"/>
      <w:lang w:eastAsia="ru-RU"/>
    </w:rPr>
    <w:tblPr>
      <w:tblStyleRowBandSize w:val="1"/>
      <w:tblStyleColBandSize w:val="1"/>
      <w:tblBorders>
        <w:top w:val="single" w:sz="4" w:space="0" w:color="9CC2E5" w:themeColor="accent1" w:themeTint="99"/>
        <w:bottom w:val="single" w:sz="4" w:space="0" w:color="9CC2E5" w:themeColor="accent1" w:themeTint="99"/>
        <w:insideH w:val="single" w:sz="4" w:space="0" w:color="9CC2E5" w:themeColor="accen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styleId="-220">
    <w:name w:val="List Table 2 Accent 2"/>
    <w:basedOn w:val="a6"/>
    <w:uiPriority w:val="47"/>
    <w:pPr>
      <w:spacing w:after="0" w:line="240" w:lineRule="auto"/>
    </w:pPr>
    <w:rPr>
      <w:rFonts w:ascii="Garamond" w:eastAsia="Times New Roman" w:hAnsi="Garamond" w:cs="Times New Roman"/>
      <w:lang w:eastAsia="ru-RU"/>
    </w:rPr>
    <w:tblPr>
      <w:tblStyleRowBandSize w:val="1"/>
      <w:tblStyleColBandSize w:val="1"/>
      <w:tblBorders>
        <w:top w:val="single" w:sz="4" w:space="0" w:color="F4B083" w:themeColor="accent2" w:themeTint="99"/>
        <w:bottom w:val="single" w:sz="4" w:space="0" w:color="F4B083" w:themeColor="accent2" w:themeTint="99"/>
        <w:insideH w:val="single" w:sz="4" w:space="0" w:color="F4B0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230">
    <w:name w:val="List Table 2 Accent 3"/>
    <w:basedOn w:val="a6"/>
    <w:uiPriority w:val="47"/>
    <w:pPr>
      <w:spacing w:after="0" w:line="240" w:lineRule="auto"/>
    </w:pPr>
    <w:rPr>
      <w:rFonts w:ascii="Garamond" w:eastAsia="Times New Roman" w:hAnsi="Garamond" w:cs="Times New Roman"/>
      <w:lang w:eastAsia="ru-RU"/>
    </w:rPr>
    <w:tblPr>
      <w:tblStyleRowBandSize w:val="1"/>
      <w:tblStyleColBandSize w:val="1"/>
      <w:tblBorders>
        <w:top w:val="single" w:sz="4" w:space="0" w:color="C9C9C9" w:themeColor="accent3" w:themeTint="99"/>
        <w:bottom w:val="single" w:sz="4" w:space="0" w:color="C9C9C9" w:themeColor="accent3" w:themeTint="99"/>
        <w:insideH w:val="single" w:sz="4" w:space="0" w:color="C9C9C9" w:themeColor="accent3"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24">
    <w:name w:val="List Table 2 Accent 4"/>
    <w:basedOn w:val="a6"/>
    <w:uiPriority w:val="47"/>
    <w:pPr>
      <w:spacing w:after="0" w:line="240" w:lineRule="auto"/>
    </w:pPr>
    <w:rPr>
      <w:rFonts w:ascii="Garamond" w:eastAsia="Times New Roman" w:hAnsi="Garamond" w:cs="Times New Roman"/>
      <w:lang w:eastAsia="ru-RU"/>
    </w:rPr>
    <w:tblPr>
      <w:tblStyleRowBandSize w:val="1"/>
      <w:tblStyleColBandSize w:val="1"/>
      <w:tblBorders>
        <w:top w:val="single" w:sz="4" w:space="0" w:color="FFD966" w:themeColor="accent4" w:themeTint="99"/>
        <w:bottom w:val="single" w:sz="4" w:space="0" w:color="FFD966" w:themeColor="accent4" w:themeTint="99"/>
        <w:insideH w:val="single" w:sz="4" w:space="0" w:color="FFD966" w:themeColor="accent4"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25">
    <w:name w:val="List Table 2 Accent 5"/>
    <w:basedOn w:val="a6"/>
    <w:uiPriority w:val="47"/>
    <w:pPr>
      <w:spacing w:after="0" w:line="240" w:lineRule="auto"/>
    </w:pPr>
    <w:rPr>
      <w:rFonts w:ascii="Garamond" w:eastAsia="Times New Roman" w:hAnsi="Garamond" w:cs="Times New Roman"/>
      <w:lang w:eastAsia="ru-RU"/>
    </w:rPr>
    <w:tblPr>
      <w:tblStyleRowBandSize w:val="1"/>
      <w:tblStyleColBandSize w:val="1"/>
      <w:tblBorders>
        <w:top w:val="single" w:sz="4" w:space="0" w:color="8EAADB" w:themeColor="accent5" w:themeTint="99"/>
        <w:bottom w:val="single" w:sz="4" w:space="0" w:color="8EAADB" w:themeColor="accent5" w:themeTint="99"/>
        <w:insideH w:val="single" w:sz="4" w:space="0" w:color="8EAADB" w:themeColor="accent5"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styleId="-26">
    <w:name w:val="List Table 2 Accent 6"/>
    <w:basedOn w:val="a6"/>
    <w:uiPriority w:val="47"/>
    <w:pPr>
      <w:spacing w:after="0" w:line="240" w:lineRule="auto"/>
    </w:pPr>
    <w:rPr>
      <w:rFonts w:ascii="Garamond" w:eastAsia="Times New Roman" w:hAnsi="Garamond" w:cs="Times New Roman"/>
      <w:lang w:eastAsia="ru-RU"/>
    </w:rPr>
    <w:tblPr>
      <w:tblStyleRowBandSize w:val="1"/>
      <w:tblStyleColBandSize w:val="1"/>
      <w:tblBorders>
        <w:top w:val="single" w:sz="4" w:space="0" w:color="A8D08D" w:themeColor="accent6" w:themeTint="99"/>
        <w:bottom w:val="single" w:sz="4" w:space="0" w:color="A8D08D" w:themeColor="accent6" w:themeTint="99"/>
        <w:insideH w:val="single" w:sz="4" w:space="0" w:color="A8D08D" w:themeColor="accent6"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33">
    <w:name w:val="List Table 3"/>
    <w:basedOn w:val="a6"/>
    <w:uiPriority w:val="48"/>
    <w:pPr>
      <w:spacing w:after="0" w:line="240" w:lineRule="auto"/>
    </w:pPr>
    <w:rPr>
      <w:rFonts w:ascii="Garamond" w:eastAsia="Times New Roman" w:hAnsi="Garamond" w:cs="Times New Roman"/>
      <w:lang w:eastAsia="ru-RU"/>
    </w:r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styleId="-310">
    <w:name w:val="List Table 3 Accent 1"/>
    <w:basedOn w:val="a6"/>
    <w:uiPriority w:val="48"/>
    <w:pPr>
      <w:spacing w:after="0" w:line="240" w:lineRule="auto"/>
    </w:pPr>
    <w:rPr>
      <w:rFonts w:ascii="Garamond" w:eastAsia="Times New Roman" w:hAnsi="Garamond" w:cs="Times New Roman"/>
      <w:lang w:eastAsia="ru-RU"/>
    </w:rPr>
    <w:tblPr>
      <w:tblStyleRowBandSize w:val="1"/>
      <w:tblStyleColBandSize w:val="1"/>
      <w:tblBorders>
        <w:top w:val="single" w:sz="4" w:space="0" w:color="5B9BD5" w:themeColor="accent1"/>
        <w:left w:val="single" w:sz="4" w:space="0" w:color="5B9BD5" w:themeColor="accent1"/>
        <w:bottom w:val="single" w:sz="4" w:space="0" w:color="5B9BD5" w:themeColor="accent1"/>
        <w:right w:val="single" w:sz="4" w:space="0" w:color="5B9BD5" w:themeColor="accent1"/>
      </w:tblBorders>
    </w:tblPr>
    <w:tblStylePr w:type="firstRow">
      <w:rPr>
        <w:b/>
        <w:bCs/>
        <w:color w:val="FFFFFF" w:themeColor="background1"/>
      </w:rPr>
      <w:tblPr/>
      <w:tcPr>
        <w:shd w:val="clear" w:color="auto" w:fill="5B9BD5" w:themeFill="accent1"/>
      </w:tcPr>
    </w:tblStylePr>
    <w:tblStylePr w:type="lastRow">
      <w:rPr>
        <w:b/>
        <w:bCs/>
      </w:rPr>
      <w:tblPr/>
      <w:tcPr>
        <w:tcBorders>
          <w:top w:val="double" w:sz="4" w:space="0" w:color="5B9BD5"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5B9BD5" w:themeColor="accent1"/>
          <w:right w:val="single" w:sz="4" w:space="0" w:color="5B9BD5" w:themeColor="accent1"/>
        </w:tcBorders>
      </w:tcPr>
    </w:tblStylePr>
    <w:tblStylePr w:type="band1Horz">
      <w:tblPr/>
      <w:tcPr>
        <w:tcBorders>
          <w:top w:val="single" w:sz="4" w:space="0" w:color="5B9BD5" w:themeColor="accent1"/>
          <w:bottom w:val="single" w:sz="4" w:space="0" w:color="5B9BD5"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5B9BD5" w:themeColor="accent1"/>
          <w:left w:val="nil"/>
        </w:tcBorders>
      </w:tcPr>
    </w:tblStylePr>
    <w:tblStylePr w:type="swCell">
      <w:tblPr/>
      <w:tcPr>
        <w:tcBorders>
          <w:top w:val="double" w:sz="4" w:space="0" w:color="5B9BD5" w:themeColor="accent1"/>
          <w:right w:val="nil"/>
        </w:tcBorders>
      </w:tcPr>
    </w:tblStylePr>
  </w:style>
  <w:style w:type="table" w:styleId="-320">
    <w:name w:val="List Table 3 Accent 2"/>
    <w:basedOn w:val="a6"/>
    <w:uiPriority w:val="48"/>
    <w:pPr>
      <w:spacing w:after="0" w:line="240" w:lineRule="auto"/>
    </w:pPr>
    <w:rPr>
      <w:rFonts w:ascii="Garamond" w:eastAsia="Times New Roman" w:hAnsi="Garamond" w:cs="Times New Roman"/>
      <w:lang w:eastAsia="ru-RU"/>
    </w:rPr>
    <w:tblPr>
      <w:tblStyleRowBandSize w:val="1"/>
      <w:tblStyleColBandSize w:val="1"/>
      <w:tblBorders>
        <w:top w:val="single" w:sz="4" w:space="0" w:color="ED7D31" w:themeColor="accent2"/>
        <w:left w:val="single" w:sz="4" w:space="0" w:color="ED7D31" w:themeColor="accent2"/>
        <w:bottom w:val="single" w:sz="4" w:space="0" w:color="ED7D31" w:themeColor="accent2"/>
        <w:right w:val="single" w:sz="4" w:space="0" w:color="ED7D31" w:themeColor="accent2"/>
      </w:tblBorders>
    </w:tblPr>
    <w:tblStylePr w:type="firstRow">
      <w:rPr>
        <w:b/>
        <w:bCs/>
        <w:color w:val="FFFFFF" w:themeColor="background1"/>
      </w:rPr>
      <w:tblPr/>
      <w:tcPr>
        <w:shd w:val="clear" w:color="auto" w:fill="ED7D31" w:themeFill="accent2"/>
      </w:tcPr>
    </w:tblStylePr>
    <w:tblStylePr w:type="lastRow">
      <w:rPr>
        <w:b/>
        <w:bCs/>
      </w:rPr>
      <w:tblPr/>
      <w:tcPr>
        <w:tcBorders>
          <w:top w:val="double" w:sz="4" w:space="0" w:color="ED7D31"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ED7D31" w:themeColor="accent2"/>
          <w:right w:val="single" w:sz="4" w:space="0" w:color="ED7D31" w:themeColor="accent2"/>
        </w:tcBorders>
      </w:tcPr>
    </w:tblStylePr>
    <w:tblStylePr w:type="band1Horz">
      <w:tblPr/>
      <w:tcPr>
        <w:tcBorders>
          <w:top w:val="single" w:sz="4" w:space="0" w:color="ED7D31" w:themeColor="accent2"/>
          <w:bottom w:val="single" w:sz="4" w:space="0" w:color="ED7D31"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ED7D31" w:themeColor="accent2"/>
          <w:left w:val="nil"/>
        </w:tcBorders>
      </w:tcPr>
    </w:tblStylePr>
    <w:tblStylePr w:type="swCell">
      <w:tblPr/>
      <w:tcPr>
        <w:tcBorders>
          <w:top w:val="double" w:sz="4" w:space="0" w:color="ED7D31" w:themeColor="accent2"/>
          <w:right w:val="nil"/>
        </w:tcBorders>
      </w:tcPr>
    </w:tblStylePr>
  </w:style>
  <w:style w:type="table" w:styleId="-330">
    <w:name w:val="List Table 3 Accent 3"/>
    <w:basedOn w:val="a6"/>
    <w:uiPriority w:val="48"/>
    <w:pPr>
      <w:spacing w:after="0" w:line="240" w:lineRule="auto"/>
    </w:pPr>
    <w:rPr>
      <w:rFonts w:ascii="Garamond" w:eastAsia="Times New Roman" w:hAnsi="Garamond" w:cs="Times New Roman"/>
      <w:lang w:eastAsia="ru-RU"/>
    </w:rPr>
    <w:tblPr>
      <w:tblStyleRowBandSize w:val="1"/>
      <w:tblStyleColBandSize w:val="1"/>
      <w:tblBorders>
        <w:top w:val="single" w:sz="4" w:space="0" w:color="A5A5A5" w:themeColor="accent3"/>
        <w:left w:val="single" w:sz="4" w:space="0" w:color="A5A5A5" w:themeColor="accent3"/>
        <w:bottom w:val="single" w:sz="4" w:space="0" w:color="A5A5A5" w:themeColor="accent3"/>
        <w:right w:val="single" w:sz="4" w:space="0" w:color="A5A5A5" w:themeColor="accent3"/>
      </w:tblBorders>
    </w:tblPr>
    <w:tblStylePr w:type="firstRow">
      <w:rPr>
        <w:b/>
        <w:bCs/>
        <w:color w:val="FFFFFF" w:themeColor="background1"/>
      </w:rPr>
      <w:tblPr/>
      <w:tcPr>
        <w:shd w:val="clear" w:color="auto" w:fill="A5A5A5" w:themeFill="accent3"/>
      </w:tcPr>
    </w:tblStylePr>
    <w:tblStylePr w:type="lastRow">
      <w:rPr>
        <w:b/>
        <w:bCs/>
      </w:rPr>
      <w:tblPr/>
      <w:tcPr>
        <w:tcBorders>
          <w:top w:val="double" w:sz="4" w:space="0" w:color="A5A5A5"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A5A5A5" w:themeColor="accent3"/>
          <w:right w:val="single" w:sz="4" w:space="0" w:color="A5A5A5" w:themeColor="accent3"/>
        </w:tcBorders>
      </w:tcPr>
    </w:tblStylePr>
    <w:tblStylePr w:type="band1Horz">
      <w:tblPr/>
      <w:tcPr>
        <w:tcBorders>
          <w:top w:val="single" w:sz="4" w:space="0" w:color="A5A5A5" w:themeColor="accent3"/>
          <w:bottom w:val="single" w:sz="4" w:space="0" w:color="A5A5A5"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A5A5A5" w:themeColor="accent3"/>
          <w:left w:val="nil"/>
        </w:tcBorders>
      </w:tcPr>
    </w:tblStylePr>
    <w:tblStylePr w:type="swCell">
      <w:tblPr/>
      <w:tcPr>
        <w:tcBorders>
          <w:top w:val="double" w:sz="4" w:space="0" w:color="A5A5A5" w:themeColor="accent3"/>
          <w:right w:val="nil"/>
        </w:tcBorders>
      </w:tcPr>
    </w:tblStylePr>
  </w:style>
  <w:style w:type="table" w:styleId="-34">
    <w:name w:val="List Table 3 Accent 4"/>
    <w:basedOn w:val="a6"/>
    <w:uiPriority w:val="48"/>
    <w:pPr>
      <w:spacing w:after="0" w:line="240" w:lineRule="auto"/>
    </w:pPr>
    <w:rPr>
      <w:rFonts w:ascii="Garamond" w:eastAsia="Times New Roman" w:hAnsi="Garamond" w:cs="Times New Roman"/>
      <w:lang w:eastAsia="ru-RU"/>
    </w:rPr>
    <w:tblPr>
      <w:tblStyleRowBandSize w:val="1"/>
      <w:tblStyleColBandSize w:val="1"/>
      <w:tblBorders>
        <w:top w:val="single" w:sz="4" w:space="0" w:color="FFC000" w:themeColor="accent4"/>
        <w:left w:val="single" w:sz="4" w:space="0" w:color="FFC000" w:themeColor="accent4"/>
        <w:bottom w:val="single" w:sz="4" w:space="0" w:color="FFC000" w:themeColor="accent4"/>
        <w:right w:val="single" w:sz="4" w:space="0" w:color="FFC000" w:themeColor="accent4"/>
      </w:tblBorders>
    </w:tblPr>
    <w:tblStylePr w:type="firstRow">
      <w:rPr>
        <w:b/>
        <w:bCs/>
        <w:color w:val="FFFFFF" w:themeColor="background1"/>
      </w:rPr>
      <w:tblPr/>
      <w:tcPr>
        <w:shd w:val="clear" w:color="auto" w:fill="FFC000" w:themeFill="accent4"/>
      </w:tcPr>
    </w:tblStylePr>
    <w:tblStylePr w:type="lastRow">
      <w:rPr>
        <w:b/>
        <w:bCs/>
      </w:rPr>
      <w:tblPr/>
      <w:tcPr>
        <w:tcBorders>
          <w:top w:val="double" w:sz="4" w:space="0" w:color="FFC000" w:themeColor="accent4"/>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FFC000" w:themeColor="accent4"/>
          <w:right w:val="single" w:sz="4" w:space="0" w:color="FFC000" w:themeColor="accent4"/>
        </w:tcBorders>
      </w:tcPr>
    </w:tblStylePr>
    <w:tblStylePr w:type="band1Horz">
      <w:tblPr/>
      <w:tcPr>
        <w:tcBorders>
          <w:top w:val="single" w:sz="4" w:space="0" w:color="FFC000" w:themeColor="accent4"/>
          <w:bottom w:val="single" w:sz="4" w:space="0" w:color="FFC000" w:themeColor="accent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FFC000" w:themeColor="accent4"/>
          <w:left w:val="nil"/>
        </w:tcBorders>
      </w:tcPr>
    </w:tblStylePr>
    <w:tblStylePr w:type="swCell">
      <w:tblPr/>
      <w:tcPr>
        <w:tcBorders>
          <w:top w:val="double" w:sz="4" w:space="0" w:color="FFC000" w:themeColor="accent4"/>
          <w:right w:val="nil"/>
        </w:tcBorders>
      </w:tcPr>
    </w:tblStylePr>
  </w:style>
  <w:style w:type="table" w:styleId="-35">
    <w:name w:val="List Table 3 Accent 5"/>
    <w:basedOn w:val="a6"/>
    <w:uiPriority w:val="48"/>
    <w:pPr>
      <w:spacing w:after="0" w:line="240" w:lineRule="auto"/>
    </w:pPr>
    <w:rPr>
      <w:rFonts w:ascii="Garamond" w:eastAsia="Times New Roman" w:hAnsi="Garamond" w:cs="Times New Roman"/>
      <w:lang w:eastAsia="ru-RU"/>
    </w:rPr>
    <w:tblPr>
      <w:tblStyleRowBandSize w:val="1"/>
      <w:tblStyleColBandSize w:val="1"/>
      <w:tblBorders>
        <w:top w:val="single" w:sz="4" w:space="0" w:color="4472C4" w:themeColor="accent5"/>
        <w:left w:val="single" w:sz="4" w:space="0" w:color="4472C4" w:themeColor="accent5"/>
        <w:bottom w:val="single" w:sz="4" w:space="0" w:color="4472C4" w:themeColor="accent5"/>
        <w:right w:val="single" w:sz="4" w:space="0" w:color="4472C4" w:themeColor="accent5"/>
      </w:tblBorders>
    </w:tblPr>
    <w:tblStylePr w:type="firstRow">
      <w:rPr>
        <w:b/>
        <w:bCs/>
        <w:color w:val="FFFFFF" w:themeColor="background1"/>
      </w:rPr>
      <w:tblPr/>
      <w:tcPr>
        <w:shd w:val="clear" w:color="auto" w:fill="4472C4" w:themeFill="accent5"/>
      </w:tcPr>
    </w:tblStylePr>
    <w:tblStylePr w:type="lastRow">
      <w:rPr>
        <w:b/>
        <w:bCs/>
      </w:rPr>
      <w:tblPr/>
      <w:tcPr>
        <w:tcBorders>
          <w:top w:val="double" w:sz="4" w:space="0" w:color="4472C4"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472C4" w:themeColor="accent5"/>
          <w:right w:val="single" w:sz="4" w:space="0" w:color="4472C4" w:themeColor="accent5"/>
        </w:tcBorders>
      </w:tcPr>
    </w:tblStylePr>
    <w:tblStylePr w:type="band1Horz">
      <w:tblPr/>
      <w:tcPr>
        <w:tcBorders>
          <w:top w:val="single" w:sz="4" w:space="0" w:color="4472C4" w:themeColor="accent5"/>
          <w:bottom w:val="single" w:sz="4" w:space="0" w:color="4472C4"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472C4" w:themeColor="accent5"/>
          <w:left w:val="nil"/>
        </w:tcBorders>
      </w:tcPr>
    </w:tblStylePr>
    <w:tblStylePr w:type="swCell">
      <w:tblPr/>
      <w:tcPr>
        <w:tcBorders>
          <w:top w:val="double" w:sz="4" w:space="0" w:color="4472C4" w:themeColor="accent5"/>
          <w:right w:val="nil"/>
        </w:tcBorders>
      </w:tcPr>
    </w:tblStylePr>
  </w:style>
  <w:style w:type="table" w:styleId="-36">
    <w:name w:val="List Table 3 Accent 6"/>
    <w:basedOn w:val="a6"/>
    <w:uiPriority w:val="48"/>
    <w:pPr>
      <w:spacing w:after="0" w:line="240" w:lineRule="auto"/>
    </w:pPr>
    <w:rPr>
      <w:rFonts w:ascii="Garamond" w:eastAsia="Times New Roman" w:hAnsi="Garamond" w:cs="Times New Roman"/>
      <w:lang w:eastAsia="ru-RU"/>
    </w:r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tblBorders>
    </w:tblPr>
    <w:tblStylePr w:type="firstRow">
      <w:rPr>
        <w:b/>
        <w:bCs/>
        <w:color w:val="FFFFFF" w:themeColor="background1"/>
      </w:rPr>
      <w:tblPr/>
      <w:tcPr>
        <w:shd w:val="clear" w:color="auto" w:fill="70AD47" w:themeFill="accent6"/>
      </w:tcPr>
    </w:tblStylePr>
    <w:tblStylePr w:type="lastRow">
      <w:rPr>
        <w:b/>
        <w:bCs/>
      </w:rPr>
      <w:tblPr/>
      <w:tcPr>
        <w:tcBorders>
          <w:top w:val="double" w:sz="4" w:space="0" w:color="70AD47" w:themeColor="accent6"/>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70AD47" w:themeColor="accent6"/>
          <w:right w:val="single" w:sz="4" w:space="0" w:color="70AD47" w:themeColor="accent6"/>
        </w:tcBorders>
      </w:tcPr>
    </w:tblStylePr>
    <w:tblStylePr w:type="band1Horz">
      <w:tblPr/>
      <w:tcPr>
        <w:tcBorders>
          <w:top w:val="single" w:sz="4" w:space="0" w:color="70AD47" w:themeColor="accent6"/>
          <w:bottom w:val="single" w:sz="4" w:space="0" w:color="70AD47" w:themeColor="accent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70AD47" w:themeColor="accent6"/>
          <w:left w:val="nil"/>
        </w:tcBorders>
      </w:tcPr>
    </w:tblStylePr>
    <w:tblStylePr w:type="swCell">
      <w:tblPr/>
      <w:tcPr>
        <w:tcBorders>
          <w:top w:val="double" w:sz="4" w:space="0" w:color="70AD47" w:themeColor="accent6"/>
          <w:right w:val="nil"/>
        </w:tcBorders>
      </w:tcPr>
    </w:tblStylePr>
  </w:style>
  <w:style w:type="table" w:styleId="-42">
    <w:name w:val="List Table 4"/>
    <w:basedOn w:val="a6"/>
    <w:uiPriority w:val="49"/>
    <w:pPr>
      <w:spacing w:after="0" w:line="240" w:lineRule="auto"/>
    </w:pPr>
    <w:rPr>
      <w:rFonts w:ascii="Garamond" w:eastAsia="Times New Roman" w:hAnsi="Garamond" w:cs="Times New Roman"/>
      <w:lang w:eastAsia="ru-RU"/>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410">
    <w:name w:val="List Table 4 Accent 1"/>
    <w:basedOn w:val="a6"/>
    <w:uiPriority w:val="49"/>
    <w:pPr>
      <w:spacing w:after="0" w:line="240" w:lineRule="auto"/>
    </w:pPr>
    <w:rPr>
      <w:rFonts w:ascii="Garamond" w:eastAsia="Times New Roman" w:hAnsi="Garamond" w:cs="Times New Roman"/>
      <w:lang w:eastAsia="ru-RU"/>
    </w:r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tblBorders>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tcBorders>
        <w:shd w:val="clear" w:color="auto" w:fill="5B9BD5" w:themeFill="accent1"/>
      </w:tcPr>
    </w:tblStylePr>
    <w:tblStylePr w:type="lastRow">
      <w:rPr>
        <w:b/>
        <w:bCs/>
      </w:rPr>
      <w:tblPr/>
      <w:tcPr>
        <w:tcBorders>
          <w:top w:val="double" w:sz="4" w:space="0" w:color="9CC2E5" w:themeColor="accent1" w:themeTint="99"/>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styleId="-420">
    <w:name w:val="List Table 4 Accent 2"/>
    <w:basedOn w:val="a6"/>
    <w:uiPriority w:val="49"/>
    <w:pPr>
      <w:spacing w:after="0" w:line="240" w:lineRule="auto"/>
    </w:pPr>
    <w:rPr>
      <w:rFonts w:ascii="Garamond" w:eastAsia="Times New Roman" w:hAnsi="Garamond" w:cs="Times New Roman"/>
      <w:lang w:eastAsia="ru-RU"/>
    </w:r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tblBorders>
    </w:tblPr>
    <w:tblStylePr w:type="firstRow">
      <w:rPr>
        <w:b/>
        <w:bCs/>
        <w:color w:val="FFFFFF" w:themeColor="background1"/>
      </w:rPr>
      <w:tblPr/>
      <w:tcPr>
        <w:tcBorders>
          <w:top w:val="single" w:sz="4" w:space="0" w:color="ED7D31" w:themeColor="accent2"/>
          <w:left w:val="single" w:sz="4" w:space="0" w:color="ED7D31" w:themeColor="accent2"/>
          <w:bottom w:val="single" w:sz="4" w:space="0" w:color="ED7D31" w:themeColor="accent2"/>
          <w:right w:val="single" w:sz="4" w:space="0" w:color="ED7D31" w:themeColor="accent2"/>
          <w:insideH w:val="nil"/>
        </w:tcBorders>
        <w:shd w:val="clear" w:color="auto" w:fill="ED7D31" w:themeFill="accent2"/>
      </w:tcPr>
    </w:tblStylePr>
    <w:tblStylePr w:type="lastRow">
      <w:rPr>
        <w:b/>
        <w:bCs/>
      </w:rPr>
      <w:tblPr/>
      <w:tcPr>
        <w:tcBorders>
          <w:top w:val="double" w:sz="4" w:space="0" w:color="F4B083" w:themeColor="accent2" w:themeTint="99"/>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43">
    <w:name w:val="List Table 4 Accent 3"/>
    <w:basedOn w:val="a6"/>
    <w:uiPriority w:val="49"/>
    <w:pPr>
      <w:spacing w:after="0" w:line="240" w:lineRule="auto"/>
    </w:pPr>
    <w:rPr>
      <w:rFonts w:ascii="Garamond" w:eastAsia="Times New Roman" w:hAnsi="Garamond" w:cs="Times New Roman"/>
      <w:lang w:eastAsia="ru-RU"/>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tcBorders>
        <w:shd w:val="clear" w:color="auto" w:fill="A5A5A5" w:themeFill="accent3"/>
      </w:tcPr>
    </w:tblStylePr>
    <w:tblStylePr w:type="lastRow">
      <w:rPr>
        <w:b/>
        <w:bCs/>
      </w:rPr>
      <w:tblPr/>
      <w:tcPr>
        <w:tcBorders>
          <w:top w:val="doub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44">
    <w:name w:val="List Table 4 Accent 4"/>
    <w:basedOn w:val="a6"/>
    <w:uiPriority w:val="49"/>
    <w:pPr>
      <w:spacing w:after="0" w:line="240" w:lineRule="auto"/>
    </w:pPr>
    <w:rPr>
      <w:rFonts w:ascii="Garamond" w:eastAsia="Times New Roman" w:hAnsi="Garamond" w:cs="Times New Roman"/>
      <w:lang w:eastAsia="ru-RU"/>
    </w:r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tblBorders>
    </w:tblPr>
    <w:tblStylePr w:type="firstRow">
      <w:rPr>
        <w:b/>
        <w:bCs/>
        <w:color w:val="FFFFFF" w:themeColor="background1"/>
      </w:rPr>
      <w:tblPr/>
      <w:tcPr>
        <w:tcBorders>
          <w:top w:val="single" w:sz="4" w:space="0" w:color="FFC000" w:themeColor="accent4"/>
          <w:left w:val="single" w:sz="4" w:space="0" w:color="FFC000" w:themeColor="accent4"/>
          <w:bottom w:val="single" w:sz="4" w:space="0" w:color="FFC000" w:themeColor="accent4"/>
          <w:right w:val="single" w:sz="4" w:space="0" w:color="FFC000" w:themeColor="accent4"/>
          <w:insideH w:val="nil"/>
        </w:tcBorders>
        <w:shd w:val="clear" w:color="auto" w:fill="FFC000" w:themeFill="accent4"/>
      </w:tcPr>
    </w:tblStylePr>
    <w:tblStylePr w:type="lastRow">
      <w:rPr>
        <w:b/>
        <w:bCs/>
      </w:rPr>
      <w:tblPr/>
      <w:tcPr>
        <w:tcBorders>
          <w:top w:val="double" w:sz="4" w:space="0" w:color="FFD966" w:themeColor="accent4" w:themeTint="99"/>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45">
    <w:name w:val="List Table 4 Accent 5"/>
    <w:basedOn w:val="a6"/>
    <w:uiPriority w:val="49"/>
    <w:pPr>
      <w:spacing w:after="0" w:line="240" w:lineRule="auto"/>
    </w:pPr>
    <w:rPr>
      <w:rFonts w:ascii="Garamond" w:eastAsia="Times New Roman" w:hAnsi="Garamond" w:cs="Times New Roman"/>
      <w:lang w:eastAsia="ru-RU"/>
    </w:r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tblBorders>
    </w:tblPr>
    <w:tblStylePr w:type="firstRow">
      <w:rPr>
        <w:b/>
        <w:bCs/>
        <w:color w:val="FFFFFF" w:themeColor="background1"/>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insideH w:val="nil"/>
        </w:tcBorders>
        <w:shd w:val="clear" w:color="auto" w:fill="4472C4" w:themeFill="accent5"/>
      </w:tcPr>
    </w:tblStylePr>
    <w:tblStylePr w:type="lastRow">
      <w:rPr>
        <w:b/>
        <w:bCs/>
      </w:rPr>
      <w:tblPr/>
      <w:tcPr>
        <w:tcBorders>
          <w:top w:val="double" w:sz="4" w:space="0" w:color="8EAADB" w:themeColor="accent5" w:themeTint="99"/>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styleId="-46">
    <w:name w:val="List Table 4 Accent 6"/>
    <w:basedOn w:val="a6"/>
    <w:uiPriority w:val="49"/>
    <w:pPr>
      <w:spacing w:after="0" w:line="240" w:lineRule="auto"/>
    </w:pPr>
    <w:rPr>
      <w:rFonts w:ascii="Garamond" w:eastAsia="Times New Roman" w:hAnsi="Garamond" w:cs="Times New Roman"/>
      <w:lang w:eastAsia="ru-RU"/>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tcBorders>
        <w:shd w:val="clear" w:color="auto" w:fill="70AD47" w:themeFill="accent6"/>
      </w:tcPr>
    </w:tblStylePr>
    <w:tblStylePr w:type="lastRow">
      <w:rPr>
        <w:b/>
        <w:bCs/>
      </w:rPr>
      <w:tblPr/>
      <w:tcPr>
        <w:tcBorders>
          <w:top w:val="double" w:sz="4" w:space="0" w:color="A8D08D" w:themeColor="accent6" w:themeTint="99"/>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52">
    <w:name w:val="List Table 5 Dark"/>
    <w:basedOn w:val="a6"/>
    <w:uiPriority w:val="50"/>
    <w:pPr>
      <w:spacing w:after="0" w:line="240" w:lineRule="auto"/>
    </w:pPr>
    <w:rPr>
      <w:rFonts w:ascii="Garamond" w:eastAsia="Times New Roman" w:hAnsi="Garamond" w:cs="Times New Roman"/>
      <w:color w:val="FFFFFF" w:themeColor="background1"/>
      <w:lang w:eastAsia="ru-RU"/>
    </w:rPr>
    <w:tblPr>
      <w:tblStyleRowBandSize w:val="1"/>
      <w:tblStyleColBandSize w:val="1"/>
      <w:tblBorders>
        <w:top w:val="single" w:sz="24" w:space="0" w:color="000000" w:themeColor="text1"/>
        <w:left w:val="single" w:sz="24" w:space="0" w:color="000000" w:themeColor="text1"/>
        <w:bottom w:val="single" w:sz="24" w:space="0" w:color="000000" w:themeColor="text1"/>
        <w:right w:val="single" w:sz="24" w:space="0" w:color="000000" w:themeColor="text1"/>
      </w:tblBorders>
    </w:tblPr>
    <w:tcPr>
      <w:shd w:val="clear" w:color="auto" w:fill="000000" w:themeFill="tex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510">
    <w:name w:val="List Table 5 Dark Accent 1"/>
    <w:basedOn w:val="a6"/>
    <w:uiPriority w:val="50"/>
    <w:pPr>
      <w:spacing w:after="0" w:line="240" w:lineRule="auto"/>
    </w:pPr>
    <w:rPr>
      <w:rFonts w:ascii="Garamond" w:eastAsia="Times New Roman" w:hAnsi="Garamond" w:cs="Times New Roman"/>
      <w:color w:val="FFFFFF" w:themeColor="background1"/>
      <w:lang w:eastAsia="ru-RU"/>
    </w:rPr>
    <w:tblPr>
      <w:tblStyleRowBandSize w:val="1"/>
      <w:tblStyleColBandSize w:val="1"/>
      <w:tblBorders>
        <w:top w:val="single" w:sz="24" w:space="0" w:color="5B9BD5" w:themeColor="accent1"/>
        <w:left w:val="single" w:sz="24" w:space="0" w:color="5B9BD5" w:themeColor="accent1"/>
        <w:bottom w:val="single" w:sz="24" w:space="0" w:color="5B9BD5" w:themeColor="accent1"/>
        <w:right w:val="single" w:sz="24" w:space="0" w:color="5B9BD5" w:themeColor="accent1"/>
      </w:tblBorders>
    </w:tblPr>
    <w:tcPr>
      <w:shd w:val="clear" w:color="auto" w:fill="5B9BD5" w:themeFill="accen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520">
    <w:name w:val="List Table 5 Dark Accent 2"/>
    <w:basedOn w:val="a6"/>
    <w:uiPriority w:val="50"/>
    <w:pPr>
      <w:spacing w:after="0" w:line="240" w:lineRule="auto"/>
    </w:pPr>
    <w:rPr>
      <w:rFonts w:ascii="Garamond" w:eastAsia="Times New Roman" w:hAnsi="Garamond" w:cs="Times New Roman"/>
      <w:color w:val="FFFFFF" w:themeColor="background1"/>
      <w:lang w:eastAsia="ru-RU"/>
    </w:rPr>
    <w:tblPr>
      <w:tblStyleRowBandSize w:val="1"/>
      <w:tblStyleColBandSize w:val="1"/>
      <w:tblBorders>
        <w:top w:val="single" w:sz="24" w:space="0" w:color="ED7D31" w:themeColor="accent2"/>
        <w:left w:val="single" w:sz="24" w:space="0" w:color="ED7D31" w:themeColor="accent2"/>
        <w:bottom w:val="single" w:sz="24" w:space="0" w:color="ED7D31" w:themeColor="accent2"/>
        <w:right w:val="single" w:sz="24" w:space="0" w:color="ED7D31" w:themeColor="accent2"/>
      </w:tblBorders>
    </w:tblPr>
    <w:tcPr>
      <w:shd w:val="clear" w:color="auto" w:fill="ED7D31" w:themeFill="accent2"/>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53">
    <w:name w:val="List Table 5 Dark Accent 3"/>
    <w:basedOn w:val="a6"/>
    <w:uiPriority w:val="50"/>
    <w:pPr>
      <w:spacing w:after="0" w:line="240" w:lineRule="auto"/>
    </w:pPr>
    <w:rPr>
      <w:rFonts w:ascii="Garamond" w:eastAsia="Times New Roman" w:hAnsi="Garamond" w:cs="Times New Roman"/>
      <w:color w:val="FFFFFF" w:themeColor="background1"/>
      <w:lang w:eastAsia="ru-RU"/>
    </w:rPr>
    <w:tblPr>
      <w:tblStyleRowBandSize w:val="1"/>
      <w:tblStyleColBandSize w:val="1"/>
      <w:tblBorders>
        <w:top w:val="single" w:sz="24" w:space="0" w:color="A5A5A5" w:themeColor="accent3"/>
        <w:left w:val="single" w:sz="24" w:space="0" w:color="A5A5A5" w:themeColor="accent3"/>
        <w:bottom w:val="single" w:sz="24" w:space="0" w:color="A5A5A5" w:themeColor="accent3"/>
        <w:right w:val="single" w:sz="24" w:space="0" w:color="A5A5A5" w:themeColor="accent3"/>
      </w:tblBorders>
    </w:tblPr>
    <w:tcPr>
      <w:shd w:val="clear" w:color="auto" w:fill="A5A5A5" w:themeFill="accent3"/>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54">
    <w:name w:val="List Table 5 Dark Accent 4"/>
    <w:basedOn w:val="a6"/>
    <w:uiPriority w:val="50"/>
    <w:pPr>
      <w:spacing w:after="0" w:line="240" w:lineRule="auto"/>
    </w:pPr>
    <w:rPr>
      <w:rFonts w:ascii="Garamond" w:eastAsia="Times New Roman" w:hAnsi="Garamond" w:cs="Times New Roman"/>
      <w:color w:val="FFFFFF" w:themeColor="background1"/>
      <w:lang w:eastAsia="ru-RU"/>
    </w:rPr>
    <w:tblPr>
      <w:tblStyleRowBandSize w:val="1"/>
      <w:tblStyleColBandSize w:val="1"/>
      <w:tblBorders>
        <w:top w:val="single" w:sz="24" w:space="0" w:color="FFC000" w:themeColor="accent4"/>
        <w:left w:val="single" w:sz="24" w:space="0" w:color="FFC000" w:themeColor="accent4"/>
        <w:bottom w:val="single" w:sz="24" w:space="0" w:color="FFC000" w:themeColor="accent4"/>
        <w:right w:val="single" w:sz="24" w:space="0" w:color="FFC000" w:themeColor="accent4"/>
      </w:tblBorders>
    </w:tblPr>
    <w:tcPr>
      <w:shd w:val="clear" w:color="auto" w:fill="FFC000" w:themeFill="accent4"/>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55">
    <w:name w:val="List Table 5 Dark Accent 5"/>
    <w:basedOn w:val="a6"/>
    <w:uiPriority w:val="50"/>
    <w:pPr>
      <w:spacing w:after="0" w:line="240" w:lineRule="auto"/>
    </w:pPr>
    <w:rPr>
      <w:rFonts w:ascii="Garamond" w:eastAsia="Times New Roman" w:hAnsi="Garamond" w:cs="Times New Roman"/>
      <w:color w:val="FFFFFF" w:themeColor="background1"/>
      <w:lang w:eastAsia="ru-RU"/>
    </w:rPr>
    <w:tblPr>
      <w:tblStyleRowBandSize w:val="1"/>
      <w:tblStyleColBandSize w:val="1"/>
      <w:tblBorders>
        <w:top w:val="single" w:sz="24" w:space="0" w:color="4472C4" w:themeColor="accent5"/>
        <w:left w:val="single" w:sz="24" w:space="0" w:color="4472C4" w:themeColor="accent5"/>
        <w:bottom w:val="single" w:sz="24" w:space="0" w:color="4472C4" w:themeColor="accent5"/>
        <w:right w:val="single" w:sz="24" w:space="0" w:color="4472C4" w:themeColor="accent5"/>
      </w:tblBorders>
    </w:tblPr>
    <w:tcPr>
      <w:shd w:val="clear" w:color="auto" w:fill="4472C4" w:themeFill="accent5"/>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56">
    <w:name w:val="List Table 5 Dark Accent 6"/>
    <w:basedOn w:val="a6"/>
    <w:uiPriority w:val="50"/>
    <w:pPr>
      <w:spacing w:after="0" w:line="240" w:lineRule="auto"/>
    </w:pPr>
    <w:rPr>
      <w:rFonts w:ascii="Garamond" w:eastAsia="Times New Roman" w:hAnsi="Garamond" w:cs="Times New Roman"/>
      <w:color w:val="FFFFFF" w:themeColor="background1"/>
      <w:lang w:eastAsia="ru-RU"/>
    </w:rPr>
    <w:tblPr>
      <w:tblStyleRowBandSize w:val="1"/>
      <w:tblStyleColBandSize w:val="1"/>
      <w:tblBorders>
        <w:top w:val="single" w:sz="24" w:space="0" w:color="70AD47" w:themeColor="accent6"/>
        <w:left w:val="single" w:sz="24" w:space="0" w:color="70AD47" w:themeColor="accent6"/>
        <w:bottom w:val="single" w:sz="24" w:space="0" w:color="70AD47" w:themeColor="accent6"/>
        <w:right w:val="single" w:sz="24" w:space="0" w:color="70AD47" w:themeColor="accent6"/>
      </w:tblBorders>
    </w:tblPr>
    <w:tcPr>
      <w:shd w:val="clear" w:color="auto" w:fill="70AD47"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62">
    <w:name w:val="List Table 6 Colorful"/>
    <w:basedOn w:val="a6"/>
    <w:uiPriority w:val="51"/>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610">
    <w:name w:val="List Table 6 Colorful Accent 1"/>
    <w:basedOn w:val="a6"/>
    <w:uiPriority w:val="51"/>
    <w:pPr>
      <w:spacing w:after="0" w:line="240" w:lineRule="auto"/>
    </w:pPr>
    <w:rPr>
      <w:rFonts w:ascii="Garamond" w:eastAsia="Times New Roman" w:hAnsi="Garamond" w:cs="Times New Roman"/>
      <w:color w:val="2E74B5" w:themeColor="accent1" w:themeShade="BF"/>
      <w:lang w:eastAsia="ru-RU"/>
    </w:rPr>
    <w:tblPr>
      <w:tblStyleRowBandSize w:val="1"/>
      <w:tblStyleColBandSize w:val="1"/>
      <w:tblBorders>
        <w:top w:val="single" w:sz="4" w:space="0" w:color="5B9BD5" w:themeColor="accent1"/>
        <w:bottom w:val="single" w:sz="4" w:space="0" w:color="5B9BD5" w:themeColor="accent1"/>
      </w:tblBorders>
    </w:tblPr>
    <w:tblStylePr w:type="firstRow">
      <w:rPr>
        <w:b/>
        <w:bCs/>
      </w:rPr>
      <w:tblPr/>
      <w:tcPr>
        <w:tcBorders>
          <w:bottom w:val="single" w:sz="4" w:space="0" w:color="5B9BD5" w:themeColor="accent1"/>
        </w:tcBorders>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styleId="-620">
    <w:name w:val="List Table 6 Colorful Accent 2"/>
    <w:basedOn w:val="a6"/>
    <w:uiPriority w:val="51"/>
    <w:pPr>
      <w:spacing w:after="0" w:line="240" w:lineRule="auto"/>
    </w:pPr>
    <w:rPr>
      <w:rFonts w:ascii="Garamond" w:eastAsia="Times New Roman" w:hAnsi="Garamond" w:cs="Times New Roman"/>
      <w:color w:val="C45911" w:themeColor="accent2" w:themeShade="BF"/>
      <w:lang w:eastAsia="ru-RU"/>
    </w:rPr>
    <w:tblPr>
      <w:tblStyleRowBandSize w:val="1"/>
      <w:tblStyleColBandSize w:val="1"/>
      <w:tblBorders>
        <w:top w:val="single" w:sz="4" w:space="0" w:color="ED7D31" w:themeColor="accent2"/>
        <w:bottom w:val="single" w:sz="4" w:space="0" w:color="ED7D31" w:themeColor="accent2"/>
      </w:tblBorders>
    </w:tblPr>
    <w:tblStylePr w:type="firstRow">
      <w:rPr>
        <w:b/>
        <w:bCs/>
      </w:rPr>
      <w:tblPr/>
      <w:tcPr>
        <w:tcBorders>
          <w:bottom w:val="single" w:sz="4" w:space="0" w:color="ED7D31" w:themeColor="accent2"/>
        </w:tcBorders>
      </w:tcPr>
    </w:tblStylePr>
    <w:tblStylePr w:type="lastRow">
      <w:rPr>
        <w:b/>
        <w:bCs/>
      </w:rPr>
      <w:tblPr/>
      <w:tcPr>
        <w:tcBorders>
          <w:top w:val="double" w:sz="4" w:space="0" w:color="ED7D31" w:themeColor="accent2"/>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63">
    <w:name w:val="List Table 6 Colorful Accent 3"/>
    <w:basedOn w:val="a6"/>
    <w:uiPriority w:val="51"/>
    <w:pPr>
      <w:spacing w:after="0" w:line="240" w:lineRule="auto"/>
    </w:pPr>
    <w:rPr>
      <w:rFonts w:ascii="Garamond" w:eastAsia="Times New Roman" w:hAnsi="Garamond" w:cs="Times New Roman"/>
      <w:color w:val="7B7B7B" w:themeColor="accent3" w:themeShade="BF"/>
      <w:lang w:eastAsia="ru-RU"/>
    </w:rPr>
    <w:tblPr>
      <w:tblStyleRowBandSize w:val="1"/>
      <w:tblStyleColBandSize w:val="1"/>
      <w:tblBorders>
        <w:top w:val="single" w:sz="4" w:space="0" w:color="A5A5A5" w:themeColor="accent3"/>
        <w:bottom w:val="single" w:sz="4" w:space="0" w:color="A5A5A5" w:themeColor="accent3"/>
      </w:tblBorders>
    </w:tblPr>
    <w:tblStylePr w:type="firstRow">
      <w:rPr>
        <w:b/>
        <w:bCs/>
      </w:rPr>
      <w:tblPr/>
      <w:tcPr>
        <w:tcBorders>
          <w:bottom w:val="single" w:sz="4" w:space="0" w:color="A5A5A5" w:themeColor="accent3"/>
        </w:tcBorders>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64">
    <w:name w:val="List Table 6 Colorful Accent 4"/>
    <w:basedOn w:val="a6"/>
    <w:uiPriority w:val="51"/>
    <w:pPr>
      <w:spacing w:after="0" w:line="240" w:lineRule="auto"/>
    </w:pPr>
    <w:rPr>
      <w:rFonts w:ascii="Garamond" w:eastAsia="Times New Roman" w:hAnsi="Garamond" w:cs="Times New Roman"/>
      <w:color w:val="BF8F00" w:themeColor="accent4" w:themeShade="BF"/>
      <w:lang w:eastAsia="ru-RU"/>
    </w:rPr>
    <w:tblPr>
      <w:tblStyleRowBandSize w:val="1"/>
      <w:tblStyleColBandSize w:val="1"/>
      <w:tblBorders>
        <w:top w:val="single" w:sz="4" w:space="0" w:color="FFC000" w:themeColor="accent4"/>
        <w:bottom w:val="single" w:sz="4" w:space="0" w:color="FFC000" w:themeColor="accent4"/>
      </w:tblBorders>
    </w:tblPr>
    <w:tblStylePr w:type="firstRow">
      <w:rPr>
        <w:b/>
        <w:bCs/>
      </w:rPr>
      <w:tblPr/>
      <w:tcPr>
        <w:tcBorders>
          <w:bottom w:val="single" w:sz="4" w:space="0" w:color="FFC000" w:themeColor="accent4"/>
        </w:tcBorders>
      </w:tcPr>
    </w:tblStylePr>
    <w:tblStylePr w:type="lastRow">
      <w:rPr>
        <w:b/>
        <w:bCs/>
      </w:rPr>
      <w:tblPr/>
      <w:tcPr>
        <w:tcBorders>
          <w:top w:val="double" w:sz="4" w:space="0" w:color="FFC000" w:themeColor="accent4"/>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65">
    <w:name w:val="List Table 6 Colorful Accent 5"/>
    <w:basedOn w:val="a6"/>
    <w:uiPriority w:val="51"/>
    <w:pPr>
      <w:spacing w:after="0" w:line="240" w:lineRule="auto"/>
    </w:pPr>
    <w:rPr>
      <w:rFonts w:ascii="Garamond" w:eastAsia="Times New Roman" w:hAnsi="Garamond" w:cs="Times New Roman"/>
      <w:color w:val="2F5496" w:themeColor="accent5" w:themeShade="BF"/>
      <w:lang w:eastAsia="ru-RU"/>
    </w:rPr>
    <w:tblPr>
      <w:tblStyleRowBandSize w:val="1"/>
      <w:tblStyleColBandSize w:val="1"/>
      <w:tblBorders>
        <w:top w:val="single" w:sz="4" w:space="0" w:color="4472C4" w:themeColor="accent5"/>
        <w:bottom w:val="single" w:sz="4" w:space="0" w:color="4472C4" w:themeColor="accent5"/>
      </w:tblBorders>
    </w:tblPr>
    <w:tblStylePr w:type="firstRow">
      <w:rPr>
        <w:b/>
        <w:bCs/>
      </w:rPr>
      <w:tblPr/>
      <w:tcPr>
        <w:tcBorders>
          <w:bottom w:val="single" w:sz="4" w:space="0" w:color="4472C4" w:themeColor="accent5"/>
        </w:tcBorders>
      </w:tcPr>
    </w:tblStylePr>
    <w:tblStylePr w:type="lastRow">
      <w:rPr>
        <w:b/>
        <w:bCs/>
      </w:rPr>
      <w:tblPr/>
      <w:tcPr>
        <w:tcBorders>
          <w:top w:val="double" w:sz="4" w:space="0" w:color="4472C4" w:themeColor="accent5"/>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styleId="-66">
    <w:name w:val="List Table 6 Colorful Accent 6"/>
    <w:basedOn w:val="a6"/>
    <w:uiPriority w:val="51"/>
    <w:pPr>
      <w:spacing w:after="0" w:line="240" w:lineRule="auto"/>
    </w:pPr>
    <w:rPr>
      <w:rFonts w:ascii="Garamond" w:eastAsia="Times New Roman" w:hAnsi="Garamond" w:cs="Times New Roman"/>
      <w:color w:val="538135" w:themeColor="accent6" w:themeShade="BF"/>
      <w:lang w:eastAsia="ru-RU"/>
    </w:rPr>
    <w:tblPr>
      <w:tblStyleRowBandSize w:val="1"/>
      <w:tblStyleColBandSize w:val="1"/>
      <w:tblBorders>
        <w:top w:val="single" w:sz="4" w:space="0" w:color="70AD47" w:themeColor="accent6"/>
        <w:bottom w:val="single" w:sz="4" w:space="0" w:color="70AD47" w:themeColor="accent6"/>
      </w:tblBorders>
    </w:tblPr>
    <w:tblStylePr w:type="firstRow">
      <w:rPr>
        <w:b/>
        <w:bCs/>
      </w:rPr>
      <w:tblPr/>
      <w:tcPr>
        <w:tcBorders>
          <w:bottom w:val="single" w:sz="4" w:space="0" w:color="70AD47" w:themeColor="accent6"/>
        </w:tcBorders>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7">
    <w:name w:val="List Table 7 Colorful"/>
    <w:basedOn w:val="a6"/>
    <w:uiPriority w:val="52"/>
    <w:pPr>
      <w:spacing w:after="0" w:line="240" w:lineRule="auto"/>
    </w:pPr>
    <w:rPr>
      <w:rFonts w:ascii="Garamond" w:eastAsia="Times New Roman" w:hAnsi="Garamond" w:cs="Times New Roman"/>
      <w:color w:val="000000" w:themeColor="text1"/>
      <w:lang w:eastAsia="ru-RU"/>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0000"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0000"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0000"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0000" w:themeColor="text1"/>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71">
    <w:name w:val="List Table 7 Colorful Accent 1"/>
    <w:basedOn w:val="a6"/>
    <w:uiPriority w:val="52"/>
    <w:pPr>
      <w:spacing w:after="0" w:line="240" w:lineRule="auto"/>
    </w:pPr>
    <w:rPr>
      <w:rFonts w:ascii="Garamond" w:eastAsia="Times New Roman" w:hAnsi="Garamond" w:cs="Times New Roman"/>
      <w:color w:val="2E74B5" w:themeColor="accent1" w:themeShade="BF"/>
      <w:lang w:eastAsia="ru-RU"/>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5B9BD5" w:themeColor="accen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5B9BD5" w:themeColor="accen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5B9BD5" w:themeColor="accen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5B9BD5" w:themeColor="accent1"/>
        </w:tcBorders>
        <w:shd w:val="clear" w:color="auto" w:fill="FFFFFF" w:themeFill="background1"/>
      </w:tcPr>
    </w:tblStylePr>
    <w:tblStylePr w:type="band1Vert">
      <w:tblPr/>
      <w:tcPr>
        <w:shd w:val="clear" w:color="auto" w:fill="DEEAF6" w:themeFill="accent1" w:themeFillTint="33"/>
      </w:tcPr>
    </w:tblStylePr>
    <w:tblStylePr w:type="band1Horz">
      <w:tblPr/>
      <w:tcPr>
        <w:shd w:val="clear" w:color="auto" w:fill="DEEAF6" w:themeFill="accen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72">
    <w:name w:val="List Table 7 Colorful Accent 2"/>
    <w:basedOn w:val="a6"/>
    <w:uiPriority w:val="52"/>
    <w:pPr>
      <w:spacing w:after="0" w:line="240" w:lineRule="auto"/>
    </w:pPr>
    <w:rPr>
      <w:rFonts w:ascii="Garamond" w:eastAsia="Times New Roman" w:hAnsi="Garamond" w:cs="Times New Roman"/>
      <w:color w:val="C45911" w:themeColor="accent2" w:themeShade="BF"/>
      <w:lang w:eastAsia="ru-RU"/>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ED7D31" w:themeColor="accent2"/>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ED7D31" w:themeColor="accent2"/>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ED7D31" w:themeColor="accent2"/>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ED7D31" w:themeColor="accent2"/>
        </w:tcBorders>
        <w:shd w:val="clear" w:color="auto" w:fill="FFFFFF" w:themeFill="background1"/>
      </w:tcPr>
    </w:tblStylePr>
    <w:tblStylePr w:type="band1Vert">
      <w:tblPr/>
      <w:tcPr>
        <w:shd w:val="clear" w:color="auto" w:fill="FBE4D5" w:themeFill="accent2" w:themeFillTint="33"/>
      </w:tcPr>
    </w:tblStylePr>
    <w:tblStylePr w:type="band1Horz">
      <w:tblPr/>
      <w:tcPr>
        <w:shd w:val="clear" w:color="auto" w:fill="FBE4D5" w:themeFill="accent2"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73">
    <w:name w:val="List Table 7 Colorful Accent 3"/>
    <w:basedOn w:val="a6"/>
    <w:uiPriority w:val="52"/>
    <w:pPr>
      <w:spacing w:after="0" w:line="240" w:lineRule="auto"/>
    </w:pPr>
    <w:rPr>
      <w:rFonts w:ascii="Garamond" w:eastAsia="Times New Roman" w:hAnsi="Garamond" w:cs="Times New Roman"/>
      <w:color w:val="7B7B7B" w:themeColor="accent3" w:themeShade="BF"/>
      <w:lang w:eastAsia="ru-RU"/>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A5A5A5" w:themeColor="accent3"/>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A5A5A5" w:themeColor="accent3"/>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A5A5A5" w:themeColor="accent3"/>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A5A5A5" w:themeColor="accent3"/>
        </w:tcBorders>
        <w:shd w:val="clear" w:color="auto" w:fill="FFFFFF" w:themeFill="background1"/>
      </w:tcPr>
    </w:tblStylePr>
    <w:tblStylePr w:type="band1Vert">
      <w:tblPr/>
      <w:tcPr>
        <w:shd w:val="clear" w:color="auto" w:fill="EDEDED" w:themeFill="accent3" w:themeFillTint="33"/>
      </w:tcPr>
    </w:tblStylePr>
    <w:tblStylePr w:type="band1Horz">
      <w:tblPr/>
      <w:tcPr>
        <w:shd w:val="clear" w:color="auto" w:fill="EDEDED" w:themeFill="accent3"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74">
    <w:name w:val="List Table 7 Colorful Accent 4"/>
    <w:basedOn w:val="a6"/>
    <w:uiPriority w:val="52"/>
    <w:pPr>
      <w:spacing w:after="0" w:line="240" w:lineRule="auto"/>
    </w:pPr>
    <w:rPr>
      <w:rFonts w:ascii="Garamond" w:eastAsia="Times New Roman" w:hAnsi="Garamond" w:cs="Times New Roman"/>
      <w:color w:val="BF8F00" w:themeColor="accent4" w:themeShade="BF"/>
      <w:lang w:eastAsia="ru-RU"/>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FFC000" w:themeColor="accent4"/>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FFC000" w:themeColor="accent4"/>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FFC000" w:themeColor="accent4"/>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FFC000" w:themeColor="accent4"/>
        </w:tcBorders>
        <w:shd w:val="clear" w:color="auto" w:fill="FFFFFF" w:themeFill="background1"/>
      </w:tcPr>
    </w:tblStylePr>
    <w:tblStylePr w:type="band1Vert">
      <w:tblPr/>
      <w:tcPr>
        <w:shd w:val="clear" w:color="auto" w:fill="FFF2CC" w:themeFill="accent4" w:themeFillTint="33"/>
      </w:tcPr>
    </w:tblStylePr>
    <w:tblStylePr w:type="band1Horz">
      <w:tblPr/>
      <w:tcPr>
        <w:shd w:val="clear" w:color="auto" w:fill="FFF2CC" w:themeFill="accent4"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75">
    <w:name w:val="List Table 7 Colorful Accent 5"/>
    <w:basedOn w:val="a6"/>
    <w:uiPriority w:val="52"/>
    <w:pPr>
      <w:spacing w:after="0" w:line="240" w:lineRule="auto"/>
    </w:pPr>
    <w:rPr>
      <w:rFonts w:ascii="Garamond" w:eastAsia="Times New Roman" w:hAnsi="Garamond" w:cs="Times New Roman"/>
      <w:color w:val="2F5496" w:themeColor="accent5" w:themeShade="BF"/>
      <w:lang w:eastAsia="ru-RU"/>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4472C4"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4472C4"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4472C4"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4472C4" w:themeColor="accent5"/>
        </w:tcBorders>
        <w:shd w:val="clear" w:color="auto" w:fill="FFFFFF" w:themeFill="background1"/>
      </w:tcPr>
    </w:tblStylePr>
    <w:tblStylePr w:type="band1Vert">
      <w:tblPr/>
      <w:tcPr>
        <w:shd w:val="clear" w:color="auto" w:fill="D9E2F3" w:themeFill="accent5" w:themeFillTint="33"/>
      </w:tcPr>
    </w:tblStylePr>
    <w:tblStylePr w:type="band1Horz">
      <w:tblPr/>
      <w:tcPr>
        <w:shd w:val="clear" w:color="auto" w:fill="D9E2F3"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76">
    <w:name w:val="List Table 7 Colorful Accent 6"/>
    <w:basedOn w:val="a6"/>
    <w:uiPriority w:val="52"/>
    <w:pPr>
      <w:spacing w:after="0" w:line="240" w:lineRule="auto"/>
    </w:pPr>
    <w:rPr>
      <w:rFonts w:ascii="Garamond" w:eastAsia="Times New Roman" w:hAnsi="Garamond" w:cs="Times New Roman"/>
      <w:color w:val="538135" w:themeColor="accent6" w:themeShade="BF"/>
      <w:lang w:eastAsia="ru-RU"/>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0AD47" w:themeColor="accent6"/>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0AD47" w:themeColor="accent6"/>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0AD47" w:themeColor="accent6"/>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0AD47" w:themeColor="accent6"/>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1f6">
    <w:name w:val="Medium List 1"/>
    <w:basedOn w:val="a6"/>
    <w:uiPriority w:val="65"/>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44546A"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1-1">
    <w:name w:val="Medium List 1 Accent 1"/>
    <w:basedOn w:val="a6"/>
    <w:uiPriority w:val="65"/>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8" w:space="0" w:color="5B9BD5" w:themeColor="accent1"/>
        <w:bottom w:val="single" w:sz="8" w:space="0" w:color="5B9BD5" w:themeColor="accent1"/>
      </w:tblBorders>
    </w:tblPr>
    <w:tblStylePr w:type="firstRow">
      <w:rPr>
        <w:rFonts w:asciiTheme="majorHAnsi" w:eastAsiaTheme="majorEastAsia" w:hAnsiTheme="majorHAnsi" w:cstheme="majorBidi"/>
      </w:rPr>
      <w:tblPr/>
      <w:tcPr>
        <w:tcBorders>
          <w:top w:val="nil"/>
          <w:bottom w:val="single" w:sz="8" w:space="0" w:color="5B9BD5" w:themeColor="accent1"/>
        </w:tcBorders>
      </w:tcPr>
    </w:tblStylePr>
    <w:tblStylePr w:type="lastRow">
      <w:rPr>
        <w:b/>
        <w:bCs/>
        <w:color w:val="44546A" w:themeColor="text2"/>
      </w:rPr>
      <w:tblPr/>
      <w:tcPr>
        <w:tcBorders>
          <w:top w:val="single" w:sz="8" w:space="0" w:color="5B9BD5" w:themeColor="accent1"/>
          <w:bottom w:val="single" w:sz="8" w:space="0" w:color="5B9BD5" w:themeColor="accent1"/>
        </w:tcBorders>
      </w:tcPr>
    </w:tblStylePr>
    <w:tblStylePr w:type="firstCol">
      <w:rPr>
        <w:b/>
        <w:bCs/>
      </w:rPr>
    </w:tblStylePr>
    <w:tblStylePr w:type="lastCol">
      <w:rPr>
        <w:b/>
        <w:bCs/>
      </w:rPr>
      <w:tblPr/>
      <w:tcPr>
        <w:tcBorders>
          <w:top w:val="single" w:sz="8" w:space="0" w:color="5B9BD5" w:themeColor="accent1"/>
          <w:bottom w:val="single" w:sz="8" w:space="0" w:color="5B9BD5" w:themeColor="accent1"/>
        </w:tcBorders>
      </w:tcPr>
    </w:tblStylePr>
    <w:tblStylePr w:type="band1Vert">
      <w:tblPr/>
      <w:tcPr>
        <w:shd w:val="clear" w:color="auto" w:fill="D6E6F4" w:themeFill="accent1" w:themeFillTint="3F"/>
      </w:tcPr>
    </w:tblStylePr>
    <w:tblStylePr w:type="band1Horz">
      <w:tblPr/>
      <w:tcPr>
        <w:shd w:val="clear" w:color="auto" w:fill="D6E6F4" w:themeFill="accent1" w:themeFillTint="3F"/>
      </w:tcPr>
    </w:tblStylePr>
  </w:style>
  <w:style w:type="table" w:styleId="1-2">
    <w:name w:val="Medium List 1 Accent 2"/>
    <w:basedOn w:val="a6"/>
    <w:uiPriority w:val="65"/>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8" w:space="0" w:color="ED7D31" w:themeColor="accent2"/>
        <w:bottom w:val="single" w:sz="8" w:space="0" w:color="ED7D31" w:themeColor="accent2"/>
      </w:tblBorders>
    </w:tblPr>
    <w:tblStylePr w:type="firstRow">
      <w:rPr>
        <w:rFonts w:asciiTheme="majorHAnsi" w:eastAsiaTheme="majorEastAsia" w:hAnsiTheme="majorHAnsi" w:cstheme="majorBidi"/>
      </w:rPr>
      <w:tblPr/>
      <w:tcPr>
        <w:tcBorders>
          <w:top w:val="nil"/>
          <w:bottom w:val="single" w:sz="8" w:space="0" w:color="ED7D31" w:themeColor="accent2"/>
        </w:tcBorders>
      </w:tcPr>
    </w:tblStylePr>
    <w:tblStylePr w:type="lastRow">
      <w:rPr>
        <w:b/>
        <w:bCs/>
        <w:color w:val="44546A" w:themeColor="text2"/>
      </w:rPr>
      <w:tblPr/>
      <w:tcPr>
        <w:tcBorders>
          <w:top w:val="single" w:sz="8" w:space="0" w:color="ED7D31" w:themeColor="accent2"/>
          <w:bottom w:val="single" w:sz="8" w:space="0" w:color="ED7D31" w:themeColor="accent2"/>
        </w:tcBorders>
      </w:tcPr>
    </w:tblStylePr>
    <w:tblStylePr w:type="firstCol">
      <w:rPr>
        <w:b/>
        <w:bCs/>
      </w:rPr>
    </w:tblStylePr>
    <w:tblStylePr w:type="lastCol">
      <w:rPr>
        <w:b/>
        <w:bCs/>
      </w:rPr>
      <w:tblPr/>
      <w:tcPr>
        <w:tcBorders>
          <w:top w:val="single" w:sz="8" w:space="0" w:color="ED7D31" w:themeColor="accent2"/>
          <w:bottom w:val="single" w:sz="8" w:space="0" w:color="ED7D31" w:themeColor="accent2"/>
        </w:tcBorders>
      </w:tcPr>
    </w:tblStylePr>
    <w:tblStylePr w:type="band1Vert">
      <w:tblPr/>
      <w:tcPr>
        <w:shd w:val="clear" w:color="auto" w:fill="FADECB" w:themeFill="accent2" w:themeFillTint="3F"/>
      </w:tcPr>
    </w:tblStylePr>
    <w:tblStylePr w:type="band1Horz">
      <w:tblPr/>
      <w:tcPr>
        <w:shd w:val="clear" w:color="auto" w:fill="FADECB" w:themeFill="accent2" w:themeFillTint="3F"/>
      </w:tcPr>
    </w:tblStylePr>
  </w:style>
  <w:style w:type="table" w:styleId="1-3">
    <w:name w:val="Medium List 1 Accent 3"/>
    <w:basedOn w:val="a6"/>
    <w:uiPriority w:val="65"/>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8" w:space="0" w:color="A5A5A5" w:themeColor="accent3"/>
        <w:bottom w:val="single" w:sz="8" w:space="0" w:color="A5A5A5" w:themeColor="accent3"/>
      </w:tblBorders>
    </w:tblPr>
    <w:tblStylePr w:type="firstRow">
      <w:rPr>
        <w:rFonts w:asciiTheme="majorHAnsi" w:eastAsiaTheme="majorEastAsia" w:hAnsiTheme="majorHAnsi" w:cstheme="majorBidi"/>
      </w:rPr>
      <w:tblPr/>
      <w:tcPr>
        <w:tcBorders>
          <w:top w:val="nil"/>
          <w:bottom w:val="single" w:sz="8" w:space="0" w:color="A5A5A5" w:themeColor="accent3"/>
        </w:tcBorders>
      </w:tcPr>
    </w:tblStylePr>
    <w:tblStylePr w:type="lastRow">
      <w:rPr>
        <w:b/>
        <w:bCs/>
        <w:color w:val="44546A" w:themeColor="text2"/>
      </w:rPr>
      <w:tblPr/>
      <w:tcPr>
        <w:tcBorders>
          <w:top w:val="single" w:sz="8" w:space="0" w:color="A5A5A5" w:themeColor="accent3"/>
          <w:bottom w:val="single" w:sz="8" w:space="0" w:color="A5A5A5" w:themeColor="accent3"/>
        </w:tcBorders>
      </w:tcPr>
    </w:tblStylePr>
    <w:tblStylePr w:type="firstCol">
      <w:rPr>
        <w:b/>
        <w:bCs/>
      </w:rPr>
    </w:tblStylePr>
    <w:tblStylePr w:type="lastCol">
      <w:rPr>
        <w:b/>
        <w:bCs/>
      </w:rPr>
      <w:tblPr/>
      <w:tcPr>
        <w:tcBorders>
          <w:top w:val="single" w:sz="8" w:space="0" w:color="A5A5A5" w:themeColor="accent3"/>
          <w:bottom w:val="single" w:sz="8" w:space="0" w:color="A5A5A5" w:themeColor="accent3"/>
        </w:tcBorders>
      </w:tcPr>
    </w:tblStylePr>
    <w:tblStylePr w:type="band1Vert">
      <w:tblPr/>
      <w:tcPr>
        <w:shd w:val="clear" w:color="auto" w:fill="E8E8E8" w:themeFill="accent3" w:themeFillTint="3F"/>
      </w:tcPr>
    </w:tblStylePr>
    <w:tblStylePr w:type="band1Horz">
      <w:tblPr/>
      <w:tcPr>
        <w:shd w:val="clear" w:color="auto" w:fill="E8E8E8" w:themeFill="accent3" w:themeFillTint="3F"/>
      </w:tcPr>
    </w:tblStylePr>
  </w:style>
  <w:style w:type="table" w:styleId="1-4">
    <w:name w:val="Medium List 1 Accent 4"/>
    <w:basedOn w:val="a6"/>
    <w:uiPriority w:val="65"/>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8" w:space="0" w:color="FFC000" w:themeColor="accent4"/>
        <w:bottom w:val="single" w:sz="8" w:space="0" w:color="FFC000" w:themeColor="accent4"/>
      </w:tblBorders>
    </w:tblPr>
    <w:tblStylePr w:type="firstRow">
      <w:rPr>
        <w:rFonts w:asciiTheme="majorHAnsi" w:eastAsiaTheme="majorEastAsia" w:hAnsiTheme="majorHAnsi" w:cstheme="majorBidi"/>
      </w:rPr>
      <w:tblPr/>
      <w:tcPr>
        <w:tcBorders>
          <w:top w:val="nil"/>
          <w:bottom w:val="single" w:sz="8" w:space="0" w:color="FFC000" w:themeColor="accent4"/>
        </w:tcBorders>
      </w:tcPr>
    </w:tblStylePr>
    <w:tblStylePr w:type="lastRow">
      <w:rPr>
        <w:b/>
        <w:bCs/>
        <w:color w:val="44546A" w:themeColor="text2"/>
      </w:rPr>
      <w:tblPr/>
      <w:tcPr>
        <w:tcBorders>
          <w:top w:val="single" w:sz="8" w:space="0" w:color="FFC000" w:themeColor="accent4"/>
          <w:bottom w:val="single" w:sz="8" w:space="0" w:color="FFC000" w:themeColor="accent4"/>
        </w:tcBorders>
      </w:tcPr>
    </w:tblStylePr>
    <w:tblStylePr w:type="firstCol">
      <w:rPr>
        <w:b/>
        <w:bCs/>
      </w:rPr>
    </w:tblStylePr>
    <w:tblStylePr w:type="lastCol">
      <w:rPr>
        <w:b/>
        <w:bCs/>
      </w:rPr>
      <w:tblPr/>
      <w:tcPr>
        <w:tcBorders>
          <w:top w:val="single" w:sz="8" w:space="0" w:color="FFC000" w:themeColor="accent4"/>
          <w:bottom w:val="single" w:sz="8" w:space="0" w:color="FFC000" w:themeColor="accent4"/>
        </w:tcBorders>
      </w:tcPr>
    </w:tblStylePr>
    <w:tblStylePr w:type="band1Vert">
      <w:tblPr/>
      <w:tcPr>
        <w:shd w:val="clear" w:color="auto" w:fill="FFEFC0" w:themeFill="accent4" w:themeFillTint="3F"/>
      </w:tcPr>
    </w:tblStylePr>
    <w:tblStylePr w:type="band1Horz">
      <w:tblPr/>
      <w:tcPr>
        <w:shd w:val="clear" w:color="auto" w:fill="FFEFC0" w:themeFill="accent4" w:themeFillTint="3F"/>
      </w:tcPr>
    </w:tblStylePr>
  </w:style>
  <w:style w:type="table" w:styleId="1-5">
    <w:name w:val="Medium List 1 Accent 5"/>
    <w:basedOn w:val="a6"/>
    <w:uiPriority w:val="65"/>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8" w:space="0" w:color="4472C4" w:themeColor="accent5"/>
        <w:bottom w:val="single" w:sz="8" w:space="0" w:color="4472C4" w:themeColor="accent5"/>
      </w:tblBorders>
    </w:tblPr>
    <w:tblStylePr w:type="firstRow">
      <w:rPr>
        <w:rFonts w:asciiTheme="majorHAnsi" w:eastAsiaTheme="majorEastAsia" w:hAnsiTheme="majorHAnsi" w:cstheme="majorBidi"/>
      </w:rPr>
      <w:tblPr/>
      <w:tcPr>
        <w:tcBorders>
          <w:top w:val="nil"/>
          <w:bottom w:val="single" w:sz="8" w:space="0" w:color="4472C4" w:themeColor="accent5"/>
        </w:tcBorders>
      </w:tcPr>
    </w:tblStylePr>
    <w:tblStylePr w:type="lastRow">
      <w:rPr>
        <w:b/>
        <w:bCs/>
        <w:color w:val="44546A" w:themeColor="text2"/>
      </w:rPr>
      <w:tblPr/>
      <w:tcPr>
        <w:tcBorders>
          <w:top w:val="single" w:sz="8" w:space="0" w:color="4472C4" w:themeColor="accent5"/>
          <w:bottom w:val="single" w:sz="8" w:space="0" w:color="4472C4" w:themeColor="accent5"/>
        </w:tcBorders>
      </w:tcPr>
    </w:tblStylePr>
    <w:tblStylePr w:type="firstCol">
      <w:rPr>
        <w:b/>
        <w:bCs/>
      </w:rPr>
    </w:tblStylePr>
    <w:tblStylePr w:type="lastCol">
      <w:rPr>
        <w:b/>
        <w:bCs/>
      </w:rPr>
      <w:tblPr/>
      <w:tcPr>
        <w:tcBorders>
          <w:top w:val="single" w:sz="8" w:space="0" w:color="4472C4" w:themeColor="accent5"/>
          <w:bottom w:val="single" w:sz="8" w:space="0" w:color="4472C4" w:themeColor="accent5"/>
        </w:tcBorders>
      </w:tcPr>
    </w:tblStylePr>
    <w:tblStylePr w:type="band1Vert">
      <w:tblPr/>
      <w:tcPr>
        <w:shd w:val="clear" w:color="auto" w:fill="D0DBF0" w:themeFill="accent5" w:themeFillTint="3F"/>
      </w:tcPr>
    </w:tblStylePr>
    <w:tblStylePr w:type="band1Horz">
      <w:tblPr/>
      <w:tcPr>
        <w:shd w:val="clear" w:color="auto" w:fill="D0DBF0" w:themeFill="accent5" w:themeFillTint="3F"/>
      </w:tcPr>
    </w:tblStylePr>
  </w:style>
  <w:style w:type="table" w:styleId="1-6">
    <w:name w:val="Medium List 1 Accent 6"/>
    <w:basedOn w:val="a6"/>
    <w:uiPriority w:val="65"/>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8" w:space="0" w:color="70AD47" w:themeColor="accent6"/>
        <w:bottom w:val="single" w:sz="8" w:space="0" w:color="70AD47" w:themeColor="accent6"/>
      </w:tblBorders>
    </w:tblPr>
    <w:tblStylePr w:type="firstRow">
      <w:rPr>
        <w:rFonts w:asciiTheme="majorHAnsi" w:eastAsiaTheme="majorEastAsia" w:hAnsiTheme="majorHAnsi" w:cstheme="majorBidi"/>
      </w:rPr>
      <w:tblPr/>
      <w:tcPr>
        <w:tcBorders>
          <w:top w:val="nil"/>
          <w:bottom w:val="single" w:sz="8" w:space="0" w:color="70AD47" w:themeColor="accent6"/>
        </w:tcBorders>
      </w:tcPr>
    </w:tblStylePr>
    <w:tblStylePr w:type="lastRow">
      <w:rPr>
        <w:b/>
        <w:bCs/>
        <w:color w:val="44546A" w:themeColor="text2"/>
      </w:rPr>
      <w:tblPr/>
      <w:tcPr>
        <w:tcBorders>
          <w:top w:val="single" w:sz="8" w:space="0" w:color="70AD47" w:themeColor="accent6"/>
          <w:bottom w:val="single" w:sz="8" w:space="0" w:color="70AD47" w:themeColor="accent6"/>
        </w:tcBorders>
      </w:tcPr>
    </w:tblStylePr>
    <w:tblStylePr w:type="firstCol">
      <w:rPr>
        <w:b/>
        <w:bCs/>
      </w:rPr>
    </w:tblStylePr>
    <w:tblStylePr w:type="lastCol">
      <w:rPr>
        <w:b/>
        <w:bCs/>
      </w:rPr>
      <w:tblPr/>
      <w:tcPr>
        <w:tcBorders>
          <w:top w:val="single" w:sz="8" w:space="0" w:color="70AD47" w:themeColor="accent6"/>
          <w:bottom w:val="single" w:sz="8" w:space="0" w:color="70AD47" w:themeColor="accent6"/>
        </w:tcBorders>
      </w:tcPr>
    </w:tblStylePr>
    <w:tblStylePr w:type="band1Vert">
      <w:tblPr/>
      <w:tcPr>
        <w:shd w:val="clear" w:color="auto" w:fill="DBEBD0" w:themeFill="accent6" w:themeFillTint="3F"/>
      </w:tcPr>
    </w:tblStylePr>
    <w:tblStylePr w:type="band1Horz">
      <w:tblPr/>
      <w:tcPr>
        <w:shd w:val="clear" w:color="auto" w:fill="DBEBD0" w:themeFill="accent6" w:themeFillTint="3F"/>
      </w:tcPr>
    </w:tblStylePr>
  </w:style>
  <w:style w:type="table" w:styleId="2f5">
    <w:name w:val="Medium List 2"/>
    <w:basedOn w:val="a6"/>
    <w:uiPriority w:val="66"/>
    <w:semiHidden/>
    <w:unhideWhenUsed/>
    <w:pPr>
      <w:spacing w:after="0" w:line="240" w:lineRule="auto"/>
    </w:pPr>
    <w:rPr>
      <w:rFonts w:asciiTheme="majorHAnsi" w:eastAsiaTheme="majorEastAsia" w:hAnsiTheme="majorHAnsi" w:cstheme="majorBidi"/>
      <w:color w:val="000000" w:themeColor="text1"/>
      <w:lang w:eastAsia="ru-RU"/>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2-1">
    <w:name w:val="Medium List 2 Accent 1"/>
    <w:basedOn w:val="a6"/>
    <w:uiPriority w:val="66"/>
    <w:semiHidden/>
    <w:unhideWhenUsed/>
    <w:pPr>
      <w:spacing w:after="0" w:line="240" w:lineRule="auto"/>
    </w:pPr>
    <w:rPr>
      <w:rFonts w:asciiTheme="majorHAnsi" w:eastAsiaTheme="majorEastAsia" w:hAnsiTheme="majorHAnsi" w:cstheme="majorBidi"/>
      <w:color w:val="000000" w:themeColor="text1"/>
      <w:lang w:eastAsia="ru-RU"/>
    </w:rPr>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tblBorders>
    </w:tblPr>
    <w:tblStylePr w:type="firstRow">
      <w:rPr>
        <w:sz w:val="24"/>
        <w:szCs w:val="24"/>
      </w:rPr>
      <w:tblPr/>
      <w:tcPr>
        <w:tcBorders>
          <w:top w:val="nil"/>
          <w:left w:val="nil"/>
          <w:bottom w:val="single" w:sz="24" w:space="0" w:color="5B9BD5" w:themeColor="accent1"/>
          <w:right w:val="nil"/>
          <w:insideH w:val="nil"/>
          <w:insideV w:val="nil"/>
        </w:tcBorders>
        <w:shd w:val="clear" w:color="auto" w:fill="FFFFFF" w:themeFill="background1"/>
      </w:tcPr>
    </w:tblStylePr>
    <w:tblStylePr w:type="lastRow">
      <w:tblPr/>
      <w:tcPr>
        <w:tcBorders>
          <w:top w:val="single" w:sz="8" w:space="0" w:color="5B9BD5"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5B9BD5" w:themeColor="accent1"/>
          <w:insideH w:val="nil"/>
          <w:insideV w:val="nil"/>
        </w:tcBorders>
        <w:shd w:val="clear" w:color="auto" w:fill="FFFFFF" w:themeFill="background1"/>
      </w:tcPr>
    </w:tblStylePr>
    <w:tblStylePr w:type="lastCol">
      <w:tblPr/>
      <w:tcPr>
        <w:tcBorders>
          <w:top w:val="nil"/>
          <w:left w:val="single" w:sz="8" w:space="0" w:color="5B9BD5"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6E6F4" w:themeFill="accent1" w:themeFillTint="3F"/>
      </w:tcPr>
    </w:tblStylePr>
    <w:tblStylePr w:type="band1Horz">
      <w:tblPr/>
      <w:tcPr>
        <w:tcBorders>
          <w:top w:val="nil"/>
          <w:bottom w:val="nil"/>
          <w:insideH w:val="nil"/>
          <w:insideV w:val="nil"/>
        </w:tcBorders>
        <w:shd w:val="clear" w:color="auto" w:fill="D6E6F4"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2-2">
    <w:name w:val="Medium List 2 Accent 2"/>
    <w:basedOn w:val="a6"/>
    <w:uiPriority w:val="66"/>
    <w:semiHidden/>
    <w:unhideWhenUsed/>
    <w:pPr>
      <w:spacing w:after="0" w:line="240" w:lineRule="auto"/>
    </w:pPr>
    <w:rPr>
      <w:rFonts w:asciiTheme="majorHAnsi" w:eastAsiaTheme="majorEastAsia" w:hAnsiTheme="majorHAnsi" w:cstheme="majorBidi"/>
      <w:color w:val="000000" w:themeColor="text1"/>
      <w:lang w:eastAsia="ru-RU"/>
    </w:rPr>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tblBorders>
    </w:tblPr>
    <w:tblStylePr w:type="firstRow">
      <w:rPr>
        <w:sz w:val="24"/>
        <w:szCs w:val="24"/>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tblPr/>
      <w:tcPr>
        <w:tcBorders>
          <w:top w:val="single" w:sz="8" w:space="0" w:color="ED7D31"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ED7D31" w:themeColor="accent2"/>
          <w:insideH w:val="nil"/>
          <w:insideV w:val="nil"/>
        </w:tcBorders>
        <w:shd w:val="clear" w:color="auto" w:fill="FFFFFF" w:themeFill="background1"/>
      </w:tcPr>
    </w:tblStylePr>
    <w:tblStylePr w:type="lastCol">
      <w:tblPr/>
      <w:tcPr>
        <w:tcBorders>
          <w:top w:val="nil"/>
          <w:left w:val="single" w:sz="8" w:space="0" w:color="ED7D31"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ADECB" w:themeFill="accent2" w:themeFillTint="3F"/>
      </w:tcPr>
    </w:tblStylePr>
    <w:tblStylePr w:type="band1Horz">
      <w:tblPr/>
      <w:tcPr>
        <w:tcBorders>
          <w:top w:val="nil"/>
          <w:bottom w:val="nil"/>
          <w:insideH w:val="nil"/>
          <w:insideV w:val="nil"/>
        </w:tcBorders>
        <w:shd w:val="clear" w:color="auto" w:fill="FADECB"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2-3">
    <w:name w:val="Medium List 2 Accent 3"/>
    <w:basedOn w:val="a6"/>
    <w:uiPriority w:val="66"/>
    <w:semiHidden/>
    <w:unhideWhenUsed/>
    <w:pPr>
      <w:spacing w:after="0" w:line="240" w:lineRule="auto"/>
    </w:pPr>
    <w:rPr>
      <w:rFonts w:asciiTheme="majorHAnsi" w:eastAsiaTheme="majorEastAsia" w:hAnsiTheme="majorHAnsi" w:cstheme="majorBidi"/>
      <w:color w:val="000000" w:themeColor="text1"/>
      <w:lang w:eastAsia="ru-RU"/>
    </w:r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tblBorders>
    </w:tblPr>
    <w:tblStylePr w:type="firstRow">
      <w:rPr>
        <w:sz w:val="24"/>
        <w:szCs w:val="24"/>
      </w:rPr>
      <w:tblPr/>
      <w:tcPr>
        <w:tcBorders>
          <w:top w:val="nil"/>
          <w:left w:val="nil"/>
          <w:bottom w:val="single" w:sz="24" w:space="0" w:color="A5A5A5" w:themeColor="accent3"/>
          <w:right w:val="nil"/>
          <w:insideH w:val="nil"/>
          <w:insideV w:val="nil"/>
        </w:tcBorders>
        <w:shd w:val="clear" w:color="auto" w:fill="FFFFFF" w:themeFill="background1"/>
      </w:tcPr>
    </w:tblStylePr>
    <w:tblStylePr w:type="lastRow">
      <w:tblPr/>
      <w:tcPr>
        <w:tcBorders>
          <w:top w:val="single" w:sz="8" w:space="0" w:color="A5A5A5"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A5A5A5" w:themeColor="accent3"/>
          <w:insideH w:val="nil"/>
          <w:insideV w:val="nil"/>
        </w:tcBorders>
        <w:shd w:val="clear" w:color="auto" w:fill="FFFFFF" w:themeFill="background1"/>
      </w:tcPr>
    </w:tblStylePr>
    <w:tblStylePr w:type="lastCol">
      <w:tblPr/>
      <w:tcPr>
        <w:tcBorders>
          <w:top w:val="nil"/>
          <w:left w:val="single" w:sz="8" w:space="0" w:color="A5A5A5"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8E8E8" w:themeFill="accent3" w:themeFillTint="3F"/>
      </w:tcPr>
    </w:tblStylePr>
    <w:tblStylePr w:type="band1Horz">
      <w:tblPr/>
      <w:tcPr>
        <w:tcBorders>
          <w:top w:val="nil"/>
          <w:bottom w:val="nil"/>
          <w:insideH w:val="nil"/>
          <w:insideV w:val="nil"/>
        </w:tcBorders>
        <w:shd w:val="clear" w:color="auto" w:fill="E8E8E8"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2-4">
    <w:name w:val="Medium List 2 Accent 4"/>
    <w:basedOn w:val="a6"/>
    <w:uiPriority w:val="66"/>
    <w:semiHidden/>
    <w:unhideWhenUsed/>
    <w:pPr>
      <w:spacing w:after="0" w:line="240" w:lineRule="auto"/>
    </w:pPr>
    <w:rPr>
      <w:rFonts w:asciiTheme="majorHAnsi" w:eastAsiaTheme="majorEastAsia" w:hAnsiTheme="majorHAnsi" w:cstheme="majorBidi"/>
      <w:color w:val="000000" w:themeColor="text1"/>
      <w:lang w:eastAsia="ru-RU"/>
    </w:r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tblBorders>
    </w:tblPr>
    <w:tblStylePr w:type="firstRow">
      <w:rPr>
        <w:sz w:val="24"/>
        <w:szCs w:val="24"/>
      </w:rPr>
      <w:tblPr/>
      <w:tcPr>
        <w:tcBorders>
          <w:top w:val="nil"/>
          <w:left w:val="nil"/>
          <w:bottom w:val="single" w:sz="24" w:space="0" w:color="FFC000" w:themeColor="accent4"/>
          <w:right w:val="nil"/>
          <w:insideH w:val="nil"/>
          <w:insideV w:val="nil"/>
        </w:tcBorders>
        <w:shd w:val="clear" w:color="auto" w:fill="FFFFFF" w:themeFill="background1"/>
      </w:tcPr>
    </w:tblStylePr>
    <w:tblStylePr w:type="lastRow">
      <w:tblPr/>
      <w:tcPr>
        <w:tcBorders>
          <w:top w:val="single" w:sz="8" w:space="0" w:color="FFC000"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FC000" w:themeColor="accent4"/>
          <w:insideH w:val="nil"/>
          <w:insideV w:val="nil"/>
        </w:tcBorders>
        <w:shd w:val="clear" w:color="auto" w:fill="FFFFFF" w:themeFill="background1"/>
      </w:tcPr>
    </w:tblStylePr>
    <w:tblStylePr w:type="lastCol">
      <w:tblPr/>
      <w:tcPr>
        <w:tcBorders>
          <w:top w:val="nil"/>
          <w:left w:val="single" w:sz="8" w:space="0" w:color="FFC000"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FEFC0" w:themeFill="accent4" w:themeFillTint="3F"/>
      </w:tcPr>
    </w:tblStylePr>
    <w:tblStylePr w:type="band1Horz">
      <w:tblPr/>
      <w:tcPr>
        <w:tcBorders>
          <w:top w:val="nil"/>
          <w:bottom w:val="nil"/>
          <w:insideH w:val="nil"/>
          <w:insideV w:val="nil"/>
        </w:tcBorders>
        <w:shd w:val="clear" w:color="auto" w:fill="FFEFC0"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2-5">
    <w:name w:val="Medium List 2 Accent 5"/>
    <w:basedOn w:val="a6"/>
    <w:uiPriority w:val="66"/>
    <w:semiHidden/>
    <w:unhideWhenUsed/>
    <w:pPr>
      <w:spacing w:after="0" w:line="240" w:lineRule="auto"/>
    </w:pPr>
    <w:rPr>
      <w:rFonts w:asciiTheme="majorHAnsi" w:eastAsiaTheme="majorEastAsia" w:hAnsiTheme="majorHAnsi" w:cstheme="majorBidi"/>
      <w:color w:val="000000" w:themeColor="text1"/>
      <w:lang w:eastAsia="ru-RU"/>
    </w:rPr>
    <w:tblPr>
      <w:tblStyleRowBandSize w:val="1"/>
      <w:tblStyleColBandSize w:val="1"/>
      <w:tblBorders>
        <w:top w:val="single" w:sz="8" w:space="0" w:color="4472C4" w:themeColor="accent5"/>
        <w:left w:val="single" w:sz="8" w:space="0" w:color="4472C4" w:themeColor="accent5"/>
        <w:bottom w:val="single" w:sz="8" w:space="0" w:color="4472C4" w:themeColor="accent5"/>
        <w:right w:val="single" w:sz="8" w:space="0" w:color="4472C4" w:themeColor="accent5"/>
      </w:tblBorders>
    </w:tblPr>
    <w:tblStylePr w:type="firstRow">
      <w:rPr>
        <w:sz w:val="24"/>
        <w:szCs w:val="24"/>
      </w:rPr>
      <w:tblPr/>
      <w:tcPr>
        <w:tcBorders>
          <w:top w:val="nil"/>
          <w:left w:val="nil"/>
          <w:bottom w:val="single" w:sz="24" w:space="0" w:color="4472C4" w:themeColor="accent5"/>
          <w:right w:val="nil"/>
          <w:insideH w:val="nil"/>
          <w:insideV w:val="nil"/>
        </w:tcBorders>
        <w:shd w:val="clear" w:color="auto" w:fill="FFFFFF" w:themeFill="background1"/>
      </w:tcPr>
    </w:tblStylePr>
    <w:tblStylePr w:type="lastRow">
      <w:tblPr/>
      <w:tcPr>
        <w:tcBorders>
          <w:top w:val="single" w:sz="8" w:space="0" w:color="4472C4"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472C4" w:themeColor="accent5"/>
          <w:insideH w:val="nil"/>
          <w:insideV w:val="nil"/>
        </w:tcBorders>
        <w:shd w:val="clear" w:color="auto" w:fill="FFFFFF" w:themeFill="background1"/>
      </w:tcPr>
    </w:tblStylePr>
    <w:tblStylePr w:type="lastCol">
      <w:tblPr/>
      <w:tcPr>
        <w:tcBorders>
          <w:top w:val="nil"/>
          <w:left w:val="single" w:sz="8" w:space="0" w:color="4472C4"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top w:val="nil"/>
          <w:bottom w:val="nil"/>
          <w:insideH w:val="nil"/>
          <w:insideV w:val="nil"/>
        </w:tcBorders>
        <w:shd w:val="clear" w:color="auto" w:fill="D0DBF0"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2-6">
    <w:name w:val="Medium List 2 Accent 6"/>
    <w:basedOn w:val="a6"/>
    <w:uiPriority w:val="66"/>
    <w:semiHidden/>
    <w:unhideWhenUsed/>
    <w:pPr>
      <w:spacing w:after="0" w:line="240" w:lineRule="auto"/>
    </w:pPr>
    <w:rPr>
      <w:rFonts w:asciiTheme="majorHAnsi" w:eastAsiaTheme="majorEastAsia" w:hAnsiTheme="majorHAnsi" w:cstheme="majorBidi"/>
      <w:color w:val="000000" w:themeColor="text1"/>
      <w:lang w:eastAsia="ru-RU"/>
    </w:rPr>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tblBorders>
    </w:tblPr>
    <w:tblStylePr w:type="firstRow">
      <w:rPr>
        <w:sz w:val="24"/>
        <w:szCs w:val="24"/>
      </w:rPr>
      <w:tblPr/>
      <w:tcPr>
        <w:tcBorders>
          <w:top w:val="nil"/>
          <w:left w:val="nil"/>
          <w:bottom w:val="single" w:sz="24" w:space="0" w:color="70AD47" w:themeColor="accent6"/>
          <w:right w:val="nil"/>
          <w:insideH w:val="nil"/>
          <w:insideV w:val="nil"/>
        </w:tcBorders>
        <w:shd w:val="clear" w:color="auto" w:fill="FFFFFF" w:themeFill="background1"/>
      </w:tcPr>
    </w:tblStylePr>
    <w:tblStylePr w:type="lastRow">
      <w:tblPr/>
      <w:tcPr>
        <w:tcBorders>
          <w:top w:val="single" w:sz="8" w:space="0" w:color="70AD47"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70AD47" w:themeColor="accent6"/>
          <w:insideH w:val="nil"/>
          <w:insideV w:val="nil"/>
        </w:tcBorders>
        <w:shd w:val="clear" w:color="auto" w:fill="FFFFFF" w:themeFill="background1"/>
      </w:tcPr>
    </w:tblStylePr>
    <w:tblStylePr w:type="lastCol">
      <w:tblPr/>
      <w:tcPr>
        <w:tcBorders>
          <w:top w:val="nil"/>
          <w:left w:val="single" w:sz="8" w:space="0" w:color="70AD47"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BEBD0" w:themeFill="accent6" w:themeFillTint="3F"/>
      </w:tcPr>
    </w:tblStylePr>
    <w:tblStylePr w:type="band1Horz">
      <w:tblPr/>
      <w:tcPr>
        <w:tcBorders>
          <w:top w:val="nil"/>
          <w:bottom w:val="nil"/>
          <w:insideH w:val="nil"/>
          <w:insideV w:val="nil"/>
        </w:tcBorders>
        <w:shd w:val="clear" w:color="auto" w:fill="DBEB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1f7">
    <w:name w:val="Medium Shading 1"/>
    <w:basedOn w:val="a6"/>
    <w:uiPriority w:val="63"/>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1-10">
    <w:name w:val="Medium Shading 1 Accent 1"/>
    <w:basedOn w:val="a6"/>
    <w:uiPriority w:val="63"/>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single" w:sz="8" w:space="0" w:color="84B3DF" w:themeColor="accent1" w:themeTint="BF"/>
      </w:tblBorders>
    </w:tblPr>
    <w:tblStylePr w:type="firstRow">
      <w:pPr>
        <w:spacing w:before="0" w:after="0" w:line="240" w:lineRule="auto"/>
      </w:pPr>
      <w:rPr>
        <w:b/>
        <w:bCs/>
        <w:color w:val="FFFFFF" w:themeColor="background1"/>
      </w:rPr>
      <w:tblPr/>
      <w:tcPr>
        <w:tc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nil"/>
          <w:insideV w:val="nil"/>
        </w:tcBorders>
        <w:shd w:val="clear" w:color="auto" w:fill="5B9BD5" w:themeFill="accent1"/>
      </w:tcPr>
    </w:tblStylePr>
    <w:tblStylePr w:type="lastRow">
      <w:pPr>
        <w:spacing w:before="0" w:after="0" w:line="240" w:lineRule="auto"/>
      </w:pPr>
      <w:rPr>
        <w:b/>
        <w:bCs/>
      </w:rPr>
      <w:tblPr/>
      <w:tcPr>
        <w:tcBorders>
          <w:top w:val="double" w:sz="6"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nil"/>
          <w:insideV w:val="nil"/>
        </w:tcBorders>
      </w:tcPr>
    </w:tblStylePr>
    <w:tblStylePr w:type="firstCol">
      <w:rPr>
        <w:b/>
        <w:bCs/>
      </w:rPr>
    </w:tblStylePr>
    <w:tblStylePr w:type="lastCol">
      <w:rPr>
        <w:b/>
        <w:bCs/>
      </w:rPr>
    </w:tblStylePr>
    <w:tblStylePr w:type="band1Vert">
      <w:tblPr/>
      <w:tcPr>
        <w:shd w:val="clear" w:color="auto" w:fill="D6E6F4" w:themeFill="accent1" w:themeFillTint="3F"/>
      </w:tcPr>
    </w:tblStylePr>
    <w:tblStylePr w:type="band1Horz">
      <w:tblPr/>
      <w:tcPr>
        <w:tcBorders>
          <w:insideH w:val="nil"/>
          <w:insideV w:val="nil"/>
        </w:tcBorders>
        <w:shd w:val="clear" w:color="auto" w:fill="D6E6F4" w:themeFill="accent1" w:themeFillTint="3F"/>
      </w:tcPr>
    </w:tblStylePr>
    <w:tblStylePr w:type="band2Horz">
      <w:tblPr/>
      <w:tcPr>
        <w:tcBorders>
          <w:insideH w:val="nil"/>
          <w:insideV w:val="nil"/>
        </w:tcBorders>
      </w:tcPr>
    </w:tblStylePr>
  </w:style>
  <w:style w:type="table" w:styleId="1-20">
    <w:name w:val="Medium Shading 1 Accent 2"/>
    <w:basedOn w:val="a6"/>
    <w:uiPriority w:val="63"/>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single" w:sz="8" w:space="0" w:color="F19D64" w:themeColor="accent2" w:themeTint="BF"/>
      </w:tblBorders>
    </w:tblPr>
    <w:tblStylePr w:type="firstRow">
      <w:pPr>
        <w:spacing w:before="0" w:after="0" w:line="240" w:lineRule="auto"/>
      </w:pPr>
      <w:rPr>
        <w:b/>
        <w:bCs/>
        <w:color w:val="FFFFFF" w:themeColor="background1"/>
      </w:rPr>
      <w:tblPr/>
      <w:tcPr>
        <w:tc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nil"/>
          <w:insideV w:val="nil"/>
        </w:tcBorders>
        <w:shd w:val="clear" w:color="auto" w:fill="ED7D31" w:themeFill="accent2"/>
      </w:tcPr>
    </w:tblStylePr>
    <w:tblStylePr w:type="lastRow">
      <w:pPr>
        <w:spacing w:before="0" w:after="0" w:line="240" w:lineRule="auto"/>
      </w:pPr>
      <w:rPr>
        <w:b/>
        <w:bCs/>
      </w:rPr>
      <w:tblPr/>
      <w:tcPr>
        <w:tcBorders>
          <w:top w:val="double" w:sz="6"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nil"/>
          <w:insideV w:val="nil"/>
        </w:tcBorders>
      </w:tcPr>
    </w:tblStylePr>
    <w:tblStylePr w:type="firstCol">
      <w:rPr>
        <w:b/>
        <w:bCs/>
      </w:rPr>
    </w:tblStylePr>
    <w:tblStylePr w:type="lastCol">
      <w:rPr>
        <w:b/>
        <w:bCs/>
      </w:rPr>
    </w:tblStylePr>
    <w:tblStylePr w:type="band1Vert">
      <w:tblPr/>
      <w:tcPr>
        <w:shd w:val="clear" w:color="auto" w:fill="FADECB" w:themeFill="accent2" w:themeFillTint="3F"/>
      </w:tcPr>
    </w:tblStylePr>
    <w:tblStylePr w:type="band1Horz">
      <w:tblPr/>
      <w:tcPr>
        <w:tcBorders>
          <w:insideH w:val="nil"/>
          <w:insideV w:val="nil"/>
        </w:tcBorders>
        <w:shd w:val="clear" w:color="auto" w:fill="FADECB" w:themeFill="accent2" w:themeFillTint="3F"/>
      </w:tcPr>
    </w:tblStylePr>
    <w:tblStylePr w:type="band2Horz">
      <w:tblPr/>
      <w:tcPr>
        <w:tcBorders>
          <w:insideH w:val="nil"/>
          <w:insideV w:val="nil"/>
        </w:tcBorders>
      </w:tcPr>
    </w:tblStylePr>
  </w:style>
  <w:style w:type="table" w:styleId="1-30">
    <w:name w:val="Medium Shading 1 Accent 3"/>
    <w:basedOn w:val="a6"/>
    <w:uiPriority w:val="63"/>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single" w:sz="8" w:space="0" w:color="BBBBBB" w:themeColor="accent3" w:themeTint="BF"/>
      </w:tblBorders>
    </w:tblPr>
    <w:tblStylePr w:type="firstRow">
      <w:pPr>
        <w:spacing w:before="0" w:after="0" w:line="240" w:lineRule="auto"/>
      </w:pPr>
      <w:rPr>
        <w:b/>
        <w:bCs/>
        <w:color w:val="FFFFFF" w:themeColor="background1"/>
      </w:rPr>
      <w:tblPr/>
      <w:tcPr>
        <w:tc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nil"/>
          <w:insideV w:val="nil"/>
        </w:tcBorders>
        <w:shd w:val="clear" w:color="auto" w:fill="A5A5A5" w:themeFill="accent3"/>
      </w:tcPr>
    </w:tblStylePr>
    <w:tblStylePr w:type="lastRow">
      <w:pPr>
        <w:spacing w:before="0" w:after="0" w:line="240" w:lineRule="auto"/>
      </w:pPr>
      <w:rPr>
        <w:b/>
        <w:bCs/>
      </w:rPr>
      <w:tblPr/>
      <w:tcPr>
        <w:tcBorders>
          <w:top w:val="double" w:sz="6"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nil"/>
          <w:insideV w:val="nil"/>
        </w:tcBorders>
      </w:tcPr>
    </w:tblStylePr>
    <w:tblStylePr w:type="firstCol">
      <w:rPr>
        <w:b/>
        <w:bCs/>
      </w:rPr>
    </w:tblStylePr>
    <w:tblStylePr w:type="lastCol">
      <w:rPr>
        <w:b/>
        <w:bCs/>
      </w:rPr>
    </w:tblStylePr>
    <w:tblStylePr w:type="band1Vert">
      <w:tblPr/>
      <w:tcPr>
        <w:shd w:val="clear" w:color="auto" w:fill="E8E8E8" w:themeFill="accent3" w:themeFillTint="3F"/>
      </w:tcPr>
    </w:tblStylePr>
    <w:tblStylePr w:type="band1Horz">
      <w:tblPr/>
      <w:tcPr>
        <w:tcBorders>
          <w:insideH w:val="nil"/>
          <w:insideV w:val="nil"/>
        </w:tcBorders>
        <w:shd w:val="clear" w:color="auto" w:fill="E8E8E8" w:themeFill="accent3" w:themeFillTint="3F"/>
      </w:tcPr>
    </w:tblStylePr>
    <w:tblStylePr w:type="band2Horz">
      <w:tblPr/>
      <w:tcPr>
        <w:tcBorders>
          <w:insideH w:val="nil"/>
          <w:insideV w:val="nil"/>
        </w:tcBorders>
      </w:tcPr>
    </w:tblStylePr>
  </w:style>
  <w:style w:type="table" w:styleId="1-40">
    <w:name w:val="Medium Shading 1 Accent 4"/>
    <w:basedOn w:val="a6"/>
    <w:uiPriority w:val="63"/>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single" w:sz="8" w:space="0" w:color="FFCF40" w:themeColor="accent4" w:themeTint="BF"/>
      </w:tblBorders>
    </w:tblPr>
    <w:tblStylePr w:type="firstRow">
      <w:pPr>
        <w:spacing w:before="0" w:after="0" w:line="240" w:lineRule="auto"/>
      </w:pPr>
      <w:rPr>
        <w:b/>
        <w:bCs/>
        <w:color w:val="FFFFFF" w:themeColor="background1"/>
      </w:rPr>
      <w:tblPr/>
      <w:tcPr>
        <w:tcBorders>
          <w:top w:val="single" w:sz="8"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nil"/>
          <w:insideV w:val="nil"/>
        </w:tcBorders>
        <w:shd w:val="clear" w:color="auto" w:fill="FFC000" w:themeFill="accent4"/>
      </w:tcPr>
    </w:tblStylePr>
    <w:tblStylePr w:type="lastRow">
      <w:pPr>
        <w:spacing w:before="0" w:after="0" w:line="240" w:lineRule="auto"/>
      </w:pPr>
      <w:rPr>
        <w:b/>
        <w:bCs/>
      </w:rPr>
      <w:tblPr/>
      <w:tcPr>
        <w:tcBorders>
          <w:top w:val="double" w:sz="6"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nil"/>
          <w:insideV w:val="nil"/>
        </w:tcBorders>
      </w:tcPr>
    </w:tblStylePr>
    <w:tblStylePr w:type="firstCol">
      <w:rPr>
        <w:b/>
        <w:bCs/>
      </w:rPr>
    </w:tblStylePr>
    <w:tblStylePr w:type="lastCol">
      <w:rPr>
        <w:b/>
        <w:bCs/>
      </w:rPr>
    </w:tblStylePr>
    <w:tblStylePr w:type="band1Vert">
      <w:tblPr/>
      <w:tcPr>
        <w:shd w:val="clear" w:color="auto" w:fill="FFEFC0" w:themeFill="accent4" w:themeFillTint="3F"/>
      </w:tcPr>
    </w:tblStylePr>
    <w:tblStylePr w:type="band1Horz">
      <w:tblPr/>
      <w:tcPr>
        <w:tcBorders>
          <w:insideH w:val="nil"/>
          <w:insideV w:val="nil"/>
        </w:tcBorders>
        <w:shd w:val="clear" w:color="auto" w:fill="FFEFC0" w:themeFill="accent4" w:themeFillTint="3F"/>
      </w:tcPr>
    </w:tblStylePr>
    <w:tblStylePr w:type="band2Horz">
      <w:tblPr/>
      <w:tcPr>
        <w:tcBorders>
          <w:insideH w:val="nil"/>
          <w:insideV w:val="nil"/>
        </w:tcBorders>
      </w:tcPr>
    </w:tblStylePr>
  </w:style>
  <w:style w:type="table" w:styleId="1-50">
    <w:name w:val="Medium Shading 1 Accent 5"/>
    <w:basedOn w:val="a6"/>
    <w:uiPriority w:val="63"/>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7295D2" w:themeColor="accent5" w:themeTint="BF"/>
        <w:left w:val="single" w:sz="8" w:space="0" w:color="7295D2" w:themeColor="accent5" w:themeTint="BF"/>
        <w:bottom w:val="single" w:sz="8" w:space="0" w:color="7295D2" w:themeColor="accent5" w:themeTint="BF"/>
        <w:right w:val="single" w:sz="8" w:space="0" w:color="7295D2" w:themeColor="accent5" w:themeTint="BF"/>
        <w:insideH w:val="single" w:sz="8" w:space="0" w:color="7295D2" w:themeColor="accent5" w:themeTint="BF"/>
      </w:tblBorders>
    </w:tblPr>
    <w:tblStylePr w:type="firstRow">
      <w:pPr>
        <w:spacing w:before="0" w:after="0" w:line="240" w:lineRule="auto"/>
      </w:pPr>
      <w:rPr>
        <w:b/>
        <w:bCs/>
        <w:color w:val="FFFFFF" w:themeColor="background1"/>
      </w:rPr>
      <w:tblPr/>
      <w:tcPr>
        <w:tcBorders>
          <w:top w:val="single" w:sz="8" w:space="0" w:color="7295D2" w:themeColor="accent5" w:themeTint="BF"/>
          <w:left w:val="single" w:sz="8" w:space="0" w:color="7295D2" w:themeColor="accent5" w:themeTint="BF"/>
          <w:bottom w:val="single" w:sz="8" w:space="0" w:color="7295D2" w:themeColor="accent5" w:themeTint="BF"/>
          <w:right w:val="single" w:sz="8" w:space="0" w:color="7295D2" w:themeColor="accent5" w:themeTint="BF"/>
          <w:insideH w:val="nil"/>
          <w:insideV w:val="nil"/>
        </w:tcBorders>
        <w:shd w:val="clear" w:color="auto" w:fill="4472C4" w:themeFill="accent5"/>
      </w:tcPr>
    </w:tblStylePr>
    <w:tblStylePr w:type="lastRow">
      <w:pPr>
        <w:spacing w:before="0" w:after="0" w:line="240" w:lineRule="auto"/>
      </w:pPr>
      <w:rPr>
        <w:b/>
        <w:bCs/>
      </w:rPr>
      <w:tblPr/>
      <w:tcPr>
        <w:tcBorders>
          <w:top w:val="double" w:sz="6" w:space="0" w:color="7295D2" w:themeColor="accent5" w:themeTint="BF"/>
          <w:left w:val="single" w:sz="8" w:space="0" w:color="7295D2" w:themeColor="accent5" w:themeTint="BF"/>
          <w:bottom w:val="single" w:sz="8" w:space="0" w:color="7295D2" w:themeColor="accent5" w:themeTint="BF"/>
          <w:right w:val="single" w:sz="8" w:space="0" w:color="7295D2" w:themeColor="accent5" w:themeTint="BF"/>
          <w:insideH w:val="nil"/>
          <w:insideV w:val="nil"/>
        </w:tcBorders>
      </w:tcPr>
    </w:tblStylePr>
    <w:tblStylePr w:type="firstCol">
      <w:rPr>
        <w:b/>
        <w:bCs/>
      </w:rPr>
    </w:tblStylePr>
    <w:tblStylePr w:type="lastCol">
      <w:rPr>
        <w:b/>
        <w:bCs/>
      </w:rPr>
    </w:tblStylePr>
    <w:tblStylePr w:type="band1Vert">
      <w:tblPr/>
      <w:tcPr>
        <w:shd w:val="clear" w:color="auto" w:fill="D0DBF0" w:themeFill="accent5" w:themeFillTint="3F"/>
      </w:tcPr>
    </w:tblStylePr>
    <w:tblStylePr w:type="band1Horz">
      <w:tblPr/>
      <w:tcPr>
        <w:tcBorders>
          <w:insideH w:val="nil"/>
          <w:insideV w:val="nil"/>
        </w:tcBorders>
        <w:shd w:val="clear" w:color="auto" w:fill="D0DBF0" w:themeFill="accent5" w:themeFillTint="3F"/>
      </w:tcPr>
    </w:tblStylePr>
    <w:tblStylePr w:type="band2Horz">
      <w:tblPr/>
      <w:tcPr>
        <w:tcBorders>
          <w:insideH w:val="nil"/>
          <w:insideV w:val="nil"/>
        </w:tcBorders>
      </w:tcPr>
    </w:tblStylePr>
  </w:style>
  <w:style w:type="table" w:styleId="1-60">
    <w:name w:val="Medium Shading 1 Accent 6"/>
    <w:basedOn w:val="a6"/>
    <w:uiPriority w:val="63"/>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single" w:sz="8" w:space="0" w:color="93C571" w:themeColor="accent6" w:themeTint="BF"/>
      </w:tblBorders>
    </w:tblPr>
    <w:tblStylePr w:type="firstRow">
      <w:pPr>
        <w:spacing w:before="0" w:after="0" w:line="240" w:lineRule="auto"/>
      </w:pPr>
      <w:rPr>
        <w:b/>
        <w:bCs/>
        <w:color w:val="FFFFFF" w:themeColor="background1"/>
      </w:rPr>
      <w:tblPr/>
      <w:tcPr>
        <w:tc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nil"/>
          <w:insideV w:val="nil"/>
        </w:tcBorders>
        <w:shd w:val="clear" w:color="auto" w:fill="70AD47" w:themeFill="accent6"/>
      </w:tcPr>
    </w:tblStylePr>
    <w:tblStylePr w:type="lastRow">
      <w:pPr>
        <w:spacing w:before="0" w:after="0" w:line="240" w:lineRule="auto"/>
      </w:pPr>
      <w:rPr>
        <w:b/>
        <w:bCs/>
      </w:rPr>
      <w:tblPr/>
      <w:tcPr>
        <w:tcBorders>
          <w:top w:val="double" w:sz="6"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nil"/>
          <w:insideV w:val="nil"/>
        </w:tcBorders>
      </w:tcPr>
    </w:tblStylePr>
    <w:tblStylePr w:type="firstCol">
      <w:rPr>
        <w:b/>
        <w:bCs/>
      </w:rPr>
    </w:tblStylePr>
    <w:tblStylePr w:type="lastCol">
      <w:rPr>
        <w:b/>
        <w:bCs/>
      </w:rPr>
    </w:tblStylePr>
    <w:tblStylePr w:type="band1Vert">
      <w:tblPr/>
      <w:tcPr>
        <w:shd w:val="clear" w:color="auto" w:fill="DBEBD0" w:themeFill="accent6" w:themeFillTint="3F"/>
      </w:tcPr>
    </w:tblStylePr>
    <w:tblStylePr w:type="band1Horz">
      <w:tblPr/>
      <w:tcPr>
        <w:tcBorders>
          <w:insideH w:val="nil"/>
          <w:insideV w:val="nil"/>
        </w:tcBorders>
        <w:shd w:val="clear" w:color="auto" w:fill="DBEBD0" w:themeFill="accent6" w:themeFillTint="3F"/>
      </w:tcPr>
    </w:tblStylePr>
    <w:tblStylePr w:type="band2Horz">
      <w:tblPr/>
      <w:tcPr>
        <w:tcBorders>
          <w:insideH w:val="nil"/>
          <w:insideV w:val="nil"/>
        </w:tcBorders>
      </w:tcPr>
    </w:tblStylePr>
  </w:style>
  <w:style w:type="table" w:styleId="2f6">
    <w:name w:val="Medium Shading 2"/>
    <w:basedOn w:val="a6"/>
    <w:uiPriority w:val="64"/>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10">
    <w:name w:val="Medium Shading 2 Accent 1"/>
    <w:basedOn w:val="a6"/>
    <w:uiPriority w:val="64"/>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5B9BD5"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5B9BD5" w:themeFill="accent1"/>
      </w:tcPr>
    </w:tblStylePr>
    <w:tblStylePr w:type="lastCol">
      <w:rPr>
        <w:b/>
        <w:bCs/>
        <w:color w:val="FFFFFF" w:themeColor="background1"/>
      </w:rPr>
      <w:tblPr/>
      <w:tcPr>
        <w:tcBorders>
          <w:left w:val="nil"/>
          <w:right w:val="nil"/>
          <w:insideH w:val="nil"/>
          <w:insideV w:val="nil"/>
        </w:tcBorders>
        <w:shd w:val="clear" w:color="auto" w:fill="5B9BD5"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20">
    <w:name w:val="Medium Shading 2 Accent 2"/>
    <w:basedOn w:val="a6"/>
    <w:uiPriority w:val="64"/>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ED7D31"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ED7D31" w:themeFill="accent2"/>
      </w:tcPr>
    </w:tblStylePr>
    <w:tblStylePr w:type="lastCol">
      <w:rPr>
        <w:b/>
        <w:bCs/>
        <w:color w:val="FFFFFF" w:themeColor="background1"/>
      </w:rPr>
      <w:tblPr/>
      <w:tcPr>
        <w:tcBorders>
          <w:left w:val="nil"/>
          <w:right w:val="nil"/>
          <w:insideH w:val="nil"/>
          <w:insideV w:val="nil"/>
        </w:tcBorders>
        <w:shd w:val="clear" w:color="auto" w:fill="ED7D31"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30">
    <w:name w:val="Medium Shading 2 Accent 3"/>
    <w:basedOn w:val="a6"/>
    <w:uiPriority w:val="64"/>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A5A5A5"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A5A5A5" w:themeFill="accent3"/>
      </w:tcPr>
    </w:tblStylePr>
    <w:tblStylePr w:type="lastCol">
      <w:rPr>
        <w:b/>
        <w:bCs/>
        <w:color w:val="FFFFFF" w:themeColor="background1"/>
      </w:rPr>
      <w:tblPr/>
      <w:tcPr>
        <w:tcBorders>
          <w:left w:val="nil"/>
          <w:right w:val="nil"/>
          <w:insideH w:val="nil"/>
          <w:insideV w:val="nil"/>
        </w:tcBorders>
        <w:shd w:val="clear" w:color="auto" w:fill="A5A5A5"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40">
    <w:name w:val="Medium Shading 2 Accent 4"/>
    <w:basedOn w:val="a6"/>
    <w:uiPriority w:val="64"/>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FC000"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FC000" w:themeFill="accent4"/>
      </w:tcPr>
    </w:tblStylePr>
    <w:tblStylePr w:type="lastCol">
      <w:rPr>
        <w:b/>
        <w:bCs/>
        <w:color w:val="FFFFFF" w:themeColor="background1"/>
      </w:rPr>
      <w:tblPr/>
      <w:tcPr>
        <w:tcBorders>
          <w:left w:val="nil"/>
          <w:right w:val="nil"/>
          <w:insideH w:val="nil"/>
          <w:insideV w:val="nil"/>
        </w:tcBorders>
        <w:shd w:val="clear" w:color="auto" w:fill="FFC000"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50">
    <w:name w:val="Medium Shading 2 Accent 5"/>
    <w:basedOn w:val="a6"/>
    <w:uiPriority w:val="64"/>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472C4"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472C4" w:themeFill="accent5"/>
      </w:tcPr>
    </w:tblStylePr>
    <w:tblStylePr w:type="lastCol">
      <w:rPr>
        <w:b/>
        <w:bCs/>
        <w:color w:val="FFFFFF" w:themeColor="background1"/>
      </w:rPr>
      <w:tblPr/>
      <w:tcPr>
        <w:tcBorders>
          <w:left w:val="nil"/>
          <w:right w:val="nil"/>
          <w:insideH w:val="nil"/>
          <w:insideV w:val="nil"/>
        </w:tcBorders>
        <w:shd w:val="clear" w:color="auto" w:fill="4472C4"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60">
    <w:name w:val="Medium Shading 2 Accent 6"/>
    <w:basedOn w:val="a6"/>
    <w:uiPriority w:val="64"/>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70AD47"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70AD47" w:themeFill="accent6"/>
      </w:tcPr>
    </w:tblStylePr>
    <w:tblStylePr w:type="lastCol">
      <w:rPr>
        <w:b/>
        <w:bCs/>
        <w:color w:val="FFFFFF" w:themeColor="background1"/>
      </w:rPr>
      <w:tblPr/>
      <w:tcPr>
        <w:tcBorders>
          <w:left w:val="nil"/>
          <w:right w:val="nil"/>
          <w:insideH w:val="nil"/>
          <w:insideV w:val="nil"/>
        </w:tcBorders>
        <w:shd w:val="clear" w:color="auto" w:fill="70AD47"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1f8">
    <w:name w:val="Medium Grid 1"/>
    <w:basedOn w:val="a6"/>
    <w:uiPriority w:val="67"/>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1-11">
    <w:name w:val="Medium Grid 1 Accent 1"/>
    <w:basedOn w:val="a6"/>
    <w:uiPriority w:val="67"/>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single" w:sz="8" w:space="0" w:color="84B3DF" w:themeColor="accent1" w:themeTint="BF"/>
        <w:insideV w:val="single" w:sz="8" w:space="0" w:color="84B3DF" w:themeColor="accent1" w:themeTint="BF"/>
      </w:tblBorders>
    </w:tblPr>
    <w:tcPr>
      <w:shd w:val="clear" w:color="auto" w:fill="D6E6F4" w:themeFill="accent1" w:themeFillTint="3F"/>
    </w:tcPr>
    <w:tblStylePr w:type="firstRow">
      <w:rPr>
        <w:b/>
        <w:bCs/>
      </w:rPr>
    </w:tblStylePr>
    <w:tblStylePr w:type="lastRow">
      <w:rPr>
        <w:b/>
        <w:bCs/>
      </w:rPr>
      <w:tblPr/>
      <w:tcPr>
        <w:tcBorders>
          <w:top w:val="single" w:sz="18" w:space="0" w:color="84B3DF" w:themeColor="accent1" w:themeTint="BF"/>
        </w:tcBorders>
      </w:tcPr>
    </w:tblStylePr>
    <w:tblStylePr w:type="firstCol">
      <w:rPr>
        <w:b/>
        <w:bCs/>
      </w:rPr>
    </w:tblStylePr>
    <w:tblStylePr w:type="lastCol">
      <w:rPr>
        <w:b/>
        <w:bCs/>
      </w:rPr>
    </w:tblStylePr>
    <w:tblStylePr w:type="band1Vert">
      <w:tblPr/>
      <w:tcPr>
        <w:shd w:val="clear" w:color="auto" w:fill="ADCCEA" w:themeFill="accent1" w:themeFillTint="7F"/>
      </w:tcPr>
    </w:tblStylePr>
    <w:tblStylePr w:type="band1Horz">
      <w:tblPr/>
      <w:tcPr>
        <w:shd w:val="clear" w:color="auto" w:fill="ADCCEA" w:themeFill="accent1" w:themeFillTint="7F"/>
      </w:tcPr>
    </w:tblStylePr>
  </w:style>
  <w:style w:type="table" w:styleId="1-21">
    <w:name w:val="Medium Grid 1 Accent 2"/>
    <w:basedOn w:val="a6"/>
    <w:uiPriority w:val="67"/>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single" w:sz="8" w:space="0" w:color="F19D64" w:themeColor="accent2" w:themeTint="BF"/>
        <w:insideV w:val="single" w:sz="8" w:space="0" w:color="F19D64" w:themeColor="accent2" w:themeTint="BF"/>
      </w:tblBorders>
    </w:tblPr>
    <w:tcPr>
      <w:shd w:val="clear" w:color="auto" w:fill="FADECB" w:themeFill="accent2" w:themeFillTint="3F"/>
    </w:tcPr>
    <w:tblStylePr w:type="firstRow">
      <w:rPr>
        <w:b/>
        <w:bCs/>
      </w:rPr>
    </w:tblStylePr>
    <w:tblStylePr w:type="lastRow">
      <w:rPr>
        <w:b/>
        <w:bCs/>
      </w:rPr>
      <w:tblPr/>
      <w:tcPr>
        <w:tcBorders>
          <w:top w:val="single" w:sz="18" w:space="0" w:color="F19D64" w:themeColor="accent2" w:themeTint="BF"/>
        </w:tcBorders>
      </w:tcPr>
    </w:tblStylePr>
    <w:tblStylePr w:type="firstCol">
      <w:rPr>
        <w:b/>
        <w:bCs/>
      </w:rPr>
    </w:tblStylePr>
    <w:tblStylePr w:type="lastCol">
      <w:rPr>
        <w:b/>
        <w:bCs/>
      </w:rPr>
    </w:tblStylePr>
    <w:tblStylePr w:type="band1Vert">
      <w:tblPr/>
      <w:tcPr>
        <w:shd w:val="clear" w:color="auto" w:fill="F6BE98" w:themeFill="accent2" w:themeFillTint="7F"/>
      </w:tcPr>
    </w:tblStylePr>
    <w:tblStylePr w:type="band1Horz">
      <w:tblPr/>
      <w:tcPr>
        <w:shd w:val="clear" w:color="auto" w:fill="F6BE98" w:themeFill="accent2" w:themeFillTint="7F"/>
      </w:tcPr>
    </w:tblStylePr>
  </w:style>
  <w:style w:type="table" w:styleId="1-31">
    <w:name w:val="Medium Grid 1 Accent 3"/>
    <w:basedOn w:val="a6"/>
    <w:uiPriority w:val="67"/>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single" w:sz="8" w:space="0" w:color="BBBBBB" w:themeColor="accent3" w:themeTint="BF"/>
        <w:insideV w:val="single" w:sz="8" w:space="0" w:color="BBBBBB" w:themeColor="accent3" w:themeTint="BF"/>
      </w:tblBorders>
    </w:tblPr>
    <w:tcPr>
      <w:shd w:val="clear" w:color="auto" w:fill="E8E8E8" w:themeFill="accent3" w:themeFillTint="3F"/>
    </w:tcPr>
    <w:tblStylePr w:type="firstRow">
      <w:rPr>
        <w:b/>
        <w:bCs/>
      </w:rPr>
    </w:tblStylePr>
    <w:tblStylePr w:type="lastRow">
      <w:rPr>
        <w:b/>
        <w:bCs/>
      </w:rPr>
      <w:tblPr/>
      <w:tcPr>
        <w:tcBorders>
          <w:top w:val="single" w:sz="18" w:space="0" w:color="BBBBBB" w:themeColor="accent3" w:themeTint="BF"/>
        </w:tcBorders>
      </w:tcPr>
    </w:tblStylePr>
    <w:tblStylePr w:type="firstCol">
      <w:rPr>
        <w:b/>
        <w:bCs/>
      </w:rPr>
    </w:tblStylePr>
    <w:tblStylePr w:type="lastCol">
      <w:rPr>
        <w:b/>
        <w:bCs/>
      </w:rPr>
    </w:tblStylePr>
    <w:tblStylePr w:type="band1Vert">
      <w:tblPr/>
      <w:tcPr>
        <w:shd w:val="clear" w:color="auto" w:fill="D2D2D2" w:themeFill="accent3" w:themeFillTint="7F"/>
      </w:tcPr>
    </w:tblStylePr>
    <w:tblStylePr w:type="band1Horz">
      <w:tblPr/>
      <w:tcPr>
        <w:shd w:val="clear" w:color="auto" w:fill="D2D2D2" w:themeFill="accent3" w:themeFillTint="7F"/>
      </w:tcPr>
    </w:tblStylePr>
  </w:style>
  <w:style w:type="table" w:styleId="1-41">
    <w:name w:val="Medium Grid 1 Accent 4"/>
    <w:basedOn w:val="a6"/>
    <w:uiPriority w:val="67"/>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single" w:sz="8" w:space="0" w:color="FFCF40" w:themeColor="accent4" w:themeTint="BF"/>
        <w:insideV w:val="single" w:sz="8" w:space="0" w:color="FFCF40" w:themeColor="accent4" w:themeTint="BF"/>
      </w:tblBorders>
    </w:tblPr>
    <w:tcPr>
      <w:shd w:val="clear" w:color="auto" w:fill="FFEFC0" w:themeFill="accent4" w:themeFillTint="3F"/>
    </w:tcPr>
    <w:tblStylePr w:type="firstRow">
      <w:rPr>
        <w:b/>
        <w:bCs/>
      </w:rPr>
    </w:tblStylePr>
    <w:tblStylePr w:type="lastRow">
      <w:rPr>
        <w:b/>
        <w:bCs/>
      </w:rPr>
      <w:tblPr/>
      <w:tcPr>
        <w:tcBorders>
          <w:top w:val="single" w:sz="18" w:space="0" w:color="FFCF40" w:themeColor="accent4" w:themeTint="BF"/>
        </w:tcBorders>
      </w:tcPr>
    </w:tblStylePr>
    <w:tblStylePr w:type="firstCol">
      <w:rPr>
        <w:b/>
        <w:bCs/>
      </w:rPr>
    </w:tblStylePr>
    <w:tblStylePr w:type="lastCol">
      <w:rPr>
        <w:b/>
        <w:bCs/>
      </w:rPr>
    </w:tblStylePr>
    <w:tblStylePr w:type="band1Vert">
      <w:tblPr/>
      <w:tcPr>
        <w:shd w:val="clear" w:color="auto" w:fill="FFDF80" w:themeFill="accent4" w:themeFillTint="7F"/>
      </w:tcPr>
    </w:tblStylePr>
    <w:tblStylePr w:type="band1Horz">
      <w:tblPr/>
      <w:tcPr>
        <w:shd w:val="clear" w:color="auto" w:fill="FFDF80" w:themeFill="accent4" w:themeFillTint="7F"/>
      </w:tcPr>
    </w:tblStylePr>
  </w:style>
  <w:style w:type="table" w:styleId="1-51">
    <w:name w:val="Medium Grid 1 Accent 5"/>
    <w:basedOn w:val="a6"/>
    <w:uiPriority w:val="67"/>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7295D2" w:themeColor="accent5" w:themeTint="BF"/>
        <w:left w:val="single" w:sz="8" w:space="0" w:color="7295D2" w:themeColor="accent5" w:themeTint="BF"/>
        <w:bottom w:val="single" w:sz="8" w:space="0" w:color="7295D2" w:themeColor="accent5" w:themeTint="BF"/>
        <w:right w:val="single" w:sz="8" w:space="0" w:color="7295D2" w:themeColor="accent5" w:themeTint="BF"/>
        <w:insideH w:val="single" w:sz="8" w:space="0" w:color="7295D2" w:themeColor="accent5" w:themeTint="BF"/>
        <w:insideV w:val="single" w:sz="8" w:space="0" w:color="7295D2" w:themeColor="accent5" w:themeTint="BF"/>
      </w:tblBorders>
    </w:tblPr>
    <w:tcPr>
      <w:shd w:val="clear" w:color="auto" w:fill="D0DBF0" w:themeFill="accent5" w:themeFillTint="3F"/>
    </w:tcPr>
    <w:tblStylePr w:type="firstRow">
      <w:rPr>
        <w:b/>
        <w:bCs/>
      </w:rPr>
    </w:tblStylePr>
    <w:tblStylePr w:type="lastRow">
      <w:rPr>
        <w:b/>
        <w:bCs/>
      </w:rPr>
      <w:tblPr/>
      <w:tcPr>
        <w:tcBorders>
          <w:top w:val="single" w:sz="18" w:space="0" w:color="7295D2" w:themeColor="accent5" w:themeTint="BF"/>
        </w:tcBorders>
      </w:tcPr>
    </w:tblStylePr>
    <w:tblStylePr w:type="firstCol">
      <w:rPr>
        <w:b/>
        <w:bCs/>
      </w:rPr>
    </w:tblStylePr>
    <w:tblStylePr w:type="lastCol">
      <w:rPr>
        <w:b/>
        <w:bCs/>
      </w:rPr>
    </w:tblStylePr>
    <w:tblStylePr w:type="band1Vert">
      <w:tblPr/>
      <w:tcPr>
        <w:shd w:val="clear" w:color="auto" w:fill="A1B8E1" w:themeFill="accent5" w:themeFillTint="7F"/>
      </w:tcPr>
    </w:tblStylePr>
    <w:tblStylePr w:type="band1Horz">
      <w:tblPr/>
      <w:tcPr>
        <w:shd w:val="clear" w:color="auto" w:fill="A1B8E1" w:themeFill="accent5" w:themeFillTint="7F"/>
      </w:tcPr>
    </w:tblStylePr>
  </w:style>
  <w:style w:type="table" w:styleId="1-61">
    <w:name w:val="Medium Grid 1 Accent 6"/>
    <w:basedOn w:val="a6"/>
    <w:uiPriority w:val="67"/>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single" w:sz="8" w:space="0" w:color="93C571" w:themeColor="accent6" w:themeTint="BF"/>
        <w:insideV w:val="single" w:sz="8" w:space="0" w:color="93C571" w:themeColor="accent6" w:themeTint="BF"/>
      </w:tblBorders>
    </w:tblPr>
    <w:tcPr>
      <w:shd w:val="clear" w:color="auto" w:fill="DBEBD0" w:themeFill="accent6" w:themeFillTint="3F"/>
    </w:tcPr>
    <w:tblStylePr w:type="firstRow">
      <w:rPr>
        <w:b/>
        <w:bCs/>
      </w:rPr>
    </w:tblStylePr>
    <w:tblStylePr w:type="lastRow">
      <w:rPr>
        <w:b/>
        <w:bCs/>
      </w:rPr>
      <w:tblPr/>
      <w:tcPr>
        <w:tcBorders>
          <w:top w:val="single" w:sz="18" w:space="0" w:color="93C571" w:themeColor="accent6" w:themeTint="BF"/>
        </w:tcBorders>
      </w:tcPr>
    </w:tblStylePr>
    <w:tblStylePr w:type="firstCol">
      <w:rPr>
        <w:b/>
        <w:bCs/>
      </w:rPr>
    </w:tblStylePr>
    <w:tblStylePr w:type="lastCol">
      <w:rPr>
        <w:b/>
        <w:bCs/>
      </w:rPr>
    </w:tblStylePr>
    <w:tblStylePr w:type="band1Vert">
      <w:tblPr/>
      <w:tcPr>
        <w:shd w:val="clear" w:color="auto" w:fill="B7D8A0" w:themeFill="accent6" w:themeFillTint="7F"/>
      </w:tcPr>
    </w:tblStylePr>
    <w:tblStylePr w:type="band1Horz">
      <w:tblPr/>
      <w:tcPr>
        <w:shd w:val="clear" w:color="auto" w:fill="B7D8A0" w:themeFill="accent6" w:themeFillTint="7F"/>
      </w:tcPr>
    </w:tblStylePr>
  </w:style>
  <w:style w:type="table" w:styleId="2f7">
    <w:name w:val="Medium Grid 2"/>
    <w:basedOn w:val="a6"/>
    <w:uiPriority w:val="68"/>
    <w:semiHidden/>
    <w:unhideWhenUsed/>
    <w:pPr>
      <w:spacing w:after="0" w:line="240" w:lineRule="auto"/>
    </w:pPr>
    <w:rPr>
      <w:rFonts w:asciiTheme="majorHAnsi" w:eastAsiaTheme="majorEastAsia" w:hAnsiTheme="majorHAnsi" w:cstheme="majorBidi"/>
      <w:color w:val="000000" w:themeColor="text1"/>
      <w:lang w:eastAsia="ru-RU"/>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2-11">
    <w:name w:val="Medium Grid 2 Accent 1"/>
    <w:basedOn w:val="a6"/>
    <w:uiPriority w:val="68"/>
    <w:semiHidden/>
    <w:unhideWhenUsed/>
    <w:pPr>
      <w:spacing w:after="0" w:line="240" w:lineRule="auto"/>
    </w:pPr>
    <w:rPr>
      <w:rFonts w:asciiTheme="majorHAnsi" w:eastAsiaTheme="majorEastAsia" w:hAnsiTheme="majorHAnsi" w:cstheme="majorBidi"/>
      <w:color w:val="000000" w:themeColor="text1"/>
      <w:lang w:eastAsia="ru-RU"/>
    </w:rPr>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insideH w:val="single" w:sz="8" w:space="0" w:color="5B9BD5" w:themeColor="accent1"/>
        <w:insideV w:val="single" w:sz="8" w:space="0" w:color="5B9BD5" w:themeColor="accent1"/>
      </w:tblBorders>
    </w:tblPr>
    <w:tcPr>
      <w:shd w:val="clear" w:color="auto" w:fill="D6E6F4" w:themeFill="accent1" w:themeFillTint="3F"/>
    </w:tcPr>
    <w:tblStylePr w:type="firstRow">
      <w:rPr>
        <w:b/>
        <w:bCs/>
        <w:color w:val="000000" w:themeColor="text1"/>
      </w:rPr>
      <w:tblPr/>
      <w:tcPr>
        <w:shd w:val="clear" w:color="auto" w:fill="EEF5FB"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EEAF6" w:themeFill="accent1" w:themeFillTint="33"/>
      </w:tcPr>
    </w:tblStylePr>
    <w:tblStylePr w:type="band1Vert">
      <w:tblPr/>
      <w:tcPr>
        <w:shd w:val="clear" w:color="auto" w:fill="ADCCEA" w:themeFill="accent1" w:themeFillTint="7F"/>
      </w:tcPr>
    </w:tblStylePr>
    <w:tblStylePr w:type="band1Horz">
      <w:tblPr/>
      <w:tcPr>
        <w:tcBorders>
          <w:insideH w:val="single" w:sz="6" w:space="0" w:color="5B9BD5" w:themeColor="accent1"/>
          <w:insideV w:val="single" w:sz="6" w:space="0" w:color="5B9BD5" w:themeColor="accent1"/>
        </w:tcBorders>
        <w:shd w:val="clear" w:color="auto" w:fill="ADCCEA" w:themeFill="accent1" w:themeFillTint="7F"/>
      </w:tcPr>
    </w:tblStylePr>
    <w:tblStylePr w:type="nwCell">
      <w:tblPr/>
      <w:tcPr>
        <w:shd w:val="clear" w:color="auto" w:fill="FFFFFF" w:themeFill="background1"/>
      </w:tcPr>
    </w:tblStylePr>
  </w:style>
  <w:style w:type="table" w:styleId="2-21">
    <w:name w:val="Medium Grid 2 Accent 2"/>
    <w:basedOn w:val="a6"/>
    <w:uiPriority w:val="68"/>
    <w:semiHidden/>
    <w:unhideWhenUsed/>
    <w:pPr>
      <w:spacing w:after="0" w:line="240" w:lineRule="auto"/>
    </w:pPr>
    <w:rPr>
      <w:rFonts w:asciiTheme="majorHAnsi" w:eastAsiaTheme="majorEastAsia" w:hAnsiTheme="majorHAnsi" w:cstheme="majorBidi"/>
      <w:color w:val="000000" w:themeColor="text1"/>
      <w:lang w:eastAsia="ru-RU"/>
    </w:rPr>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insideH w:val="single" w:sz="8" w:space="0" w:color="ED7D31" w:themeColor="accent2"/>
        <w:insideV w:val="single" w:sz="8" w:space="0" w:color="ED7D31" w:themeColor="accent2"/>
      </w:tblBorders>
    </w:tblPr>
    <w:tcPr>
      <w:shd w:val="clear" w:color="auto" w:fill="FADECB" w:themeFill="accent2" w:themeFillTint="3F"/>
    </w:tcPr>
    <w:tblStylePr w:type="firstRow">
      <w:rPr>
        <w:b/>
        <w:bCs/>
        <w:color w:val="000000" w:themeColor="text1"/>
      </w:rPr>
      <w:tblPr/>
      <w:tcPr>
        <w:shd w:val="clear" w:color="auto" w:fill="FDF2EA"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BE4D5" w:themeFill="accent2" w:themeFillTint="33"/>
      </w:tcPr>
    </w:tblStylePr>
    <w:tblStylePr w:type="band1Vert">
      <w:tblPr/>
      <w:tcPr>
        <w:shd w:val="clear" w:color="auto" w:fill="F6BE98" w:themeFill="accent2" w:themeFillTint="7F"/>
      </w:tcPr>
    </w:tblStylePr>
    <w:tblStylePr w:type="band1Horz">
      <w:tblPr/>
      <w:tcPr>
        <w:tcBorders>
          <w:insideH w:val="single" w:sz="6" w:space="0" w:color="ED7D31" w:themeColor="accent2"/>
          <w:insideV w:val="single" w:sz="6" w:space="0" w:color="ED7D31" w:themeColor="accent2"/>
        </w:tcBorders>
        <w:shd w:val="clear" w:color="auto" w:fill="F6BE98" w:themeFill="accent2" w:themeFillTint="7F"/>
      </w:tcPr>
    </w:tblStylePr>
    <w:tblStylePr w:type="nwCell">
      <w:tblPr/>
      <w:tcPr>
        <w:shd w:val="clear" w:color="auto" w:fill="FFFFFF" w:themeFill="background1"/>
      </w:tcPr>
    </w:tblStylePr>
  </w:style>
  <w:style w:type="table" w:styleId="2-31">
    <w:name w:val="Medium Grid 2 Accent 3"/>
    <w:basedOn w:val="a6"/>
    <w:uiPriority w:val="68"/>
    <w:semiHidden/>
    <w:unhideWhenUsed/>
    <w:pPr>
      <w:spacing w:after="0" w:line="240" w:lineRule="auto"/>
    </w:pPr>
    <w:rPr>
      <w:rFonts w:asciiTheme="majorHAnsi" w:eastAsiaTheme="majorEastAsia" w:hAnsiTheme="majorHAnsi" w:cstheme="majorBidi"/>
      <w:color w:val="000000" w:themeColor="text1"/>
      <w:lang w:eastAsia="ru-RU"/>
    </w:r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insideH w:val="single" w:sz="8" w:space="0" w:color="A5A5A5" w:themeColor="accent3"/>
        <w:insideV w:val="single" w:sz="8" w:space="0" w:color="A5A5A5" w:themeColor="accent3"/>
      </w:tblBorders>
    </w:tblPr>
    <w:tcPr>
      <w:shd w:val="clear" w:color="auto" w:fill="E8E8E8" w:themeFill="accent3" w:themeFillTint="3F"/>
    </w:tcPr>
    <w:tblStylePr w:type="firstRow">
      <w:rPr>
        <w:b/>
        <w:bCs/>
        <w:color w:val="000000" w:themeColor="text1"/>
      </w:rPr>
      <w:tblPr/>
      <w:tcPr>
        <w:shd w:val="clear" w:color="auto" w:fill="F6F6F6"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DEDED" w:themeFill="accent3" w:themeFillTint="33"/>
      </w:tcPr>
    </w:tblStylePr>
    <w:tblStylePr w:type="band1Vert">
      <w:tblPr/>
      <w:tcPr>
        <w:shd w:val="clear" w:color="auto" w:fill="D2D2D2" w:themeFill="accent3" w:themeFillTint="7F"/>
      </w:tcPr>
    </w:tblStylePr>
    <w:tblStylePr w:type="band1Horz">
      <w:tblPr/>
      <w:tcPr>
        <w:tcBorders>
          <w:insideH w:val="single" w:sz="6" w:space="0" w:color="A5A5A5" w:themeColor="accent3"/>
          <w:insideV w:val="single" w:sz="6" w:space="0" w:color="A5A5A5" w:themeColor="accent3"/>
        </w:tcBorders>
        <w:shd w:val="clear" w:color="auto" w:fill="D2D2D2" w:themeFill="accent3" w:themeFillTint="7F"/>
      </w:tcPr>
    </w:tblStylePr>
    <w:tblStylePr w:type="nwCell">
      <w:tblPr/>
      <w:tcPr>
        <w:shd w:val="clear" w:color="auto" w:fill="FFFFFF" w:themeFill="background1"/>
      </w:tcPr>
    </w:tblStylePr>
  </w:style>
  <w:style w:type="table" w:styleId="2-41">
    <w:name w:val="Medium Grid 2 Accent 4"/>
    <w:basedOn w:val="a6"/>
    <w:uiPriority w:val="68"/>
    <w:semiHidden/>
    <w:unhideWhenUsed/>
    <w:pPr>
      <w:spacing w:after="0" w:line="240" w:lineRule="auto"/>
    </w:pPr>
    <w:rPr>
      <w:rFonts w:asciiTheme="majorHAnsi" w:eastAsiaTheme="majorEastAsia" w:hAnsiTheme="majorHAnsi" w:cstheme="majorBidi"/>
      <w:color w:val="000000" w:themeColor="text1"/>
      <w:lang w:eastAsia="ru-RU"/>
    </w:r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insideH w:val="single" w:sz="8" w:space="0" w:color="FFC000" w:themeColor="accent4"/>
        <w:insideV w:val="single" w:sz="8" w:space="0" w:color="FFC000" w:themeColor="accent4"/>
      </w:tblBorders>
    </w:tblPr>
    <w:tcPr>
      <w:shd w:val="clear" w:color="auto" w:fill="FFEFC0" w:themeFill="accent4" w:themeFillTint="3F"/>
    </w:tcPr>
    <w:tblStylePr w:type="firstRow">
      <w:rPr>
        <w:b/>
        <w:bCs/>
        <w:color w:val="000000" w:themeColor="text1"/>
      </w:rPr>
      <w:tblPr/>
      <w:tcPr>
        <w:shd w:val="clear" w:color="auto" w:fill="FFF8E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FF2CC" w:themeFill="accent4" w:themeFillTint="33"/>
      </w:tcPr>
    </w:tblStylePr>
    <w:tblStylePr w:type="band1Vert">
      <w:tblPr/>
      <w:tcPr>
        <w:shd w:val="clear" w:color="auto" w:fill="FFDF80" w:themeFill="accent4" w:themeFillTint="7F"/>
      </w:tcPr>
    </w:tblStylePr>
    <w:tblStylePr w:type="band1Horz">
      <w:tblPr/>
      <w:tcPr>
        <w:tcBorders>
          <w:insideH w:val="single" w:sz="6" w:space="0" w:color="FFC000" w:themeColor="accent4"/>
          <w:insideV w:val="single" w:sz="6" w:space="0" w:color="FFC000" w:themeColor="accent4"/>
        </w:tcBorders>
        <w:shd w:val="clear" w:color="auto" w:fill="FFDF80" w:themeFill="accent4" w:themeFillTint="7F"/>
      </w:tcPr>
    </w:tblStylePr>
    <w:tblStylePr w:type="nwCell">
      <w:tblPr/>
      <w:tcPr>
        <w:shd w:val="clear" w:color="auto" w:fill="FFFFFF" w:themeFill="background1"/>
      </w:tcPr>
    </w:tblStylePr>
  </w:style>
  <w:style w:type="table" w:styleId="2-51">
    <w:name w:val="Medium Grid 2 Accent 5"/>
    <w:basedOn w:val="a6"/>
    <w:uiPriority w:val="68"/>
    <w:semiHidden/>
    <w:unhideWhenUsed/>
    <w:pPr>
      <w:spacing w:after="0" w:line="240" w:lineRule="auto"/>
    </w:pPr>
    <w:rPr>
      <w:rFonts w:asciiTheme="majorHAnsi" w:eastAsiaTheme="majorEastAsia" w:hAnsiTheme="majorHAnsi" w:cstheme="majorBidi"/>
      <w:color w:val="000000" w:themeColor="text1"/>
      <w:lang w:eastAsia="ru-RU"/>
    </w:rPr>
    <w:tblPr>
      <w:tblStyleRowBandSize w:val="1"/>
      <w:tblStyleColBandSize w:val="1"/>
      <w:tblBorders>
        <w:top w:val="single" w:sz="8" w:space="0" w:color="4472C4" w:themeColor="accent5"/>
        <w:left w:val="single" w:sz="8" w:space="0" w:color="4472C4" w:themeColor="accent5"/>
        <w:bottom w:val="single" w:sz="8" w:space="0" w:color="4472C4" w:themeColor="accent5"/>
        <w:right w:val="single" w:sz="8" w:space="0" w:color="4472C4" w:themeColor="accent5"/>
        <w:insideH w:val="single" w:sz="8" w:space="0" w:color="4472C4" w:themeColor="accent5"/>
        <w:insideV w:val="single" w:sz="8" w:space="0" w:color="4472C4" w:themeColor="accent5"/>
      </w:tblBorders>
    </w:tblPr>
    <w:tcPr>
      <w:shd w:val="clear" w:color="auto" w:fill="D0DBF0" w:themeFill="accent5" w:themeFillTint="3F"/>
    </w:tcPr>
    <w:tblStylePr w:type="firstRow">
      <w:rPr>
        <w:b/>
        <w:bCs/>
        <w:color w:val="000000" w:themeColor="text1"/>
      </w:rPr>
      <w:tblPr/>
      <w:tcPr>
        <w:shd w:val="clear" w:color="auto" w:fill="ECF1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9E2F3" w:themeFill="accent5" w:themeFillTint="33"/>
      </w:tcPr>
    </w:tblStylePr>
    <w:tblStylePr w:type="band1Vert">
      <w:tblPr/>
      <w:tcPr>
        <w:shd w:val="clear" w:color="auto" w:fill="A1B8E1" w:themeFill="accent5" w:themeFillTint="7F"/>
      </w:tcPr>
    </w:tblStylePr>
    <w:tblStylePr w:type="band1Horz">
      <w:tblPr/>
      <w:tcPr>
        <w:tcBorders>
          <w:insideH w:val="single" w:sz="6" w:space="0" w:color="4472C4" w:themeColor="accent5"/>
          <w:insideV w:val="single" w:sz="6" w:space="0" w:color="4472C4" w:themeColor="accent5"/>
        </w:tcBorders>
        <w:shd w:val="clear" w:color="auto" w:fill="A1B8E1" w:themeFill="accent5" w:themeFillTint="7F"/>
      </w:tcPr>
    </w:tblStylePr>
    <w:tblStylePr w:type="nwCell">
      <w:tblPr/>
      <w:tcPr>
        <w:shd w:val="clear" w:color="auto" w:fill="FFFFFF" w:themeFill="background1"/>
      </w:tcPr>
    </w:tblStylePr>
  </w:style>
  <w:style w:type="table" w:styleId="2-61">
    <w:name w:val="Medium Grid 2 Accent 6"/>
    <w:basedOn w:val="a6"/>
    <w:uiPriority w:val="68"/>
    <w:semiHidden/>
    <w:unhideWhenUsed/>
    <w:pPr>
      <w:spacing w:after="0" w:line="240" w:lineRule="auto"/>
    </w:pPr>
    <w:rPr>
      <w:rFonts w:asciiTheme="majorHAnsi" w:eastAsiaTheme="majorEastAsia" w:hAnsiTheme="majorHAnsi" w:cstheme="majorBidi"/>
      <w:color w:val="000000" w:themeColor="text1"/>
      <w:lang w:eastAsia="ru-RU"/>
    </w:rPr>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insideH w:val="single" w:sz="8" w:space="0" w:color="70AD47" w:themeColor="accent6"/>
        <w:insideV w:val="single" w:sz="8" w:space="0" w:color="70AD47" w:themeColor="accent6"/>
      </w:tblBorders>
    </w:tblPr>
    <w:tcPr>
      <w:shd w:val="clear" w:color="auto" w:fill="DBEBD0" w:themeFill="accent6" w:themeFillTint="3F"/>
    </w:tcPr>
    <w:tblStylePr w:type="firstRow">
      <w:rPr>
        <w:b/>
        <w:bCs/>
        <w:color w:val="000000" w:themeColor="text1"/>
      </w:rPr>
      <w:tblPr/>
      <w:tcPr>
        <w:shd w:val="clear" w:color="auto" w:fill="F0F7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2EFD9" w:themeFill="accent6" w:themeFillTint="33"/>
      </w:tcPr>
    </w:tblStylePr>
    <w:tblStylePr w:type="band1Vert">
      <w:tblPr/>
      <w:tcPr>
        <w:shd w:val="clear" w:color="auto" w:fill="B7D8A0" w:themeFill="accent6" w:themeFillTint="7F"/>
      </w:tcPr>
    </w:tblStylePr>
    <w:tblStylePr w:type="band1Horz">
      <w:tblPr/>
      <w:tcPr>
        <w:tcBorders>
          <w:insideH w:val="single" w:sz="6" w:space="0" w:color="70AD47" w:themeColor="accent6"/>
          <w:insideV w:val="single" w:sz="6" w:space="0" w:color="70AD47" w:themeColor="accent6"/>
        </w:tcBorders>
        <w:shd w:val="clear" w:color="auto" w:fill="B7D8A0" w:themeFill="accent6" w:themeFillTint="7F"/>
      </w:tcPr>
    </w:tblStylePr>
    <w:tblStylePr w:type="nwCell">
      <w:tblPr/>
      <w:tcPr>
        <w:shd w:val="clear" w:color="auto" w:fill="FFFFFF" w:themeFill="background1"/>
      </w:tcPr>
    </w:tblStylePr>
  </w:style>
  <w:style w:type="table" w:styleId="3f">
    <w:name w:val="Medium Grid 3"/>
    <w:basedOn w:val="a6"/>
    <w:uiPriority w:val="69"/>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3-1">
    <w:name w:val="Medium Grid 3 Accent 1"/>
    <w:basedOn w:val="a6"/>
    <w:uiPriority w:val="69"/>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6E6F4"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5B9BD5"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5B9BD5"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5B9BD5"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5B9BD5"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DCCEA"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DCCEA" w:themeFill="accent1" w:themeFillTint="7F"/>
      </w:tcPr>
    </w:tblStylePr>
  </w:style>
  <w:style w:type="table" w:styleId="3-2">
    <w:name w:val="Medium Grid 3 Accent 2"/>
    <w:basedOn w:val="a6"/>
    <w:uiPriority w:val="69"/>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ADECB"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ED7D31"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ED7D31"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ED7D31"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ED7D31"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6BE98"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6BE98" w:themeFill="accent2" w:themeFillTint="7F"/>
      </w:tcPr>
    </w:tblStylePr>
  </w:style>
  <w:style w:type="table" w:styleId="3-3">
    <w:name w:val="Medium Grid 3 Accent 3"/>
    <w:basedOn w:val="a6"/>
    <w:uiPriority w:val="69"/>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8E8E8"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A5A5A5"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A5A5A5"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A5A5A5"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A5A5A5"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2D2D2"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2D2D2" w:themeFill="accent3" w:themeFillTint="7F"/>
      </w:tcPr>
    </w:tblStylePr>
  </w:style>
  <w:style w:type="table" w:styleId="3-4">
    <w:name w:val="Medium Grid 3 Accent 4"/>
    <w:basedOn w:val="a6"/>
    <w:uiPriority w:val="69"/>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FEFC0"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FC000"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FC000"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FC000"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FC000"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FDF8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FDF80" w:themeFill="accent4" w:themeFillTint="7F"/>
      </w:tcPr>
    </w:tblStylePr>
  </w:style>
  <w:style w:type="table" w:styleId="3-5">
    <w:name w:val="Medium Grid 3 Accent 5"/>
    <w:basedOn w:val="a6"/>
    <w:uiPriority w:val="69"/>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0DBF0"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472C4"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472C4"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472C4"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472C4"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1B8E1"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1B8E1" w:themeFill="accent5" w:themeFillTint="7F"/>
      </w:tcPr>
    </w:tblStylePr>
  </w:style>
  <w:style w:type="table" w:styleId="3-6">
    <w:name w:val="Medium Grid 3 Accent 6"/>
    <w:basedOn w:val="a6"/>
    <w:uiPriority w:val="69"/>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BEB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70AD47"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70AD47"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70AD47"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70AD47"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7D8A0"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7D8A0" w:themeFill="accent6" w:themeFillTint="7F"/>
      </w:tcPr>
    </w:tblStylePr>
  </w:style>
  <w:style w:type="table" w:styleId="affffffd">
    <w:name w:val="Table Professional"/>
    <w:basedOn w:val="a6"/>
    <w:semiHidden/>
    <w:unhideWhenUsed/>
    <w:pPr>
      <w:spacing w:before="120" w:after="120" w:line="240" w:lineRule="auto"/>
      <w:ind w:firstLine="540"/>
      <w:jc w:val="both"/>
    </w:pPr>
    <w:rPr>
      <w:rFonts w:ascii="Garamond" w:eastAsia="Times New Roman" w:hAnsi="Garamond" w:cs="Times New Roman"/>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styleId="a0">
    <w:name w:val="Outline List 3"/>
    <w:basedOn w:val="a7"/>
    <w:pPr>
      <w:numPr>
        <w:numId w:val="10"/>
      </w:numPr>
    </w:pPr>
  </w:style>
  <w:style w:type="table" w:styleId="1f9">
    <w:name w:val="Table Columns 1"/>
    <w:basedOn w:val="a6"/>
    <w:semiHidden/>
    <w:unhideWhenUsed/>
    <w:pPr>
      <w:spacing w:before="120" w:after="120" w:line="240" w:lineRule="auto"/>
      <w:ind w:firstLine="540"/>
      <w:jc w:val="both"/>
    </w:pPr>
    <w:rPr>
      <w:rFonts w:ascii="Garamond" w:eastAsia="Times New Roman" w:hAnsi="Garamond" w:cs="Times New Roman"/>
      <w:b/>
      <w:bCs/>
      <w:lang w:eastAsia="ru-RU"/>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8">
    <w:name w:val="Table Columns 2"/>
    <w:basedOn w:val="a6"/>
    <w:semiHidden/>
    <w:unhideWhenUsed/>
    <w:pPr>
      <w:spacing w:before="120" w:after="120" w:line="240" w:lineRule="auto"/>
      <w:ind w:firstLine="540"/>
      <w:jc w:val="both"/>
    </w:pPr>
    <w:rPr>
      <w:rFonts w:ascii="Garamond" w:eastAsia="Times New Roman" w:hAnsi="Garamond" w:cs="Times New Roman"/>
      <w:b/>
      <w:bCs/>
      <w:lang w:eastAsia="ru-RU"/>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f0">
    <w:name w:val="Table Columns 3"/>
    <w:basedOn w:val="a6"/>
    <w:semiHidden/>
    <w:unhideWhenUsed/>
    <w:pPr>
      <w:spacing w:before="120" w:after="120" w:line="240" w:lineRule="auto"/>
      <w:ind w:firstLine="540"/>
      <w:jc w:val="both"/>
    </w:pPr>
    <w:rPr>
      <w:rFonts w:ascii="Garamond" w:eastAsia="Times New Roman" w:hAnsi="Garamond" w:cs="Times New Roman"/>
      <w:b/>
      <w:bCs/>
      <w:lang w:eastAsia="ru-RU"/>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a">
    <w:name w:val="Table Columns 4"/>
    <w:basedOn w:val="a6"/>
    <w:semiHidden/>
    <w:unhideWhenUsed/>
    <w:pPr>
      <w:spacing w:before="120" w:after="120" w:line="240" w:lineRule="auto"/>
      <w:ind w:firstLine="540"/>
      <w:jc w:val="both"/>
    </w:pPr>
    <w:rPr>
      <w:rFonts w:ascii="Garamond" w:eastAsia="Times New Roman" w:hAnsi="Garamond" w:cs="Times New Roman"/>
      <w:lang w:eastAsia="ru-RU"/>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7">
    <w:name w:val="Table Columns 5"/>
    <w:basedOn w:val="a6"/>
    <w:semiHidden/>
    <w:unhideWhenUsed/>
    <w:pPr>
      <w:spacing w:before="120" w:after="120" w:line="240" w:lineRule="auto"/>
      <w:ind w:firstLine="540"/>
      <w:jc w:val="both"/>
    </w:pPr>
    <w:rPr>
      <w:rFonts w:ascii="Garamond" w:eastAsia="Times New Roman" w:hAnsi="Garamond" w:cs="Times New Roman"/>
      <w:lang w:eastAsia="ru-RU"/>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1fa">
    <w:name w:val="Plain Table 1"/>
    <w:basedOn w:val="a6"/>
    <w:uiPriority w:val="41"/>
    <w:pPr>
      <w:spacing w:after="0" w:line="240" w:lineRule="auto"/>
    </w:pPr>
    <w:rPr>
      <w:rFonts w:ascii="Garamond" w:eastAsia="Times New Roman" w:hAnsi="Garamond" w:cs="Times New Roman"/>
      <w:lang w:eastAsia="ru-RU"/>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2f9">
    <w:name w:val="Plain Table 2"/>
    <w:basedOn w:val="a6"/>
    <w:uiPriority w:val="42"/>
    <w:pPr>
      <w:spacing w:after="0" w:line="240" w:lineRule="auto"/>
    </w:pPr>
    <w:rPr>
      <w:rFonts w:ascii="Garamond" w:eastAsia="Times New Roman" w:hAnsi="Garamond" w:cs="Times New Roman"/>
      <w:lang w:eastAsia="ru-RU"/>
    </w:r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3f1">
    <w:name w:val="Plain Table 3"/>
    <w:basedOn w:val="a6"/>
    <w:uiPriority w:val="43"/>
    <w:pPr>
      <w:spacing w:after="0" w:line="240" w:lineRule="auto"/>
    </w:pPr>
    <w:rPr>
      <w:rFonts w:ascii="Garamond" w:eastAsia="Times New Roman" w:hAnsi="Garamond" w:cs="Times New Roman"/>
      <w:lang w:eastAsia="ru-RU"/>
    </w:r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4b">
    <w:name w:val="Plain Table 4"/>
    <w:basedOn w:val="a6"/>
    <w:uiPriority w:val="44"/>
    <w:pPr>
      <w:spacing w:after="0" w:line="240" w:lineRule="auto"/>
    </w:pPr>
    <w:rPr>
      <w:rFonts w:ascii="Garamond" w:eastAsia="Times New Roman" w:hAnsi="Garamond" w:cs="Times New Roman"/>
      <w:lang w:eastAsia="ru-RU"/>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58">
    <w:name w:val="Plain Table 5"/>
    <w:basedOn w:val="a6"/>
    <w:uiPriority w:val="45"/>
    <w:pPr>
      <w:spacing w:after="0" w:line="240" w:lineRule="auto"/>
    </w:pPr>
    <w:rPr>
      <w:rFonts w:ascii="Garamond" w:eastAsia="Times New Roman" w:hAnsi="Garamond" w:cs="Times New Roman"/>
      <w:lang w:eastAsia="ru-RU"/>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affffffe">
    <w:name w:val="table of authorities"/>
    <w:basedOn w:val="a3"/>
    <w:next w:val="a3"/>
    <w:pPr>
      <w:spacing w:before="120" w:after="0" w:line="240" w:lineRule="auto"/>
      <w:ind w:left="220" w:hanging="220"/>
      <w:jc w:val="both"/>
    </w:pPr>
    <w:rPr>
      <w:rFonts w:ascii="Garamond" w:eastAsia="Times New Roman" w:hAnsi="Garamond"/>
      <w:lang w:eastAsia="ru-RU"/>
    </w:rPr>
  </w:style>
  <w:style w:type="table" w:styleId="-17">
    <w:name w:val="Grid Table 1 Light"/>
    <w:basedOn w:val="a6"/>
    <w:uiPriority w:val="46"/>
    <w:pPr>
      <w:spacing w:after="0" w:line="240" w:lineRule="auto"/>
    </w:pPr>
    <w:rPr>
      <w:rFonts w:ascii="Garamond" w:eastAsia="Times New Roman" w:hAnsi="Garamond" w:cs="Times New Roman"/>
      <w:lang w:eastAsia="ru-RU"/>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111">
    <w:name w:val="Grid Table 1 Light Accent 1"/>
    <w:basedOn w:val="a6"/>
    <w:uiPriority w:val="46"/>
    <w:pPr>
      <w:spacing w:after="0" w:line="240" w:lineRule="auto"/>
    </w:pPr>
    <w:rPr>
      <w:rFonts w:ascii="Garamond" w:eastAsia="Times New Roman" w:hAnsi="Garamond" w:cs="Times New Roman"/>
      <w:lang w:eastAsia="ru-RU"/>
    </w:rPr>
    <w:tblPr>
      <w:tblStyleRowBandSize w:val="1"/>
      <w:tblStyleColBandSize w:val="1"/>
      <w:tblBorders>
        <w:top w:val="single" w:sz="4" w:space="0" w:color="BDD6EE" w:themeColor="accent1" w:themeTint="66"/>
        <w:left w:val="single" w:sz="4" w:space="0" w:color="BDD6EE" w:themeColor="accent1" w:themeTint="66"/>
        <w:bottom w:val="single" w:sz="4" w:space="0" w:color="BDD6EE" w:themeColor="accent1" w:themeTint="66"/>
        <w:right w:val="single" w:sz="4" w:space="0" w:color="BDD6EE" w:themeColor="accent1" w:themeTint="66"/>
        <w:insideH w:val="single" w:sz="4" w:space="0" w:color="BDD6EE" w:themeColor="accent1" w:themeTint="66"/>
        <w:insideV w:val="single" w:sz="4" w:space="0" w:color="BDD6EE" w:themeColor="accent1" w:themeTint="66"/>
      </w:tblBorders>
    </w:tblPr>
    <w:tblStylePr w:type="firstRow">
      <w:rPr>
        <w:b/>
        <w:bCs/>
      </w:rPr>
      <w:tblPr/>
      <w:tcPr>
        <w:tcBorders>
          <w:bottom w:val="single" w:sz="12" w:space="0" w:color="9CC2E5" w:themeColor="accent1" w:themeTint="99"/>
        </w:tcBorders>
      </w:tcPr>
    </w:tblStylePr>
    <w:tblStylePr w:type="lastRow">
      <w:rPr>
        <w:b/>
        <w:bCs/>
      </w:rPr>
      <w:tblPr/>
      <w:tcPr>
        <w:tcBorders>
          <w:top w:val="double" w:sz="2" w:space="0" w:color="9CC2E5" w:themeColor="accent1" w:themeTint="99"/>
        </w:tcBorders>
      </w:tcPr>
    </w:tblStylePr>
    <w:tblStylePr w:type="firstCol">
      <w:rPr>
        <w:b/>
        <w:bCs/>
      </w:rPr>
    </w:tblStylePr>
    <w:tblStylePr w:type="lastCol">
      <w:rPr>
        <w:b/>
        <w:bCs/>
      </w:rPr>
    </w:tblStylePr>
  </w:style>
  <w:style w:type="table" w:styleId="-121">
    <w:name w:val="Grid Table 1 Light Accent 2"/>
    <w:basedOn w:val="a6"/>
    <w:uiPriority w:val="46"/>
    <w:pPr>
      <w:spacing w:after="0" w:line="240" w:lineRule="auto"/>
    </w:pPr>
    <w:rPr>
      <w:rFonts w:ascii="Garamond" w:eastAsia="Times New Roman" w:hAnsi="Garamond" w:cs="Times New Roman"/>
      <w:lang w:eastAsia="ru-RU"/>
    </w:rPr>
    <w:tblPr>
      <w:tblStyleRowBandSize w:val="1"/>
      <w:tblStyleColBandSize w:val="1"/>
      <w:tblBorders>
        <w:top w:val="single" w:sz="4" w:space="0" w:color="F7CAAC" w:themeColor="accent2" w:themeTint="66"/>
        <w:left w:val="single" w:sz="4" w:space="0" w:color="F7CAAC" w:themeColor="accent2" w:themeTint="66"/>
        <w:bottom w:val="single" w:sz="4" w:space="0" w:color="F7CAAC" w:themeColor="accent2" w:themeTint="66"/>
        <w:right w:val="single" w:sz="4" w:space="0" w:color="F7CAAC" w:themeColor="accent2" w:themeTint="66"/>
        <w:insideH w:val="single" w:sz="4" w:space="0" w:color="F7CAAC" w:themeColor="accent2" w:themeTint="66"/>
        <w:insideV w:val="single" w:sz="4" w:space="0" w:color="F7CAAC" w:themeColor="accent2" w:themeTint="66"/>
      </w:tblBorders>
    </w:tblPr>
    <w:tblStylePr w:type="firstRow">
      <w:rPr>
        <w:b/>
        <w:bCs/>
      </w:rPr>
      <w:tblPr/>
      <w:tcPr>
        <w:tcBorders>
          <w:bottom w:val="single" w:sz="12" w:space="0" w:color="F4B083" w:themeColor="accent2" w:themeTint="99"/>
        </w:tcBorders>
      </w:tcPr>
    </w:tblStylePr>
    <w:tblStylePr w:type="lastRow">
      <w:rPr>
        <w:b/>
        <w:bCs/>
      </w:rPr>
      <w:tblPr/>
      <w:tcPr>
        <w:tcBorders>
          <w:top w:val="double" w:sz="2" w:space="0" w:color="F4B083" w:themeColor="accent2" w:themeTint="99"/>
        </w:tcBorders>
      </w:tcPr>
    </w:tblStylePr>
    <w:tblStylePr w:type="firstCol">
      <w:rPr>
        <w:b/>
        <w:bCs/>
      </w:rPr>
    </w:tblStylePr>
    <w:tblStylePr w:type="lastCol">
      <w:rPr>
        <w:b/>
        <w:bCs/>
      </w:rPr>
    </w:tblStylePr>
  </w:style>
  <w:style w:type="table" w:styleId="-131">
    <w:name w:val="Grid Table 1 Light Accent 3"/>
    <w:basedOn w:val="a6"/>
    <w:uiPriority w:val="46"/>
    <w:pPr>
      <w:spacing w:after="0" w:line="240" w:lineRule="auto"/>
    </w:pPr>
    <w:rPr>
      <w:rFonts w:ascii="Garamond" w:eastAsia="Times New Roman" w:hAnsi="Garamond" w:cs="Times New Roman"/>
      <w:lang w:eastAsia="ru-RU"/>
    </w:rPr>
    <w:tblPr>
      <w:tblStyleRowBandSize w:val="1"/>
      <w:tblStyleColBandSize w:val="1"/>
      <w:tblBorders>
        <w:top w:val="single" w:sz="4" w:space="0" w:color="DBDBDB" w:themeColor="accent3" w:themeTint="66"/>
        <w:left w:val="single" w:sz="4" w:space="0" w:color="DBDBDB" w:themeColor="accent3" w:themeTint="66"/>
        <w:bottom w:val="single" w:sz="4" w:space="0" w:color="DBDBDB" w:themeColor="accent3" w:themeTint="66"/>
        <w:right w:val="single" w:sz="4" w:space="0" w:color="DBDBDB" w:themeColor="accent3" w:themeTint="66"/>
        <w:insideH w:val="single" w:sz="4" w:space="0" w:color="DBDBDB" w:themeColor="accent3" w:themeTint="66"/>
        <w:insideV w:val="single" w:sz="4" w:space="0" w:color="DBDBDB" w:themeColor="accent3" w:themeTint="66"/>
      </w:tblBorders>
    </w:tblPr>
    <w:tblStylePr w:type="firstRow">
      <w:rPr>
        <w:b/>
        <w:bCs/>
      </w:rPr>
      <w:tblPr/>
      <w:tcPr>
        <w:tcBorders>
          <w:bottom w:val="single" w:sz="12" w:space="0" w:color="C9C9C9" w:themeColor="accent3" w:themeTint="99"/>
        </w:tcBorders>
      </w:tcPr>
    </w:tblStylePr>
    <w:tblStylePr w:type="lastRow">
      <w:rPr>
        <w:b/>
        <w:bCs/>
      </w:rPr>
      <w:tblPr/>
      <w:tcPr>
        <w:tcBorders>
          <w:top w:val="double" w:sz="2" w:space="0" w:color="C9C9C9" w:themeColor="accent3" w:themeTint="99"/>
        </w:tcBorders>
      </w:tcPr>
    </w:tblStylePr>
    <w:tblStylePr w:type="firstCol">
      <w:rPr>
        <w:b/>
        <w:bCs/>
      </w:rPr>
    </w:tblStylePr>
    <w:tblStylePr w:type="lastCol">
      <w:rPr>
        <w:b/>
        <w:bCs/>
      </w:rPr>
    </w:tblStylePr>
  </w:style>
  <w:style w:type="table" w:styleId="-141">
    <w:name w:val="Grid Table 1 Light Accent 4"/>
    <w:basedOn w:val="a6"/>
    <w:uiPriority w:val="46"/>
    <w:pPr>
      <w:spacing w:after="0" w:line="240" w:lineRule="auto"/>
    </w:pPr>
    <w:rPr>
      <w:rFonts w:ascii="Garamond" w:eastAsia="Times New Roman" w:hAnsi="Garamond" w:cs="Times New Roman"/>
      <w:lang w:eastAsia="ru-RU"/>
    </w:rPr>
    <w:tblPr>
      <w:tblStyleRowBandSize w:val="1"/>
      <w:tblStyleColBandSize w:val="1"/>
      <w:tblBorders>
        <w:top w:val="single" w:sz="4" w:space="0" w:color="FFE599" w:themeColor="accent4" w:themeTint="66"/>
        <w:left w:val="single" w:sz="4" w:space="0" w:color="FFE599" w:themeColor="accent4" w:themeTint="66"/>
        <w:bottom w:val="single" w:sz="4" w:space="0" w:color="FFE599" w:themeColor="accent4" w:themeTint="66"/>
        <w:right w:val="single" w:sz="4" w:space="0" w:color="FFE599" w:themeColor="accent4" w:themeTint="66"/>
        <w:insideH w:val="single" w:sz="4" w:space="0" w:color="FFE599" w:themeColor="accent4" w:themeTint="66"/>
        <w:insideV w:val="single" w:sz="4" w:space="0" w:color="FFE599" w:themeColor="accent4" w:themeTint="66"/>
      </w:tblBorders>
    </w:tblPr>
    <w:tblStylePr w:type="firstRow">
      <w:rPr>
        <w:b/>
        <w:bCs/>
      </w:rPr>
      <w:tblPr/>
      <w:tcPr>
        <w:tcBorders>
          <w:bottom w:val="single" w:sz="12" w:space="0" w:color="FFD966" w:themeColor="accent4" w:themeTint="99"/>
        </w:tcBorders>
      </w:tcPr>
    </w:tblStylePr>
    <w:tblStylePr w:type="lastRow">
      <w:rPr>
        <w:b/>
        <w:bCs/>
      </w:rPr>
      <w:tblPr/>
      <w:tcPr>
        <w:tcBorders>
          <w:top w:val="double" w:sz="2" w:space="0" w:color="FFD966" w:themeColor="accent4" w:themeTint="99"/>
        </w:tcBorders>
      </w:tcPr>
    </w:tblStylePr>
    <w:tblStylePr w:type="firstCol">
      <w:rPr>
        <w:b/>
        <w:bCs/>
      </w:rPr>
    </w:tblStylePr>
    <w:tblStylePr w:type="lastCol">
      <w:rPr>
        <w:b/>
        <w:bCs/>
      </w:rPr>
    </w:tblStylePr>
  </w:style>
  <w:style w:type="table" w:styleId="-150">
    <w:name w:val="Grid Table 1 Light Accent 5"/>
    <w:basedOn w:val="a6"/>
    <w:uiPriority w:val="46"/>
    <w:pPr>
      <w:spacing w:after="0" w:line="240" w:lineRule="auto"/>
    </w:pPr>
    <w:rPr>
      <w:rFonts w:ascii="Garamond" w:eastAsia="Times New Roman" w:hAnsi="Garamond" w:cs="Times New Roman"/>
      <w:lang w:eastAsia="ru-RU"/>
    </w:rPr>
    <w:tblPr>
      <w:tblStyleRowBandSize w:val="1"/>
      <w:tblStyleColBandSize w:val="1"/>
      <w:tblBorders>
        <w:top w:val="single" w:sz="4" w:space="0" w:color="B4C6E7" w:themeColor="accent5" w:themeTint="66"/>
        <w:left w:val="single" w:sz="4" w:space="0" w:color="B4C6E7" w:themeColor="accent5" w:themeTint="66"/>
        <w:bottom w:val="single" w:sz="4" w:space="0" w:color="B4C6E7" w:themeColor="accent5" w:themeTint="66"/>
        <w:right w:val="single" w:sz="4" w:space="0" w:color="B4C6E7" w:themeColor="accent5" w:themeTint="66"/>
        <w:insideH w:val="single" w:sz="4" w:space="0" w:color="B4C6E7" w:themeColor="accent5" w:themeTint="66"/>
        <w:insideV w:val="single" w:sz="4" w:space="0" w:color="B4C6E7" w:themeColor="accent5" w:themeTint="66"/>
      </w:tblBorders>
    </w:tblPr>
    <w:tblStylePr w:type="firstRow">
      <w:rPr>
        <w:b/>
        <w:bCs/>
      </w:rPr>
      <w:tblPr/>
      <w:tcPr>
        <w:tcBorders>
          <w:bottom w:val="single" w:sz="12" w:space="0" w:color="8EAADB" w:themeColor="accent5" w:themeTint="99"/>
        </w:tcBorders>
      </w:tcPr>
    </w:tblStylePr>
    <w:tblStylePr w:type="lastRow">
      <w:rPr>
        <w:b/>
        <w:bCs/>
      </w:rPr>
      <w:tblPr/>
      <w:tcPr>
        <w:tcBorders>
          <w:top w:val="double" w:sz="2" w:space="0" w:color="8EAADB" w:themeColor="accent5" w:themeTint="99"/>
        </w:tcBorders>
      </w:tcPr>
    </w:tblStylePr>
    <w:tblStylePr w:type="firstCol">
      <w:rPr>
        <w:b/>
        <w:bCs/>
      </w:rPr>
    </w:tblStylePr>
    <w:tblStylePr w:type="lastCol">
      <w:rPr>
        <w:b/>
        <w:bCs/>
      </w:rPr>
    </w:tblStylePr>
  </w:style>
  <w:style w:type="table" w:styleId="-160">
    <w:name w:val="Grid Table 1 Light Accent 6"/>
    <w:basedOn w:val="a6"/>
    <w:uiPriority w:val="46"/>
    <w:pPr>
      <w:spacing w:after="0" w:line="240" w:lineRule="auto"/>
    </w:pPr>
    <w:rPr>
      <w:rFonts w:ascii="Garamond" w:eastAsia="Times New Roman" w:hAnsi="Garamond" w:cs="Times New Roman"/>
      <w:lang w:eastAsia="ru-RU"/>
    </w:rPr>
    <w:tblPr>
      <w:tblStyleRowBandSize w:val="1"/>
      <w:tblStyleColBandSize w:val="1"/>
      <w:tblBorders>
        <w:top w:val="single" w:sz="4" w:space="0" w:color="C5E0B3" w:themeColor="accent6" w:themeTint="66"/>
        <w:left w:val="single" w:sz="4" w:space="0" w:color="C5E0B3" w:themeColor="accent6" w:themeTint="66"/>
        <w:bottom w:val="single" w:sz="4" w:space="0" w:color="C5E0B3" w:themeColor="accent6" w:themeTint="66"/>
        <w:right w:val="single" w:sz="4" w:space="0" w:color="C5E0B3" w:themeColor="accent6" w:themeTint="66"/>
        <w:insideH w:val="single" w:sz="4" w:space="0" w:color="C5E0B3" w:themeColor="accent6" w:themeTint="66"/>
        <w:insideV w:val="single" w:sz="4" w:space="0" w:color="C5E0B3" w:themeColor="accent6" w:themeTint="66"/>
      </w:tblBorders>
    </w:tblPr>
    <w:tblStylePr w:type="firstRow">
      <w:rPr>
        <w:b/>
        <w:bCs/>
      </w:rPr>
      <w:tblPr/>
      <w:tcPr>
        <w:tcBorders>
          <w:bottom w:val="single" w:sz="12" w:space="0" w:color="A8D08D" w:themeColor="accent6" w:themeTint="99"/>
        </w:tcBorders>
      </w:tcPr>
    </w:tblStylePr>
    <w:tblStylePr w:type="lastRow">
      <w:rPr>
        <w:b/>
        <w:bCs/>
      </w:rPr>
      <w:tblPr/>
      <w:tcPr>
        <w:tcBorders>
          <w:top w:val="double" w:sz="2" w:space="0" w:color="A8D08D" w:themeColor="accent6" w:themeTint="99"/>
        </w:tcBorders>
      </w:tcPr>
    </w:tblStylePr>
    <w:tblStylePr w:type="firstCol">
      <w:rPr>
        <w:b/>
        <w:bCs/>
      </w:rPr>
    </w:tblStylePr>
    <w:tblStylePr w:type="lastCol">
      <w:rPr>
        <w:b/>
        <w:bCs/>
      </w:rPr>
    </w:tblStylePr>
  </w:style>
  <w:style w:type="table" w:styleId="-27">
    <w:name w:val="Grid Table 2"/>
    <w:basedOn w:val="a6"/>
    <w:uiPriority w:val="47"/>
    <w:pPr>
      <w:spacing w:after="0" w:line="240" w:lineRule="auto"/>
    </w:pPr>
    <w:rPr>
      <w:rFonts w:ascii="Garamond" w:eastAsia="Times New Roman" w:hAnsi="Garamond" w:cs="Times New Roman"/>
      <w:lang w:eastAsia="ru-RU"/>
    </w:r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211">
    <w:name w:val="Grid Table 2 Accent 1"/>
    <w:basedOn w:val="a6"/>
    <w:uiPriority w:val="47"/>
    <w:pPr>
      <w:spacing w:after="0" w:line="240" w:lineRule="auto"/>
    </w:pPr>
    <w:rPr>
      <w:rFonts w:ascii="Garamond" w:eastAsia="Times New Roman" w:hAnsi="Garamond" w:cs="Times New Roman"/>
      <w:lang w:eastAsia="ru-RU"/>
    </w:rPr>
    <w:tblPr>
      <w:tblStyleRowBandSize w:val="1"/>
      <w:tblStyleColBandSize w:val="1"/>
      <w:tblBorders>
        <w:top w:val="single" w:sz="2" w:space="0" w:color="9CC2E5" w:themeColor="accent1" w:themeTint="99"/>
        <w:bottom w:val="single" w:sz="2" w:space="0" w:color="9CC2E5" w:themeColor="accent1" w:themeTint="99"/>
        <w:insideH w:val="single" w:sz="2" w:space="0" w:color="9CC2E5" w:themeColor="accent1" w:themeTint="99"/>
        <w:insideV w:val="single" w:sz="2" w:space="0" w:color="9CC2E5" w:themeColor="accent1" w:themeTint="99"/>
      </w:tblBorders>
    </w:tblPr>
    <w:tblStylePr w:type="firstRow">
      <w:rPr>
        <w:b/>
        <w:bCs/>
      </w:rPr>
      <w:tblPr/>
      <w:tcPr>
        <w:tcBorders>
          <w:top w:val="nil"/>
          <w:bottom w:val="single" w:sz="12" w:space="0" w:color="9CC2E5" w:themeColor="accent1" w:themeTint="99"/>
          <w:insideH w:val="nil"/>
          <w:insideV w:val="nil"/>
        </w:tcBorders>
        <w:shd w:val="clear" w:color="auto" w:fill="FFFFFF" w:themeFill="background1"/>
      </w:tcPr>
    </w:tblStylePr>
    <w:tblStylePr w:type="lastRow">
      <w:rPr>
        <w:b/>
        <w:bCs/>
      </w:rPr>
      <w:tblPr/>
      <w:tcPr>
        <w:tcBorders>
          <w:top w:val="double" w:sz="2" w:space="0" w:color="9CC2E5"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styleId="-221">
    <w:name w:val="Grid Table 2 Accent 2"/>
    <w:basedOn w:val="a6"/>
    <w:uiPriority w:val="47"/>
    <w:pPr>
      <w:spacing w:after="0" w:line="240" w:lineRule="auto"/>
    </w:pPr>
    <w:rPr>
      <w:rFonts w:ascii="Garamond" w:eastAsia="Times New Roman" w:hAnsi="Garamond" w:cs="Times New Roman"/>
      <w:lang w:eastAsia="ru-RU"/>
    </w:rPr>
    <w:tblPr>
      <w:tblStyleRowBandSize w:val="1"/>
      <w:tblStyleColBandSize w:val="1"/>
      <w:tblBorders>
        <w:top w:val="single" w:sz="2" w:space="0" w:color="F4B083" w:themeColor="accent2" w:themeTint="99"/>
        <w:bottom w:val="single" w:sz="2" w:space="0" w:color="F4B083" w:themeColor="accent2" w:themeTint="99"/>
        <w:insideH w:val="single" w:sz="2" w:space="0" w:color="F4B083" w:themeColor="accent2" w:themeTint="99"/>
        <w:insideV w:val="single" w:sz="2" w:space="0" w:color="F4B083" w:themeColor="accent2" w:themeTint="99"/>
      </w:tblBorders>
    </w:tblPr>
    <w:tblStylePr w:type="firstRow">
      <w:rPr>
        <w:b/>
        <w:bCs/>
      </w:rPr>
      <w:tblPr/>
      <w:tcPr>
        <w:tcBorders>
          <w:top w:val="nil"/>
          <w:bottom w:val="single" w:sz="12" w:space="0" w:color="F4B083" w:themeColor="accent2" w:themeTint="99"/>
          <w:insideH w:val="nil"/>
          <w:insideV w:val="nil"/>
        </w:tcBorders>
        <w:shd w:val="clear" w:color="auto" w:fill="FFFFFF" w:themeFill="background1"/>
      </w:tcPr>
    </w:tblStylePr>
    <w:tblStylePr w:type="lastRow">
      <w:rPr>
        <w:b/>
        <w:bCs/>
      </w:rPr>
      <w:tblPr/>
      <w:tcPr>
        <w:tcBorders>
          <w:top w:val="double" w:sz="2" w:space="0" w:color="F4B083"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231">
    <w:name w:val="Grid Table 2 Accent 3"/>
    <w:basedOn w:val="a6"/>
    <w:uiPriority w:val="47"/>
    <w:pPr>
      <w:spacing w:after="0" w:line="240" w:lineRule="auto"/>
    </w:pPr>
    <w:rPr>
      <w:rFonts w:ascii="Garamond" w:eastAsia="Times New Roman" w:hAnsi="Garamond" w:cs="Times New Roman"/>
      <w:lang w:eastAsia="ru-RU"/>
    </w:r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240">
    <w:name w:val="Grid Table 2 Accent 4"/>
    <w:basedOn w:val="a6"/>
    <w:uiPriority w:val="47"/>
    <w:pPr>
      <w:spacing w:after="0" w:line="240" w:lineRule="auto"/>
    </w:pPr>
    <w:rPr>
      <w:rFonts w:ascii="Garamond" w:eastAsia="Times New Roman" w:hAnsi="Garamond" w:cs="Times New Roman"/>
      <w:lang w:eastAsia="ru-RU"/>
    </w:rPr>
    <w:tblPr>
      <w:tblStyleRowBandSize w:val="1"/>
      <w:tblStyleColBandSize w:val="1"/>
      <w:tblBorders>
        <w:top w:val="single" w:sz="2" w:space="0" w:color="FFD966" w:themeColor="accent4" w:themeTint="99"/>
        <w:bottom w:val="single" w:sz="2" w:space="0" w:color="FFD966" w:themeColor="accent4" w:themeTint="99"/>
        <w:insideH w:val="single" w:sz="2" w:space="0" w:color="FFD966" w:themeColor="accent4" w:themeTint="99"/>
        <w:insideV w:val="single" w:sz="2" w:space="0" w:color="FFD966" w:themeColor="accent4" w:themeTint="99"/>
      </w:tblBorders>
    </w:tblPr>
    <w:tblStylePr w:type="firstRow">
      <w:rPr>
        <w:b/>
        <w:bCs/>
      </w:rPr>
      <w:tblPr/>
      <w:tcPr>
        <w:tcBorders>
          <w:top w:val="nil"/>
          <w:bottom w:val="single" w:sz="12" w:space="0" w:color="FFD966" w:themeColor="accent4" w:themeTint="99"/>
          <w:insideH w:val="nil"/>
          <w:insideV w:val="nil"/>
        </w:tcBorders>
        <w:shd w:val="clear" w:color="auto" w:fill="FFFFFF" w:themeFill="background1"/>
      </w:tcPr>
    </w:tblStylePr>
    <w:tblStylePr w:type="lastRow">
      <w:rPr>
        <w:b/>
        <w:bCs/>
      </w:rPr>
      <w:tblPr/>
      <w:tcPr>
        <w:tcBorders>
          <w:top w:val="double" w:sz="2" w:space="0" w:color="FFD966"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250">
    <w:name w:val="Grid Table 2 Accent 5"/>
    <w:basedOn w:val="a6"/>
    <w:uiPriority w:val="47"/>
    <w:pPr>
      <w:spacing w:after="0" w:line="240" w:lineRule="auto"/>
    </w:pPr>
    <w:rPr>
      <w:rFonts w:ascii="Garamond" w:eastAsia="Times New Roman" w:hAnsi="Garamond" w:cs="Times New Roman"/>
      <w:lang w:eastAsia="ru-RU"/>
    </w:rPr>
    <w:tblPr>
      <w:tblStyleRowBandSize w:val="1"/>
      <w:tblStyleColBandSize w:val="1"/>
      <w:tblBorders>
        <w:top w:val="single" w:sz="2" w:space="0" w:color="8EAADB" w:themeColor="accent5" w:themeTint="99"/>
        <w:bottom w:val="single" w:sz="2" w:space="0" w:color="8EAADB" w:themeColor="accent5" w:themeTint="99"/>
        <w:insideH w:val="single" w:sz="2" w:space="0" w:color="8EAADB" w:themeColor="accent5" w:themeTint="99"/>
        <w:insideV w:val="single" w:sz="2" w:space="0" w:color="8EAADB" w:themeColor="accent5" w:themeTint="99"/>
      </w:tblBorders>
    </w:tblPr>
    <w:tblStylePr w:type="firstRow">
      <w:rPr>
        <w:b/>
        <w:bCs/>
      </w:rPr>
      <w:tblPr/>
      <w:tcPr>
        <w:tcBorders>
          <w:top w:val="nil"/>
          <w:bottom w:val="single" w:sz="12" w:space="0" w:color="8EAADB" w:themeColor="accent5" w:themeTint="99"/>
          <w:insideH w:val="nil"/>
          <w:insideV w:val="nil"/>
        </w:tcBorders>
        <w:shd w:val="clear" w:color="auto" w:fill="FFFFFF" w:themeFill="background1"/>
      </w:tcPr>
    </w:tblStylePr>
    <w:tblStylePr w:type="lastRow">
      <w:rPr>
        <w:b/>
        <w:bCs/>
      </w:rPr>
      <w:tblPr/>
      <w:tcPr>
        <w:tcBorders>
          <w:top w:val="double" w:sz="2" w:space="0" w:color="8EAADB"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styleId="-260">
    <w:name w:val="Grid Table 2 Accent 6"/>
    <w:basedOn w:val="a6"/>
    <w:uiPriority w:val="47"/>
    <w:pPr>
      <w:spacing w:after="0" w:line="240" w:lineRule="auto"/>
    </w:pPr>
    <w:rPr>
      <w:rFonts w:ascii="Garamond" w:eastAsia="Times New Roman" w:hAnsi="Garamond" w:cs="Times New Roman"/>
      <w:lang w:eastAsia="ru-RU"/>
    </w:rPr>
    <w:tblPr>
      <w:tblStyleRowBandSize w:val="1"/>
      <w:tblStyleColBandSize w:val="1"/>
      <w:tblBorders>
        <w:top w:val="single" w:sz="2" w:space="0" w:color="A8D08D" w:themeColor="accent6" w:themeTint="99"/>
        <w:bottom w:val="single" w:sz="2" w:space="0" w:color="A8D08D" w:themeColor="accent6" w:themeTint="99"/>
        <w:insideH w:val="single" w:sz="2" w:space="0" w:color="A8D08D" w:themeColor="accent6" w:themeTint="99"/>
        <w:insideV w:val="single" w:sz="2" w:space="0" w:color="A8D08D" w:themeColor="accent6" w:themeTint="99"/>
      </w:tblBorders>
    </w:tblPr>
    <w:tblStylePr w:type="firstRow">
      <w:rPr>
        <w:b/>
        <w:bCs/>
      </w:rPr>
      <w:tblPr/>
      <w:tcPr>
        <w:tcBorders>
          <w:top w:val="nil"/>
          <w:bottom w:val="single" w:sz="12" w:space="0" w:color="A8D08D" w:themeColor="accent6" w:themeTint="99"/>
          <w:insideH w:val="nil"/>
          <w:insideV w:val="nil"/>
        </w:tcBorders>
        <w:shd w:val="clear" w:color="auto" w:fill="FFFFFF" w:themeFill="background1"/>
      </w:tcPr>
    </w:tblStylePr>
    <w:tblStylePr w:type="lastRow">
      <w:rPr>
        <w:b/>
        <w:bCs/>
      </w:rPr>
      <w:tblPr/>
      <w:tcPr>
        <w:tcBorders>
          <w:top w:val="double" w:sz="2" w:space="0" w:color="A8D08D"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37">
    <w:name w:val="Grid Table 3"/>
    <w:basedOn w:val="a6"/>
    <w:uiPriority w:val="48"/>
    <w:pPr>
      <w:spacing w:after="0" w:line="240" w:lineRule="auto"/>
    </w:pPr>
    <w:rPr>
      <w:rFonts w:ascii="Garamond" w:eastAsia="Times New Roman" w:hAnsi="Garamond" w:cs="Times New Roman"/>
      <w:lang w:eastAsia="ru-RU"/>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311">
    <w:name w:val="Grid Table 3 Accent 1"/>
    <w:basedOn w:val="a6"/>
    <w:uiPriority w:val="48"/>
    <w:pPr>
      <w:spacing w:after="0" w:line="240" w:lineRule="auto"/>
    </w:pPr>
    <w:rPr>
      <w:rFonts w:ascii="Garamond" w:eastAsia="Times New Roman" w:hAnsi="Garamond" w:cs="Times New Roman"/>
      <w:lang w:eastAsia="ru-RU"/>
    </w:r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EEAF6" w:themeFill="accent1" w:themeFillTint="33"/>
      </w:tcPr>
    </w:tblStylePr>
    <w:tblStylePr w:type="band1Horz">
      <w:tblPr/>
      <w:tcPr>
        <w:shd w:val="clear" w:color="auto" w:fill="DEEAF6" w:themeFill="accent1" w:themeFillTint="33"/>
      </w:tcPr>
    </w:tblStylePr>
    <w:tblStylePr w:type="neCell">
      <w:tblPr/>
      <w:tcPr>
        <w:tcBorders>
          <w:bottom w:val="single" w:sz="4" w:space="0" w:color="9CC2E5" w:themeColor="accent1" w:themeTint="99"/>
        </w:tcBorders>
      </w:tcPr>
    </w:tblStylePr>
    <w:tblStylePr w:type="nwCell">
      <w:tblPr/>
      <w:tcPr>
        <w:tcBorders>
          <w:bottom w:val="single" w:sz="4" w:space="0" w:color="9CC2E5" w:themeColor="accent1" w:themeTint="99"/>
        </w:tcBorders>
      </w:tcPr>
    </w:tblStylePr>
    <w:tblStylePr w:type="seCell">
      <w:tblPr/>
      <w:tcPr>
        <w:tcBorders>
          <w:top w:val="single" w:sz="4" w:space="0" w:color="9CC2E5" w:themeColor="accent1" w:themeTint="99"/>
        </w:tcBorders>
      </w:tcPr>
    </w:tblStylePr>
    <w:tblStylePr w:type="swCell">
      <w:tblPr/>
      <w:tcPr>
        <w:tcBorders>
          <w:top w:val="single" w:sz="4" w:space="0" w:color="9CC2E5" w:themeColor="accent1" w:themeTint="99"/>
        </w:tcBorders>
      </w:tcPr>
    </w:tblStylePr>
  </w:style>
  <w:style w:type="table" w:styleId="-321">
    <w:name w:val="Grid Table 3 Accent 2"/>
    <w:basedOn w:val="a6"/>
    <w:uiPriority w:val="48"/>
    <w:pPr>
      <w:spacing w:after="0" w:line="240" w:lineRule="auto"/>
    </w:pPr>
    <w:rPr>
      <w:rFonts w:ascii="Garamond" w:eastAsia="Times New Roman" w:hAnsi="Garamond" w:cs="Times New Roman"/>
      <w:lang w:eastAsia="ru-RU"/>
    </w:r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BE4D5" w:themeFill="accent2" w:themeFillTint="33"/>
      </w:tcPr>
    </w:tblStylePr>
    <w:tblStylePr w:type="band1Horz">
      <w:tblPr/>
      <w:tcPr>
        <w:shd w:val="clear" w:color="auto" w:fill="FBE4D5" w:themeFill="accent2" w:themeFillTint="33"/>
      </w:tcPr>
    </w:tblStylePr>
    <w:tblStylePr w:type="neCell">
      <w:tblPr/>
      <w:tcPr>
        <w:tcBorders>
          <w:bottom w:val="single" w:sz="4" w:space="0" w:color="F4B083" w:themeColor="accent2" w:themeTint="99"/>
        </w:tcBorders>
      </w:tcPr>
    </w:tblStylePr>
    <w:tblStylePr w:type="nwCell">
      <w:tblPr/>
      <w:tcPr>
        <w:tcBorders>
          <w:bottom w:val="single" w:sz="4" w:space="0" w:color="F4B083" w:themeColor="accent2" w:themeTint="99"/>
        </w:tcBorders>
      </w:tcPr>
    </w:tblStylePr>
    <w:tblStylePr w:type="seCell">
      <w:tblPr/>
      <w:tcPr>
        <w:tcBorders>
          <w:top w:val="single" w:sz="4" w:space="0" w:color="F4B083" w:themeColor="accent2" w:themeTint="99"/>
        </w:tcBorders>
      </w:tcPr>
    </w:tblStylePr>
    <w:tblStylePr w:type="swCell">
      <w:tblPr/>
      <w:tcPr>
        <w:tcBorders>
          <w:top w:val="single" w:sz="4" w:space="0" w:color="F4B083" w:themeColor="accent2" w:themeTint="99"/>
        </w:tcBorders>
      </w:tcPr>
    </w:tblStylePr>
  </w:style>
  <w:style w:type="table" w:styleId="-331">
    <w:name w:val="Grid Table 3 Accent 3"/>
    <w:basedOn w:val="a6"/>
    <w:uiPriority w:val="48"/>
    <w:pPr>
      <w:spacing w:after="0" w:line="240" w:lineRule="auto"/>
    </w:pPr>
    <w:rPr>
      <w:rFonts w:ascii="Garamond" w:eastAsia="Times New Roman" w:hAnsi="Garamond" w:cs="Times New Roman"/>
      <w:lang w:eastAsia="ru-RU"/>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DEDED" w:themeFill="accent3" w:themeFillTint="33"/>
      </w:tcPr>
    </w:tblStylePr>
    <w:tblStylePr w:type="band1Horz">
      <w:tblPr/>
      <w:tcPr>
        <w:shd w:val="clear" w:color="auto" w:fill="EDEDED" w:themeFill="accent3" w:themeFillTint="33"/>
      </w:tcPr>
    </w:tblStylePr>
    <w:tblStylePr w:type="neCell">
      <w:tblPr/>
      <w:tcPr>
        <w:tcBorders>
          <w:bottom w:val="single" w:sz="4" w:space="0" w:color="C9C9C9" w:themeColor="accent3" w:themeTint="99"/>
        </w:tcBorders>
      </w:tcPr>
    </w:tblStylePr>
    <w:tblStylePr w:type="nwCell">
      <w:tblPr/>
      <w:tcPr>
        <w:tcBorders>
          <w:bottom w:val="single" w:sz="4" w:space="0" w:color="C9C9C9" w:themeColor="accent3" w:themeTint="99"/>
        </w:tcBorders>
      </w:tcPr>
    </w:tblStylePr>
    <w:tblStylePr w:type="seCell">
      <w:tblPr/>
      <w:tcPr>
        <w:tcBorders>
          <w:top w:val="single" w:sz="4" w:space="0" w:color="C9C9C9" w:themeColor="accent3" w:themeTint="99"/>
        </w:tcBorders>
      </w:tcPr>
    </w:tblStylePr>
    <w:tblStylePr w:type="swCell">
      <w:tblPr/>
      <w:tcPr>
        <w:tcBorders>
          <w:top w:val="single" w:sz="4" w:space="0" w:color="C9C9C9" w:themeColor="accent3" w:themeTint="99"/>
        </w:tcBorders>
      </w:tcPr>
    </w:tblStylePr>
  </w:style>
  <w:style w:type="table" w:styleId="-340">
    <w:name w:val="Grid Table 3 Accent 4"/>
    <w:basedOn w:val="a6"/>
    <w:uiPriority w:val="48"/>
    <w:pPr>
      <w:spacing w:after="0" w:line="240" w:lineRule="auto"/>
    </w:pPr>
    <w:rPr>
      <w:rFonts w:ascii="Garamond" w:eastAsia="Times New Roman" w:hAnsi="Garamond" w:cs="Times New Roman"/>
      <w:lang w:eastAsia="ru-RU"/>
    </w:r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F2CC" w:themeFill="accent4" w:themeFillTint="33"/>
      </w:tcPr>
    </w:tblStylePr>
    <w:tblStylePr w:type="band1Horz">
      <w:tblPr/>
      <w:tcPr>
        <w:shd w:val="clear" w:color="auto" w:fill="FFF2CC" w:themeFill="accent4" w:themeFillTint="33"/>
      </w:tcPr>
    </w:tblStylePr>
    <w:tblStylePr w:type="neCell">
      <w:tblPr/>
      <w:tcPr>
        <w:tcBorders>
          <w:bottom w:val="single" w:sz="4" w:space="0" w:color="FFD966" w:themeColor="accent4" w:themeTint="99"/>
        </w:tcBorders>
      </w:tcPr>
    </w:tblStylePr>
    <w:tblStylePr w:type="nwCell">
      <w:tblPr/>
      <w:tcPr>
        <w:tcBorders>
          <w:bottom w:val="single" w:sz="4" w:space="0" w:color="FFD966" w:themeColor="accent4" w:themeTint="99"/>
        </w:tcBorders>
      </w:tcPr>
    </w:tblStylePr>
    <w:tblStylePr w:type="seCell">
      <w:tblPr/>
      <w:tcPr>
        <w:tcBorders>
          <w:top w:val="single" w:sz="4" w:space="0" w:color="FFD966" w:themeColor="accent4" w:themeTint="99"/>
        </w:tcBorders>
      </w:tcPr>
    </w:tblStylePr>
    <w:tblStylePr w:type="swCell">
      <w:tblPr/>
      <w:tcPr>
        <w:tcBorders>
          <w:top w:val="single" w:sz="4" w:space="0" w:color="FFD966" w:themeColor="accent4" w:themeTint="99"/>
        </w:tcBorders>
      </w:tcPr>
    </w:tblStylePr>
  </w:style>
  <w:style w:type="table" w:styleId="-350">
    <w:name w:val="Grid Table 3 Accent 5"/>
    <w:basedOn w:val="a6"/>
    <w:uiPriority w:val="48"/>
    <w:pPr>
      <w:spacing w:after="0" w:line="240" w:lineRule="auto"/>
    </w:pPr>
    <w:rPr>
      <w:rFonts w:ascii="Garamond" w:eastAsia="Times New Roman" w:hAnsi="Garamond" w:cs="Times New Roman"/>
      <w:lang w:eastAsia="ru-RU"/>
    </w:r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9E2F3" w:themeFill="accent5" w:themeFillTint="33"/>
      </w:tcPr>
    </w:tblStylePr>
    <w:tblStylePr w:type="band1Horz">
      <w:tblPr/>
      <w:tcPr>
        <w:shd w:val="clear" w:color="auto" w:fill="D9E2F3" w:themeFill="accent5" w:themeFillTint="33"/>
      </w:tcPr>
    </w:tblStylePr>
    <w:tblStylePr w:type="neCell">
      <w:tblPr/>
      <w:tcPr>
        <w:tcBorders>
          <w:bottom w:val="single" w:sz="4" w:space="0" w:color="8EAADB" w:themeColor="accent5" w:themeTint="99"/>
        </w:tcBorders>
      </w:tcPr>
    </w:tblStylePr>
    <w:tblStylePr w:type="nwCell">
      <w:tblPr/>
      <w:tcPr>
        <w:tcBorders>
          <w:bottom w:val="single" w:sz="4" w:space="0" w:color="8EAADB" w:themeColor="accent5" w:themeTint="99"/>
        </w:tcBorders>
      </w:tcPr>
    </w:tblStylePr>
    <w:tblStylePr w:type="seCell">
      <w:tblPr/>
      <w:tcPr>
        <w:tcBorders>
          <w:top w:val="single" w:sz="4" w:space="0" w:color="8EAADB" w:themeColor="accent5" w:themeTint="99"/>
        </w:tcBorders>
      </w:tcPr>
    </w:tblStylePr>
    <w:tblStylePr w:type="swCell">
      <w:tblPr/>
      <w:tcPr>
        <w:tcBorders>
          <w:top w:val="single" w:sz="4" w:space="0" w:color="8EAADB" w:themeColor="accent5" w:themeTint="99"/>
        </w:tcBorders>
      </w:tcPr>
    </w:tblStylePr>
  </w:style>
  <w:style w:type="table" w:styleId="-360">
    <w:name w:val="Grid Table 3 Accent 6"/>
    <w:basedOn w:val="a6"/>
    <w:uiPriority w:val="48"/>
    <w:pPr>
      <w:spacing w:after="0" w:line="240" w:lineRule="auto"/>
    </w:pPr>
    <w:rPr>
      <w:rFonts w:ascii="Garamond" w:eastAsia="Times New Roman" w:hAnsi="Garamond" w:cs="Times New Roman"/>
      <w:lang w:eastAsia="ru-RU"/>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sz="4" w:space="0" w:color="A8D08D" w:themeColor="accent6" w:themeTint="99"/>
        </w:tcBorders>
      </w:tcPr>
    </w:tblStylePr>
    <w:tblStylePr w:type="nwCell">
      <w:tblPr/>
      <w:tcPr>
        <w:tcBorders>
          <w:bottom w:val="single" w:sz="4" w:space="0" w:color="A8D08D" w:themeColor="accent6" w:themeTint="99"/>
        </w:tcBorders>
      </w:tcPr>
    </w:tblStylePr>
    <w:tblStylePr w:type="seCell">
      <w:tblPr/>
      <w:tcPr>
        <w:tcBorders>
          <w:top w:val="single" w:sz="4" w:space="0" w:color="A8D08D" w:themeColor="accent6" w:themeTint="99"/>
        </w:tcBorders>
      </w:tcPr>
    </w:tblStylePr>
    <w:tblStylePr w:type="swCell">
      <w:tblPr/>
      <w:tcPr>
        <w:tcBorders>
          <w:top w:val="single" w:sz="4" w:space="0" w:color="A8D08D" w:themeColor="accent6" w:themeTint="99"/>
        </w:tcBorders>
      </w:tcPr>
    </w:tblStylePr>
  </w:style>
  <w:style w:type="table" w:styleId="-47">
    <w:name w:val="Grid Table 4"/>
    <w:basedOn w:val="a6"/>
    <w:uiPriority w:val="49"/>
    <w:pPr>
      <w:spacing w:after="0" w:line="240" w:lineRule="auto"/>
    </w:pPr>
    <w:rPr>
      <w:rFonts w:ascii="Garamond" w:eastAsia="Times New Roman" w:hAnsi="Garamond" w:cs="Times New Roman"/>
      <w:lang w:eastAsia="ru-RU"/>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411">
    <w:name w:val="Grid Table 4 Accent 1"/>
    <w:basedOn w:val="a6"/>
    <w:uiPriority w:val="49"/>
    <w:pPr>
      <w:spacing w:after="0" w:line="240" w:lineRule="auto"/>
    </w:pPr>
    <w:rPr>
      <w:rFonts w:ascii="Garamond" w:eastAsia="Times New Roman" w:hAnsi="Garamond" w:cs="Times New Roman"/>
      <w:lang w:eastAsia="ru-RU"/>
    </w:r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insideV w:val="nil"/>
        </w:tcBorders>
        <w:shd w:val="clear" w:color="auto" w:fill="5B9BD5" w:themeFill="accent1"/>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styleId="-421">
    <w:name w:val="Grid Table 4 Accent 2"/>
    <w:basedOn w:val="a6"/>
    <w:uiPriority w:val="49"/>
    <w:pPr>
      <w:spacing w:after="0" w:line="240" w:lineRule="auto"/>
    </w:pPr>
    <w:rPr>
      <w:rFonts w:ascii="Garamond" w:eastAsia="Times New Roman" w:hAnsi="Garamond" w:cs="Times New Roman"/>
      <w:lang w:eastAsia="ru-RU"/>
    </w:r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color w:val="FFFFFF" w:themeColor="background1"/>
      </w:rPr>
      <w:tblPr/>
      <w:tcPr>
        <w:tcBorders>
          <w:top w:val="single" w:sz="4" w:space="0" w:color="ED7D31" w:themeColor="accent2"/>
          <w:left w:val="single" w:sz="4" w:space="0" w:color="ED7D31" w:themeColor="accent2"/>
          <w:bottom w:val="single" w:sz="4" w:space="0" w:color="ED7D31" w:themeColor="accent2"/>
          <w:right w:val="single" w:sz="4" w:space="0" w:color="ED7D31" w:themeColor="accent2"/>
          <w:insideH w:val="nil"/>
          <w:insideV w:val="nil"/>
        </w:tcBorders>
        <w:shd w:val="clear" w:color="auto" w:fill="ED7D31" w:themeFill="accent2"/>
      </w:tcPr>
    </w:tblStylePr>
    <w:tblStylePr w:type="lastRow">
      <w:rPr>
        <w:b/>
        <w:bCs/>
      </w:rPr>
      <w:tblPr/>
      <w:tcPr>
        <w:tcBorders>
          <w:top w:val="double" w:sz="4" w:space="0" w:color="ED7D31" w:themeColor="accent2"/>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430">
    <w:name w:val="Grid Table 4 Accent 3"/>
    <w:basedOn w:val="a6"/>
    <w:uiPriority w:val="49"/>
    <w:pPr>
      <w:spacing w:after="0" w:line="240" w:lineRule="auto"/>
    </w:pPr>
    <w:rPr>
      <w:rFonts w:ascii="Garamond" w:eastAsia="Times New Roman" w:hAnsi="Garamond" w:cs="Times New Roman"/>
      <w:lang w:eastAsia="ru-RU"/>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insideV w:val="nil"/>
        </w:tcBorders>
        <w:shd w:val="clear" w:color="auto" w:fill="A5A5A5" w:themeFill="accent3"/>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440">
    <w:name w:val="Grid Table 4 Accent 4"/>
    <w:basedOn w:val="a6"/>
    <w:uiPriority w:val="49"/>
    <w:pPr>
      <w:spacing w:after="0" w:line="240" w:lineRule="auto"/>
    </w:pPr>
    <w:rPr>
      <w:rFonts w:ascii="Garamond" w:eastAsia="Times New Roman" w:hAnsi="Garamond" w:cs="Times New Roman"/>
      <w:lang w:eastAsia="ru-RU"/>
    </w:r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color w:val="FFFFFF" w:themeColor="background1"/>
      </w:rPr>
      <w:tblPr/>
      <w:tcPr>
        <w:tcBorders>
          <w:top w:val="single" w:sz="4" w:space="0" w:color="FFC000" w:themeColor="accent4"/>
          <w:left w:val="single" w:sz="4" w:space="0" w:color="FFC000" w:themeColor="accent4"/>
          <w:bottom w:val="single" w:sz="4" w:space="0" w:color="FFC000" w:themeColor="accent4"/>
          <w:right w:val="single" w:sz="4" w:space="0" w:color="FFC000" w:themeColor="accent4"/>
          <w:insideH w:val="nil"/>
          <w:insideV w:val="nil"/>
        </w:tcBorders>
        <w:shd w:val="clear" w:color="auto" w:fill="FFC000" w:themeFill="accent4"/>
      </w:tcPr>
    </w:tblStylePr>
    <w:tblStylePr w:type="lastRow">
      <w:rPr>
        <w:b/>
        <w:bCs/>
      </w:rPr>
      <w:tblPr/>
      <w:tcPr>
        <w:tcBorders>
          <w:top w:val="double" w:sz="4" w:space="0" w:color="FFC000" w:themeColor="accent4"/>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450">
    <w:name w:val="Grid Table 4 Accent 5"/>
    <w:basedOn w:val="a6"/>
    <w:uiPriority w:val="49"/>
    <w:pPr>
      <w:spacing w:after="0" w:line="240" w:lineRule="auto"/>
    </w:pPr>
    <w:rPr>
      <w:rFonts w:ascii="Garamond" w:eastAsia="Times New Roman" w:hAnsi="Garamond" w:cs="Times New Roman"/>
      <w:lang w:eastAsia="ru-RU"/>
    </w:r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color w:val="FFFFFF" w:themeColor="background1"/>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insideH w:val="nil"/>
          <w:insideV w:val="nil"/>
        </w:tcBorders>
        <w:shd w:val="clear" w:color="auto" w:fill="4472C4" w:themeFill="accent5"/>
      </w:tcPr>
    </w:tblStylePr>
    <w:tblStylePr w:type="lastRow">
      <w:rPr>
        <w:b/>
        <w:bCs/>
      </w:rPr>
      <w:tblPr/>
      <w:tcPr>
        <w:tcBorders>
          <w:top w:val="double" w:sz="4" w:space="0" w:color="4472C4" w:themeColor="accent5"/>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styleId="-460">
    <w:name w:val="Grid Table 4 Accent 6"/>
    <w:basedOn w:val="a6"/>
    <w:uiPriority w:val="49"/>
    <w:pPr>
      <w:spacing w:after="0" w:line="240" w:lineRule="auto"/>
    </w:pPr>
    <w:rPr>
      <w:rFonts w:ascii="Garamond" w:eastAsia="Times New Roman" w:hAnsi="Garamond" w:cs="Times New Roman"/>
      <w:lang w:eastAsia="ru-RU"/>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insideV w:val="nil"/>
        </w:tcBorders>
        <w:shd w:val="clear" w:color="auto" w:fill="70AD47" w:themeFill="accent6"/>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57">
    <w:name w:val="Grid Table 5 Dark"/>
    <w:basedOn w:val="a6"/>
    <w:uiPriority w:val="50"/>
    <w:pPr>
      <w:spacing w:after="0" w:line="240" w:lineRule="auto"/>
    </w:pPr>
    <w:rPr>
      <w:rFonts w:ascii="Garamond" w:eastAsia="Times New Roman" w:hAnsi="Garamond" w:cs="Times New Roman"/>
      <w:lang w:eastAsia="ru-RU"/>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table" w:styleId="-511">
    <w:name w:val="Grid Table 5 Dark Accent 1"/>
    <w:basedOn w:val="a6"/>
    <w:uiPriority w:val="50"/>
    <w:pPr>
      <w:spacing w:after="0" w:line="240" w:lineRule="auto"/>
    </w:pPr>
    <w:rPr>
      <w:rFonts w:ascii="Garamond" w:eastAsia="Times New Roman" w:hAnsi="Garamond" w:cs="Times New Roman"/>
      <w:lang w:eastAsia="ru-RU"/>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1"/>
      </w:tcPr>
    </w:tblStylePr>
    <w:tblStylePr w:type="band1Vert">
      <w:tblPr/>
      <w:tcPr>
        <w:shd w:val="clear" w:color="auto" w:fill="BDD6EE" w:themeFill="accent1" w:themeFillTint="66"/>
      </w:tcPr>
    </w:tblStylePr>
    <w:tblStylePr w:type="band1Horz">
      <w:tblPr/>
      <w:tcPr>
        <w:shd w:val="clear" w:color="auto" w:fill="BDD6EE" w:themeFill="accent1" w:themeFillTint="66"/>
      </w:tcPr>
    </w:tblStylePr>
  </w:style>
  <w:style w:type="table" w:styleId="-521">
    <w:name w:val="Grid Table 5 Dark Accent 2"/>
    <w:basedOn w:val="a6"/>
    <w:uiPriority w:val="50"/>
    <w:pPr>
      <w:spacing w:after="0" w:line="240" w:lineRule="auto"/>
    </w:pPr>
    <w:rPr>
      <w:rFonts w:ascii="Garamond" w:eastAsia="Times New Roman" w:hAnsi="Garamond" w:cs="Times New Roman"/>
      <w:lang w:eastAsia="ru-RU"/>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BE4D5"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ED7D31"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ED7D31"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ED7D31"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ED7D31" w:themeFill="accent2"/>
      </w:tcPr>
    </w:tblStylePr>
    <w:tblStylePr w:type="band1Vert">
      <w:tblPr/>
      <w:tcPr>
        <w:shd w:val="clear" w:color="auto" w:fill="F7CAAC" w:themeFill="accent2" w:themeFillTint="66"/>
      </w:tcPr>
    </w:tblStylePr>
    <w:tblStylePr w:type="band1Horz">
      <w:tblPr/>
      <w:tcPr>
        <w:shd w:val="clear" w:color="auto" w:fill="F7CAAC" w:themeFill="accent2" w:themeFillTint="66"/>
      </w:tcPr>
    </w:tblStylePr>
  </w:style>
  <w:style w:type="table" w:styleId="-530">
    <w:name w:val="Grid Table 5 Dark Accent 3"/>
    <w:basedOn w:val="a6"/>
    <w:uiPriority w:val="50"/>
    <w:pPr>
      <w:spacing w:after="0" w:line="240" w:lineRule="auto"/>
    </w:pPr>
    <w:rPr>
      <w:rFonts w:ascii="Garamond" w:eastAsia="Times New Roman" w:hAnsi="Garamond" w:cs="Times New Roman"/>
      <w:lang w:eastAsia="ru-RU"/>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DEDED"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A5A5A5"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A5A5A5"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A5A5A5"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A5A5A5" w:themeFill="accent3"/>
      </w:tcPr>
    </w:tblStylePr>
    <w:tblStylePr w:type="band1Vert">
      <w:tblPr/>
      <w:tcPr>
        <w:shd w:val="clear" w:color="auto" w:fill="DBDBDB" w:themeFill="accent3" w:themeFillTint="66"/>
      </w:tcPr>
    </w:tblStylePr>
    <w:tblStylePr w:type="band1Horz">
      <w:tblPr/>
      <w:tcPr>
        <w:shd w:val="clear" w:color="auto" w:fill="DBDBDB" w:themeFill="accent3" w:themeFillTint="66"/>
      </w:tcPr>
    </w:tblStylePr>
  </w:style>
  <w:style w:type="table" w:styleId="-540">
    <w:name w:val="Grid Table 5 Dark Accent 4"/>
    <w:basedOn w:val="a6"/>
    <w:uiPriority w:val="50"/>
    <w:pPr>
      <w:spacing w:after="0" w:line="240" w:lineRule="auto"/>
    </w:pPr>
    <w:rPr>
      <w:rFonts w:ascii="Garamond" w:eastAsia="Times New Roman" w:hAnsi="Garamond" w:cs="Times New Roman"/>
      <w:lang w:eastAsia="ru-RU"/>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FF2CC"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FFC000"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FFC000"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FFC000"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FFC000" w:themeFill="accent4"/>
      </w:tcPr>
    </w:tblStylePr>
    <w:tblStylePr w:type="band1Vert">
      <w:tblPr/>
      <w:tcPr>
        <w:shd w:val="clear" w:color="auto" w:fill="FFE599" w:themeFill="accent4" w:themeFillTint="66"/>
      </w:tcPr>
    </w:tblStylePr>
    <w:tblStylePr w:type="band1Horz">
      <w:tblPr/>
      <w:tcPr>
        <w:shd w:val="clear" w:color="auto" w:fill="FFE599" w:themeFill="accent4" w:themeFillTint="66"/>
      </w:tcPr>
    </w:tblStylePr>
  </w:style>
  <w:style w:type="table" w:styleId="-550">
    <w:name w:val="Grid Table 5 Dark Accent 5"/>
    <w:basedOn w:val="a6"/>
    <w:uiPriority w:val="50"/>
    <w:pPr>
      <w:spacing w:after="0" w:line="240" w:lineRule="auto"/>
    </w:pPr>
    <w:rPr>
      <w:rFonts w:ascii="Garamond" w:eastAsia="Times New Roman" w:hAnsi="Garamond" w:cs="Times New Roman"/>
      <w:lang w:eastAsia="ru-RU"/>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9E2F3"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472C4"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472C4"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472C4"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472C4" w:themeFill="accent5"/>
      </w:tcPr>
    </w:tblStylePr>
    <w:tblStylePr w:type="band1Vert">
      <w:tblPr/>
      <w:tcPr>
        <w:shd w:val="clear" w:color="auto" w:fill="B4C6E7" w:themeFill="accent5" w:themeFillTint="66"/>
      </w:tcPr>
    </w:tblStylePr>
    <w:tblStylePr w:type="band1Horz">
      <w:tblPr/>
      <w:tcPr>
        <w:shd w:val="clear" w:color="auto" w:fill="B4C6E7" w:themeFill="accent5" w:themeFillTint="66"/>
      </w:tcPr>
    </w:tblStylePr>
  </w:style>
  <w:style w:type="table" w:styleId="-560">
    <w:name w:val="Grid Table 5 Dark Accent 6"/>
    <w:basedOn w:val="a6"/>
    <w:uiPriority w:val="50"/>
    <w:pPr>
      <w:spacing w:after="0" w:line="240" w:lineRule="auto"/>
    </w:pPr>
    <w:rPr>
      <w:rFonts w:ascii="Garamond" w:eastAsia="Times New Roman" w:hAnsi="Garamond" w:cs="Times New Roman"/>
      <w:lang w:eastAsia="ru-RU"/>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2EFD9"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70AD47"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70AD47"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70AD47"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70AD47" w:themeFill="accent6"/>
      </w:tcPr>
    </w:tblStylePr>
    <w:tblStylePr w:type="band1Vert">
      <w:tblPr/>
      <w:tcPr>
        <w:shd w:val="clear" w:color="auto" w:fill="C5E0B3" w:themeFill="accent6" w:themeFillTint="66"/>
      </w:tcPr>
    </w:tblStylePr>
    <w:tblStylePr w:type="band1Horz">
      <w:tblPr/>
      <w:tcPr>
        <w:shd w:val="clear" w:color="auto" w:fill="C5E0B3" w:themeFill="accent6" w:themeFillTint="66"/>
      </w:tcPr>
    </w:tblStylePr>
  </w:style>
  <w:style w:type="table" w:styleId="-67">
    <w:name w:val="Grid Table 6 Colorful"/>
    <w:basedOn w:val="a6"/>
    <w:uiPriority w:val="51"/>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611">
    <w:name w:val="Grid Table 6 Colorful Accent 1"/>
    <w:basedOn w:val="a6"/>
    <w:uiPriority w:val="51"/>
    <w:pPr>
      <w:spacing w:after="0" w:line="240" w:lineRule="auto"/>
    </w:pPr>
    <w:rPr>
      <w:rFonts w:ascii="Garamond" w:eastAsia="Times New Roman" w:hAnsi="Garamond" w:cs="Times New Roman"/>
      <w:color w:val="2E74B5" w:themeColor="accent1" w:themeShade="BF"/>
      <w:lang w:eastAsia="ru-RU"/>
    </w:r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rPr>
      <w:tblPr/>
      <w:tcPr>
        <w:tcBorders>
          <w:bottom w:val="single" w:sz="12" w:space="0" w:color="9CC2E5" w:themeColor="accent1" w:themeTint="99"/>
        </w:tcBorders>
      </w:tcPr>
    </w:tblStylePr>
    <w:tblStylePr w:type="lastRow">
      <w:rPr>
        <w:b/>
        <w:bCs/>
      </w:rPr>
      <w:tblPr/>
      <w:tcPr>
        <w:tcBorders>
          <w:top w:val="double" w:sz="4" w:space="0" w:color="9CC2E5" w:themeColor="accent1" w:themeTint="99"/>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styleId="-621">
    <w:name w:val="Grid Table 6 Colorful Accent 2"/>
    <w:basedOn w:val="a6"/>
    <w:uiPriority w:val="51"/>
    <w:pPr>
      <w:spacing w:after="0" w:line="240" w:lineRule="auto"/>
    </w:pPr>
    <w:rPr>
      <w:rFonts w:ascii="Garamond" w:eastAsia="Times New Roman" w:hAnsi="Garamond" w:cs="Times New Roman"/>
      <w:color w:val="C45911" w:themeColor="accent2" w:themeShade="BF"/>
      <w:lang w:eastAsia="ru-RU"/>
    </w:r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rPr>
      <w:tblPr/>
      <w:tcPr>
        <w:tcBorders>
          <w:bottom w:val="single" w:sz="12" w:space="0" w:color="F4B083" w:themeColor="accent2" w:themeTint="99"/>
        </w:tcBorders>
      </w:tcPr>
    </w:tblStylePr>
    <w:tblStylePr w:type="lastRow">
      <w:rPr>
        <w:b/>
        <w:bCs/>
      </w:rPr>
      <w:tblPr/>
      <w:tcPr>
        <w:tcBorders>
          <w:top w:val="double" w:sz="4" w:space="0" w:color="F4B083" w:themeColor="accent2" w:themeTint="99"/>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630">
    <w:name w:val="Grid Table 6 Colorful Accent 3"/>
    <w:basedOn w:val="a6"/>
    <w:uiPriority w:val="51"/>
    <w:pPr>
      <w:spacing w:after="0" w:line="240" w:lineRule="auto"/>
    </w:pPr>
    <w:rPr>
      <w:rFonts w:ascii="Garamond" w:eastAsia="Times New Roman" w:hAnsi="Garamond" w:cs="Times New Roman"/>
      <w:color w:val="7B7B7B" w:themeColor="accent3" w:themeShade="BF"/>
      <w:lang w:eastAsia="ru-RU"/>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rPr>
      <w:tblPr/>
      <w:tcPr>
        <w:tcBorders>
          <w:bottom w:val="single" w:sz="12" w:space="0" w:color="C9C9C9" w:themeColor="accent3" w:themeTint="99"/>
        </w:tcBorders>
      </w:tcPr>
    </w:tblStylePr>
    <w:tblStylePr w:type="lastRow">
      <w:rPr>
        <w:b/>
        <w:bCs/>
      </w:rPr>
      <w:tblPr/>
      <w:tcPr>
        <w:tcBorders>
          <w:top w:val="doub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640">
    <w:name w:val="Grid Table 6 Colorful Accent 4"/>
    <w:basedOn w:val="a6"/>
    <w:uiPriority w:val="51"/>
    <w:pPr>
      <w:spacing w:after="0" w:line="240" w:lineRule="auto"/>
    </w:pPr>
    <w:rPr>
      <w:rFonts w:ascii="Garamond" w:eastAsia="Times New Roman" w:hAnsi="Garamond" w:cs="Times New Roman"/>
      <w:color w:val="BF8F00" w:themeColor="accent4" w:themeShade="BF"/>
      <w:lang w:eastAsia="ru-RU"/>
    </w:r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rPr>
      <w:tblPr/>
      <w:tcPr>
        <w:tcBorders>
          <w:bottom w:val="single" w:sz="12" w:space="0" w:color="FFD966" w:themeColor="accent4" w:themeTint="99"/>
        </w:tcBorders>
      </w:tcPr>
    </w:tblStylePr>
    <w:tblStylePr w:type="lastRow">
      <w:rPr>
        <w:b/>
        <w:bCs/>
      </w:rPr>
      <w:tblPr/>
      <w:tcPr>
        <w:tcBorders>
          <w:top w:val="double" w:sz="4" w:space="0" w:color="FFD966" w:themeColor="accent4" w:themeTint="99"/>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650">
    <w:name w:val="Grid Table 6 Colorful Accent 5"/>
    <w:basedOn w:val="a6"/>
    <w:uiPriority w:val="51"/>
    <w:pPr>
      <w:spacing w:after="0" w:line="240" w:lineRule="auto"/>
    </w:pPr>
    <w:rPr>
      <w:rFonts w:ascii="Garamond" w:eastAsia="Times New Roman" w:hAnsi="Garamond" w:cs="Times New Roman"/>
      <w:color w:val="2F5496" w:themeColor="accent5" w:themeShade="BF"/>
      <w:lang w:eastAsia="ru-RU"/>
    </w:r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rPr>
      <w:tblPr/>
      <w:tcPr>
        <w:tcBorders>
          <w:bottom w:val="single" w:sz="12" w:space="0" w:color="8EAADB" w:themeColor="accent5" w:themeTint="99"/>
        </w:tcBorders>
      </w:tcPr>
    </w:tblStylePr>
    <w:tblStylePr w:type="lastRow">
      <w:rPr>
        <w:b/>
        <w:bCs/>
      </w:rPr>
      <w:tblPr/>
      <w:tcPr>
        <w:tcBorders>
          <w:top w:val="double" w:sz="4" w:space="0" w:color="8EAADB" w:themeColor="accent5" w:themeTint="99"/>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styleId="-660">
    <w:name w:val="Grid Table 6 Colorful Accent 6"/>
    <w:basedOn w:val="a6"/>
    <w:uiPriority w:val="51"/>
    <w:pPr>
      <w:spacing w:after="0" w:line="240" w:lineRule="auto"/>
    </w:pPr>
    <w:rPr>
      <w:rFonts w:ascii="Garamond" w:eastAsia="Times New Roman" w:hAnsi="Garamond" w:cs="Times New Roman"/>
      <w:color w:val="538135" w:themeColor="accent6" w:themeShade="BF"/>
      <w:lang w:eastAsia="ru-RU"/>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bottom w:val="single" w:sz="12" w:space="0" w:color="A8D08D" w:themeColor="accent6" w:themeTint="99"/>
        </w:tcBorders>
      </w:tcPr>
    </w:tblStylePr>
    <w:tblStylePr w:type="lastRow">
      <w:rPr>
        <w:b/>
        <w:bCs/>
      </w:rPr>
      <w:tblPr/>
      <w:tcPr>
        <w:tcBorders>
          <w:top w:val="double" w:sz="4" w:space="0" w:color="A8D08D" w:themeColor="accent6" w:themeTint="99"/>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70">
    <w:name w:val="Grid Table 7 Colorful"/>
    <w:basedOn w:val="a6"/>
    <w:uiPriority w:val="52"/>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710">
    <w:name w:val="Grid Table 7 Colorful Accent 1"/>
    <w:basedOn w:val="a6"/>
    <w:uiPriority w:val="52"/>
    <w:pPr>
      <w:spacing w:after="0" w:line="240" w:lineRule="auto"/>
    </w:pPr>
    <w:rPr>
      <w:rFonts w:ascii="Garamond" w:eastAsia="Times New Roman" w:hAnsi="Garamond" w:cs="Times New Roman"/>
      <w:color w:val="2E74B5" w:themeColor="accent1" w:themeShade="BF"/>
      <w:lang w:eastAsia="ru-RU"/>
    </w:r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EEAF6" w:themeFill="accent1" w:themeFillTint="33"/>
      </w:tcPr>
    </w:tblStylePr>
    <w:tblStylePr w:type="band1Horz">
      <w:tblPr/>
      <w:tcPr>
        <w:shd w:val="clear" w:color="auto" w:fill="DEEAF6" w:themeFill="accent1" w:themeFillTint="33"/>
      </w:tcPr>
    </w:tblStylePr>
    <w:tblStylePr w:type="neCell">
      <w:tblPr/>
      <w:tcPr>
        <w:tcBorders>
          <w:bottom w:val="single" w:sz="4" w:space="0" w:color="9CC2E5" w:themeColor="accent1" w:themeTint="99"/>
        </w:tcBorders>
      </w:tcPr>
    </w:tblStylePr>
    <w:tblStylePr w:type="nwCell">
      <w:tblPr/>
      <w:tcPr>
        <w:tcBorders>
          <w:bottom w:val="single" w:sz="4" w:space="0" w:color="9CC2E5" w:themeColor="accent1" w:themeTint="99"/>
        </w:tcBorders>
      </w:tcPr>
    </w:tblStylePr>
    <w:tblStylePr w:type="seCell">
      <w:tblPr/>
      <w:tcPr>
        <w:tcBorders>
          <w:top w:val="single" w:sz="4" w:space="0" w:color="9CC2E5" w:themeColor="accent1" w:themeTint="99"/>
        </w:tcBorders>
      </w:tcPr>
    </w:tblStylePr>
    <w:tblStylePr w:type="swCell">
      <w:tblPr/>
      <w:tcPr>
        <w:tcBorders>
          <w:top w:val="single" w:sz="4" w:space="0" w:color="9CC2E5" w:themeColor="accent1" w:themeTint="99"/>
        </w:tcBorders>
      </w:tcPr>
    </w:tblStylePr>
  </w:style>
  <w:style w:type="table" w:styleId="-720">
    <w:name w:val="Grid Table 7 Colorful Accent 2"/>
    <w:basedOn w:val="a6"/>
    <w:uiPriority w:val="52"/>
    <w:pPr>
      <w:spacing w:after="0" w:line="240" w:lineRule="auto"/>
    </w:pPr>
    <w:rPr>
      <w:rFonts w:ascii="Garamond" w:eastAsia="Times New Roman" w:hAnsi="Garamond" w:cs="Times New Roman"/>
      <w:color w:val="C45911" w:themeColor="accent2" w:themeShade="BF"/>
      <w:lang w:eastAsia="ru-RU"/>
    </w:r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BE4D5" w:themeFill="accent2" w:themeFillTint="33"/>
      </w:tcPr>
    </w:tblStylePr>
    <w:tblStylePr w:type="band1Horz">
      <w:tblPr/>
      <w:tcPr>
        <w:shd w:val="clear" w:color="auto" w:fill="FBE4D5" w:themeFill="accent2" w:themeFillTint="33"/>
      </w:tcPr>
    </w:tblStylePr>
    <w:tblStylePr w:type="neCell">
      <w:tblPr/>
      <w:tcPr>
        <w:tcBorders>
          <w:bottom w:val="single" w:sz="4" w:space="0" w:color="F4B083" w:themeColor="accent2" w:themeTint="99"/>
        </w:tcBorders>
      </w:tcPr>
    </w:tblStylePr>
    <w:tblStylePr w:type="nwCell">
      <w:tblPr/>
      <w:tcPr>
        <w:tcBorders>
          <w:bottom w:val="single" w:sz="4" w:space="0" w:color="F4B083" w:themeColor="accent2" w:themeTint="99"/>
        </w:tcBorders>
      </w:tcPr>
    </w:tblStylePr>
    <w:tblStylePr w:type="seCell">
      <w:tblPr/>
      <w:tcPr>
        <w:tcBorders>
          <w:top w:val="single" w:sz="4" w:space="0" w:color="F4B083" w:themeColor="accent2" w:themeTint="99"/>
        </w:tcBorders>
      </w:tcPr>
    </w:tblStylePr>
    <w:tblStylePr w:type="swCell">
      <w:tblPr/>
      <w:tcPr>
        <w:tcBorders>
          <w:top w:val="single" w:sz="4" w:space="0" w:color="F4B083" w:themeColor="accent2" w:themeTint="99"/>
        </w:tcBorders>
      </w:tcPr>
    </w:tblStylePr>
  </w:style>
  <w:style w:type="table" w:styleId="-730">
    <w:name w:val="Grid Table 7 Colorful Accent 3"/>
    <w:basedOn w:val="a6"/>
    <w:uiPriority w:val="52"/>
    <w:pPr>
      <w:spacing w:after="0" w:line="240" w:lineRule="auto"/>
    </w:pPr>
    <w:rPr>
      <w:rFonts w:ascii="Garamond" w:eastAsia="Times New Roman" w:hAnsi="Garamond" w:cs="Times New Roman"/>
      <w:color w:val="7B7B7B" w:themeColor="accent3" w:themeShade="BF"/>
      <w:lang w:eastAsia="ru-RU"/>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DEDED" w:themeFill="accent3" w:themeFillTint="33"/>
      </w:tcPr>
    </w:tblStylePr>
    <w:tblStylePr w:type="band1Horz">
      <w:tblPr/>
      <w:tcPr>
        <w:shd w:val="clear" w:color="auto" w:fill="EDEDED" w:themeFill="accent3" w:themeFillTint="33"/>
      </w:tcPr>
    </w:tblStylePr>
    <w:tblStylePr w:type="neCell">
      <w:tblPr/>
      <w:tcPr>
        <w:tcBorders>
          <w:bottom w:val="single" w:sz="4" w:space="0" w:color="C9C9C9" w:themeColor="accent3" w:themeTint="99"/>
        </w:tcBorders>
      </w:tcPr>
    </w:tblStylePr>
    <w:tblStylePr w:type="nwCell">
      <w:tblPr/>
      <w:tcPr>
        <w:tcBorders>
          <w:bottom w:val="single" w:sz="4" w:space="0" w:color="C9C9C9" w:themeColor="accent3" w:themeTint="99"/>
        </w:tcBorders>
      </w:tcPr>
    </w:tblStylePr>
    <w:tblStylePr w:type="seCell">
      <w:tblPr/>
      <w:tcPr>
        <w:tcBorders>
          <w:top w:val="single" w:sz="4" w:space="0" w:color="C9C9C9" w:themeColor="accent3" w:themeTint="99"/>
        </w:tcBorders>
      </w:tcPr>
    </w:tblStylePr>
    <w:tblStylePr w:type="swCell">
      <w:tblPr/>
      <w:tcPr>
        <w:tcBorders>
          <w:top w:val="single" w:sz="4" w:space="0" w:color="C9C9C9" w:themeColor="accent3" w:themeTint="99"/>
        </w:tcBorders>
      </w:tcPr>
    </w:tblStylePr>
  </w:style>
  <w:style w:type="table" w:styleId="-740">
    <w:name w:val="Grid Table 7 Colorful Accent 4"/>
    <w:basedOn w:val="a6"/>
    <w:uiPriority w:val="52"/>
    <w:pPr>
      <w:spacing w:after="0" w:line="240" w:lineRule="auto"/>
    </w:pPr>
    <w:rPr>
      <w:rFonts w:ascii="Garamond" w:eastAsia="Times New Roman" w:hAnsi="Garamond" w:cs="Times New Roman"/>
      <w:color w:val="BF8F00" w:themeColor="accent4" w:themeShade="BF"/>
      <w:lang w:eastAsia="ru-RU"/>
    </w:r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F2CC" w:themeFill="accent4" w:themeFillTint="33"/>
      </w:tcPr>
    </w:tblStylePr>
    <w:tblStylePr w:type="band1Horz">
      <w:tblPr/>
      <w:tcPr>
        <w:shd w:val="clear" w:color="auto" w:fill="FFF2CC" w:themeFill="accent4" w:themeFillTint="33"/>
      </w:tcPr>
    </w:tblStylePr>
    <w:tblStylePr w:type="neCell">
      <w:tblPr/>
      <w:tcPr>
        <w:tcBorders>
          <w:bottom w:val="single" w:sz="4" w:space="0" w:color="FFD966" w:themeColor="accent4" w:themeTint="99"/>
        </w:tcBorders>
      </w:tcPr>
    </w:tblStylePr>
    <w:tblStylePr w:type="nwCell">
      <w:tblPr/>
      <w:tcPr>
        <w:tcBorders>
          <w:bottom w:val="single" w:sz="4" w:space="0" w:color="FFD966" w:themeColor="accent4" w:themeTint="99"/>
        </w:tcBorders>
      </w:tcPr>
    </w:tblStylePr>
    <w:tblStylePr w:type="seCell">
      <w:tblPr/>
      <w:tcPr>
        <w:tcBorders>
          <w:top w:val="single" w:sz="4" w:space="0" w:color="FFD966" w:themeColor="accent4" w:themeTint="99"/>
        </w:tcBorders>
      </w:tcPr>
    </w:tblStylePr>
    <w:tblStylePr w:type="swCell">
      <w:tblPr/>
      <w:tcPr>
        <w:tcBorders>
          <w:top w:val="single" w:sz="4" w:space="0" w:color="FFD966" w:themeColor="accent4" w:themeTint="99"/>
        </w:tcBorders>
      </w:tcPr>
    </w:tblStylePr>
  </w:style>
  <w:style w:type="table" w:styleId="-750">
    <w:name w:val="Grid Table 7 Colorful Accent 5"/>
    <w:basedOn w:val="a6"/>
    <w:uiPriority w:val="52"/>
    <w:pPr>
      <w:spacing w:after="0" w:line="240" w:lineRule="auto"/>
    </w:pPr>
    <w:rPr>
      <w:rFonts w:ascii="Garamond" w:eastAsia="Times New Roman" w:hAnsi="Garamond" w:cs="Times New Roman"/>
      <w:color w:val="2F5496" w:themeColor="accent5" w:themeShade="BF"/>
      <w:lang w:eastAsia="ru-RU"/>
    </w:r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9E2F3" w:themeFill="accent5" w:themeFillTint="33"/>
      </w:tcPr>
    </w:tblStylePr>
    <w:tblStylePr w:type="band1Horz">
      <w:tblPr/>
      <w:tcPr>
        <w:shd w:val="clear" w:color="auto" w:fill="D9E2F3" w:themeFill="accent5" w:themeFillTint="33"/>
      </w:tcPr>
    </w:tblStylePr>
    <w:tblStylePr w:type="neCell">
      <w:tblPr/>
      <w:tcPr>
        <w:tcBorders>
          <w:bottom w:val="single" w:sz="4" w:space="0" w:color="8EAADB" w:themeColor="accent5" w:themeTint="99"/>
        </w:tcBorders>
      </w:tcPr>
    </w:tblStylePr>
    <w:tblStylePr w:type="nwCell">
      <w:tblPr/>
      <w:tcPr>
        <w:tcBorders>
          <w:bottom w:val="single" w:sz="4" w:space="0" w:color="8EAADB" w:themeColor="accent5" w:themeTint="99"/>
        </w:tcBorders>
      </w:tcPr>
    </w:tblStylePr>
    <w:tblStylePr w:type="seCell">
      <w:tblPr/>
      <w:tcPr>
        <w:tcBorders>
          <w:top w:val="single" w:sz="4" w:space="0" w:color="8EAADB" w:themeColor="accent5" w:themeTint="99"/>
        </w:tcBorders>
      </w:tcPr>
    </w:tblStylePr>
    <w:tblStylePr w:type="swCell">
      <w:tblPr/>
      <w:tcPr>
        <w:tcBorders>
          <w:top w:val="single" w:sz="4" w:space="0" w:color="8EAADB" w:themeColor="accent5" w:themeTint="99"/>
        </w:tcBorders>
      </w:tcPr>
    </w:tblStylePr>
  </w:style>
  <w:style w:type="table" w:styleId="-760">
    <w:name w:val="Grid Table 7 Colorful Accent 6"/>
    <w:basedOn w:val="a6"/>
    <w:uiPriority w:val="52"/>
    <w:pPr>
      <w:spacing w:after="0" w:line="240" w:lineRule="auto"/>
    </w:pPr>
    <w:rPr>
      <w:rFonts w:ascii="Garamond" w:eastAsia="Times New Roman" w:hAnsi="Garamond" w:cs="Times New Roman"/>
      <w:color w:val="538135" w:themeColor="accent6" w:themeShade="BF"/>
      <w:lang w:eastAsia="ru-RU"/>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sz="4" w:space="0" w:color="A8D08D" w:themeColor="accent6" w:themeTint="99"/>
        </w:tcBorders>
      </w:tcPr>
    </w:tblStylePr>
    <w:tblStylePr w:type="nwCell">
      <w:tblPr/>
      <w:tcPr>
        <w:tcBorders>
          <w:bottom w:val="single" w:sz="4" w:space="0" w:color="A8D08D" w:themeColor="accent6" w:themeTint="99"/>
        </w:tcBorders>
      </w:tcPr>
    </w:tblStylePr>
    <w:tblStylePr w:type="seCell">
      <w:tblPr/>
      <w:tcPr>
        <w:tcBorders>
          <w:top w:val="single" w:sz="4" w:space="0" w:color="A8D08D" w:themeColor="accent6" w:themeTint="99"/>
        </w:tcBorders>
      </w:tcPr>
    </w:tblStylePr>
    <w:tblStylePr w:type="swCell">
      <w:tblPr/>
      <w:tcPr>
        <w:tcBorders>
          <w:top w:val="single" w:sz="4" w:space="0" w:color="A8D08D" w:themeColor="accent6" w:themeTint="99"/>
        </w:tcBorders>
      </w:tcPr>
    </w:tblStylePr>
  </w:style>
  <w:style w:type="table" w:styleId="-18">
    <w:name w:val="Table List 1"/>
    <w:basedOn w:val="a6"/>
    <w:semiHidden/>
    <w:unhideWhenUsed/>
    <w:pPr>
      <w:spacing w:before="120" w:after="120" w:line="240" w:lineRule="auto"/>
      <w:ind w:firstLine="540"/>
      <w:jc w:val="both"/>
    </w:pPr>
    <w:rPr>
      <w:rFonts w:ascii="Garamond" w:eastAsia="Times New Roman" w:hAnsi="Garamond" w:cs="Times New Roman"/>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8">
    <w:name w:val="Table List 2"/>
    <w:basedOn w:val="a6"/>
    <w:semiHidden/>
    <w:unhideWhenUsed/>
    <w:pPr>
      <w:spacing w:before="120" w:after="120" w:line="240" w:lineRule="auto"/>
      <w:ind w:firstLine="540"/>
      <w:jc w:val="both"/>
    </w:pPr>
    <w:rPr>
      <w:rFonts w:ascii="Garamond" w:eastAsia="Times New Roman" w:hAnsi="Garamond" w:cs="Times New Roman"/>
      <w:lang w:eastAsia="ru-RU"/>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8">
    <w:name w:val="Table List 3"/>
    <w:basedOn w:val="a6"/>
    <w:semiHidden/>
    <w:unhideWhenUsed/>
    <w:pPr>
      <w:spacing w:before="120" w:after="120" w:line="240" w:lineRule="auto"/>
      <w:ind w:firstLine="540"/>
      <w:jc w:val="both"/>
    </w:pPr>
    <w:rPr>
      <w:rFonts w:ascii="Garamond" w:eastAsia="Times New Roman" w:hAnsi="Garamond" w:cs="Times New Roman"/>
      <w:lang w:eastAsia="ru-RU"/>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8">
    <w:name w:val="Table List 4"/>
    <w:basedOn w:val="a6"/>
    <w:semiHidden/>
    <w:unhideWhenUsed/>
    <w:pPr>
      <w:spacing w:before="120" w:after="120" w:line="240" w:lineRule="auto"/>
      <w:ind w:firstLine="540"/>
      <w:jc w:val="both"/>
    </w:pPr>
    <w:rPr>
      <w:rFonts w:ascii="Garamond" w:eastAsia="Times New Roman" w:hAnsi="Garamond" w:cs="Times New Roman"/>
      <w:lang w:eastAsia="ru-RU"/>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8">
    <w:name w:val="Table List 5"/>
    <w:basedOn w:val="a6"/>
    <w:semiHidden/>
    <w:unhideWhenUsed/>
    <w:pPr>
      <w:spacing w:before="120" w:after="120" w:line="240" w:lineRule="auto"/>
      <w:ind w:firstLine="540"/>
      <w:jc w:val="both"/>
    </w:pPr>
    <w:rPr>
      <w:rFonts w:ascii="Garamond" w:eastAsia="Times New Roman" w:hAnsi="Garamond" w:cs="Times New Roman"/>
      <w:lang w:eastAsia="ru-RU"/>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8">
    <w:name w:val="Table List 6"/>
    <w:basedOn w:val="a6"/>
    <w:semiHidden/>
    <w:unhideWhenUsed/>
    <w:pPr>
      <w:spacing w:before="120" w:after="120" w:line="240" w:lineRule="auto"/>
      <w:ind w:firstLine="540"/>
      <w:jc w:val="both"/>
    </w:pPr>
    <w:rPr>
      <w:rFonts w:ascii="Garamond" w:eastAsia="Times New Roman" w:hAnsi="Garamond" w:cs="Times New Roman"/>
      <w:lang w:eastAsia="ru-RU"/>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7">
    <w:name w:val="Table List 7"/>
    <w:basedOn w:val="a6"/>
    <w:semiHidden/>
    <w:unhideWhenUsed/>
    <w:pPr>
      <w:spacing w:before="120" w:after="120" w:line="240" w:lineRule="auto"/>
      <w:ind w:firstLine="540"/>
      <w:jc w:val="both"/>
    </w:pPr>
    <w:rPr>
      <w:rFonts w:ascii="Garamond" w:eastAsia="Times New Roman" w:hAnsi="Garamond" w:cs="Times New Roman"/>
      <w:lang w:eastAsia="ru-RU"/>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
    <w:name w:val="Table List 8"/>
    <w:basedOn w:val="a6"/>
    <w:semiHidden/>
    <w:unhideWhenUsed/>
    <w:pPr>
      <w:spacing w:before="120" w:after="120" w:line="240" w:lineRule="auto"/>
      <w:ind w:firstLine="540"/>
      <w:jc w:val="both"/>
    </w:pPr>
    <w:rPr>
      <w:rFonts w:ascii="Garamond" w:eastAsia="Times New Roman" w:hAnsi="Garamond" w:cs="Times New Roman"/>
      <w:lang w:eastAsia="ru-RU"/>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character" w:customStyle="1" w:styleId="H2n0">
    <w:name w:val="H2_n Знак"/>
    <w:basedOn w:val="31"/>
    <w:link w:val="H2n"/>
    <w:rPr>
      <w:rFonts w:ascii="Garamond" w:eastAsia="Times New Roman" w:hAnsi="Garamond" w:cs="Times New Roman"/>
      <w:b/>
      <w:bCs w:val="0"/>
      <w:sz w:val="26"/>
      <w:szCs w:val="26"/>
      <w:lang w:val="x-none"/>
    </w:rPr>
  </w:style>
  <w:style w:type="paragraph" w:customStyle="1" w:styleId="H1">
    <w:name w:val="H1"/>
    <w:basedOn w:val="1"/>
    <w:link w:val="H10"/>
    <w:qFormat/>
    <w:pPr>
      <w:numPr>
        <w:numId w:val="0"/>
      </w:numPr>
      <w:spacing w:after="120"/>
      <w:ind w:left="426"/>
      <w:jc w:val="both"/>
    </w:pPr>
    <w:rPr>
      <w:rFonts w:cs="Garamond"/>
      <w:bCs w:val="0"/>
      <w:lang w:eastAsia="ru-RU"/>
    </w:rPr>
  </w:style>
  <w:style w:type="table" w:styleId="afffffff">
    <w:name w:val="Table Theme"/>
    <w:basedOn w:val="a6"/>
    <w:semiHidden/>
    <w:unhideWhenUsed/>
    <w:pPr>
      <w:spacing w:before="120" w:after="120" w:line="240" w:lineRule="auto"/>
      <w:ind w:firstLine="540"/>
      <w:jc w:val="both"/>
    </w:pPr>
    <w:rPr>
      <w:rFonts w:ascii="Garamond" w:eastAsia="Times New Roman" w:hAnsi="Garamond"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fffffff0">
    <w:name w:val="Dark List"/>
    <w:basedOn w:val="a6"/>
    <w:uiPriority w:val="70"/>
    <w:semiHidden/>
    <w:unhideWhenUsed/>
    <w:pPr>
      <w:spacing w:after="0" w:line="240" w:lineRule="auto"/>
    </w:pPr>
    <w:rPr>
      <w:rFonts w:ascii="Garamond" w:eastAsia="Times New Roman" w:hAnsi="Garamond" w:cs="Times New Roman"/>
      <w:color w:val="FFFFFF" w:themeColor="background1"/>
      <w:lang w:eastAsia="ru-RU"/>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19">
    <w:name w:val="Dark List Accent 1"/>
    <w:basedOn w:val="a6"/>
    <w:uiPriority w:val="70"/>
    <w:semiHidden/>
    <w:unhideWhenUsed/>
    <w:pPr>
      <w:spacing w:after="0" w:line="240" w:lineRule="auto"/>
    </w:pPr>
    <w:rPr>
      <w:rFonts w:ascii="Garamond" w:eastAsia="Times New Roman" w:hAnsi="Garamond" w:cs="Times New Roman"/>
      <w:color w:val="FFFFFF" w:themeColor="background1"/>
      <w:lang w:eastAsia="ru-RU"/>
    </w:rPr>
    <w:tblPr>
      <w:tblStyleRowBandSize w:val="1"/>
      <w:tblStyleColBandSize w:val="1"/>
    </w:tblPr>
    <w:tcPr>
      <w:shd w:val="clear" w:color="auto" w:fill="5B9BD5"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1F4D78"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2E74B5"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2E74B5" w:themeFill="accent1" w:themeFillShade="BF"/>
      </w:tcPr>
    </w:tblStylePr>
    <w:tblStylePr w:type="band1Vert">
      <w:tblPr/>
      <w:tcPr>
        <w:tcBorders>
          <w:top w:val="nil"/>
          <w:left w:val="nil"/>
          <w:bottom w:val="nil"/>
          <w:right w:val="nil"/>
          <w:insideH w:val="nil"/>
          <w:insideV w:val="nil"/>
        </w:tcBorders>
        <w:shd w:val="clear" w:color="auto" w:fill="2E74B5" w:themeFill="accent1" w:themeFillShade="BF"/>
      </w:tcPr>
    </w:tblStylePr>
    <w:tblStylePr w:type="band1Horz">
      <w:tblPr/>
      <w:tcPr>
        <w:tcBorders>
          <w:top w:val="nil"/>
          <w:left w:val="nil"/>
          <w:bottom w:val="nil"/>
          <w:right w:val="nil"/>
          <w:insideH w:val="nil"/>
          <w:insideV w:val="nil"/>
        </w:tcBorders>
        <w:shd w:val="clear" w:color="auto" w:fill="2E74B5" w:themeFill="accent1" w:themeFillShade="BF"/>
      </w:tcPr>
    </w:tblStylePr>
  </w:style>
  <w:style w:type="table" w:styleId="-29">
    <w:name w:val="Dark List Accent 2"/>
    <w:basedOn w:val="a6"/>
    <w:uiPriority w:val="70"/>
    <w:semiHidden/>
    <w:unhideWhenUsed/>
    <w:pPr>
      <w:spacing w:after="0" w:line="240" w:lineRule="auto"/>
    </w:pPr>
    <w:rPr>
      <w:rFonts w:ascii="Garamond" w:eastAsia="Times New Roman" w:hAnsi="Garamond" w:cs="Times New Roman"/>
      <w:color w:val="FFFFFF" w:themeColor="background1"/>
      <w:lang w:eastAsia="ru-RU"/>
    </w:rPr>
    <w:tblPr>
      <w:tblStyleRowBandSize w:val="1"/>
      <w:tblStyleColBandSize w:val="1"/>
    </w:tblPr>
    <w:tcPr>
      <w:shd w:val="clear" w:color="auto" w:fill="ED7D31"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823B0B"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C45911"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C45911" w:themeFill="accent2" w:themeFillShade="BF"/>
      </w:tcPr>
    </w:tblStylePr>
    <w:tblStylePr w:type="band1Vert">
      <w:tblPr/>
      <w:tcPr>
        <w:tcBorders>
          <w:top w:val="nil"/>
          <w:left w:val="nil"/>
          <w:bottom w:val="nil"/>
          <w:right w:val="nil"/>
          <w:insideH w:val="nil"/>
          <w:insideV w:val="nil"/>
        </w:tcBorders>
        <w:shd w:val="clear" w:color="auto" w:fill="C45911" w:themeFill="accent2" w:themeFillShade="BF"/>
      </w:tcPr>
    </w:tblStylePr>
    <w:tblStylePr w:type="band1Horz">
      <w:tblPr/>
      <w:tcPr>
        <w:tcBorders>
          <w:top w:val="nil"/>
          <w:left w:val="nil"/>
          <w:bottom w:val="nil"/>
          <w:right w:val="nil"/>
          <w:insideH w:val="nil"/>
          <w:insideV w:val="nil"/>
        </w:tcBorders>
        <w:shd w:val="clear" w:color="auto" w:fill="C45911" w:themeFill="accent2" w:themeFillShade="BF"/>
      </w:tcPr>
    </w:tblStylePr>
  </w:style>
  <w:style w:type="table" w:styleId="-39">
    <w:name w:val="Dark List Accent 3"/>
    <w:basedOn w:val="a6"/>
    <w:uiPriority w:val="70"/>
    <w:semiHidden/>
    <w:unhideWhenUsed/>
    <w:pPr>
      <w:spacing w:after="0" w:line="240" w:lineRule="auto"/>
    </w:pPr>
    <w:rPr>
      <w:rFonts w:ascii="Garamond" w:eastAsia="Times New Roman" w:hAnsi="Garamond" w:cs="Times New Roman"/>
      <w:color w:val="FFFFFF" w:themeColor="background1"/>
      <w:lang w:eastAsia="ru-RU"/>
    </w:rPr>
    <w:tblPr>
      <w:tblStyleRowBandSize w:val="1"/>
      <w:tblStyleColBandSize w:val="1"/>
    </w:tblPr>
    <w:tcPr>
      <w:shd w:val="clear" w:color="auto" w:fill="A5A5A5"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525252"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B7B7B"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B7B7B" w:themeFill="accent3" w:themeFillShade="BF"/>
      </w:tcPr>
    </w:tblStylePr>
    <w:tblStylePr w:type="band1Vert">
      <w:tblPr/>
      <w:tcPr>
        <w:tcBorders>
          <w:top w:val="nil"/>
          <w:left w:val="nil"/>
          <w:bottom w:val="nil"/>
          <w:right w:val="nil"/>
          <w:insideH w:val="nil"/>
          <w:insideV w:val="nil"/>
        </w:tcBorders>
        <w:shd w:val="clear" w:color="auto" w:fill="7B7B7B" w:themeFill="accent3" w:themeFillShade="BF"/>
      </w:tcPr>
    </w:tblStylePr>
    <w:tblStylePr w:type="band1Horz">
      <w:tblPr/>
      <w:tcPr>
        <w:tcBorders>
          <w:top w:val="nil"/>
          <w:left w:val="nil"/>
          <w:bottom w:val="nil"/>
          <w:right w:val="nil"/>
          <w:insideH w:val="nil"/>
          <w:insideV w:val="nil"/>
        </w:tcBorders>
        <w:shd w:val="clear" w:color="auto" w:fill="7B7B7B" w:themeFill="accent3" w:themeFillShade="BF"/>
      </w:tcPr>
    </w:tblStylePr>
  </w:style>
  <w:style w:type="table" w:styleId="-49">
    <w:name w:val="Dark List Accent 4"/>
    <w:basedOn w:val="a6"/>
    <w:uiPriority w:val="70"/>
    <w:semiHidden/>
    <w:unhideWhenUsed/>
    <w:pPr>
      <w:spacing w:after="0" w:line="240" w:lineRule="auto"/>
    </w:pPr>
    <w:rPr>
      <w:rFonts w:ascii="Garamond" w:eastAsia="Times New Roman" w:hAnsi="Garamond" w:cs="Times New Roman"/>
      <w:color w:val="FFFFFF" w:themeColor="background1"/>
      <w:lang w:eastAsia="ru-RU"/>
    </w:rPr>
    <w:tblPr>
      <w:tblStyleRowBandSize w:val="1"/>
      <w:tblStyleColBandSize w:val="1"/>
    </w:tblPr>
    <w:tcPr>
      <w:shd w:val="clear" w:color="auto" w:fill="FFC000"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7F5F00"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BF8F00"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BF8F00" w:themeFill="accent4" w:themeFillShade="BF"/>
      </w:tcPr>
    </w:tblStylePr>
    <w:tblStylePr w:type="band1Vert">
      <w:tblPr/>
      <w:tcPr>
        <w:tcBorders>
          <w:top w:val="nil"/>
          <w:left w:val="nil"/>
          <w:bottom w:val="nil"/>
          <w:right w:val="nil"/>
          <w:insideH w:val="nil"/>
          <w:insideV w:val="nil"/>
        </w:tcBorders>
        <w:shd w:val="clear" w:color="auto" w:fill="BF8F00" w:themeFill="accent4" w:themeFillShade="BF"/>
      </w:tcPr>
    </w:tblStylePr>
    <w:tblStylePr w:type="band1Horz">
      <w:tblPr/>
      <w:tcPr>
        <w:tcBorders>
          <w:top w:val="nil"/>
          <w:left w:val="nil"/>
          <w:bottom w:val="nil"/>
          <w:right w:val="nil"/>
          <w:insideH w:val="nil"/>
          <w:insideV w:val="nil"/>
        </w:tcBorders>
        <w:shd w:val="clear" w:color="auto" w:fill="BF8F00" w:themeFill="accent4" w:themeFillShade="BF"/>
      </w:tcPr>
    </w:tblStylePr>
  </w:style>
  <w:style w:type="table" w:styleId="-59">
    <w:name w:val="Dark List Accent 5"/>
    <w:basedOn w:val="a6"/>
    <w:uiPriority w:val="70"/>
    <w:semiHidden/>
    <w:unhideWhenUsed/>
    <w:pPr>
      <w:spacing w:after="0" w:line="240" w:lineRule="auto"/>
    </w:pPr>
    <w:rPr>
      <w:rFonts w:ascii="Garamond" w:eastAsia="Times New Roman" w:hAnsi="Garamond" w:cs="Times New Roman"/>
      <w:color w:val="FFFFFF" w:themeColor="background1"/>
      <w:lang w:eastAsia="ru-RU"/>
    </w:rPr>
    <w:tblPr>
      <w:tblStyleRowBandSize w:val="1"/>
      <w:tblStyleColBandSize w:val="1"/>
    </w:tblPr>
    <w:tcPr>
      <w:shd w:val="clear" w:color="auto" w:fill="4472C4"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1F3763"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2F5496"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2F5496" w:themeFill="accent5" w:themeFillShade="BF"/>
      </w:tcPr>
    </w:tblStylePr>
    <w:tblStylePr w:type="band1Vert">
      <w:tblPr/>
      <w:tcPr>
        <w:tcBorders>
          <w:top w:val="nil"/>
          <w:left w:val="nil"/>
          <w:bottom w:val="nil"/>
          <w:right w:val="nil"/>
          <w:insideH w:val="nil"/>
          <w:insideV w:val="nil"/>
        </w:tcBorders>
        <w:shd w:val="clear" w:color="auto" w:fill="2F5496" w:themeFill="accent5" w:themeFillShade="BF"/>
      </w:tcPr>
    </w:tblStylePr>
    <w:tblStylePr w:type="band1Horz">
      <w:tblPr/>
      <w:tcPr>
        <w:tcBorders>
          <w:top w:val="nil"/>
          <w:left w:val="nil"/>
          <w:bottom w:val="nil"/>
          <w:right w:val="nil"/>
          <w:insideH w:val="nil"/>
          <w:insideV w:val="nil"/>
        </w:tcBorders>
        <w:shd w:val="clear" w:color="auto" w:fill="2F5496" w:themeFill="accent5" w:themeFillShade="BF"/>
      </w:tcPr>
    </w:tblStylePr>
  </w:style>
  <w:style w:type="table" w:styleId="-69">
    <w:name w:val="Dark List Accent 6"/>
    <w:basedOn w:val="a6"/>
    <w:uiPriority w:val="70"/>
    <w:semiHidden/>
    <w:unhideWhenUsed/>
    <w:pPr>
      <w:spacing w:after="0" w:line="240" w:lineRule="auto"/>
    </w:pPr>
    <w:rPr>
      <w:rFonts w:ascii="Garamond" w:eastAsia="Times New Roman" w:hAnsi="Garamond" w:cs="Times New Roman"/>
      <w:color w:val="FFFFFF" w:themeColor="background1"/>
      <w:lang w:eastAsia="ru-RU"/>
    </w:rPr>
    <w:tblPr>
      <w:tblStyleRowBandSize w:val="1"/>
      <w:tblStyleColBandSize w:val="1"/>
    </w:tblPr>
    <w:tcPr>
      <w:shd w:val="clear" w:color="auto" w:fill="70AD47"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75623"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538135"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538135" w:themeFill="accent6" w:themeFillShade="BF"/>
      </w:tcPr>
    </w:tblStylePr>
    <w:tblStylePr w:type="band1Vert">
      <w:tblPr/>
      <w:tcPr>
        <w:tcBorders>
          <w:top w:val="nil"/>
          <w:left w:val="nil"/>
          <w:bottom w:val="nil"/>
          <w:right w:val="nil"/>
          <w:insideH w:val="nil"/>
          <w:insideV w:val="nil"/>
        </w:tcBorders>
        <w:shd w:val="clear" w:color="auto" w:fill="538135" w:themeFill="accent6" w:themeFillShade="BF"/>
      </w:tcPr>
    </w:tblStylePr>
    <w:tblStylePr w:type="band1Horz">
      <w:tblPr/>
      <w:tcPr>
        <w:tcBorders>
          <w:top w:val="nil"/>
          <w:left w:val="nil"/>
          <w:bottom w:val="nil"/>
          <w:right w:val="nil"/>
          <w:insideH w:val="nil"/>
          <w:insideV w:val="nil"/>
        </w:tcBorders>
        <w:shd w:val="clear" w:color="auto" w:fill="538135" w:themeFill="accent6" w:themeFillShade="BF"/>
      </w:tcPr>
    </w:tblStylePr>
  </w:style>
  <w:style w:type="paragraph" w:styleId="1fb">
    <w:name w:val="index 1"/>
    <w:basedOn w:val="a3"/>
    <w:next w:val="a3"/>
    <w:autoRedefine/>
    <w:pPr>
      <w:spacing w:after="0" w:line="240" w:lineRule="auto"/>
      <w:ind w:left="220" w:hanging="220"/>
      <w:jc w:val="both"/>
    </w:pPr>
    <w:rPr>
      <w:rFonts w:ascii="Garamond" w:eastAsia="Times New Roman" w:hAnsi="Garamond"/>
      <w:lang w:eastAsia="ru-RU"/>
    </w:rPr>
  </w:style>
  <w:style w:type="paragraph" w:styleId="afffffff1">
    <w:name w:val="index heading"/>
    <w:basedOn w:val="a3"/>
    <w:next w:val="1fb"/>
    <w:pPr>
      <w:spacing w:before="120" w:after="120" w:line="240" w:lineRule="auto"/>
      <w:ind w:firstLine="540"/>
      <w:jc w:val="both"/>
    </w:pPr>
    <w:rPr>
      <w:rFonts w:asciiTheme="majorHAnsi" w:eastAsiaTheme="majorEastAsia" w:hAnsiTheme="majorHAnsi" w:cstheme="majorBidi"/>
      <w:b/>
      <w:bCs/>
      <w:lang w:eastAsia="ru-RU"/>
    </w:rPr>
  </w:style>
  <w:style w:type="paragraph" w:styleId="2fa">
    <w:name w:val="index 2"/>
    <w:basedOn w:val="a3"/>
    <w:next w:val="a3"/>
    <w:autoRedefine/>
    <w:pPr>
      <w:spacing w:after="0" w:line="240" w:lineRule="auto"/>
      <w:ind w:left="440" w:hanging="220"/>
      <w:jc w:val="both"/>
    </w:pPr>
    <w:rPr>
      <w:rFonts w:ascii="Garamond" w:eastAsia="Times New Roman" w:hAnsi="Garamond"/>
      <w:lang w:eastAsia="ru-RU"/>
    </w:rPr>
  </w:style>
  <w:style w:type="paragraph" w:styleId="3f2">
    <w:name w:val="index 3"/>
    <w:basedOn w:val="a3"/>
    <w:next w:val="a3"/>
    <w:autoRedefine/>
    <w:pPr>
      <w:spacing w:after="0" w:line="240" w:lineRule="auto"/>
      <w:ind w:left="660" w:hanging="220"/>
      <w:jc w:val="both"/>
    </w:pPr>
    <w:rPr>
      <w:rFonts w:ascii="Garamond" w:eastAsia="Times New Roman" w:hAnsi="Garamond"/>
      <w:lang w:eastAsia="ru-RU"/>
    </w:rPr>
  </w:style>
  <w:style w:type="paragraph" w:styleId="4c">
    <w:name w:val="index 4"/>
    <w:basedOn w:val="a3"/>
    <w:next w:val="a3"/>
    <w:autoRedefine/>
    <w:pPr>
      <w:spacing w:after="0" w:line="240" w:lineRule="auto"/>
      <w:ind w:left="880" w:hanging="220"/>
      <w:jc w:val="both"/>
    </w:pPr>
    <w:rPr>
      <w:rFonts w:ascii="Garamond" w:eastAsia="Times New Roman" w:hAnsi="Garamond"/>
      <w:lang w:eastAsia="ru-RU"/>
    </w:rPr>
  </w:style>
  <w:style w:type="paragraph" w:styleId="59">
    <w:name w:val="index 5"/>
    <w:basedOn w:val="a3"/>
    <w:next w:val="a3"/>
    <w:autoRedefine/>
    <w:pPr>
      <w:spacing w:after="0" w:line="240" w:lineRule="auto"/>
      <w:ind w:left="1100" w:hanging="220"/>
      <w:jc w:val="both"/>
    </w:pPr>
    <w:rPr>
      <w:rFonts w:ascii="Garamond" w:eastAsia="Times New Roman" w:hAnsi="Garamond"/>
      <w:lang w:eastAsia="ru-RU"/>
    </w:rPr>
  </w:style>
  <w:style w:type="paragraph" w:styleId="64">
    <w:name w:val="index 6"/>
    <w:basedOn w:val="a3"/>
    <w:next w:val="a3"/>
    <w:autoRedefine/>
    <w:pPr>
      <w:spacing w:after="0" w:line="240" w:lineRule="auto"/>
      <w:ind w:left="1320" w:hanging="220"/>
      <w:jc w:val="both"/>
    </w:pPr>
    <w:rPr>
      <w:rFonts w:ascii="Garamond" w:eastAsia="Times New Roman" w:hAnsi="Garamond"/>
      <w:lang w:eastAsia="ru-RU"/>
    </w:rPr>
  </w:style>
  <w:style w:type="paragraph" w:styleId="74">
    <w:name w:val="index 7"/>
    <w:basedOn w:val="a3"/>
    <w:next w:val="a3"/>
    <w:autoRedefine/>
    <w:pPr>
      <w:spacing w:after="0" w:line="240" w:lineRule="auto"/>
      <w:ind w:left="1540" w:hanging="220"/>
      <w:jc w:val="both"/>
    </w:pPr>
    <w:rPr>
      <w:rFonts w:ascii="Garamond" w:eastAsia="Times New Roman" w:hAnsi="Garamond"/>
      <w:lang w:eastAsia="ru-RU"/>
    </w:rPr>
  </w:style>
  <w:style w:type="paragraph" w:styleId="83">
    <w:name w:val="index 8"/>
    <w:basedOn w:val="a3"/>
    <w:next w:val="a3"/>
    <w:autoRedefine/>
    <w:pPr>
      <w:spacing w:after="0" w:line="240" w:lineRule="auto"/>
      <w:ind w:left="1760" w:hanging="220"/>
      <w:jc w:val="both"/>
    </w:pPr>
    <w:rPr>
      <w:rFonts w:ascii="Garamond" w:eastAsia="Times New Roman" w:hAnsi="Garamond"/>
      <w:lang w:eastAsia="ru-RU"/>
    </w:rPr>
  </w:style>
  <w:style w:type="paragraph" w:styleId="92">
    <w:name w:val="index 9"/>
    <w:basedOn w:val="a3"/>
    <w:next w:val="a3"/>
    <w:autoRedefine/>
    <w:pPr>
      <w:spacing w:after="0" w:line="240" w:lineRule="auto"/>
      <w:ind w:left="1980" w:hanging="220"/>
      <w:jc w:val="both"/>
    </w:pPr>
    <w:rPr>
      <w:rFonts w:ascii="Garamond" w:eastAsia="Times New Roman" w:hAnsi="Garamond"/>
      <w:lang w:eastAsia="ru-RU"/>
    </w:rPr>
  </w:style>
  <w:style w:type="table" w:styleId="afffffff2">
    <w:name w:val="Colorful Shading"/>
    <w:basedOn w:val="a6"/>
    <w:uiPriority w:val="71"/>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24" w:space="0" w:color="ED7D31"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1a">
    <w:name w:val="Colorful Shading Accent 1"/>
    <w:basedOn w:val="a6"/>
    <w:uiPriority w:val="71"/>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24" w:space="0" w:color="ED7D31" w:themeColor="accent2"/>
        <w:left w:val="single" w:sz="4" w:space="0" w:color="5B9BD5" w:themeColor="accent1"/>
        <w:bottom w:val="single" w:sz="4" w:space="0" w:color="5B9BD5" w:themeColor="accent1"/>
        <w:right w:val="single" w:sz="4" w:space="0" w:color="5B9BD5" w:themeColor="accent1"/>
        <w:insideH w:val="single" w:sz="4" w:space="0" w:color="FFFFFF" w:themeColor="background1"/>
        <w:insideV w:val="single" w:sz="4" w:space="0" w:color="FFFFFF" w:themeColor="background1"/>
      </w:tblBorders>
    </w:tblPr>
    <w:tcPr>
      <w:shd w:val="clear" w:color="auto" w:fill="EEF5FB" w:themeFill="accent1" w:themeFillTint="19"/>
    </w:tcPr>
    <w:tblStylePr w:type="firstRow">
      <w:rPr>
        <w:b/>
        <w:bCs/>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55D91" w:themeFill="accent1" w:themeFillShade="99"/>
      </w:tcPr>
    </w:tblStylePr>
    <w:tblStylePr w:type="firstCol">
      <w:rPr>
        <w:color w:val="FFFFFF" w:themeColor="background1"/>
      </w:rPr>
      <w:tblPr/>
      <w:tcPr>
        <w:tcBorders>
          <w:top w:val="nil"/>
          <w:left w:val="nil"/>
          <w:bottom w:val="nil"/>
          <w:right w:val="nil"/>
          <w:insideH w:val="single" w:sz="4" w:space="0" w:color="255D91" w:themeColor="accent1" w:themeShade="99"/>
          <w:insideV w:val="nil"/>
        </w:tcBorders>
        <w:shd w:val="clear" w:color="auto" w:fill="255D91"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55D91" w:themeFill="accent1" w:themeFillShade="99"/>
      </w:tcPr>
    </w:tblStylePr>
    <w:tblStylePr w:type="band1Vert">
      <w:tblPr/>
      <w:tcPr>
        <w:shd w:val="clear" w:color="auto" w:fill="BDD6EE" w:themeFill="accent1" w:themeFillTint="66"/>
      </w:tcPr>
    </w:tblStylePr>
    <w:tblStylePr w:type="band1Horz">
      <w:tblPr/>
      <w:tcPr>
        <w:shd w:val="clear" w:color="auto" w:fill="ADCCEA" w:themeFill="accent1" w:themeFillTint="7F"/>
      </w:tcPr>
    </w:tblStylePr>
    <w:tblStylePr w:type="neCell">
      <w:rPr>
        <w:color w:val="000000" w:themeColor="text1"/>
      </w:rPr>
    </w:tblStylePr>
    <w:tblStylePr w:type="nwCell">
      <w:rPr>
        <w:color w:val="000000" w:themeColor="text1"/>
      </w:rPr>
    </w:tblStylePr>
  </w:style>
  <w:style w:type="table" w:styleId="-2a">
    <w:name w:val="Colorful Shading Accent 2"/>
    <w:basedOn w:val="a6"/>
    <w:uiPriority w:val="71"/>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24" w:space="0" w:color="ED7D31" w:themeColor="accent2"/>
        <w:left w:val="single" w:sz="4" w:space="0" w:color="ED7D31" w:themeColor="accent2"/>
        <w:bottom w:val="single" w:sz="4" w:space="0" w:color="ED7D31" w:themeColor="accent2"/>
        <w:right w:val="single" w:sz="4" w:space="0" w:color="ED7D31" w:themeColor="accent2"/>
        <w:insideH w:val="single" w:sz="4" w:space="0" w:color="FFFFFF" w:themeColor="background1"/>
        <w:insideV w:val="single" w:sz="4" w:space="0" w:color="FFFFFF" w:themeColor="background1"/>
      </w:tblBorders>
    </w:tblPr>
    <w:tcPr>
      <w:shd w:val="clear" w:color="auto" w:fill="FDF2EA" w:themeFill="accent2" w:themeFillTint="19"/>
    </w:tcPr>
    <w:tblStylePr w:type="firstRow">
      <w:rPr>
        <w:b/>
        <w:bCs/>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9D470D" w:themeFill="accent2" w:themeFillShade="99"/>
      </w:tcPr>
    </w:tblStylePr>
    <w:tblStylePr w:type="firstCol">
      <w:rPr>
        <w:color w:val="FFFFFF" w:themeColor="background1"/>
      </w:rPr>
      <w:tblPr/>
      <w:tcPr>
        <w:tcBorders>
          <w:top w:val="nil"/>
          <w:left w:val="nil"/>
          <w:bottom w:val="nil"/>
          <w:right w:val="nil"/>
          <w:insideH w:val="single" w:sz="4" w:space="0" w:color="9D470D" w:themeColor="accent2" w:themeShade="99"/>
          <w:insideV w:val="nil"/>
        </w:tcBorders>
        <w:shd w:val="clear" w:color="auto" w:fill="9D470D"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9D470D" w:themeFill="accent2" w:themeFillShade="99"/>
      </w:tcPr>
    </w:tblStylePr>
    <w:tblStylePr w:type="band1Vert">
      <w:tblPr/>
      <w:tcPr>
        <w:shd w:val="clear" w:color="auto" w:fill="F7CAAC" w:themeFill="accent2" w:themeFillTint="66"/>
      </w:tcPr>
    </w:tblStylePr>
    <w:tblStylePr w:type="band1Horz">
      <w:tblPr/>
      <w:tcPr>
        <w:shd w:val="clear" w:color="auto" w:fill="F6BE98" w:themeFill="accent2" w:themeFillTint="7F"/>
      </w:tcPr>
    </w:tblStylePr>
    <w:tblStylePr w:type="neCell">
      <w:rPr>
        <w:color w:val="000000" w:themeColor="text1"/>
      </w:rPr>
    </w:tblStylePr>
    <w:tblStylePr w:type="nwCell">
      <w:rPr>
        <w:color w:val="000000" w:themeColor="text1"/>
      </w:rPr>
    </w:tblStylePr>
  </w:style>
  <w:style w:type="table" w:styleId="-3a">
    <w:name w:val="Colorful Shading Accent 3"/>
    <w:basedOn w:val="a6"/>
    <w:uiPriority w:val="71"/>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24" w:space="0" w:color="FFC000" w:themeColor="accent4"/>
        <w:left w:val="single" w:sz="4" w:space="0" w:color="A5A5A5" w:themeColor="accent3"/>
        <w:bottom w:val="single" w:sz="4" w:space="0" w:color="A5A5A5" w:themeColor="accent3"/>
        <w:right w:val="single" w:sz="4" w:space="0" w:color="A5A5A5" w:themeColor="accent3"/>
        <w:insideH w:val="single" w:sz="4" w:space="0" w:color="FFFFFF" w:themeColor="background1"/>
        <w:insideV w:val="single" w:sz="4" w:space="0" w:color="FFFFFF" w:themeColor="background1"/>
      </w:tblBorders>
    </w:tblPr>
    <w:tcPr>
      <w:shd w:val="clear" w:color="auto" w:fill="F6F6F6" w:themeFill="accent3" w:themeFillTint="19"/>
    </w:tcPr>
    <w:tblStylePr w:type="firstRow">
      <w:rPr>
        <w:b/>
        <w:bCs/>
      </w:rPr>
      <w:tblPr/>
      <w:tcPr>
        <w:tcBorders>
          <w:top w:val="nil"/>
          <w:left w:val="nil"/>
          <w:bottom w:val="single" w:sz="24" w:space="0" w:color="FFC000"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636363" w:themeFill="accent3" w:themeFillShade="99"/>
      </w:tcPr>
    </w:tblStylePr>
    <w:tblStylePr w:type="firstCol">
      <w:rPr>
        <w:color w:val="FFFFFF" w:themeColor="background1"/>
      </w:rPr>
      <w:tblPr/>
      <w:tcPr>
        <w:tcBorders>
          <w:top w:val="nil"/>
          <w:left w:val="nil"/>
          <w:bottom w:val="nil"/>
          <w:right w:val="nil"/>
          <w:insideH w:val="single" w:sz="4" w:space="0" w:color="636363" w:themeColor="accent3" w:themeShade="99"/>
          <w:insideV w:val="nil"/>
        </w:tcBorders>
        <w:shd w:val="clear" w:color="auto" w:fill="636363"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636363" w:themeFill="accent3" w:themeFillShade="99"/>
      </w:tcPr>
    </w:tblStylePr>
    <w:tblStylePr w:type="band1Vert">
      <w:tblPr/>
      <w:tcPr>
        <w:shd w:val="clear" w:color="auto" w:fill="DBDBDB" w:themeFill="accent3" w:themeFillTint="66"/>
      </w:tcPr>
    </w:tblStylePr>
    <w:tblStylePr w:type="band1Horz">
      <w:tblPr/>
      <w:tcPr>
        <w:shd w:val="clear" w:color="auto" w:fill="D2D2D2" w:themeFill="accent3" w:themeFillTint="7F"/>
      </w:tcPr>
    </w:tblStylePr>
  </w:style>
  <w:style w:type="table" w:styleId="-4a">
    <w:name w:val="Colorful Shading Accent 4"/>
    <w:basedOn w:val="a6"/>
    <w:uiPriority w:val="71"/>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24" w:space="0" w:color="A5A5A5" w:themeColor="accent3"/>
        <w:left w:val="single" w:sz="4" w:space="0" w:color="FFC000" w:themeColor="accent4"/>
        <w:bottom w:val="single" w:sz="4" w:space="0" w:color="FFC000" w:themeColor="accent4"/>
        <w:right w:val="single" w:sz="4" w:space="0" w:color="FFC000" w:themeColor="accent4"/>
        <w:insideH w:val="single" w:sz="4" w:space="0" w:color="FFFFFF" w:themeColor="background1"/>
        <w:insideV w:val="single" w:sz="4" w:space="0" w:color="FFFFFF" w:themeColor="background1"/>
      </w:tblBorders>
    </w:tblPr>
    <w:tcPr>
      <w:shd w:val="clear" w:color="auto" w:fill="FFF8E6" w:themeFill="accent4" w:themeFillTint="19"/>
    </w:tcPr>
    <w:tblStylePr w:type="firstRow">
      <w:rPr>
        <w:b/>
        <w:bCs/>
      </w:rPr>
      <w:tblPr/>
      <w:tcPr>
        <w:tcBorders>
          <w:top w:val="nil"/>
          <w:left w:val="nil"/>
          <w:bottom w:val="single" w:sz="24" w:space="0" w:color="A5A5A5"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997300" w:themeFill="accent4" w:themeFillShade="99"/>
      </w:tcPr>
    </w:tblStylePr>
    <w:tblStylePr w:type="firstCol">
      <w:rPr>
        <w:color w:val="FFFFFF" w:themeColor="background1"/>
      </w:rPr>
      <w:tblPr/>
      <w:tcPr>
        <w:tcBorders>
          <w:top w:val="nil"/>
          <w:left w:val="nil"/>
          <w:bottom w:val="nil"/>
          <w:right w:val="nil"/>
          <w:insideH w:val="single" w:sz="4" w:space="0" w:color="997300" w:themeColor="accent4" w:themeShade="99"/>
          <w:insideV w:val="nil"/>
        </w:tcBorders>
        <w:shd w:val="clear" w:color="auto" w:fill="997300"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997300" w:themeFill="accent4" w:themeFillShade="99"/>
      </w:tcPr>
    </w:tblStylePr>
    <w:tblStylePr w:type="band1Vert">
      <w:tblPr/>
      <w:tcPr>
        <w:shd w:val="clear" w:color="auto" w:fill="FFE599" w:themeFill="accent4" w:themeFillTint="66"/>
      </w:tcPr>
    </w:tblStylePr>
    <w:tblStylePr w:type="band1Horz">
      <w:tblPr/>
      <w:tcPr>
        <w:shd w:val="clear" w:color="auto" w:fill="FFDF80" w:themeFill="accent4" w:themeFillTint="7F"/>
      </w:tcPr>
    </w:tblStylePr>
    <w:tblStylePr w:type="neCell">
      <w:rPr>
        <w:color w:val="000000" w:themeColor="text1"/>
      </w:rPr>
    </w:tblStylePr>
    <w:tblStylePr w:type="nwCell">
      <w:rPr>
        <w:color w:val="000000" w:themeColor="text1"/>
      </w:rPr>
    </w:tblStylePr>
  </w:style>
  <w:style w:type="table" w:styleId="-5a">
    <w:name w:val="Colorful Shading Accent 5"/>
    <w:basedOn w:val="a6"/>
    <w:uiPriority w:val="71"/>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24" w:space="0" w:color="70AD47" w:themeColor="accent6"/>
        <w:left w:val="single" w:sz="4" w:space="0" w:color="4472C4" w:themeColor="accent5"/>
        <w:bottom w:val="single" w:sz="4" w:space="0" w:color="4472C4" w:themeColor="accent5"/>
        <w:right w:val="single" w:sz="4" w:space="0" w:color="4472C4" w:themeColor="accent5"/>
        <w:insideH w:val="single" w:sz="4" w:space="0" w:color="FFFFFF" w:themeColor="background1"/>
        <w:insideV w:val="single" w:sz="4" w:space="0" w:color="FFFFFF" w:themeColor="background1"/>
      </w:tblBorders>
    </w:tblPr>
    <w:tcPr>
      <w:shd w:val="clear" w:color="auto" w:fill="ECF1F9" w:themeFill="accent5" w:themeFillTint="19"/>
    </w:tcPr>
    <w:tblStylePr w:type="firstRow">
      <w:rPr>
        <w:b/>
        <w:bCs/>
      </w:rPr>
      <w:tblPr/>
      <w:tcPr>
        <w:tcBorders>
          <w:top w:val="nil"/>
          <w:left w:val="nil"/>
          <w:bottom w:val="single" w:sz="24" w:space="0" w:color="70AD47"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64378" w:themeFill="accent5" w:themeFillShade="99"/>
      </w:tcPr>
    </w:tblStylePr>
    <w:tblStylePr w:type="firstCol">
      <w:rPr>
        <w:color w:val="FFFFFF" w:themeColor="background1"/>
      </w:rPr>
      <w:tblPr/>
      <w:tcPr>
        <w:tcBorders>
          <w:top w:val="nil"/>
          <w:left w:val="nil"/>
          <w:bottom w:val="nil"/>
          <w:right w:val="nil"/>
          <w:insideH w:val="single" w:sz="4" w:space="0" w:color="264378" w:themeColor="accent5" w:themeShade="99"/>
          <w:insideV w:val="nil"/>
        </w:tcBorders>
        <w:shd w:val="clear" w:color="auto" w:fill="264378"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64378" w:themeFill="accent5" w:themeFillShade="99"/>
      </w:tcPr>
    </w:tblStylePr>
    <w:tblStylePr w:type="band1Vert">
      <w:tblPr/>
      <w:tcPr>
        <w:shd w:val="clear" w:color="auto" w:fill="B4C6E7" w:themeFill="accent5" w:themeFillTint="66"/>
      </w:tcPr>
    </w:tblStylePr>
    <w:tblStylePr w:type="band1Horz">
      <w:tblPr/>
      <w:tcPr>
        <w:shd w:val="clear" w:color="auto" w:fill="A1B8E1" w:themeFill="accent5" w:themeFillTint="7F"/>
      </w:tcPr>
    </w:tblStylePr>
    <w:tblStylePr w:type="neCell">
      <w:rPr>
        <w:color w:val="000000" w:themeColor="text1"/>
      </w:rPr>
    </w:tblStylePr>
    <w:tblStylePr w:type="nwCell">
      <w:rPr>
        <w:color w:val="000000" w:themeColor="text1"/>
      </w:rPr>
    </w:tblStylePr>
  </w:style>
  <w:style w:type="table" w:styleId="-6a">
    <w:name w:val="Colorful Shading Accent 6"/>
    <w:basedOn w:val="a6"/>
    <w:uiPriority w:val="71"/>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24" w:space="0" w:color="4472C4" w:themeColor="accent5"/>
        <w:left w:val="single" w:sz="4" w:space="0" w:color="70AD47" w:themeColor="accent6"/>
        <w:bottom w:val="single" w:sz="4" w:space="0" w:color="70AD47" w:themeColor="accent6"/>
        <w:right w:val="single" w:sz="4" w:space="0" w:color="70AD47" w:themeColor="accent6"/>
        <w:insideH w:val="single" w:sz="4" w:space="0" w:color="FFFFFF" w:themeColor="background1"/>
        <w:insideV w:val="single" w:sz="4" w:space="0" w:color="FFFFFF" w:themeColor="background1"/>
      </w:tblBorders>
    </w:tblPr>
    <w:tcPr>
      <w:shd w:val="clear" w:color="auto" w:fill="F0F7EC" w:themeFill="accent6" w:themeFillTint="19"/>
    </w:tcPr>
    <w:tblStylePr w:type="firstRow">
      <w:rPr>
        <w:b/>
        <w:bCs/>
      </w:rPr>
      <w:tblPr/>
      <w:tcPr>
        <w:tcBorders>
          <w:top w:val="nil"/>
          <w:left w:val="nil"/>
          <w:bottom w:val="single" w:sz="24" w:space="0" w:color="4472C4"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3672A" w:themeFill="accent6" w:themeFillShade="99"/>
      </w:tcPr>
    </w:tblStylePr>
    <w:tblStylePr w:type="firstCol">
      <w:rPr>
        <w:color w:val="FFFFFF" w:themeColor="background1"/>
      </w:rPr>
      <w:tblPr/>
      <w:tcPr>
        <w:tcBorders>
          <w:top w:val="nil"/>
          <w:left w:val="nil"/>
          <w:bottom w:val="nil"/>
          <w:right w:val="nil"/>
          <w:insideH w:val="single" w:sz="4" w:space="0" w:color="43672A" w:themeColor="accent6" w:themeShade="99"/>
          <w:insideV w:val="nil"/>
        </w:tcBorders>
        <w:shd w:val="clear" w:color="auto" w:fill="43672A"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43672A" w:themeFill="accent6" w:themeFillShade="99"/>
      </w:tcPr>
    </w:tblStylePr>
    <w:tblStylePr w:type="band1Vert">
      <w:tblPr/>
      <w:tcPr>
        <w:shd w:val="clear" w:color="auto" w:fill="C5E0B3" w:themeFill="accent6" w:themeFillTint="66"/>
      </w:tcPr>
    </w:tblStylePr>
    <w:tblStylePr w:type="band1Horz">
      <w:tblPr/>
      <w:tcPr>
        <w:shd w:val="clear" w:color="auto" w:fill="B7D8A0" w:themeFill="accent6" w:themeFillTint="7F"/>
      </w:tcPr>
    </w:tblStylePr>
    <w:tblStylePr w:type="neCell">
      <w:rPr>
        <w:color w:val="000000" w:themeColor="text1"/>
      </w:rPr>
    </w:tblStylePr>
    <w:tblStylePr w:type="nwCell">
      <w:rPr>
        <w:color w:val="000000" w:themeColor="text1"/>
      </w:rPr>
    </w:tblStylePr>
  </w:style>
  <w:style w:type="table" w:styleId="afffffff3">
    <w:name w:val="Colorful Grid"/>
    <w:basedOn w:val="a6"/>
    <w:uiPriority w:val="73"/>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1b">
    <w:name w:val="Colorful Grid Accent 1"/>
    <w:basedOn w:val="a6"/>
    <w:uiPriority w:val="73"/>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Borders>
        <w:insideH w:val="single" w:sz="4" w:space="0" w:color="FFFFFF" w:themeColor="background1"/>
      </w:tblBorders>
    </w:tblPr>
    <w:tcPr>
      <w:shd w:val="clear" w:color="auto" w:fill="DEEAF6" w:themeFill="accent1" w:themeFillTint="33"/>
    </w:tcPr>
    <w:tblStylePr w:type="firstRow">
      <w:rPr>
        <w:b/>
        <w:bCs/>
      </w:rPr>
      <w:tblPr/>
      <w:tcPr>
        <w:shd w:val="clear" w:color="auto" w:fill="BDD6EE" w:themeFill="accent1" w:themeFillTint="66"/>
      </w:tcPr>
    </w:tblStylePr>
    <w:tblStylePr w:type="lastRow">
      <w:rPr>
        <w:b/>
        <w:bCs/>
        <w:color w:val="000000" w:themeColor="text1"/>
      </w:rPr>
      <w:tblPr/>
      <w:tcPr>
        <w:shd w:val="clear" w:color="auto" w:fill="BDD6EE" w:themeFill="accent1" w:themeFillTint="66"/>
      </w:tcPr>
    </w:tblStylePr>
    <w:tblStylePr w:type="firstCol">
      <w:rPr>
        <w:color w:val="FFFFFF" w:themeColor="background1"/>
      </w:rPr>
      <w:tblPr/>
      <w:tcPr>
        <w:shd w:val="clear" w:color="auto" w:fill="2E74B5" w:themeFill="accent1" w:themeFillShade="BF"/>
      </w:tcPr>
    </w:tblStylePr>
    <w:tblStylePr w:type="lastCol">
      <w:rPr>
        <w:color w:val="FFFFFF" w:themeColor="background1"/>
      </w:rPr>
      <w:tblPr/>
      <w:tcPr>
        <w:shd w:val="clear" w:color="auto" w:fill="2E74B5" w:themeFill="accent1" w:themeFillShade="BF"/>
      </w:tcPr>
    </w:tblStylePr>
    <w:tblStylePr w:type="band1Vert">
      <w:tblPr/>
      <w:tcPr>
        <w:shd w:val="clear" w:color="auto" w:fill="ADCCEA" w:themeFill="accent1" w:themeFillTint="7F"/>
      </w:tcPr>
    </w:tblStylePr>
    <w:tblStylePr w:type="band1Horz">
      <w:tblPr/>
      <w:tcPr>
        <w:shd w:val="clear" w:color="auto" w:fill="ADCCEA" w:themeFill="accent1" w:themeFillTint="7F"/>
      </w:tcPr>
    </w:tblStylePr>
  </w:style>
  <w:style w:type="table" w:styleId="-2b">
    <w:name w:val="Colorful Grid Accent 2"/>
    <w:basedOn w:val="a6"/>
    <w:uiPriority w:val="73"/>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Borders>
        <w:insideH w:val="single" w:sz="4" w:space="0" w:color="FFFFFF" w:themeColor="background1"/>
      </w:tblBorders>
    </w:tblPr>
    <w:tcPr>
      <w:shd w:val="clear" w:color="auto" w:fill="FBE4D5" w:themeFill="accent2" w:themeFillTint="33"/>
    </w:tcPr>
    <w:tblStylePr w:type="firstRow">
      <w:rPr>
        <w:b/>
        <w:bCs/>
      </w:rPr>
      <w:tblPr/>
      <w:tcPr>
        <w:shd w:val="clear" w:color="auto" w:fill="F7CAAC" w:themeFill="accent2" w:themeFillTint="66"/>
      </w:tcPr>
    </w:tblStylePr>
    <w:tblStylePr w:type="lastRow">
      <w:rPr>
        <w:b/>
        <w:bCs/>
        <w:color w:val="000000" w:themeColor="text1"/>
      </w:rPr>
      <w:tblPr/>
      <w:tcPr>
        <w:shd w:val="clear" w:color="auto" w:fill="F7CAAC" w:themeFill="accent2" w:themeFillTint="66"/>
      </w:tcPr>
    </w:tblStylePr>
    <w:tblStylePr w:type="firstCol">
      <w:rPr>
        <w:color w:val="FFFFFF" w:themeColor="background1"/>
      </w:rPr>
      <w:tblPr/>
      <w:tcPr>
        <w:shd w:val="clear" w:color="auto" w:fill="C45911" w:themeFill="accent2" w:themeFillShade="BF"/>
      </w:tcPr>
    </w:tblStylePr>
    <w:tblStylePr w:type="lastCol">
      <w:rPr>
        <w:color w:val="FFFFFF" w:themeColor="background1"/>
      </w:rPr>
      <w:tblPr/>
      <w:tcPr>
        <w:shd w:val="clear" w:color="auto" w:fill="C45911" w:themeFill="accent2" w:themeFillShade="BF"/>
      </w:tcPr>
    </w:tblStylePr>
    <w:tblStylePr w:type="band1Vert">
      <w:tblPr/>
      <w:tcPr>
        <w:shd w:val="clear" w:color="auto" w:fill="F6BE98" w:themeFill="accent2" w:themeFillTint="7F"/>
      </w:tcPr>
    </w:tblStylePr>
    <w:tblStylePr w:type="band1Horz">
      <w:tblPr/>
      <w:tcPr>
        <w:shd w:val="clear" w:color="auto" w:fill="F6BE98" w:themeFill="accent2" w:themeFillTint="7F"/>
      </w:tcPr>
    </w:tblStylePr>
  </w:style>
  <w:style w:type="table" w:styleId="-3b">
    <w:name w:val="Colorful Grid Accent 3"/>
    <w:basedOn w:val="a6"/>
    <w:uiPriority w:val="73"/>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Borders>
        <w:insideH w:val="single" w:sz="4" w:space="0" w:color="FFFFFF" w:themeColor="background1"/>
      </w:tblBorders>
    </w:tblPr>
    <w:tcPr>
      <w:shd w:val="clear" w:color="auto" w:fill="EDEDED" w:themeFill="accent3" w:themeFillTint="33"/>
    </w:tcPr>
    <w:tblStylePr w:type="firstRow">
      <w:rPr>
        <w:b/>
        <w:bCs/>
      </w:rPr>
      <w:tblPr/>
      <w:tcPr>
        <w:shd w:val="clear" w:color="auto" w:fill="DBDBDB" w:themeFill="accent3" w:themeFillTint="66"/>
      </w:tcPr>
    </w:tblStylePr>
    <w:tblStylePr w:type="lastRow">
      <w:rPr>
        <w:b/>
        <w:bCs/>
        <w:color w:val="000000" w:themeColor="text1"/>
      </w:rPr>
      <w:tblPr/>
      <w:tcPr>
        <w:shd w:val="clear" w:color="auto" w:fill="DBDBDB" w:themeFill="accent3" w:themeFillTint="66"/>
      </w:tcPr>
    </w:tblStylePr>
    <w:tblStylePr w:type="firstCol">
      <w:rPr>
        <w:color w:val="FFFFFF" w:themeColor="background1"/>
      </w:rPr>
      <w:tblPr/>
      <w:tcPr>
        <w:shd w:val="clear" w:color="auto" w:fill="7B7B7B" w:themeFill="accent3" w:themeFillShade="BF"/>
      </w:tcPr>
    </w:tblStylePr>
    <w:tblStylePr w:type="lastCol">
      <w:rPr>
        <w:color w:val="FFFFFF" w:themeColor="background1"/>
      </w:rPr>
      <w:tblPr/>
      <w:tcPr>
        <w:shd w:val="clear" w:color="auto" w:fill="7B7B7B" w:themeFill="accent3" w:themeFillShade="BF"/>
      </w:tcPr>
    </w:tblStylePr>
    <w:tblStylePr w:type="band1Vert">
      <w:tblPr/>
      <w:tcPr>
        <w:shd w:val="clear" w:color="auto" w:fill="D2D2D2" w:themeFill="accent3" w:themeFillTint="7F"/>
      </w:tcPr>
    </w:tblStylePr>
    <w:tblStylePr w:type="band1Horz">
      <w:tblPr/>
      <w:tcPr>
        <w:shd w:val="clear" w:color="auto" w:fill="D2D2D2" w:themeFill="accent3" w:themeFillTint="7F"/>
      </w:tcPr>
    </w:tblStylePr>
  </w:style>
  <w:style w:type="table" w:styleId="-4b">
    <w:name w:val="Colorful Grid Accent 4"/>
    <w:basedOn w:val="a6"/>
    <w:uiPriority w:val="73"/>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Borders>
        <w:insideH w:val="single" w:sz="4" w:space="0" w:color="FFFFFF" w:themeColor="background1"/>
      </w:tblBorders>
    </w:tblPr>
    <w:tcPr>
      <w:shd w:val="clear" w:color="auto" w:fill="FFF2CC" w:themeFill="accent4" w:themeFillTint="33"/>
    </w:tcPr>
    <w:tblStylePr w:type="firstRow">
      <w:rPr>
        <w:b/>
        <w:bCs/>
      </w:rPr>
      <w:tblPr/>
      <w:tcPr>
        <w:shd w:val="clear" w:color="auto" w:fill="FFE599" w:themeFill="accent4" w:themeFillTint="66"/>
      </w:tcPr>
    </w:tblStylePr>
    <w:tblStylePr w:type="lastRow">
      <w:rPr>
        <w:b/>
        <w:bCs/>
        <w:color w:val="000000" w:themeColor="text1"/>
      </w:rPr>
      <w:tblPr/>
      <w:tcPr>
        <w:shd w:val="clear" w:color="auto" w:fill="FFE599" w:themeFill="accent4" w:themeFillTint="66"/>
      </w:tcPr>
    </w:tblStylePr>
    <w:tblStylePr w:type="firstCol">
      <w:rPr>
        <w:color w:val="FFFFFF" w:themeColor="background1"/>
      </w:rPr>
      <w:tblPr/>
      <w:tcPr>
        <w:shd w:val="clear" w:color="auto" w:fill="BF8F00" w:themeFill="accent4" w:themeFillShade="BF"/>
      </w:tcPr>
    </w:tblStylePr>
    <w:tblStylePr w:type="lastCol">
      <w:rPr>
        <w:color w:val="FFFFFF" w:themeColor="background1"/>
      </w:rPr>
      <w:tblPr/>
      <w:tcPr>
        <w:shd w:val="clear" w:color="auto" w:fill="BF8F00" w:themeFill="accent4" w:themeFillShade="BF"/>
      </w:tcPr>
    </w:tblStylePr>
    <w:tblStylePr w:type="band1Vert">
      <w:tblPr/>
      <w:tcPr>
        <w:shd w:val="clear" w:color="auto" w:fill="FFDF80" w:themeFill="accent4" w:themeFillTint="7F"/>
      </w:tcPr>
    </w:tblStylePr>
    <w:tblStylePr w:type="band1Horz">
      <w:tblPr/>
      <w:tcPr>
        <w:shd w:val="clear" w:color="auto" w:fill="FFDF80" w:themeFill="accent4" w:themeFillTint="7F"/>
      </w:tcPr>
    </w:tblStylePr>
  </w:style>
  <w:style w:type="table" w:styleId="-5b">
    <w:name w:val="Colorful Grid Accent 5"/>
    <w:basedOn w:val="a6"/>
    <w:uiPriority w:val="73"/>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Borders>
        <w:insideH w:val="single" w:sz="4" w:space="0" w:color="FFFFFF" w:themeColor="background1"/>
      </w:tblBorders>
    </w:tblPr>
    <w:tcPr>
      <w:shd w:val="clear" w:color="auto" w:fill="D9E2F3" w:themeFill="accent5" w:themeFillTint="33"/>
    </w:tcPr>
    <w:tblStylePr w:type="firstRow">
      <w:rPr>
        <w:b/>
        <w:bCs/>
      </w:rPr>
      <w:tblPr/>
      <w:tcPr>
        <w:shd w:val="clear" w:color="auto" w:fill="B4C6E7" w:themeFill="accent5" w:themeFillTint="66"/>
      </w:tcPr>
    </w:tblStylePr>
    <w:tblStylePr w:type="lastRow">
      <w:rPr>
        <w:b/>
        <w:bCs/>
        <w:color w:val="000000" w:themeColor="text1"/>
      </w:rPr>
      <w:tblPr/>
      <w:tcPr>
        <w:shd w:val="clear" w:color="auto" w:fill="B4C6E7" w:themeFill="accent5" w:themeFillTint="66"/>
      </w:tcPr>
    </w:tblStylePr>
    <w:tblStylePr w:type="firstCol">
      <w:rPr>
        <w:color w:val="FFFFFF" w:themeColor="background1"/>
      </w:rPr>
      <w:tblPr/>
      <w:tcPr>
        <w:shd w:val="clear" w:color="auto" w:fill="2F5496" w:themeFill="accent5" w:themeFillShade="BF"/>
      </w:tcPr>
    </w:tblStylePr>
    <w:tblStylePr w:type="lastCol">
      <w:rPr>
        <w:color w:val="FFFFFF" w:themeColor="background1"/>
      </w:rPr>
      <w:tblPr/>
      <w:tcPr>
        <w:shd w:val="clear" w:color="auto" w:fill="2F5496" w:themeFill="accent5" w:themeFillShade="BF"/>
      </w:tcPr>
    </w:tblStylePr>
    <w:tblStylePr w:type="band1Vert">
      <w:tblPr/>
      <w:tcPr>
        <w:shd w:val="clear" w:color="auto" w:fill="A1B8E1" w:themeFill="accent5" w:themeFillTint="7F"/>
      </w:tcPr>
    </w:tblStylePr>
    <w:tblStylePr w:type="band1Horz">
      <w:tblPr/>
      <w:tcPr>
        <w:shd w:val="clear" w:color="auto" w:fill="A1B8E1" w:themeFill="accent5" w:themeFillTint="7F"/>
      </w:tcPr>
    </w:tblStylePr>
  </w:style>
  <w:style w:type="table" w:styleId="-6b">
    <w:name w:val="Colorful Grid Accent 6"/>
    <w:basedOn w:val="a6"/>
    <w:uiPriority w:val="73"/>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Borders>
        <w:insideH w:val="single" w:sz="4" w:space="0" w:color="FFFFFF" w:themeColor="background1"/>
      </w:tblBorders>
    </w:tblPr>
    <w:tcPr>
      <w:shd w:val="clear" w:color="auto" w:fill="E2EFD9" w:themeFill="accent6" w:themeFillTint="33"/>
    </w:tcPr>
    <w:tblStylePr w:type="firstRow">
      <w:rPr>
        <w:b/>
        <w:bCs/>
      </w:rPr>
      <w:tblPr/>
      <w:tcPr>
        <w:shd w:val="clear" w:color="auto" w:fill="C5E0B3" w:themeFill="accent6" w:themeFillTint="66"/>
      </w:tcPr>
    </w:tblStylePr>
    <w:tblStylePr w:type="lastRow">
      <w:rPr>
        <w:b/>
        <w:bCs/>
        <w:color w:val="000000" w:themeColor="text1"/>
      </w:rPr>
      <w:tblPr/>
      <w:tcPr>
        <w:shd w:val="clear" w:color="auto" w:fill="C5E0B3" w:themeFill="accent6" w:themeFillTint="66"/>
      </w:tcPr>
    </w:tblStylePr>
    <w:tblStylePr w:type="firstCol">
      <w:rPr>
        <w:color w:val="FFFFFF" w:themeColor="background1"/>
      </w:rPr>
      <w:tblPr/>
      <w:tcPr>
        <w:shd w:val="clear" w:color="auto" w:fill="538135" w:themeFill="accent6" w:themeFillShade="BF"/>
      </w:tcPr>
    </w:tblStylePr>
    <w:tblStylePr w:type="lastCol">
      <w:rPr>
        <w:color w:val="FFFFFF" w:themeColor="background1"/>
      </w:rPr>
      <w:tblPr/>
      <w:tcPr>
        <w:shd w:val="clear" w:color="auto" w:fill="538135" w:themeFill="accent6" w:themeFillShade="BF"/>
      </w:tcPr>
    </w:tblStylePr>
    <w:tblStylePr w:type="band1Vert">
      <w:tblPr/>
      <w:tcPr>
        <w:shd w:val="clear" w:color="auto" w:fill="B7D8A0" w:themeFill="accent6" w:themeFillTint="7F"/>
      </w:tcPr>
    </w:tblStylePr>
    <w:tblStylePr w:type="band1Horz">
      <w:tblPr/>
      <w:tcPr>
        <w:shd w:val="clear" w:color="auto" w:fill="B7D8A0" w:themeFill="accent6" w:themeFillTint="7F"/>
      </w:tcPr>
    </w:tblStylePr>
  </w:style>
  <w:style w:type="table" w:styleId="1fc">
    <w:name w:val="Table Colorful 1"/>
    <w:basedOn w:val="a6"/>
    <w:semiHidden/>
    <w:unhideWhenUsed/>
    <w:pPr>
      <w:spacing w:before="120" w:after="120" w:line="240" w:lineRule="auto"/>
      <w:ind w:firstLine="540"/>
      <w:jc w:val="both"/>
    </w:pPr>
    <w:rPr>
      <w:rFonts w:ascii="Garamond" w:eastAsia="Times New Roman" w:hAnsi="Garamond" w:cs="Times New Roman"/>
      <w:color w:val="FFFFFF"/>
      <w:lang w:eastAsia="ru-RU"/>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fb">
    <w:name w:val="Table Colorful 2"/>
    <w:basedOn w:val="a6"/>
    <w:semiHidden/>
    <w:unhideWhenUsed/>
    <w:pPr>
      <w:spacing w:before="120" w:after="120" w:line="240" w:lineRule="auto"/>
      <w:ind w:firstLine="540"/>
      <w:jc w:val="both"/>
    </w:pPr>
    <w:rPr>
      <w:rFonts w:ascii="Garamond" w:eastAsia="Times New Roman" w:hAnsi="Garamond" w:cs="Times New Roman"/>
      <w:lang w:eastAsia="ru-RU"/>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f3">
    <w:name w:val="Table Colorful 3"/>
    <w:basedOn w:val="a6"/>
    <w:semiHidden/>
    <w:unhideWhenUsed/>
    <w:pPr>
      <w:spacing w:before="120" w:after="120" w:line="240" w:lineRule="auto"/>
      <w:ind w:firstLine="540"/>
      <w:jc w:val="both"/>
    </w:pPr>
    <w:rPr>
      <w:rFonts w:ascii="Garamond" w:eastAsia="Times New Roman" w:hAnsi="Garamond" w:cs="Times New Roman"/>
      <w:lang w:eastAsia="ru-RU"/>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afffffff4">
    <w:name w:val="Colorful List"/>
    <w:basedOn w:val="a6"/>
    <w:uiPriority w:val="72"/>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D25F12" w:themeFill="accent2" w:themeFillShade="CC"/>
      </w:tcPr>
    </w:tblStylePr>
    <w:tblStylePr w:type="lastRow">
      <w:rPr>
        <w:b/>
        <w:bCs/>
        <w:color w:val="D25F1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1c">
    <w:name w:val="Colorful List Accent 1"/>
    <w:basedOn w:val="a6"/>
    <w:uiPriority w:val="72"/>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Pr>
    <w:tcPr>
      <w:shd w:val="clear" w:color="auto" w:fill="EEF5FB" w:themeFill="accent1" w:themeFillTint="19"/>
    </w:tcPr>
    <w:tblStylePr w:type="firstRow">
      <w:rPr>
        <w:b/>
        <w:bCs/>
        <w:color w:val="FFFFFF" w:themeColor="background1"/>
      </w:rPr>
      <w:tblPr/>
      <w:tcPr>
        <w:tcBorders>
          <w:bottom w:val="single" w:sz="12" w:space="0" w:color="FFFFFF" w:themeColor="background1"/>
        </w:tcBorders>
        <w:shd w:val="clear" w:color="auto" w:fill="D25F12" w:themeFill="accent2" w:themeFillShade="CC"/>
      </w:tcPr>
    </w:tblStylePr>
    <w:tblStylePr w:type="lastRow">
      <w:rPr>
        <w:b/>
        <w:bCs/>
        <w:color w:val="D25F1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6E6F4" w:themeFill="accent1" w:themeFillTint="3F"/>
      </w:tcPr>
    </w:tblStylePr>
    <w:tblStylePr w:type="band1Horz">
      <w:tblPr/>
      <w:tcPr>
        <w:shd w:val="clear" w:color="auto" w:fill="DEEAF6" w:themeFill="accent1" w:themeFillTint="33"/>
      </w:tcPr>
    </w:tblStylePr>
  </w:style>
  <w:style w:type="table" w:styleId="-2c">
    <w:name w:val="Colorful List Accent 2"/>
    <w:basedOn w:val="a6"/>
    <w:uiPriority w:val="72"/>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Pr>
    <w:tcPr>
      <w:shd w:val="clear" w:color="auto" w:fill="FDF2EA" w:themeFill="accent2" w:themeFillTint="19"/>
    </w:tcPr>
    <w:tblStylePr w:type="firstRow">
      <w:rPr>
        <w:b/>
        <w:bCs/>
        <w:color w:val="FFFFFF" w:themeColor="background1"/>
      </w:rPr>
      <w:tblPr/>
      <w:tcPr>
        <w:tcBorders>
          <w:bottom w:val="single" w:sz="12" w:space="0" w:color="FFFFFF" w:themeColor="background1"/>
        </w:tcBorders>
        <w:shd w:val="clear" w:color="auto" w:fill="D25F12" w:themeFill="accent2" w:themeFillShade="CC"/>
      </w:tcPr>
    </w:tblStylePr>
    <w:tblStylePr w:type="lastRow">
      <w:rPr>
        <w:b/>
        <w:bCs/>
        <w:color w:val="D25F1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ADECB" w:themeFill="accent2" w:themeFillTint="3F"/>
      </w:tcPr>
    </w:tblStylePr>
    <w:tblStylePr w:type="band1Horz">
      <w:tblPr/>
      <w:tcPr>
        <w:shd w:val="clear" w:color="auto" w:fill="FBE4D5" w:themeFill="accent2" w:themeFillTint="33"/>
      </w:tcPr>
    </w:tblStylePr>
  </w:style>
  <w:style w:type="table" w:styleId="-3c">
    <w:name w:val="Colorful List Accent 3"/>
    <w:basedOn w:val="a6"/>
    <w:uiPriority w:val="72"/>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Pr>
    <w:tcPr>
      <w:shd w:val="clear" w:color="auto" w:fill="F6F6F6" w:themeFill="accent3" w:themeFillTint="19"/>
    </w:tcPr>
    <w:tblStylePr w:type="firstRow">
      <w:rPr>
        <w:b/>
        <w:bCs/>
        <w:color w:val="FFFFFF" w:themeColor="background1"/>
      </w:rPr>
      <w:tblPr/>
      <w:tcPr>
        <w:tcBorders>
          <w:bottom w:val="single" w:sz="12" w:space="0" w:color="FFFFFF" w:themeColor="background1"/>
        </w:tcBorders>
        <w:shd w:val="clear" w:color="auto" w:fill="CC9900" w:themeFill="accent4" w:themeFillShade="CC"/>
      </w:tcPr>
    </w:tblStylePr>
    <w:tblStylePr w:type="lastRow">
      <w:rPr>
        <w:b/>
        <w:bCs/>
        <w:color w:val="CC9900"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8E8E8" w:themeFill="accent3" w:themeFillTint="3F"/>
      </w:tcPr>
    </w:tblStylePr>
    <w:tblStylePr w:type="band1Horz">
      <w:tblPr/>
      <w:tcPr>
        <w:shd w:val="clear" w:color="auto" w:fill="EDEDED" w:themeFill="accent3" w:themeFillTint="33"/>
      </w:tcPr>
    </w:tblStylePr>
  </w:style>
  <w:style w:type="table" w:styleId="-4c">
    <w:name w:val="Colorful List Accent 4"/>
    <w:basedOn w:val="a6"/>
    <w:uiPriority w:val="72"/>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Pr>
    <w:tcPr>
      <w:shd w:val="clear" w:color="auto" w:fill="FFF8E6" w:themeFill="accent4" w:themeFillTint="19"/>
    </w:tcPr>
    <w:tblStylePr w:type="firstRow">
      <w:rPr>
        <w:b/>
        <w:bCs/>
        <w:color w:val="FFFFFF" w:themeColor="background1"/>
      </w:rPr>
      <w:tblPr/>
      <w:tcPr>
        <w:tcBorders>
          <w:bottom w:val="single" w:sz="12" w:space="0" w:color="FFFFFF" w:themeColor="background1"/>
        </w:tcBorders>
        <w:shd w:val="clear" w:color="auto" w:fill="848484" w:themeFill="accent3" w:themeFillShade="CC"/>
      </w:tcPr>
    </w:tblStylePr>
    <w:tblStylePr w:type="lastRow">
      <w:rPr>
        <w:b/>
        <w:bCs/>
        <w:color w:val="848484"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FEFC0" w:themeFill="accent4" w:themeFillTint="3F"/>
      </w:tcPr>
    </w:tblStylePr>
    <w:tblStylePr w:type="band1Horz">
      <w:tblPr/>
      <w:tcPr>
        <w:shd w:val="clear" w:color="auto" w:fill="FFF2CC" w:themeFill="accent4" w:themeFillTint="33"/>
      </w:tcPr>
    </w:tblStylePr>
  </w:style>
  <w:style w:type="table" w:styleId="-5c">
    <w:name w:val="Colorful List Accent 5"/>
    <w:basedOn w:val="a6"/>
    <w:uiPriority w:val="72"/>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Pr>
    <w:tcPr>
      <w:shd w:val="clear" w:color="auto" w:fill="ECF1F9" w:themeFill="accent5" w:themeFillTint="19"/>
    </w:tcPr>
    <w:tblStylePr w:type="firstRow">
      <w:rPr>
        <w:b/>
        <w:bCs/>
        <w:color w:val="FFFFFF" w:themeColor="background1"/>
      </w:rPr>
      <w:tblPr/>
      <w:tcPr>
        <w:tcBorders>
          <w:bottom w:val="single" w:sz="12" w:space="0" w:color="FFFFFF" w:themeColor="background1"/>
        </w:tcBorders>
        <w:shd w:val="clear" w:color="auto" w:fill="598A38" w:themeFill="accent6" w:themeFillShade="CC"/>
      </w:tcPr>
    </w:tblStylePr>
    <w:tblStylePr w:type="lastRow">
      <w:rPr>
        <w:b/>
        <w:bCs/>
        <w:color w:val="598A38"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0DBF0" w:themeFill="accent5" w:themeFillTint="3F"/>
      </w:tcPr>
    </w:tblStylePr>
    <w:tblStylePr w:type="band1Horz">
      <w:tblPr/>
      <w:tcPr>
        <w:shd w:val="clear" w:color="auto" w:fill="D9E2F3" w:themeFill="accent5" w:themeFillTint="33"/>
      </w:tcPr>
    </w:tblStylePr>
  </w:style>
  <w:style w:type="table" w:styleId="-6c">
    <w:name w:val="Colorful List Accent 6"/>
    <w:basedOn w:val="a6"/>
    <w:uiPriority w:val="72"/>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Pr>
    <w:tcPr>
      <w:shd w:val="clear" w:color="auto" w:fill="F0F7EC" w:themeFill="accent6" w:themeFillTint="19"/>
    </w:tcPr>
    <w:tblStylePr w:type="firstRow">
      <w:rPr>
        <w:b/>
        <w:bCs/>
        <w:color w:val="FFFFFF" w:themeColor="background1"/>
      </w:rPr>
      <w:tblPr/>
      <w:tcPr>
        <w:tcBorders>
          <w:bottom w:val="single" w:sz="12" w:space="0" w:color="FFFFFF" w:themeColor="background1"/>
        </w:tcBorders>
        <w:shd w:val="clear" w:color="auto" w:fill="3259A0" w:themeFill="accent5" w:themeFillShade="CC"/>
      </w:tcPr>
    </w:tblStylePr>
    <w:tblStylePr w:type="lastRow">
      <w:rPr>
        <w:b/>
        <w:bCs/>
        <w:color w:val="3259A0"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BEBD0" w:themeFill="accent6" w:themeFillTint="3F"/>
      </w:tcPr>
    </w:tblStylePr>
    <w:tblStylePr w:type="band1Horz">
      <w:tblPr/>
      <w:tcPr>
        <w:shd w:val="clear" w:color="auto" w:fill="E2EFD9" w:themeFill="accent6" w:themeFillTint="33"/>
      </w:tcPr>
    </w:tblStylePr>
  </w:style>
  <w:style w:type="paragraph" w:styleId="2fc">
    <w:name w:val="Quote"/>
    <w:basedOn w:val="a3"/>
    <w:next w:val="a3"/>
    <w:link w:val="2fd"/>
    <w:uiPriority w:val="29"/>
    <w:pPr>
      <w:spacing w:before="200" w:after="160" w:line="240" w:lineRule="auto"/>
      <w:ind w:left="864" w:right="864" w:firstLine="540"/>
      <w:jc w:val="center"/>
    </w:pPr>
    <w:rPr>
      <w:rFonts w:ascii="Garamond" w:eastAsia="Times New Roman" w:hAnsi="Garamond"/>
      <w:i/>
      <w:iCs/>
      <w:color w:val="404040" w:themeColor="text1" w:themeTint="BF"/>
      <w:lang w:eastAsia="ru-RU"/>
    </w:rPr>
  </w:style>
  <w:style w:type="character" w:customStyle="1" w:styleId="2fd">
    <w:name w:val="Цитата 2 Знак"/>
    <w:basedOn w:val="a5"/>
    <w:link w:val="2fc"/>
    <w:uiPriority w:val="29"/>
    <w:rPr>
      <w:rFonts w:ascii="Garamond" w:eastAsia="Times New Roman" w:hAnsi="Garamond" w:cs="Times New Roman"/>
      <w:i/>
      <w:iCs/>
      <w:color w:val="404040" w:themeColor="text1" w:themeTint="BF"/>
      <w:lang w:eastAsia="ru-RU"/>
    </w:rPr>
  </w:style>
  <w:style w:type="character" w:styleId="HTML9">
    <w:name w:val="HTML Cite"/>
    <w:basedOn w:val="a5"/>
    <w:rPr>
      <w:i/>
      <w:iCs/>
    </w:rPr>
  </w:style>
  <w:style w:type="paragraph" w:styleId="afffffff5">
    <w:name w:val="Message Header"/>
    <w:basedOn w:val="a3"/>
    <w:link w:val="afffffff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jc w:val="both"/>
    </w:pPr>
    <w:rPr>
      <w:rFonts w:asciiTheme="majorHAnsi" w:eastAsiaTheme="majorEastAsia" w:hAnsiTheme="majorHAnsi" w:cstheme="majorBidi"/>
      <w:sz w:val="24"/>
      <w:szCs w:val="24"/>
      <w:lang w:eastAsia="ru-RU"/>
    </w:rPr>
  </w:style>
  <w:style w:type="character" w:customStyle="1" w:styleId="afffffff6">
    <w:name w:val="Шапка Знак"/>
    <w:basedOn w:val="a5"/>
    <w:link w:val="afffffff5"/>
    <w:rPr>
      <w:rFonts w:asciiTheme="majorHAnsi" w:eastAsiaTheme="majorEastAsia" w:hAnsiTheme="majorHAnsi" w:cstheme="majorBidi"/>
      <w:sz w:val="24"/>
      <w:szCs w:val="24"/>
      <w:shd w:val="pct20" w:color="auto" w:fill="auto"/>
      <w:lang w:eastAsia="ru-RU"/>
    </w:rPr>
  </w:style>
  <w:style w:type="paragraph" w:styleId="afffffff7">
    <w:name w:val="E-mail Signature"/>
    <w:basedOn w:val="a3"/>
    <w:link w:val="afffffff8"/>
    <w:pPr>
      <w:spacing w:after="0" w:line="240" w:lineRule="auto"/>
      <w:ind w:firstLine="540"/>
      <w:jc w:val="both"/>
    </w:pPr>
    <w:rPr>
      <w:rFonts w:ascii="Garamond" w:eastAsia="Times New Roman" w:hAnsi="Garamond"/>
      <w:lang w:eastAsia="ru-RU"/>
    </w:rPr>
  </w:style>
  <w:style w:type="character" w:customStyle="1" w:styleId="afffffff8">
    <w:name w:val="Электронная подпись Знак"/>
    <w:basedOn w:val="a5"/>
    <w:link w:val="afffffff7"/>
    <w:rPr>
      <w:rFonts w:ascii="Garamond" w:eastAsia="Times New Roman" w:hAnsi="Garamond" w:cs="Times New Roman"/>
      <w:lang w:eastAsia="ru-RU"/>
    </w:rPr>
  </w:style>
  <w:style w:type="paragraph" w:customStyle="1" w:styleId="H2">
    <w:name w:val="H2"/>
    <w:basedOn w:val="H2n"/>
    <w:link w:val="H20"/>
    <w:qFormat/>
    <w:pPr>
      <w:numPr>
        <w:ilvl w:val="0"/>
        <w:numId w:val="0"/>
      </w:numPr>
      <w:ind w:left="1418"/>
      <w:jc w:val="right"/>
    </w:pPr>
  </w:style>
  <w:style w:type="character" w:customStyle="1" w:styleId="H10">
    <w:name w:val="H1 Знак"/>
    <w:basedOn w:val="12"/>
    <w:link w:val="H1"/>
    <w:rPr>
      <w:rFonts w:ascii="Garamond" w:eastAsia="Times New Roman" w:hAnsi="Garamond" w:cs="Garamond"/>
      <w:b/>
      <w:bCs w:val="0"/>
      <w:caps/>
      <w:color w:val="000000"/>
      <w:kern w:val="28"/>
      <w:lang w:val="x-none" w:eastAsia="ru-RU"/>
    </w:rPr>
  </w:style>
  <w:style w:type="paragraph" w:customStyle="1" w:styleId="H1n">
    <w:name w:val="H1_n"/>
    <w:basedOn w:val="H2n"/>
    <w:link w:val="H1n0"/>
    <w:qFormat/>
    <w:pPr>
      <w:numPr>
        <w:ilvl w:val="1"/>
      </w:numPr>
    </w:pPr>
  </w:style>
  <w:style w:type="character" w:customStyle="1" w:styleId="H20">
    <w:name w:val="H2 Знак"/>
    <w:basedOn w:val="H2n0"/>
    <w:link w:val="H2"/>
    <w:rPr>
      <w:rFonts w:ascii="Garamond" w:eastAsia="Times New Roman" w:hAnsi="Garamond" w:cs="Times New Roman"/>
      <w:b/>
      <w:bCs w:val="0"/>
      <w:sz w:val="26"/>
      <w:szCs w:val="26"/>
      <w:lang w:val="x-none"/>
    </w:rPr>
  </w:style>
  <w:style w:type="character" w:customStyle="1" w:styleId="H1n0">
    <w:name w:val="H1_n Знак"/>
    <w:basedOn w:val="H2n0"/>
    <w:link w:val="H1n"/>
    <w:rPr>
      <w:rFonts w:ascii="Garamond" w:eastAsia="Times New Roman" w:hAnsi="Garamond" w:cs="Times New Roman"/>
      <w:b/>
      <w:bCs w:val="0"/>
      <w:sz w:val="26"/>
      <w:szCs w:val="26"/>
      <w:lang w:val="x-none"/>
    </w:rPr>
  </w:style>
  <w:style w:type="paragraph" w:customStyle="1" w:styleId="msonormalcxspmiddle">
    <w:name w:val="msonormalcxspmiddle"/>
    <w:basedOn w:val="a3"/>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afffffff9">
    <w:name w:val="обычн_без отступа"/>
    <w:basedOn w:val="a3"/>
    <w:link w:val="afffffffa"/>
    <w:qFormat/>
    <w:pPr>
      <w:spacing w:before="120" w:after="0"/>
      <w:jc w:val="both"/>
    </w:pPr>
    <w:rPr>
      <w:rFonts w:ascii="Garamond" w:eastAsia="Times New Roman" w:hAnsi="Garamond" w:cs="Garamond"/>
      <w:bCs/>
      <w:lang w:eastAsia="ru-RU"/>
    </w:rPr>
  </w:style>
  <w:style w:type="character" w:customStyle="1" w:styleId="afffffffa">
    <w:name w:val="обычн_без отступа Знак"/>
    <w:basedOn w:val="a5"/>
    <w:link w:val="afffffff9"/>
    <w:rPr>
      <w:rFonts w:ascii="Garamond" w:eastAsia="Times New Roman" w:hAnsi="Garamond" w:cs="Garamond"/>
      <w:bCs/>
      <w:lang w:eastAsia="ru-RU"/>
    </w:rPr>
  </w:style>
  <w:style w:type="character" w:customStyle="1" w:styleId="2fe">
    <w:name w:val="Основной текст Знак2"/>
    <w:aliases w:val="body text Знак2"/>
    <w:rPr>
      <w:sz w:val="22"/>
      <w:lang w:val="en-GB" w:eastAsia="en-US" w:bidi="ar-SA"/>
    </w:rPr>
  </w:style>
  <w:style w:type="numbering" w:customStyle="1" w:styleId="2ff">
    <w:name w:val="Нет списка2"/>
    <w:next w:val="a7"/>
    <w:uiPriority w:val="99"/>
    <w:semiHidden/>
    <w:unhideWhenUsed/>
  </w:style>
  <w:style w:type="numbering" w:customStyle="1" w:styleId="3f4">
    <w:name w:val="Нет списка3"/>
    <w:next w:val="a7"/>
    <w:uiPriority w:val="99"/>
    <w:semiHidden/>
    <w:unhideWhenUsed/>
  </w:style>
  <w:style w:type="table" w:customStyle="1" w:styleId="2ff0">
    <w:name w:val="Сетка таблицы2"/>
    <w:basedOn w:val="a6"/>
    <w:next w:val="aff7"/>
    <w:uiPriority w:val="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4">
    <w:name w:val="Нет списка11"/>
    <w:next w:val="a7"/>
    <w:uiPriority w:val="99"/>
    <w:semiHidden/>
    <w:unhideWhenUsed/>
  </w:style>
  <w:style w:type="table" w:customStyle="1" w:styleId="115">
    <w:name w:val="Сетка таблицы11"/>
    <w:basedOn w:val="a6"/>
    <w:next w:val="aff7"/>
    <w:uiPriority w:val="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
    <w:name w:val="Веб-таблица 11"/>
    <w:basedOn w:val="a6"/>
    <w:next w:val="-10"/>
    <w:semiHidden/>
    <w:unhideWhenUsed/>
    <w:pPr>
      <w:spacing w:before="120" w:after="120" w:line="240" w:lineRule="auto"/>
      <w:ind w:firstLine="540"/>
      <w:jc w:val="both"/>
    </w:pPr>
    <w:rPr>
      <w:rFonts w:ascii="Garamond" w:eastAsia="Times New Roman" w:hAnsi="Garamond" w:cs="Times New Roman"/>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12">
    <w:name w:val="Веб-таблица 21"/>
    <w:basedOn w:val="a6"/>
    <w:next w:val="-2"/>
    <w:semiHidden/>
    <w:unhideWhenUsed/>
    <w:pPr>
      <w:spacing w:before="120" w:after="120" w:line="240" w:lineRule="auto"/>
      <w:ind w:firstLine="540"/>
      <w:jc w:val="both"/>
    </w:pPr>
    <w:rPr>
      <w:rFonts w:ascii="Garamond" w:eastAsia="Times New Roman" w:hAnsi="Garamond" w:cs="Times New Roman"/>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12">
    <w:name w:val="Веб-таблица 31"/>
    <w:basedOn w:val="a6"/>
    <w:next w:val="-3"/>
    <w:semiHidden/>
    <w:unhideWhenUsed/>
    <w:pPr>
      <w:spacing w:before="120" w:after="120" w:line="240" w:lineRule="auto"/>
      <w:ind w:firstLine="540"/>
      <w:jc w:val="both"/>
    </w:pPr>
    <w:rPr>
      <w:rFonts w:ascii="Garamond" w:eastAsia="Times New Roman" w:hAnsi="Garamond" w:cs="Times New Roman"/>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1fd">
    <w:name w:val="Изысканная таблица1"/>
    <w:basedOn w:val="a6"/>
    <w:next w:val="afffff8"/>
    <w:semiHidden/>
    <w:unhideWhenUsed/>
    <w:pPr>
      <w:spacing w:before="120" w:after="120" w:line="240" w:lineRule="auto"/>
      <w:ind w:firstLine="540"/>
      <w:jc w:val="both"/>
    </w:pPr>
    <w:rPr>
      <w:rFonts w:ascii="Garamond" w:eastAsia="Times New Roman" w:hAnsi="Garamond" w:cs="Times New Roman"/>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16">
    <w:name w:val="Изящная таблица 11"/>
    <w:basedOn w:val="a6"/>
    <w:next w:val="1f1"/>
    <w:semiHidden/>
    <w:unhideWhenUsed/>
    <w:pPr>
      <w:spacing w:before="120" w:after="120" w:line="240" w:lineRule="auto"/>
      <w:ind w:firstLine="540"/>
      <w:jc w:val="both"/>
    </w:pPr>
    <w:rPr>
      <w:rFonts w:ascii="Garamond" w:eastAsia="Times New Roman" w:hAnsi="Garamond" w:cs="Times New Roman"/>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0">
    <w:name w:val="Изящная таблица 21"/>
    <w:basedOn w:val="a6"/>
    <w:next w:val="2e"/>
    <w:semiHidden/>
    <w:unhideWhenUsed/>
    <w:pPr>
      <w:spacing w:before="120" w:after="120" w:line="240" w:lineRule="auto"/>
      <w:ind w:firstLine="540"/>
      <w:jc w:val="both"/>
    </w:pPr>
    <w:rPr>
      <w:rFonts w:ascii="Garamond" w:eastAsia="Times New Roman" w:hAnsi="Garamond" w:cs="Times New Roman"/>
      <w:lang w:eastAsia="ru-RU"/>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7">
    <w:name w:val="Классическая таблица 11"/>
    <w:basedOn w:val="a6"/>
    <w:next w:val="1f2"/>
    <w:semiHidden/>
    <w:unhideWhenUsed/>
    <w:pPr>
      <w:spacing w:before="120" w:after="120" w:line="240" w:lineRule="auto"/>
      <w:ind w:firstLine="540"/>
      <w:jc w:val="both"/>
    </w:pPr>
    <w:rPr>
      <w:rFonts w:ascii="Garamond" w:eastAsia="Times New Roman" w:hAnsi="Garamond" w:cs="Times New Roman"/>
      <w:lang w:eastAsia="ru-RU"/>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1">
    <w:name w:val="Классическая таблица 21"/>
    <w:basedOn w:val="a6"/>
    <w:next w:val="2f"/>
    <w:semiHidden/>
    <w:unhideWhenUsed/>
    <w:pPr>
      <w:spacing w:before="120" w:after="120" w:line="240" w:lineRule="auto"/>
      <w:ind w:firstLine="540"/>
      <w:jc w:val="both"/>
    </w:pPr>
    <w:rPr>
      <w:rFonts w:ascii="Garamond" w:eastAsia="Times New Roman" w:hAnsi="Garamond" w:cs="Times New Roman"/>
      <w:lang w:eastAsia="ru-RU"/>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311">
    <w:name w:val="Классическая таблица 31"/>
    <w:basedOn w:val="a6"/>
    <w:next w:val="3a"/>
    <w:semiHidden/>
    <w:unhideWhenUsed/>
    <w:pPr>
      <w:spacing w:before="120" w:after="120" w:line="240" w:lineRule="auto"/>
      <w:ind w:firstLine="540"/>
      <w:jc w:val="both"/>
    </w:pPr>
    <w:rPr>
      <w:rFonts w:ascii="Garamond" w:eastAsia="Times New Roman" w:hAnsi="Garamond" w:cs="Times New Roman"/>
      <w:color w:val="000080"/>
      <w:lang w:eastAsia="ru-RU"/>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410">
    <w:name w:val="Классическая таблица 41"/>
    <w:basedOn w:val="a6"/>
    <w:next w:val="47"/>
    <w:semiHidden/>
    <w:unhideWhenUsed/>
    <w:pPr>
      <w:spacing w:before="120" w:after="120" w:line="240" w:lineRule="auto"/>
      <w:ind w:firstLine="540"/>
      <w:jc w:val="both"/>
    </w:pPr>
    <w:rPr>
      <w:rFonts w:ascii="Garamond" w:eastAsia="Times New Roman" w:hAnsi="Garamond" w:cs="Times New Roman"/>
      <w:lang w:eastAsia="ru-RU"/>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18">
    <w:name w:val="Объемная таблица 11"/>
    <w:basedOn w:val="a6"/>
    <w:next w:val="1f3"/>
    <w:semiHidden/>
    <w:unhideWhenUsed/>
    <w:pPr>
      <w:spacing w:before="120" w:after="120" w:line="240" w:lineRule="auto"/>
      <w:ind w:firstLine="540"/>
      <w:jc w:val="both"/>
    </w:pPr>
    <w:rPr>
      <w:rFonts w:ascii="Garamond" w:eastAsia="Times New Roman" w:hAnsi="Garamond" w:cs="Times New Roman"/>
      <w:lang w:eastAsia="ru-RU"/>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12">
    <w:name w:val="Объемная таблица 21"/>
    <w:basedOn w:val="a6"/>
    <w:next w:val="2f1"/>
    <w:semiHidden/>
    <w:unhideWhenUsed/>
    <w:pPr>
      <w:spacing w:before="120" w:after="120" w:line="240" w:lineRule="auto"/>
      <w:ind w:firstLine="540"/>
      <w:jc w:val="both"/>
    </w:pPr>
    <w:rPr>
      <w:rFonts w:ascii="Garamond" w:eastAsia="Times New Roman" w:hAnsi="Garamond" w:cs="Times New Roman"/>
      <w:lang w:eastAsia="ru-RU"/>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2">
    <w:name w:val="Объемная таблица 31"/>
    <w:basedOn w:val="a6"/>
    <w:next w:val="3b"/>
    <w:semiHidden/>
    <w:unhideWhenUsed/>
    <w:pPr>
      <w:spacing w:before="120" w:after="120" w:line="240" w:lineRule="auto"/>
      <w:ind w:firstLine="540"/>
      <w:jc w:val="both"/>
    </w:pPr>
    <w:rPr>
      <w:rFonts w:ascii="Garamond" w:eastAsia="Times New Roman" w:hAnsi="Garamond" w:cs="Times New Roman"/>
      <w:lang w:eastAsia="ru-RU"/>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9">
    <w:name w:val="Простая таблица 11"/>
    <w:basedOn w:val="a6"/>
    <w:next w:val="1f4"/>
    <w:semiHidden/>
    <w:unhideWhenUsed/>
    <w:pPr>
      <w:spacing w:before="120" w:after="120" w:line="240" w:lineRule="auto"/>
      <w:ind w:firstLine="540"/>
      <w:jc w:val="both"/>
    </w:pPr>
    <w:rPr>
      <w:rFonts w:ascii="Garamond" w:eastAsia="Times New Roman" w:hAnsi="Garamond" w:cs="Times New Roman"/>
      <w:lang w:eastAsia="ru-RU"/>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13">
    <w:name w:val="Простая таблица 21"/>
    <w:basedOn w:val="a6"/>
    <w:next w:val="2f3"/>
    <w:semiHidden/>
    <w:unhideWhenUsed/>
    <w:pPr>
      <w:spacing w:before="120" w:after="120" w:line="240" w:lineRule="auto"/>
      <w:ind w:firstLine="540"/>
      <w:jc w:val="both"/>
    </w:pPr>
    <w:rPr>
      <w:rFonts w:ascii="Garamond" w:eastAsia="Times New Roman" w:hAnsi="Garamond" w:cs="Times New Roman"/>
      <w:lang w:eastAsia="ru-RU"/>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313">
    <w:name w:val="Простая таблица 31"/>
    <w:basedOn w:val="a6"/>
    <w:next w:val="3d"/>
    <w:semiHidden/>
    <w:unhideWhenUsed/>
    <w:pPr>
      <w:spacing w:before="120" w:after="120" w:line="240" w:lineRule="auto"/>
      <w:ind w:firstLine="540"/>
      <w:jc w:val="both"/>
    </w:pPr>
    <w:rPr>
      <w:rFonts w:ascii="Garamond" w:eastAsia="Times New Roman" w:hAnsi="Garamond" w:cs="Times New Roman"/>
      <w:lang w:eastAsia="ru-RU"/>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1fe">
    <w:name w:val="Светлая заливка1"/>
    <w:basedOn w:val="a6"/>
    <w:next w:val="affffff3"/>
    <w:uiPriority w:val="60"/>
    <w:semiHidden/>
    <w:unhideWhenUsed/>
    <w:pPr>
      <w:spacing w:after="0" w:line="240" w:lineRule="auto"/>
    </w:pPr>
    <w:rPr>
      <w:rFonts w:ascii="Garamond" w:eastAsia="Times New Roman" w:hAnsi="Garamond" w:cs="Times New Roman"/>
      <w:color w:val="000000" w:themeColor="text1" w:themeShade="BF"/>
      <w:lang w:eastAsia="ru-RU"/>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113">
    <w:name w:val="Светлая заливка - Акцент 11"/>
    <w:basedOn w:val="a6"/>
    <w:next w:val="-11"/>
    <w:uiPriority w:val="60"/>
    <w:semiHidden/>
    <w:unhideWhenUsed/>
    <w:pPr>
      <w:spacing w:after="0" w:line="240" w:lineRule="auto"/>
    </w:pPr>
    <w:rPr>
      <w:rFonts w:ascii="Garamond" w:eastAsia="Times New Roman" w:hAnsi="Garamond" w:cs="Times New Roman"/>
      <w:color w:val="2E74B5" w:themeColor="accent1" w:themeShade="BF"/>
      <w:lang w:eastAsia="ru-RU"/>
    </w:rPr>
    <w:tblPr>
      <w:tblStyleRowBandSize w:val="1"/>
      <w:tblStyleColBandSize w:val="1"/>
      <w:tblBorders>
        <w:top w:val="single" w:sz="8" w:space="0" w:color="5B9BD5" w:themeColor="accent1"/>
        <w:bottom w:val="single" w:sz="8" w:space="0" w:color="5B9BD5" w:themeColor="accent1"/>
      </w:tblBorders>
    </w:tblPr>
    <w:tblStylePr w:type="firstRow">
      <w:pPr>
        <w:spacing w:before="0" w:after="0" w:line="240" w:lineRule="auto"/>
      </w:pPr>
      <w:rPr>
        <w:b/>
        <w:bCs/>
      </w:rPr>
      <w:tblPr/>
      <w:tcPr>
        <w:tcBorders>
          <w:top w:val="single" w:sz="8" w:space="0" w:color="5B9BD5" w:themeColor="accent1"/>
          <w:left w:val="nil"/>
          <w:bottom w:val="single" w:sz="8" w:space="0" w:color="5B9BD5" w:themeColor="accent1"/>
          <w:right w:val="nil"/>
          <w:insideH w:val="nil"/>
          <w:insideV w:val="nil"/>
        </w:tcBorders>
      </w:tcPr>
    </w:tblStylePr>
    <w:tblStylePr w:type="lastRow">
      <w:pPr>
        <w:spacing w:before="0" w:after="0" w:line="240" w:lineRule="auto"/>
      </w:pPr>
      <w:rPr>
        <w:b/>
        <w:bCs/>
      </w:rPr>
      <w:tblPr/>
      <w:tcPr>
        <w:tcBorders>
          <w:top w:val="single" w:sz="8" w:space="0" w:color="5B9BD5" w:themeColor="accent1"/>
          <w:left w:val="nil"/>
          <w:bottom w:val="single" w:sz="8" w:space="0" w:color="5B9BD5"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6E6F4" w:themeFill="accent1" w:themeFillTint="3F"/>
      </w:tcPr>
    </w:tblStylePr>
    <w:tblStylePr w:type="band1Horz">
      <w:tblPr/>
      <w:tcPr>
        <w:tcBorders>
          <w:left w:val="nil"/>
          <w:right w:val="nil"/>
          <w:insideH w:val="nil"/>
          <w:insideV w:val="nil"/>
        </w:tcBorders>
        <w:shd w:val="clear" w:color="auto" w:fill="D6E6F4" w:themeFill="accent1" w:themeFillTint="3F"/>
      </w:tcPr>
    </w:tblStylePr>
  </w:style>
  <w:style w:type="table" w:customStyle="1" w:styleId="-213">
    <w:name w:val="Светлая заливка - Акцент 21"/>
    <w:basedOn w:val="a6"/>
    <w:next w:val="-20"/>
    <w:uiPriority w:val="60"/>
    <w:semiHidden/>
    <w:unhideWhenUsed/>
    <w:pPr>
      <w:spacing w:after="0" w:line="240" w:lineRule="auto"/>
    </w:pPr>
    <w:rPr>
      <w:rFonts w:ascii="Garamond" w:eastAsia="Times New Roman" w:hAnsi="Garamond" w:cs="Times New Roman"/>
      <w:color w:val="C45911" w:themeColor="accent2" w:themeShade="BF"/>
      <w:lang w:eastAsia="ru-RU"/>
    </w:rPr>
    <w:tblPr>
      <w:tblStyleRowBandSize w:val="1"/>
      <w:tblStyleColBandSize w:val="1"/>
      <w:tblBorders>
        <w:top w:val="single" w:sz="8" w:space="0" w:color="ED7D31" w:themeColor="accent2"/>
        <w:bottom w:val="single" w:sz="8" w:space="0" w:color="ED7D31" w:themeColor="accent2"/>
      </w:tblBorders>
    </w:tblPr>
    <w:tblStylePr w:type="firstRow">
      <w:pPr>
        <w:spacing w:before="0" w:after="0" w:line="240" w:lineRule="auto"/>
      </w:pPr>
      <w:rPr>
        <w:b/>
        <w:bCs/>
      </w:rPr>
      <w:tblPr/>
      <w:tcPr>
        <w:tcBorders>
          <w:top w:val="single" w:sz="8" w:space="0" w:color="ED7D31" w:themeColor="accent2"/>
          <w:left w:val="nil"/>
          <w:bottom w:val="single" w:sz="8" w:space="0" w:color="ED7D31" w:themeColor="accent2"/>
          <w:right w:val="nil"/>
          <w:insideH w:val="nil"/>
          <w:insideV w:val="nil"/>
        </w:tcBorders>
      </w:tcPr>
    </w:tblStylePr>
    <w:tblStylePr w:type="lastRow">
      <w:pPr>
        <w:spacing w:before="0" w:after="0" w:line="240" w:lineRule="auto"/>
      </w:pPr>
      <w:rPr>
        <w:b/>
        <w:bCs/>
      </w:rPr>
      <w:tblPr/>
      <w:tcPr>
        <w:tcBorders>
          <w:top w:val="single" w:sz="8" w:space="0" w:color="ED7D31" w:themeColor="accent2"/>
          <w:left w:val="nil"/>
          <w:bottom w:val="single" w:sz="8" w:space="0" w:color="ED7D31"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ADECB" w:themeFill="accent2" w:themeFillTint="3F"/>
      </w:tcPr>
    </w:tblStylePr>
    <w:tblStylePr w:type="band1Horz">
      <w:tblPr/>
      <w:tcPr>
        <w:tcBorders>
          <w:left w:val="nil"/>
          <w:right w:val="nil"/>
          <w:insideH w:val="nil"/>
          <w:insideV w:val="nil"/>
        </w:tcBorders>
        <w:shd w:val="clear" w:color="auto" w:fill="FADECB" w:themeFill="accent2" w:themeFillTint="3F"/>
      </w:tcPr>
    </w:tblStylePr>
  </w:style>
  <w:style w:type="table" w:customStyle="1" w:styleId="-313">
    <w:name w:val="Светлая заливка - Акцент 31"/>
    <w:basedOn w:val="a6"/>
    <w:next w:val="-30"/>
    <w:uiPriority w:val="60"/>
    <w:semiHidden/>
    <w:unhideWhenUsed/>
    <w:pPr>
      <w:spacing w:after="0" w:line="240" w:lineRule="auto"/>
    </w:pPr>
    <w:rPr>
      <w:rFonts w:ascii="Garamond" w:eastAsia="Times New Roman" w:hAnsi="Garamond" w:cs="Times New Roman"/>
      <w:color w:val="7B7B7B" w:themeColor="accent3" w:themeShade="BF"/>
      <w:lang w:eastAsia="ru-RU"/>
    </w:rPr>
    <w:tblPr>
      <w:tblStyleRowBandSize w:val="1"/>
      <w:tblStyleColBandSize w:val="1"/>
      <w:tblBorders>
        <w:top w:val="single" w:sz="8" w:space="0" w:color="A5A5A5" w:themeColor="accent3"/>
        <w:bottom w:val="single" w:sz="8" w:space="0" w:color="A5A5A5" w:themeColor="accent3"/>
      </w:tblBorders>
    </w:tblPr>
    <w:tblStylePr w:type="firstRow">
      <w:pPr>
        <w:spacing w:before="0" w:after="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lastRow">
      <w:pPr>
        <w:spacing w:before="0" w:after="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8E8E8" w:themeFill="accent3" w:themeFillTint="3F"/>
      </w:tcPr>
    </w:tblStylePr>
    <w:tblStylePr w:type="band1Horz">
      <w:tblPr/>
      <w:tcPr>
        <w:tcBorders>
          <w:left w:val="nil"/>
          <w:right w:val="nil"/>
          <w:insideH w:val="nil"/>
          <w:insideV w:val="nil"/>
        </w:tcBorders>
        <w:shd w:val="clear" w:color="auto" w:fill="E8E8E8" w:themeFill="accent3" w:themeFillTint="3F"/>
      </w:tcPr>
    </w:tblStylePr>
  </w:style>
  <w:style w:type="table" w:customStyle="1" w:styleId="-412">
    <w:name w:val="Светлая заливка - Акцент 41"/>
    <w:basedOn w:val="a6"/>
    <w:next w:val="-4"/>
    <w:uiPriority w:val="60"/>
    <w:semiHidden/>
    <w:unhideWhenUsed/>
    <w:pPr>
      <w:spacing w:after="0" w:line="240" w:lineRule="auto"/>
    </w:pPr>
    <w:rPr>
      <w:rFonts w:ascii="Garamond" w:eastAsia="Times New Roman" w:hAnsi="Garamond" w:cs="Times New Roman"/>
      <w:color w:val="BF8F00" w:themeColor="accent4" w:themeShade="BF"/>
      <w:lang w:eastAsia="ru-RU"/>
    </w:rPr>
    <w:tblPr>
      <w:tblStyleRowBandSize w:val="1"/>
      <w:tblStyleColBandSize w:val="1"/>
      <w:tblBorders>
        <w:top w:val="single" w:sz="8" w:space="0" w:color="FFC000" w:themeColor="accent4"/>
        <w:bottom w:val="single" w:sz="8" w:space="0" w:color="FFC000" w:themeColor="accent4"/>
      </w:tblBorders>
    </w:tblPr>
    <w:tblStylePr w:type="firstRow">
      <w:pPr>
        <w:spacing w:before="0" w:after="0" w:line="240" w:lineRule="auto"/>
      </w:pPr>
      <w:rPr>
        <w:b/>
        <w:bCs/>
      </w:rPr>
      <w:tblPr/>
      <w:tcPr>
        <w:tcBorders>
          <w:top w:val="single" w:sz="8" w:space="0" w:color="FFC000" w:themeColor="accent4"/>
          <w:left w:val="nil"/>
          <w:bottom w:val="single" w:sz="8" w:space="0" w:color="FFC000" w:themeColor="accent4"/>
          <w:right w:val="nil"/>
          <w:insideH w:val="nil"/>
          <w:insideV w:val="nil"/>
        </w:tcBorders>
      </w:tcPr>
    </w:tblStylePr>
    <w:tblStylePr w:type="lastRow">
      <w:pPr>
        <w:spacing w:before="0" w:after="0" w:line="240" w:lineRule="auto"/>
      </w:pPr>
      <w:rPr>
        <w:b/>
        <w:bCs/>
      </w:rPr>
      <w:tblPr/>
      <w:tcPr>
        <w:tcBorders>
          <w:top w:val="single" w:sz="8" w:space="0" w:color="FFC000" w:themeColor="accent4"/>
          <w:left w:val="nil"/>
          <w:bottom w:val="single" w:sz="8" w:space="0" w:color="FFC000"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FEFC0" w:themeFill="accent4" w:themeFillTint="3F"/>
      </w:tcPr>
    </w:tblStylePr>
    <w:tblStylePr w:type="band1Horz">
      <w:tblPr/>
      <w:tcPr>
        <w:tcBorders>
          <w:left w:val="nil"/>
          <w:right w:val="nil"/>
          <w:insideH w:val="nil"/>
          <w:insideV w:val="nil"/>
        </w:tcBorders>
        <w:shd w:val="clear" w:color="auto" w:fill="FFEFC0" w:themeFill="accent4" w:themeFillTint="3F"/>
      </w:tcPr>
    </w:tblStylePr>
  </w:style>
  <w:style w:type="table" w:customStyle="1" w:styleId="-512">
    <w:name w:val="Светлая заливка - Акцент 51"/>
    <w:basedOn w:val="a6"/>
    <w:next w:val="-5"/>
    <w:uiPriority w:val="60"/>
    <w:semiHidden/>
    <w:unhideWhenUsed/>
    <w:pPr>
      <w:spacing w:after="0" w:line="240" w:lineRule="auto"/>
    </w:pPr>
    <w:rPr>
      <w:rFonts w:ascii="Garamond" w:eastAsia="Times New Roman" w:hAnsi="Garamond" w:cs="Times New Roman"/>
      <w:color w:val="2F5496" w:themeColor="accent5" w:themeShade="BF"/>
      <w:lang w:eastAsia="ru-RU"/>
    </w:rPr>
    <w:tblPr>
      <w:tblStyleRowBandSize w:val="1"/>
      <w:tblStyleColBandSize w:val="1"/>
      <w:tblBorders>
        <w:top w:val="single" w:sz="8" w:space="0" w:color="4472C4" w:themeColor="accent5"/>
        <w:bottom w:val="single" w:sz="8" w:space="0" w:color="4472C4" w:themeColor="accent5"/>
      </w:tblBorders>
    </w:tblPr>
    <w:tblStylePr w:type="fir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la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left w:val="nil"/>
          <w:right w:val="nil"/>
          <w:insideH w:val="nil"/>
          <w:insideV w:val="nil"/>
        </w:tcBorders>
        <w:shd w:val="clear" w:color="auto" w:fill="D0DBF0" w:themeFill="accent5" w:themeFillTint="3F"/>
      </w:tcPr>
    </w:tblStylePr>
  </w:style>
  <w:style w:type="table" w:customStyle="1" w:styleId="-612">
    <w:name w:val="Светлая заливка - Акцент 61"/>
    <w:basedOn w:val="a6"/>
    <w:next w:val="-6"/>
    <w:uiPriority w:val="60"/>
    <w:semiHidden/>
    <w:unhideWhenUsed/>
    <w:pPr>
      <w:spacing w:after="0" w:line="240" w:lineRule="auto"/>
    </w:pPr>
    <w:rPr>
      <w:rFonts w:ascii="Garamond" w:eastAsia="Times New Roman" w:hAnsi="Garamond" w:cs="Times New Roman"/>
      <w:color w:val="538135" w:themeColor="accent6" w:themeShade="BF"/>
      <w:lang w:eastAsia="ru-RU"/>
    </w:rPr>
    <w:tblPr>
      <w:tblStyleRowBandSize w:val="1"/>
      <w:tblStyleColBandSize w:val="1"/>
      <w:tblBorders>
        <w:top w:val="single" w:sz="8" w:space="0" w:color="70AD47" w:themeColor="accent6"/>
        <w:bottom w:val="single" w:sz="8" w:space="0" w:color="70AD47" w:themeColor="accent6"/>
      </w:tblBorders>
    </w:tblPr>
    <w:tblStylePr w:type="firstRow">
      <w:pPr>
        <w:spacing w:before="0" w:after="0" w:line="240" w:lineRule="auto"/>
      </w:pPr>
      <w:rPr>
        <w:b/>
        <w:bCs/>
      </w:rPr>
      <w:tblPr/>
      <w:tcPr>
        <w:tcBorders>
          <w:top w:val="single" w:sz="8" w:space="0" w:color="70AD47" w:themeColor="accent6"/>
          <w:left w:val="nil"/>
          <w:bottom w:val="single" w:sz="8" w:space="0" w:color="70AD47" w:themeColor="accent6"/>
          <w:right w:val="nil"/>
          <w:insideH w:val="nil"/>
          <w:insideV w:val="nil"/>
        </w:tcBorders>
      </w:tcPr>
    </w:tblStylePr>
    <w:tblStylePr w:type="lastRow">
      <w:pPr>
        <w:spacing w:before="0" w:after="0" w:line="240" w:lineRule="auto"/>
      </w:pPr>
      <w:rPr>
        <w:b/>
        <w:bCs/>
      </w:rPr>
      <w:tblPr/>
      <w:tcPr>
        <w:tcBorders>
          <w:top w:val="single" w:sz="8" w:space="0" w:color="70AD47" w:themeColor="accent6"/>
          <w:left w:val="nil"/>
          <w:bottom w:val="single" w:sz="8" w:space="0" w:color="70AD47"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BEBD0" w:themeFill="accent6" w:themeFillTint="3F"/>
      </w:tcPr>
    </w:tblStylePr>
    <w:tblStylePr w:type="band1Horz">
      <w:tblPr/>
      <w:tcPr>
        <w:tcBorders>
          <w:left w:val="nil"/>
          <w:right w:val="nil"/>
          <w:insideH w:val="nil"/>
          <w:insideV w:val="nil"/>
        </w:tcBorders>
        <w:shd w:val="clear" w:color="auto" w:fill="DBEBD0" w:themeFill="accent6" w:themeFillTint="3F"/>
      </w:tcPr>
    </w:tblStylePr>
  </w:style>
  <w:style w:type="table" w:customStyle="1" w:styleId="1ff">
    <w:name w:val="Светлая сетка1"/>
    <w:basedOn w:val="a6"/>
    <w:next w:val="affffff4"/>
    <w:uiPriority w:val="62"/>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customStyle="1" w:styleId="-114">
    <w:name w:val="Светлая сетка - Акцент 11"/>
    <w:basedOn w:val="a6"/>
    <w:next w:val="-12"/>
    <w:uiPriority w:val="62"/>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insideH w:val="single" w:sz="8" w:space="0" w:color="5B9BD5" w:themeColor="accent1"/>
        <w:insideV w:val="single" w:sz="8" w:space="0" w:color="5B9BD5"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5B9BD5" w:themeColor="accent1"/>
          <w:left w:val="single" w:sz="8" w:space="0" w:color="5B9BD5" w:themeColor="accent1"/>
          <w:bottom w:val="single" w:sz="18" w:space="0" w:color="5B9BD5" w:themeColor="accent1"/>
          <w:right w:val="single" w:sz="8" w:space="0" w:color="5B9BD5" w:themeColor="accent1"/>
          <w:insideH w:val="nil"/>
          <w:insideV w:val="single" w:sz="8" w:space="0" w:color="5B9BD5"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5B9BD5" w:themeColor="accent1"/>
          <w:left w:val="single" w:sz="8" w:space="0" w:color="5B9BD5" w:themeColor="accent1"/>
          <w:bottom w:val="single" w:sz="8" w:space="0" w:color="5B9BD5" w:themeColor="accent1"/>
          <w:right w:val="single" w:sz="8" w:space="0" w:color="5B9BD5" w:themeColor="accent1"/>
          <w:insideH w:val="nil"/>
          <w:insideV w:val="single" w:sz="8" w:space="0" w:color="5B9BD5"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tblStylePr w:type="band1Vert">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shd w:val="clear" w:color="auto" w:fill="D6E6F4" w:themeFill="accent1" w:themeFillTint="3F"/>
      </w:tcPr>
    </w:tblStylePr>
    <w:tblStylePr w:type="band1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insideV w:val="single" w:sz="8" w:space="0" w:color="5B9BD5" w:themeColor="accent1"/>
        </w:tcBorders>
        <w:shd w:val="clear" w:color="auto" w:fill="D6E6F4" w:themeFill="accent1" w:themeFillTint="3F"/>
      </w:tcPr>
    </w:tblStylePr>
    <w:tblStylePr w:type="band2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insideV w:val="single" w:sz="8" w:space="0" w:color="5B9BD5" w:themeColor="accent1"/>
        </w:tcBorders>
      </w:tcPr>
    </w:tblStylePr>
  </w:style>
  <w:style w:type="table" w:customStyle="1" w:styleId="-214">
    <w:name w:val="Светлая сетка - Акцент 21"/>
    <w:basedOn w:val="a6"/>
    <w:next w:val="-21"/>
    <w:uiPriority w:val="62"/>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insideH w:val="single" w:sz="8" w:space="0" w:color="ED7D31" w:themeColor="accent2"/>
        <w:insideV w:val="single" w:sz="8" w:space="0" w:color="ED7D31"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ED7D31" w:themeColor="accent2"/>
          <w:left w:val="single" w:sz="8" w:space="0" w:color="ED7D31" w:themeColor="accent2"/>
          <w:bottom w:val="single" w:sz="18" w:space="0" w:color="ED7D31" w:themeColor="accent2"/>
          <w:right w:val="single" w:sz="8" w:space="0" w:color="ED7D31" w:themeColor="accent2"/>
          <w:insideH w:val="nil"/>
          <w:insideV w:val="single" w:sz="8" w:space="0" w:color="ED7D31"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ED7D31" w:themeColor="accent2"/>
          <w:left w:val="single" w:sz="8" w:space="0" w:color="ED7D31" w:themeColor="accent2"/>
          <w:bottom w:val="single" w:sz="8" w:space="0" w:color="ED7D31" w:themeColor="accent2"/>
          <w:right w:val="single" w:sz="8" w:space="0" w:color="ED7D31" w:themeColor="accent2"/>
          <w:insideH w:val="nil"/>
          <w:insideV w:val="single" w:sz="8" w:space="0" w:color="ED7D31"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tblStylePr w:type="band1Vert">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shd w:val="clear" w:color="auto" w:fill="FADECB" w:themeFill="accent2" w:themeFillTint="3F"/>
      </w:tcPr>
    </w:tblStylePr>
    <w:tblStylePr w:type="band1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insideV w:val="single" w:sz="8" w:space="0" w:color="ED7D31" w:themeColor="accent2"/>
        </w:tcBorders>
        <w:shd w:val="clear" w:color="auto" w:fill="FADECB" w:themeFill="accent2" w:themeFillTint="3F"/>
      </w:tcPr>
    </w:tblStylePr>
    <w:tblStylePr w:type="band2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insideV w:val="single" w:sz="8" w:space="0" w:color="ED7D31" w:themeColor="accent2"/>
        </w:tcBorders>
      </w:tcPr>
    </w:tblStylePr>
  </w:style>
  <w:style w:type="table" w:customStyle="1" w:styleId="-314">
    <w:name w:val="Светлая сетка - Акцент 31"/>
    <w:basedOn w:val="a6"/>
    <w:next w:val="-31"/>
    <w:uiPriority w:val="62"/>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insideH w:val="single" w:sz="8" w:space="0" w:color="A5A5A5" w:themeColor="accent3"/>
        <w:insideV w:val="single" w:sz="8" w:space="0" w:color="A5A5A5"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A5A5A5" w:themeColor="accent3"/>
          <w:left w:val="single" w:sz="8" w:space="0" w:color="A5A5A5" w:themeColor="accent3"/>
          <w:bottom w:val="single" w:sz="18" w:space="0" w:color="A5A5A5" w:themeColor="accent3"/>
          <w:right w:val="single" w:sz="8" w:space="0" w:color="A5A5A5" w:themeColor="accent3"/>
          <w:insideH w:val="nil"/>
          <w:insideV w:val="single" w:sz="8" w:space="0" w:color="A5A5A5"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A5A5A5" w:themeColor="accent3"/>
          <w:left w:val="single" w:sz="8" w:space="0" w:color="A5A5A5" w:themeColor="accent3"/>
          <w:bottom w:val="single" w:sz="8" w:space="0" w:color="A5A5A5" w:themeColor="accent3"/>
          <w:right w:val="single" w:sz="8" w:space="0" w:color="A5A5A5" w:themeColor="accent3"/>
          <w:insideH w:val="nil"/>
          <w:insideV w:val="single" w:sz="8" w:space="0" w:color="A5A5A5"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tblStylePr w:type="band1Vert">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shd w:val="clear" w:color="auto" w:fill="E8E8E8" w:themeFill="accent3" w:themeFillTint="3F"/>
      </w:tcPr>
    </w:tblStylePr>
    <w:tblStylePr w:type="band1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insideV w:val="single" w:sz="8" w:space="0" w:color="A5A5A5" w:themeColor="accent3"/>
        </w:tcBorders>
        <w:shd w:val="clear" w:color="auto" w:fill="E8E8E8" w:themeFill="accent3" w:themeFillTint="3F"/>
      </w:tcPr>
    </w:tblStylePr>
    <w:tblStylePr w:type="band2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insideV w:val="single" w:sz="8" w:space="0" w:color="A5A5A5" w:themeColor="accent3"/>
        </w:tcBorders>
      </w:tcPr>
    </w:tblStylePr>
  </w:style>
  <w:style w:type="table" w:customStyle="1" w:styleId="-413">
    <w:name w:val="Светлая сетка - Акцент 41"/>
    <w:basedOn w:val="a6"/>
    <w:next w:val="-40"/>
    <w:uiPriority w:val="62"/>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insideH w:val="single" w:sz="8" w:space="0" w:color="FFC000" w:themeColor="accent4"/>
        <w:insideV w:val="single" w:sz="8" w:space="0" w:color="FFC000"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FC000" w:themeColor="accent4"/>
          <w:left w:val="single" w:sz="8" w:space="0" w:color="FFC000" w:themeColor="accent4"/>
          <w:bottom w:val="single" w:sz="18" w:space="0" w:color="FFC000" w:themeColor="accent4"/>
          <w:right w:val="single" w:sz="8" w:space="0" w:color="FFC000" w:themeColor="accent4"/>
          <w:insideH w:val="nil"/>
          <w:insideV w:val="single" w:sz="8" w:space="0" w:color="FFC000"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FC000" w:themeColor="accent4"/>
          <w:left w:val="single" w:sz="8" w:space="0" w:color="FFC000" w:themeColor="accent4"/>
          <w:bottom w:val="single" w:sz="8" w:space="0" w:color="FFC000" w:themeColor="accent4"/>
          <w:right w:val="single" w:sz="8" w:space="0" w:color="FFC000" w:themeColor="accent4"/>
          <w:insideH w:val="nil"/>
          <w:insideV w:val="single" w:sz="8" w:space="0" w:color="FFC000"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tblStylePr w:type="band1Vert">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shd w:val="clear" w:color="auto" w:fill="FFEFC0" w:themeFill="accent4" w:themeFillTint="3F"/>
      </w:tcPr>
    </w:tblStylePr>
    <w:tblStylePr w:type="band1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insideV w:val="single" w:sz="8" w:space="0" w:color="FFC000" w:themeColor="accent4"/>
        </w:tcBorders>
        <w:shd w:val="clear" w:color="auto" w:fill="FFEFC0" w:themeFill="accent4" w:themeFillTint="3F"/>
      </w:tcPr>
    </w:tblStylePr>
    <w:tblStylePr w:type="band2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insideV w:val="single" w:sz="8" w:space="0" w:color="FFC000" w:themeColor="accent4"/>
        </w:tcBorders>
      </w:tcPr>
    </w:tblStylePr>
  </w:style>
  <w:style w:type="table" w:customStyle="1" w:styleId="-513">
    <w:name w:val="Светлая сетка - Акцент 51"/>
    <w:basedOn w:val="a6"/>
    <w:next w:val="-50"/>
    <w:uiPriority w:val="62"/>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4472C4" w:themeColor="accent5"/>
        <w:left w:val="single" w:sz="8" w:space="0" w:color="4472C4" w:themeColor="accent5"/>
        <w:bottom w:val="single" w:sz="8" w:space="0" w:color="4472C4" w:themeColor="accent5"/>
        <w:right w:val="single" w:sz="8" w:space="0" w:color="4472C4" w:themeColor="accent5"/>
        <w:insideH w:val="single" w:sz="8" w:space="0" w:color="4472C4" w:themeColor="accent5"/>
        <w:insideV w:val="single" w:sz="8" w:space="0" w:color="4472C4"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472C4" w:themeColor="accent5"/>
          <w:left w:val="single" w:sz="8" w:space="0" w:color="4472C4" w:themeColor="accent5"/>
          <w:bottom w:val="single" w:sz="18" w:space="0" w:color="4472C4" w:themeColor="accent5"/>
          <w:right w:val="single" w:sz="8" w:space="0" w:color="4472C4" w:themeColor="accent5"/>
          <w:insideH w:val="nil"/>
          <w:insideV w:val="single" w:sz="8" w:space="0" w:color="4472C4"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472C4" w:themeColor="accent5"/>
          <w:left w:val="single" w:sz="8" w:space="0" w:color="4472C4" w:themeColor="accent5"/>
          <w:bottom w:val="single" w:sz="8" w:space="0" w:color="4472C4" w:themeColor="accent5"/>
          <w:right w:val="single" w:sz="8" w:space="0" w:color="4472C4" w:themeColor="accent5"/>
          <w:insideH w:val="nil"/>
          <w:insideV w:val="single" w:sz="8" w:space="0" w:color="4472C4"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472C4" w:themeColor="accent5"/>
          <w:left w:val="single" w:sz="8" w:space="0" w:color="4472C4" w:themeColor="accent5"/>
          <w:bottom w:val="single" w:sz="8" w:space="0" w:color="4472C4" w:themeColor="accent5"/>
          <w:right w:val="single" w:sz="8" w:space="0" w:color="4472C4" w:themeColor="accent5"/>
        </w:tcBorders>
      </w:tcPr>
    </w:tblStylePr>
    <w:tblStylePr w:type="band1Vert">
      <w:tblPr/>
      <w:tcPr>
        <w:tcBorders>
          <w:top w:val="single" w:sz="8" w:space="0" w:color="4472C4" w:themeColor="accent5"/>
          <w:left w:val="single" w:sz="8" w:space="0" w:color="4472C4" w:themeColor="accent5"/>
          <w:bottom w:val="single" w:sz="8" w:space="0" w:color="4472C4" w:themeColor="accent5"/>
          <w:right w:val="single" w:sz="8" w:space="0" w:color="4472C4" w:themeColor="accent5"/>
        </w:tcBorders>
        <w:shd w:val="clear" w:color="auto" w:fill="D0DBF0" w:themeFill="accent5" w:themeFillTint="3F"/>
      </w:tcPr>
    </w:tblStylePr>
    <w:tblStylePr w:type="band1Horz">
      <w:tblPr/>
      <w:tcPr>
        <w:tcBorders>
          <w:top w:val="single" w:sz="8" w:space="0" w:color="4472C4" w:themeColor="accent5"/>
          <w:left w:val="single" w:sz="8" w:space="0" w:color="4472C4" w:themeColor="accent5"/>
          <w:bottom w:val="single" w:sz="8" w:space="0" w:color="4472C4" w:themeColor="accent5"/>
          <w:right w:val="single" w:sz="8" w:space="0" w:color="4472C4" w:themeColor="accent5"/>
          <w:insideV w:val="single" w:sz="8" w:space="0" w:color="4472C4" w:themeColor="accent5"/>
        </w:tcBorders>
        <w:shd w:val="clear" w:color="auto" w:fill="D0DBF0" w:themeFill="accent5" w:themeFillTint="3F"/>
      </w:tcPr>
    </w:tblStylePr>
    <w:tblStylePr w:type="band2Horz">
      <w:tblPr/>
      <w:tcPr>
        <w:tcBorders>
          <w:top w:val="single" w:sz="8" w:space="0" w:color="4472C4" w:themeColor="accent5"/>
          <w:left w:val="single" w:sz="8" w:space="0" w:color="4472C4" w:themeColor="accent5"/>
          <w:bottom w:val="single" w:sz="8" w:space="0" w:color="4472C4" w:themeColor="accent5"/>
          <w:right w:val="single" w:sz="8" w:space="0" w:color="4472C4" w:themeColor="accent5"/>
          <w:insideV w:val="single" w:sz="8" w:space="0" w:color="4472C4" w:themeColor="accent5"/>
        </w:tcBorders>
      </w:tcPr>
    </w:tblStylePr>
  </w:style>
  <w:style w:type="table" w:customStyle="1" w:styleId="-613">
    <w:name w:val="Светлая сетка - Акцент 61"/>
    <w:basedOn w:val="a6"/>
    <w:next w:val="-60"/>
    <w:uiPriority w:val="62"/>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insideH w:val="single" w:sz="8" w:space="0" w:color="70AD47" w:themeColor="accent6"/>
        <w:insideV w:val="single" w:sz="8" w:space="0" w:color="70AD47"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70AD47" w:themeColor="accent6"/>
          <w:left w:val="single" w:sz="8" w:space="0" w:color="70AD47" w:themeColor="accent6"/>
          <w:bottom w:val="single" w:sz="18" w:space="0" w:color="70AD47" w:themeColor="accent6"/>
          <w:right w:val="single" w:sz="8" w:space="0" w:color="70AD47" w:themeColor="accent6"/>
          <w:insideH w:val="nil"/>
          <w:insideV w:val="single" w:sz="8" w:space="0" w:color="70AD47"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70AD47" w:themeColor="accent6"/>
          <w:left w:val="single" w:sz="8" w:space="0" w:color="70AD47" w:themeColor="accent6"/>
          <w:bottom w:val="single" w:sz="8" w:space="0" w:color="70AD47" w:themeColor="accent6"/>
          <w:right w:val="single" w:sz="8" w:space="0" w:color="70AD47" w:themeColor="accent6"/>
          <w:insideH w:val="nil"/>
          <w:insideV w:val="single" w:sz="8" w:space="0" w:color="70AD47"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tblStylePr w:type="band1Vert">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shd w:val="clear" w:color="auto" w:fill="DBEBD0" w:themeFill="accent6" w:themeFillTint="3F"/>
      </w:tcPr>
    </w:tblStylePr>
    <w:tblStylePr w:type="band1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insideV w:val="single" w:sz="8" w:space="0" w:color="70AD47" w:themeColor="accent6"/>
        </w:tcBorders>
        <w:shd w:val="clear" w:color="auto" w:fill="DBEBD0" w:themeFill="accent6" w:themeFillTint="3F"/>
      </w:tcPr>
    </w:tblStylePr>
    <w:tblStylePr w:type="band2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insideV w:val="single" w:sz="8" w:space="0" w:color="70AD47" w:themeColor="accent6"/>
        </w:tcBorders>
      </w:tcPr>
    </w:tblStylePr>
  </w:style>
  <w:style w:type="table" w:customStyle="1" w:styleId="1ff0">
    <w:name w:val="Светлый список1"/>
    <w:basedOn w:val="a6"/>
    <w:next w:val="affffff5"/>
    <w:uiPriority w:val="61"/>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customStyle="1" w:styleId="-115">
    <w:name w:val="Светлый список - Акцент 11"/>
    <w:basedOn w:val="a6"/>
    <w:next w:val="-13"/>
    <w:uiPriority w:val="61"/>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tblBorders>
    </w:tblPr>
    <w:tblStylePr w:type="firstRow">
      <w:pPr>
        <w:spacing w:before="0" w:after="0" w:line="240" w:lineRule="auto"/>
      </w:pPr>
      <w:rPr>
        <w:b/>
        <w:bCs/>
        <w:color w:val="FFFFFF" w:themeColor="background1"/>
      </w:rPr>
      <w:tblPr/>
      <w:tcPr>
        <w:shd w:val="clear" w:color="auto" w:fill="5B9BD5" w:themeFill="accent1"/>
      </w:tcPr>
    </w:tblStylePr>
    <w:tblStylePr w:type="lastRow">
      <w:pPr>
        <w:spacing w:before="0" w:after="0" w:line="240" w:lineRule="auto"/>
      </w:pPr>
      <w:rPr>
        <w:b/>
        <w:bCs/>
      </w:rPr>
      <w:tblPr/>
      <w:tcPr>
        <w:tcBorders>
          <w:top w:val="double" w:sz="6" w:space="0" w:color="5B9BD5" w:themeColor="accent1"/>
          <w:left w:val="single" w:sz="8" w:space="0" w:color="5B9BD5" w:themeColor="accent1"/>
          <w:bottom w:val="single" w:sz="8" w:space="0" w:color="5B9BD5" w:themeColor="accent1"/>
          <w:right w:val="single" w:sz="8" w:space="0" w:color="5B9BD5" w:themeColor="accent1"/>
        </w:tcBorders>
      </w:tcPr>
    </w:tblStylePr>
    <w:tblStylePr w:type="firstCol">
      <w:rPr>
        <w:b/>
        <w:bCs/>
      </w:rPr>
    </w:tblStylePr>
    <w:tblStylePr w:type="lastCol">
      <w:rPr>
        <w:b/>
        <w:bCs/>
      </w:rPr>
    </w:tblStylePr>
    <w:tblStylePr w:type="band1Vert">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tblStylePr w:type="band1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style>
  <w:style w:type="table" w:customStyle="1" w:styleId="-215">
    <w:name w:val="Светлый список - Акцент 21"/>
    <w:basedOn w:val="a6"/>
    <w:next w:val="-22"/>
    <w:uiPriority w:val="61"/>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tblBorders>
    </w:tblPr>
    <w:tblStylePr w:type="firstRow">
      <w:pPr>
        <w:spacing w:before="0" w:after="0" w:line="240" w:lineRule="auto"/>
      </w:pPr>
      <w:rPr>
        <w:b/>
        <w:bCs/>
        <w:color w:val="FFFFFF" w:themeColor="background1"/>
      </w:rPr>
      <w:tblPr/>
      <w:tcPr>
        <w:shd w:val="clear" w:color="auto" w:fill="ED7D31" w:themeFill="accent2"/>
      </w:tcPr>
    </w:tblStylePr>
    <w:tblStylePr w:type="lastRow">
      <w:pPr>
        <w:spacing w:before="0" w:after="0" w:line="240" w:lineRule="auto"/>
      </w:pPr>
      <w:rPr>
        <w:b/>
        <w:bCs/>
      </w:rPr>
      <w:tblPr/>
      <w:tcPr>
        <w:tcBorders>
          <w:top w:val="double" w:sz="6" w:space="0" w:color="ED7D31" w:themeColor="accent2"/>
          <w:left w:val="single" w:sz="8" w:space="0" w:color="ED7D31" w:themeColor="accent2"/>
          <w:bottom w:val="single" w:sz="8" w:space="0" w:color="ED7D31" w:themeColor="accent2"/>
          <w:right w:val="single" w:sz="8" w:space="0" w:color="ED7D31" w:themeColor="accent2"/>
        </w:tcBorders>
      </w:tcPr>
    </w:tblStylePr>
    <w:tblStylePr w:type="firstCol">
      <w:rPr>
        <w:b/>
        <w:bCs/>
      </w:rPr>
    </w:tblStylePr>
    <w:tblStylePr w:type="lastCol">
      <w:rPr>
        <w:b/>
        <w:bCs/>
      </w:rPr>
    </w:tblStylePr>
    <w:tblStylePr w:type="band1Vert">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tblStylePr w:type="band1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style>
  <w:style w:type="table" w:customStyle="1" w:styleId="-315">
    <w:name w:val="Светлый список - Акцент 31"/>
    <w:basedOn w:val="a6"/>
    <w:next w:val="-32"/>
    <w:uiPriority w:val="61"/>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tblBorders>
    </w:tblPr>
    <w:tblStylePr w:type="firstRow">
      <w:pPr>
        <w:spacing w:before="0" w:after="0" w:line="240" w:lineRule="auto"/>
      </w:pPr>
      <w:rPr>
        <w:b/>
        <w:bCs/>
        <w:color w:val="FFFFFF" w:themeColor="background1"/>
      </w:rPr>
      <w:tblPr/>
      <w:tcPr>
        <w:shd w:val="clear" w:color="auto" w:fill="A5A5A5" w:themeFill="accent3"/>
      </w:tcPr>
    </w:tblStylePr>
    <w:tblStylePr w:type="lastRow">
      <w:pPr>
        <w:spacing w:before="0" w:after="0" w:line="240" w:lineRule="auto"/>
      </w:pPr>
      <w:rPr>
        <w:b/>
        <w:bCs/>
      </w:rPr>
      <w:tblPr/>
      <w:tcPr>
        <w:tcBorders>
          <w:top w:val="double" w:sz="6" w:space="0" w:color="A5A5A5" w:themeColor="accent3"/>
          <w:left w:val="single" w:sz="8" w:space="0" w:color="A5A5A5" w:themeColor="accent3"/>
          <w:bottom w:val="single" w:sz="8" w:space="0" w:color="A5A5A5" w:themeColor="accent3"/>
          <w:right w:val="single" w:sz="8" w:space="0" w:color="A5A5A5" w:themeColor="accent3"/>
        </w:tcBorders>
      </w:tcPr>
    </w:tblStylePr>
    <w:tblStylePr w:type="firstCol">
      <w:rPr>
        <w:b/>
        <w:bCs/>
      </w:rPr>
    </w:tblStylePr>
    <w:tblStylePr w:type="lastCol">
      <w:rPr>
        <w:b/>
        <w:bCs/>
      </w:rPr>
    </w:tblStylePr>
    <w:tblStylePr w:type="band1Vert">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tblStylePr w:type="band1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style>
  <w:style w:type="table" w:customStyle="1" w:styleId="-414">
    <w:name w:val="Светлый список - Акцент 41"/>
    <w:basedOn w:val="a6"/>
    <w:next w:val="-41"/>
    <w:uiPriority w:val="61"/>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tblBorders>
    </w:tblPr>
    <w:tblStylePr w:type="firstRow">
      <w:pPr>
        <w:spacing w:before="0" w:after="0" w:line="240" w:lineRule="auto"/>
      </w:pPr>
      <w:rPr>
        <w:b/>
        <w:bCs/>
        <w:color w:val="FFFFFF" w:themeColor="background1"/>
      </w:rPr>
      <w:tblPr/>
      <w:tcPr>
        <w:shd w:val="clear" w:color="auto" w:fill="FFC000" w:themeFill="accent4"/>
      </w:tcPr>
    </w:tblStylePr>
    <w:tblStylePr w:type="lastRow">
      <w:pPr>
        <w:spacing w:before="0" w:after="0" w:line="240" w:lineRule="auto"/>
      </w:pPr>
      <w:rPr>
        <w:b/>
        <w:bCs/>
      </w:rPr>
      <w:tblPr/>
      <w:tcPr>
        <w:tcBorders>
          <w:top w:val="double" w:sz="6" w:space="0" w:color="FFC000" w:themeColor="accent4"/>
          <w:left w:val="single" w:sz="8" w:space="0" w:color="FFC000" w:themeColor="accent4"/>
          <w:bottom w:val="single" w:sz="8" w:space="0" w:color="FFC000" w:themeColor="accent4"/>
          <w:right w:val="single" w:sz="8" w:space="0" w:color="FFC000" w:themeColor="accent4"/>
        </w:tcBorders>
      </w:tcPr>
    </w:tblStylePr>
    <w:tblStylePr w:type="firstCol">
      <w:rPr>
        <w:b/>
        <w:bCs/>
      </w:rPr>
    </w:tblStylePr>
    <w:tblStylePr w:type="lastCol">
      <w:rPr>
        <w:b/>
        <w:bCs/>
      </w:rPr>
    </w:tblStylePr>
    <w:tblStylePr w:type="band1Vert">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tblStylePr w:type="band1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style>
  <w:style w:type="table" w:customStyle="1" w:styleId="-514">
    <w:name w:val="Светлый список - Акцент 51"/>
    <w:basedOn w:val="a6"/>
    <w:next w:val="-51"/>
    <w:uiPriority w:val="61"/>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4472C4" w:themeColor="accent5"/>
        <w:left w:val="single" w:sz="8" w:space="0" w:color="4472C4" w:themeColor="accent5"/>
        <w:bottom w:val="single" w:sz="8" w:space="0" w:color="4472C4" w:themeColor="accent5"/>
        <w:right w:val="single" w:sz="8" w:space="0" w:color="4472C4" w:themeColor="accent5"/>
      </w:tblBorders>
    </w:tblPr>
    <w:tblStylePr w:type="firstRow">
      <w:pPr>
        <w:spacing w:before="0" w:after="0" w:line="240" w:lineRule="auto"/>
      </w:pPr>
      <w:rPr>
        <w:b/>
        <w:bCs/>
        <w:color w:val="FFFFFF" w:themeColor="background1"/>
      </w:rPr>
      <w:tblPr/>
      <w:tcPr>
        <w:shd w:val="clear" w:color="auto" w:fill="4472C4" w:themeFill="accent5"/>
      </w:tcPr>
    </w:tblStylePr>
    <w:tblStylePr w:type="lastRow">
      <w:pPr>
        <w:spacing w:before="0" w:after="0" w:line="240" w:lineRule="auto"/>
      </w:pPr>
      <w:rPr>
        <w:b/>
        <w:bCs/>
      </w:rPr>
      <w:tblPr/>
      <w:tcPr>
        <w:tcBorders>
          <w:top w:val="double" w:sz="6" w:space="0" w:color="4472C4" w:themeColor="accent5"/>
          <w:left w:val="single" w:sz="8" w:space="0" w:color="4472C4" w:themeColor="accent5"/>
          <w:bottom w:val="single" w:sz="8" w:space="0" w:color="4472C4" w:themeColor="accent5"/>
          <w:right w:val="single" w:sz="8" w:space="0" w:color="4472C4" w:themeColor="accent5"/>
        </w:tcBorders>
      </w:tcPr>
    </w:tblStylePr>
    <w:tblStylePr w:type="firstCol">
      <w:rPr>
        <w:b/>
        <w:bCs/>
      </w:rPr>
    </w:tblStylePr>
    <w:tblStylePr w:type="lastCol">
      <w:rPr>
        <w:b/>
        <w:bCs/>
      </w:rPr>
    </w:tblStylePr>
    <w:tblStylePr w:type="band1Vert">
      <w:tblPr/>
      <w:tcPr>
        <w:tcBorders>
          <w:top w:val="single" w:sz="8" w:space="0" w:color="4472C4" w:themeColor="accent5"/>
          <w:left w:val="single" w:sz="8" w:space="0" w:color="4472C4" w:themeColor="accent5"/>
          <w:bottom w:val="single" w:sz="8" w:space="0" w:color="4472C4" w:themeColor="accent5"/>
          <w:right w:val="single" w:sz="8" w:space="0" w:color="4472C4" w:themeColor="accent5"/>
        </w:tcBorders>
      </w:tcPr>
    </w:tblStylePr>
    <w:tblStylePr w:type="band1Horz">
      <w:tblPr/>
      <w:tcPr>
        <w:tcBorders>
          <w:top w:val="single" w:sz="8" w:space="0" w:color="4472C4" w:themeColor="accent5"/>
          <w:left w:val="single" w:sz="8" w:space="0" w:color="4472C4" w:themeColor="accent5"/>
          <w:bottom w:val="single" w:sz="8" w:space="0" w:color="4472C4" w:themeColor="accent5"/>
          <w:right w:val="single" w:sz="8" w:space="0" w:color="4472C4" w:themeColor="accent5"/>
        </w:tcBorders>
      </w:tcPr>
    </w:tblStylePr>
  </w:style>
  <w:style w:type="table" w:customStyle="1" w:styleId="-614">
    <w:name w:val="Светлый список - Акцент 61"/>
    <w:basedOn w:val="a6"/>
    <w:next w:val="-61"/>
    <w:uiPriority w:val="61"/>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tblBorders>
    </w:tblPr>
    <w:tblStylePr w:type="firstRow">
      <w:pPr>
        <w:spacing w:before="0" w:after="0" w:line="240" w:lineRule="auto"/>
      </w:pPr>
      <w:rPr>
        <w:b/>
        <w:bCs/>
        <w:color w:val="FFFFFF" w:themeColor="background1"/>
      </w:rPr>
      <w:tblPr/>
      <w:tcPr>
        <w:shd w:val="clear" w:color="auto" w:fill="70AD47" w:themeFill="accent6"/>
      </w:tcPr>
    </w:tblStylePr>
    <w:tblStylePr w:type="lastRow">
      <w:pPr>
        <w:spacing w:before="0" w:after="0" w:line="240" w:lineRule="auto"/>
      </w:pPr>
      <w:rPr>
        <w:b/>
        <w:bCs/>
      </w:rPr>
      <w:tblPr/>
      <w:tcPr>
        <w:tcBorders>
          <w:top w:val="double" w:sz="6" w:space="0" w:color="70AD47" w:themeColor="accent6"/>
          <w:left w:val="single" w:sz="8" w:space="0" w:color="70AD47" w:themeColor="accent6"/>
          <w:bottom w:val="single" w:sz="8" w:space="0" w:color="70AD47" w:themeColor="accent6"/>
          <w:right w:val="single" w:sz="8" w:space="0" w:color="70AD47" w:themeColor="accent6"/>
        </w:tcBorders>
      </w:tcPr>
    </w:tblStylePr>
    <w:tblStylePr w:type="firstCol">
      <w:rPr>
        <w:b/>
        <w:bCs/>
      </w:rPr>
    </w:tblStylePr>
    <w:tblStylePr w:type="lastCol">
      <w:rPr>
        <w:b/>
        <w:bCs/>
      </w:rPr>
    </w:tblStylePr>
    <w:tblStylePr w:type="band1Vert">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tblStylePr w:type="band1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style>
  <w:style w:type="table" w:customStyle="1" w:styleId="11a">
    <w:name w:val="Сетка таблицы 11"/>
    <w:basedOn w:val="a6"/>
    <w:next w:val="1f5"/>
    <w:semiHidden/>
    <w:unhideWhenUsed/>
    <w:pPr>
      <w:spacing w:before="120" w:after="120" w:line="240" w:lineRule="auto"/>
      <w:ind w:firstLine="540"/>
      <w:jc w:val="both"/>
    </w:pPr>
    <w:rPr>
      <w:rFonts w:ascii="Garamond" w:eastAsia="Times New Roman" w:hAnsi="Garamond" w:cs="Times New Roman"/>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214">
    <w:name w:val="Сетка таблицы 21"/>
    <w:basedOn w:val="a6"/>
    <w:next w:val="2f4"/>
    <w:semiHidden/>
    <w:unhideWhenUsed/>
    <w:pPr>
      <w:spacing w:before="120" w:after="120" w:line="240" w:lineRule="auto"/>
      <w:ind w:firstLine="540"/>
      <w:jc w:val="both"/>
    </w:pPr>
    <w:rPr>
      <w:rFonts w:ascii="Garamond" w:eastAsia="Times New Roman" w:hAnsi="Garamond" w:cs="Times New Roman"/>
      <w:lang w:eastAsia="ru-RU"/>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314">
    <w:name w:val="Сетка таблицы 31"/>
    <w:basedOn w:val="a6"/>
    <w:next w:val="3e"/>
    <w:semiHidden/>
    <w:unhideWhenUsed/>
    <w:pPr>
      <w:spacing w:before="120" w:after="120" w:line="240" w:lineRule="auto"/>
      <w:ind w:firstLine="540"/>
      <w:jc w:val="both"/>
    </w:pPr>
    <w:rPr>
      <w:rFonts w:ascii="Garamond" w:eastAsia="Times New Roman" w:hAnsi="Garamond" w:cs="Times New Roman"/>
      <w:lang w:eastAsia="ru-RU"/>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411">
    <w:name w:val="Сетка таблицы 41"/>
    <w:basedOn w:val="a6"/>
    <w:next w:val="49"/>
    <w:semiHidden/>
    <w:unhideWhenUsed/>
    <w:pPr>
      <w:spacing w:before="120" w:after="120" w:line="240" w:lineRule="auto"/>
      <w:ind w:firstLine="540"/>
      <w:jc w:val="both"/>
    </w:pPr>
    <w:rPr>
      <w:rFonts w:ascii="Garamond" w:eastAsia="Times New Roman" w:hAnsi="Garamond" w:cs="Times New Roman"/>
      <w:lang w:eastAsia="ru-RU"/>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510">
    <w:name w:val="Сетка таблицы 51"/>
    <w:basedOn w:val="a6"/>
    <w:next w:val="56"/>
    <w:semiHidden/>
    <w:unhideWhenUsed/>
    <w:pPr>
      <w:spacing w:before="120" w:after="120" w:line="240" w:lineRule="auto"/>
      <w:ind w:firstLine="540"/>
      <w:jc w:val="both"/>
    </w:pPr>
    <w:rPr>
      <w:rFonts w:ascii="Garamond" w:eastAsia="Times New Roman" w:hAnsi="Garamond" w:cs="Times New Roman"/>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610">
    <w:name w:val="Сетка таблицы 61"/>
    <w:basedOn w:val="a6"/>
    <w:next w:val="63"/>
    <w:semiHidden/>
    <w:unhideWhenUsed/>
    <w:pPr>
      <w:spacing w:before="120" w:after="120" w:line="240" w:lineRule="auto"/>
      <w:ind w:firstLine="540"/>
      <w:jc w:val="both"/>
    </w:pPr>
    <w:rPr>
      <w:rFonts w:ascii="Garamond" w:eastAsia="Times New Roman" w:hAnsi="Garamond" w:cs="Times New Roman"/>
      <w:lang w:eastAsia="ru-RU"/>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710">
    <w:name w:val="Сетка таблицы 71"/>
    <w:basedOn w:val="a6"/>
    <w:next w:val="73"/>
    <w:semiHidden/>
    <w:unhideWhenUsed/>
    <w:pPr>
      <w:spacing w:before="120" w:after="120" w:line="240" w:lineRule="auto"/>
      <w:ind w:firstLine="540"/>
      <w:jc w:val="both"/>
    </w:pPr>
    <w:rPr>
      <w:rFonts w:ascii="Garamond" w:eastAsia="Times New Roman" w:hAnsi="Garamond" w:cs="Times New Roman"/>
      <w:b/>
      <w:bCs/>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810">
    <w:name w:val="Сетка таблицы 81"/>
    <w:basedOn w:val="a6"/>
    <w:next w:val="82"/>
    <w:semiHidden/>
    <w:unhideWhenUsed/>
    <w:pPr>
      <w:spacing w:before="120" w:after="120" w:line="240" w:lineRule="auto"/>
      <w:ind w:firstLine="540"/>
      <w:jc w:val="both"/>
    </w:pPr>
    <w:rPr>
      <w:rFonts w:ascii="Garamond" w:eastAsia="Times New Roman" w:hAnsi="Garamond" w:cs="Times New Roman"/>
      <w:lang w:eastAsia="ru-RU"/>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1ff1">
    <w:name w:val="Сетка таблицы светлая1"/>
    <w:basedOn w:val="a6"/>
    <w:next w:val="affffff6"/>
    <w:uiPriority w:val="40"/>
    <w:pPr>
      <w:spacing w:after="0" w:line="240" w:lineRule="auto"/>
    </w:pPr>
    <w:rPr>
      <w:rFonts w:ascii="Garamond" w:eastAsia="Times New Roman" w:hAnsi="Garamond" w:cs="Times New Roman"/>
      <w:lang w:eastAsia="ru-RU"/>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1ff2">
    <w:name w:val="Современная таблица1"/>
    <w:basedOn w:val="a6"/>
    <w:next w:val="affffffb"/>
    <w:semiHidden/>
    <w:unhideWhenUsed/>
    <w:pPr>
      <w:spacing w:before="120" w:after="120" w:line="240" w:lineRule="auto"/>
      <w:ind w:firstLine="540"/>
      <w:jc w:val="both"/>
    </w:pPr>
    <w:rPr>
      <w:rFonts w:ascii="Garamond" w:eastAsia="Times New Roman" w:hAnsi="Garamond" w:cs="Times New Roman"/>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6">
    <w:name w:val="Список-таблица 1 светлая1"/>
    <w:basedOn w:val="a6"/>
    <w:next w:val="-14"/>
    <w:uiPriority w:val="46"/>
    <w:pPr>
      <w:spacing w:after="0" w:line="240" w:lineRule="auto"/>
    </w:pPr>
    <w:rPr>
      <w:rFonts w:ascii="Garamond" w:eastAsia="Times New Roman" w:hAnsi="Garamond" w:cs="Times New Roman"/>
      <w:lang w:eastAsia="ru-RU"/>
    </w:rPr>
    <w:tblPr>
      <w:tblStyleRowBandSize w:val="1"/>
      <w:tblStyleColBandSize w:val="1"/>
    </w:tblPr>
    <w:tblStylePr w:type="firstRow">
      <w:rPr>
        <w:b/>
        <w:bCs/>
      </w:rPr>
      <w:tblPr/>
      <w:tcPr>
        <w:tcBorders>
          <w:bottom w:val="single" w:sz="4" w:space="0" w:color="666666" w:themeColor="text1" w:themeTint="99"/>
        </w:tcBorders>
      </w:tcPr>
    </w:tblStylePr>
    <w:tblStylePr w:type="lastRow">
      <w:rPr>
        <w:b/>
        <w:bCs/>
      </w:rPr>
      <w:tblPr/>
      <w:tcPr>
        <w:tcBorders>
          <w:top w:val="sing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1110">
    <w:name w:val="Список-таблица 1 светлая — акцент 11"/>
    <w:basedOn w:val="a6"/>
    <w:next w:val="-110"/>
    <w:uiPriority w:val="46"/>
    <w:pPr>
      <w:spacing w:after="0" w:line="240" w:lineRule="auto"/>
    </w:pPr>
    <w:rPr>
      <w:rFonts w:ascii="Garamond" w:eastAsia="Times New Roman" w:hAnsi="Garamond" w:cs="Times New Roman"/>
      <w:lang w:eastAsia="ru-RU"/>
    </w:rPr>
    <w:tblPr>
      <w:tblStyleRowBandSize w:val="1"/>
      <w:tblStyleColBandSize w:val="1"/>
    </w:tblPr>
    <w:tblStylePr w:type="firstRow">
      <w:rPr>
        <w:b/>
        <w:bCs/>
      </w:rPr>
      <w:tblPr/>
      <w:tcPr>
        <w:tcBorders>
          <w:bottom w:val="single" w:sz="4" w:space="0" w:color="9CC2E5" w:themeColor="accent1" w:themeTint="99"/>
        </w:tcBorders>
      </w:tcPr>
    </w:tblStylePr>
    <w:tblStylePr w:type="lastRow">
      <w:rPr>
        <w:b/>
        <w:bCs/>
      </w:rPr>
      <w:tblPr/>
      <w:tcPr>
        <w:tcBorders>
          <w:top w:val="single" w:sz="4" w:space="0" w:color="9CC2E5" w:themeColor="accent1" w:themeTint="99"/>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customStyle="1" w:styleId="-1210">
    <w:name w:val="Список-таблица 1 светлая — акцент 21"/>
    <w:basedOn w:val="a6"/>
    <w:next w:val="-120"/>
    <w:uiPriority w:val="46"/>
    <w:pPr>
      <w:spacing w:after="0" w:line="240" w:lineRule="auto"/>
    </w:pPr>
    <w:rPr>
      <w:rFonts w:ascii="Garamond" w:eastAsia="Times New Roman" w:hAnsi="Garamond" w:cs="Times New Roman"/>
      <w:lang w:eastAsia="ru-RU"/>
    </w:rPr>
    <w:tblPr>
      <w:tblStyleRowBandSize w:val="1"/>
      <w:tblStyleColBandSize w:val="1"/>
    </w:tblPr>
    <w:tblStylePr w:type="firstRow">
      <w:rPr>
        <w:b/>
        <w:bCs/>
      </w:rPr>
      <w:tblPr/>
      <w:tcPr>
        <w:tcBorders>
          <w:bottom w:val="single" w:sz="4" w:space="0" w:color="F4B083" w:themeColor="accent2" w:themeTint="99"/>
        </w:tcBorders>
      </w:tcPr>
    </w:tblStylePr>
    <w:tblStylePr w:type="lastRow">
      <w:rPr>
        <w:b/>
        <w:bCs/>
      </w:rPr>
      <w:tblPr/>
      <w:tcPr>
        <w:tcBorders>
          <w:top w:val="single" w:sz="4" w:space="0" w:color="F4B083" w:themeColor="accent2" w:themeTint="99"/>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customStyle="1" w:styleId="-1310">
    <w:name w:val="Список-таблица 1 светлая — акцент 31"/>
    <w:basedOn w:val="a6"/>
    <w:next w:val="-130"/>
    <w:uiPriority w:val="46"/>
    <w:pPr>
      <w:spacing w:after="0" w:line="240" w:lineRule="auto"/>
    </w:pPr>
    <w:rPr>
      <w:rFonts w:ascii="Garamond" w:eastAsia="Times New Roman" w:hAnsi="Garamond" w:cs="Times New Roman"/>
      <w:lang w:eastAsia="ru-RU"/>
    </w:rPr>
    <w:tblPr>
      <w:tblStyleRowBandSize w:val="1"/>
      <w:tblStyleColBandSize w:val="1"/>
    </w:tblPr>
    <w:tblStylePr w:type="firstRow">
      <w:rPr>
        <w:b/>
        <w:bCs/>
      </w:rPr>
      <w:tblPr/>
      <w:tcPr>
        <w:tcBorders>
          <w:bottom w:val="single" w:sz="4" w:space="0" w:color="C9C9C9" w:themeColor="accent3" w:themeTint="99"/>
        </w:tcBorders>
      </w:tcPr>
    </w:tblStylePr>
    <w:tblStylePr w:type="lastRow">
      <w:rPr>
        <w:b/>
        <w:bCs/>
      </w:rPr>
      <w:tblPr/>
      <w:tcPr>
        <w:tcBorders>
          <w:top w:val="sing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customStyle="1" w:styleId="-1410">
    <w:name w:val="Список-таблица 1 светлая — акцент 41"/>
    <w:basedOn w:val="a6"/>
    <w:next w:val="-140"/>
    <w:uiPriority w:val="46"/>
    <w:pPr>
      <w:spacing w:after="0" w:line="240" w:lineRule="auto"/>
    </w:pPr>
    <w:rPr>
      <w:rFonts w:ascii="Garamond" w:eastAsia="Times New Roman" w:hAnsi="Garamond" w:cs="Times New Roman"/>
      <w:lang w:eastAsia="ru-RU"/>
    </w:rPr>
    <w:tblPr>
      <w:tblStyleRowBandSize w:val="1"/>
      <w:tblStyleColBandSize w:val="1"/>
    </w:tblPr>
    <w:tblStylePr w:type="firstRow">
      <w:rPr>
        <w:b/>
        <w:bCs/>
      </w:rPr>
      <w:tblPr/>
      <w:tcPr>
        <w:tcBorders>
          <w:bottom w:val="single" w:sz="4" w:space="0" w:color="FFD966" w:themeColor="accent4" w:themeTint="99"/>
        </w:tcBorders>
      </w:tcPr>
    </w:tblStylePr>
    <w:tblStylePr w:type="lastRow">
      <w:rPr>
        <w:b/>
        <w:bCs/>
      </w:rPr>
      <w:tblPr/>
      <w:tcPr>
        <w:tcBorders>
          <w:top w:val="single" w:sz="4" w:space="0" w:color="FFD966" w:themeColor="accent4" w:themeTint="99"/>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customStyle="1" w:styleId="-151">
    <w:name w:val="Список-таблица 1 светлая — акцент 51"/>
    <w:basedOn w:val="a6"/>
    <w:next w:val="-15"/>
    <w:uiPriority w:val="46"/>
    <w:pPr>
      <w:spacing w:after="0" w:line="240" w:lineRule="auto"/>
    </w:pPr>
    <w:rPr>
      <w:rFonts w:ascii="Garamond" w:eastAsia="Times New Roman" w:hAnsi="Garamond" w:cs="Times New Roman"/>
      <w:lang w:eastAsia="ru-RU"/>
    </w:rPr>
    <w:tblPr>
      <w:tblStyleRowBandSize w:val="1"/>
      <w:tblStyleColBandSize w:val="1"/>
    </w:tblPr>
    <w:tblStylePr w:type="firstRow">
      <w:rPr>
        <w:b/>
        <w:bCs/>
      </w:rPr>
      <w:tblPr/>
      <w:tcPr>
        <w:tcBorders>
          <w:bottom w:val="single" w:sz="4" w:space="0" w:color="8EAADB" w:themeColor="accent5" w:themeTint="99"/>
        </w:tcBorders>
      </w:tcPr>
    </w:tblStylePr>
    <w:tblStylePr w:type="lastRow">
      <w:rPr>
        <w:b/>
        <w:bCs/>
      </w:rPr>
      <w:tblPr/>
      <w:tcPr>
        <w:tcBorders>
          <w:top w:val="single" w:sz="4" w:space="0" w:color="8EAADB" w:themeColor="accent5" w:themeTint="99"/>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customStyle="1" w:styleId="-161">
    <w:name w:val="Список-таблица 1 светлая — акцент 61"/>
    <w:basedOn w:val="a6"/>
    <w:next w:val="-16"/>
    <w:uiPriority w:val="46"/>
    <w:pPr>
      <w:spacing w:after="0" w:line="240" w:lineRule="auto"/>
    </w:pPr>
    <w:rPr>
      <w:rFonts w:ascii="Garamond" w:eastAsia="Times New Roman" w:hAnsi="Garamond" w:cs="Times New Roman"/>
      <w:lang w:eastAsia="ru-RU"/>
    </w:rPr>
    <w:tblPr>
      <w:tblStyleRowBandSize w:val="1"/>
      <w:tblStyleColBandSize w:val="1"/>
    </w:tblPr>
    <w:tblStylePr w:type="firstRow">
      <w:rPr>
        <w:b/>
        <w:bCs/>
      </w:rPr>
      <w:tblPr/>
      <w:tcPr>
        <w:tcBorders>
          <w:bottom w:val="single" w:sz="4" w:space="0" w:color="A8D08D" w:themeColor="accent6" w:themeTint="99"/>
        </w:tcBorders>
      </w:tcPr>
    </w:tblStylePr>
    <w:tblStylePr w:type="lastRow">
      <w:rPr>
        <w:b/>
        <w:bCs/>
      </w:rPr>
      <w:tblPr/>
      <w:tcPr>
        <w:tcBorders>
          <w:top w:val="single" w:sz="4" w:space="0" w:color="A8D08D" w:themeColor="accent6" w:themeTint="99"/>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customStyle="1" w:styleId="-216">
    <w:name w:val="Список-таблица 21"/>
    <w:basedOn w:val="a6"/>
    <w:next w:val="-23"/>
    <w:uiPriority w:val="47"/>
    <w:pPr>
      <w:spacing w:after="0" w:line="240" w:lineRule="auto"/>
    </w:pPr>
    <w:rPr>
      <w:rFonts w:ascii="Garamond" w:eastAsia="Times New Roman" w:hAnsi="Garamond" w:cs="Times New Roman"/>
      <w:lang w:eastAsia="ru-RU"/>
    </w:r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2110">
    <w:name w:val="Список-таблица 2 — акцент 11"/>
    <w:basedOn w:val="a6"/>
    <w:next w:val="-210"/>
    <w:uiPriority w:val="47"/>
    <w:pPr>
      <w:spacing w:after="0" w:line="240" w:lineRule="auto"/>
    </w:pPr>
    <w:rPr>
      <w:rFonts w:ascii="Garamond" w:eastAsia="Times New Roman" w:hAnsi="Garamond" w:cs="Times New Roman"/>
      <w:lang w:eastAsia="ru-RU"/>
    </w:rPr>
    <w:tblPr>
      <w:tblStyleRowBandSize w:val="1"/>
      <w:tblStyleColBandSize w:val="1"/>
      <w:tblBorders>
        <w:top w:val="single" w:sz="4" w:space="0" w:color="9CC2E5" w:themeColor="accent1" w:themeTint="99"/>
        <w:bottom w:val="single" w:sz="4" w:space="0" w:color="9CC2E5" w:themeColor="accent1" w:themeTint="99"/>
        <w:insideH w:val="single" w:sz="4" w:space="0" w:color="9CC2E5" w:themeColor="accen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customStyle="1" w:styleId="-2210">
    <w:name w:val="Список-таблица 2 — акцент 21"/>
    <w:basedOn w:val="a6"/>
    <w:next w:val="-220"/>
    <w:uiPriority w:val="47"/>
    <w:pPr>
      <w:spacing w:after="0" w:line="240" w:lineRule="auto"/>
    </w:pPr>
    <w:rPr>
      <w:rFonts w:ascii="Garamond" w:eastAsia="Times New Roman" w:hAnsi="Garamond" w:cs="Times New Roman"/>
      <w:lang w:eastAsia="ru-RU"/>
    </w:rPr>
    <w:tblPr>
      <w:tblStyleRowBandSize w:val="1"/>
      <w:tblStyleColBandSize w:val="1"/>
      <w:tblBorders>
        <w:top w:val="single" w:sz="4" w:space="0" w:color="F4B083" w:themeColor="accent2" w:themeTint="99"/>
        <w:bottom w:val="single" w:sz="4" w:space="0" w:color="F4B083" w:themeColor="accent2" w:themeTint="99"/>
        <w:insideH w:val="single" w:sz="4" w:space="0" w:color="F4B0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customStyle="1" w:styleId="-2310">
    <w:name w:val="Список-таблица 2 — акцент 31"/>
    <w:basedOn w:val="a6"/>
    <w:next w:val="-230"/>
    <w:uiPriority w:val="47"/>
    <w:pPr>
      <w:spacing w:after="0" w:line="240" w:lineRule="auto"/>
    </w:pPr>
    <w:rPr>
      <w:rFonts w:ascii="Garamond" w:eastAsia="Times New Roman" w:hAnsi="Garamond" w:cs="Times New Roman"/>
      <w:lang w:eastAsia="ru-RU"/>
    </w:rPr>
    <w:tblPr>
      <w:tblStyleRowBandSize w:val="1"/>
      <w:tblStyleColBandSize w:val="1"/>
      <w:tblBorders>
        <w:top w:val="single" w:sz="4" w:space="0" w:color="C9C9C9" w:themeColor="accent3" w:themeTint="99"/>
        <w:bottom w:val="single" w:sz="4" w:space="0" w:color="C9C9C9" w:themeColor="accent3" w:themeTint="99"/>
        <w:insideH w:val="single" w:sz="4" w:space="0" w:color="C9C9C9" w:themeColor="accent3"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customStyle="1" w:styleId="-241">
    <w:name w:val="Список-таблица 2 — акцент 41"/>
    <w:basedOn w:val="a6"/>
    <w:next w:val="-24"/>
    <w:uiPriority w:val="47"/>
    <w:pPr>
      <w:spacing w:after="0" w:line="240" w:lineRule="auto"/>
    </w:pPr>
    <w:rPr>
      <w:rFonts w:ascii="Garamond" w:eastAsia="Times New Roman" w:hAnsi="Garamond" w:cs="Times New Roman"/>
      <w:lang w:eastAsia="ru-RU"/>
    </w:rPr>
    <w:tblPr>
      <w:tblStyleRowBandSize w:val="1"/>
      <w:tblStyleColBandSize w:val="1"/>
      <w:tblBorders>
        <w:top w:val="single" w:sz="4" w:space="0" w:color="FFD966" w:themeColor="accent4" w:themeTint="99"/>
        <w:bottom w:val="single" w:sz="4" w:space="0" w:color="FFD966" w:themeColor="accent4" w:themeTint="99"/>
        <w:insideH w:val="single" w:sz="4" w:space="0" w:color="FFD966" w:themeColor="accent4"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customStyle="1" w:styleId="-251">
    <w:name w:val="Список-таблица 2 — акцент 51"/>
    <w:basedOn w:val="a6"/>
    <w:next w:val="-25"/>
    <w:uiPriority w:val="47"/>
    <w:pPr>
      <w:spacing w:after="0" w:line="240" w:lineRule="auto"/>
    </w:pPr>
    <w:rPr>
      <w:rFonts w:ascii="Garamond" w:eastAsia="Times New Roman" w:hAnsi="Garamond" w:cs="Times New Roman"/>
      <w:lang w:eastAsia="ru-RU"/>
    </w:rPr>
    <w:tblPr>
      <w:tblStyleRowBandSize w:val="1"/>
      <w:tblStyleColBandSize w:val="1"/>
      <w:tblBorders>
        <w:top w:val="single" w:sz="4" w:space="0" w:color="8EAADB" w:themeColor="accent5" w:themeTint="99"/>
        <w:bottom w:val="single" w:sz="4" w:space="0" w:color="8EAADB" w:themeColor="accent5" w:themeTint="99"/>
        <w:insideH w:val="single" w:sz="4" w:space="0" w:color="8EAADB" w:themeColor="accent5"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customStyle="1" w:styleId="-261">
    <w:name w:val="Список-таблица 2 — акцент 61"/>
    <w:basedOn w:val="a6"/>
    <w:next w:val="-26"/>
    <w:uiPriority w:val="47"/>
    <w:pPr>
      <w:spacing w:after="0" w:line="240" w:lineRule="auto"/>
    </w:pPr>
    <w:rPr>
      <w:rFonts w:ascii="Garamond" w:eastAsia="Times New Roman" w:hAnsi="Garamond" w:cs="Times New Roman"/>
      <w:lang w:eastAsia="ru-RU"/>
    </w:rPr>
    <w:tblPr>
      <w:tblStyleRowBandSize w:val="1"/>
      <w:tblStyleColBandSize w:val="1"/>
      <w:tblBorders>
        <w:top w:val="single" w:sz="4" w:space="0" w:color="A8D08D" w:themeColor="accent6" w:themeTint="99"/>
        <w:bottom w:val="single" w:sz="4" w:space="0" w:color="A8D08D" w:themeColor="accent6" w:themeTint="99"/>
        <w:insideH w:val="single" w:sz="4" w:space="0" w:color="A8D08D" w:themeColor="accent6"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customStyle="1" w:styleId="-316">
    <w:name w:val="Список-таблица 31"/>
    <w:basedOn w:val="a6"/>
    <w:next w:val="-33"/>
    <w:uiPriority w:val="48"/>
    <w:pPr>
      <w:spacing w:after="0" w:line="240" w:lineRule="auto"/>
    </w:pPr>
    <w:rPr>
      <w:rFonts w:ascii="Garamond" w:eastAsia="Times New Roman" w:hAnsi="Garamond" w:cs="Times New Roman"/>
      <w:lang w:eastAsia="ru-RU"/>
    </w:r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customStyle="1" w:styleId="-3110">
    <w:name w:val="Список-таблица 3 — акцент 11"/>
    <w:basedOn w:val="a6"/>
    <w:next w:val="-310"/>
    <w:uiPriority w:val="48"/>
    <w:pPr>
      <w:spacing w:after="0" w:line="240" w:lineRule="auto"/>
    </w:pPr>
    <w:rPr>
      <w:rFonts w:ascii="Garamond" w:eastAsia="Times New Roman" w:hAnsi="Garamond" w:cs="Times New Roman"/>
      <w:lang w:eastAsia="ru-RU"/>
    </w:rPr>
    <w:tblPr>
      <w:tblStyleRowBandSize w:val="1"/>
      <w:tblStyleColBandSize w:val="1"/>
      <w:tblBorders>
        <w:top w:val="single" w:sz="4" w:space="0" w:color="5B9BD5" w:themeColor="accent1"/>
        <w:left w:val="single" w:sz="4" w:space="0" w:color="5B9BD5" w:themeColor="accent1"/>
        <w:bottom w:val="single" w:sz="4" w:space="0" w:color="5B9BD5" w:themeColor="accent1"/>
        <w:right w:val="single" w:sz="4" w:space="0" w:color="5B9BD5" w:themeColor="accent1"/>
      </w:tblBorders>
    </w:tblPr>
    <w:tblStylePr w:type="firstRow">
      <w:rPr>
        <w:b/>
        <w:bCs/>
        <w:color w:val="FFFFFF" w:themeColor="background1"/>
      </w:rPr>
      <w:tblPr/>
      <w:tcPr>
        <w:shd w:val="clear" w:color="auto" w:fill="5B9BD5" w:themeFill="accent1"/>
      </w:tcPr>
    </w:tblStylePr>
    <w:tblStylePr w:type="lastRow">
      <w:rPr>
        <w:b/>
        <w:bCs/>
      </w:rPr>
      <w:tblPr/>
      <w:tcPr>
        <w:tcBorders>
          <w:top w:val="double" w:sz="4" w:space="0" w:color="5B9BD5"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5B9BD5" w:themeColor="accent1"/>
          <w:right w:val="single" w:sz="4" w:space="0" w:color="5B9BD5" w:themeColor="accent1"/>
        </w:tcBorders>
      </w:tcPr>
    </w:tblStylePr>
    <w:tblStylePr w:type="band1Horz">
      <w:tblPr/>
      <w:tcPr>
        <w:tcBorders>
          <w:top w:val="single" w:sz="4" w:space="0" w:color="5B9BD5" w:themeColor="accent1"/>
          <w:bottom w:val="single" w:sz="4" w:space="0" w:color="5B9BD5"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5B9BD5" w:themeColor="accent1"/>
          <w:left w:val="nil"/>
        </w:tcBorders>
      </w:tcPr>
    </w:tblStylePr>
    <w:tblStylePr w:type="swCell">
      <w:tblPr/>
      <w:tcPr>
        <w:tcBorders>
          <w:top w:val="double" w:sz="4" w:space="0" w:color="5B9BD5" w:themeColor="accent1"/>
          <w:right w:val="nil"/>
        </w:tcBorders>
      </w:tcPr>
    </w:tblStylePr>
  </w:style>
  <w:style w:type="table" w:customStyle="1" w:styleId="-3210">
    <w:name w:val="Список-таблица 3 — акцент 21"/>
    <w:basedOn w:val="a6"/>
    <w:next w:val="-320"/>
    <w:uiPriority w:val="48"/>
    <w:pPr>
      <w:spacing w:after="0" w:line="240" w:lineRule="auto"/>
    </w:pPr>
    <w:rPr>
      <w:rFonts w:ascii="Garamond" w:eastAsia="Times New Roman" w:hAnsi="Garamond" w:cs="Times New Roman"/>
      <w:lang w:eastAsia="ru-RU"/>
    </w:rPr>
    <w:tblPr>
      <w:tblStyleRowBandSize w:val="1"/>
      <w:tblStyleColBandSize w:val="1"/>
      <w:tblBorders>
        <w:top w:val="single" w:sz="4" w:space="0" w:color="ED7D31" w:themeColor="accent2"/>
        <w:left w:val="single" w:sz="4" w:space="0" w:color="ED7D31" w:themeColor="accent2"/>
        <w:bottom w:val="single" w:sz="4" w:space="0" w:color="ED7D31" w:themeColor="accent2"/>
        <w:right w:val="single" w:sz="4" w:space="0" w:color="ED7D31" w:themeColor="accent2"/>
      </w:tblBorders>
    </w:tblPr>
    <w:tblStylePr w:type="firstRow">
      <w:rPr>
        <w:b/>
        <w:bCs/>
        <w:color w:val="FFFFFF" w:themeColor="background1"/>
      </w:rPr>
      <w:tblPr/>
      <w:tcPr>
        <w:shd w:val="clear" w:color="auto" w:fill="ED7D31" w:themeFill="accent2"/>
      </w:tcPr>
    </w:tblStylePr>
    <w:tblStylePr w:type="lastRow">
      <w:rPr>
        <w:b/>
        <w:bCs/>
      </w:rPr>
      <w:tblPr/>
      <w:tcPr>
        <w:tcBorders>
          <w:top w:val="double" w:sz="4" w:space="0" w:color="ED7D31"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ED7D31" w:themeColor="accent2"/>
          <w:right w:val="single" w:sz="4" w:space="0" w:color="ED7D31" w:themeColor="accent2"/>
        </w:tcBorders>
      </w:tcPr>
    </w:tblStylePr>
    <w:tblStylePr w:type="band1Horz">
      <w:tblPr/>
      <w:tcPr>
        <w:tcBorders>
          <w:top w:val="single" w:sz="4" w:space="0" w:color="ED7D31" w:themeColor="accent2"/>
          <w:bottom w:val="single" w:sz="4" w:space="0" w:color="ED7D31"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ED7D31" w:themeColor="accent2"/>
          <w:left w:val="nil"/>
        </w:tcBorders>
      </w:tcPr>
    </w:tblStylePr>
    <w:tblStylePr w:type="swCell">
      <w:tblPr/>
      <w:tcPr>
        <w:tcBorders>
          <w:top w:val="double" w:sz="4" w:space="0" w:color="ED7D31" w:themeColor="accent2"/>
          <w:right w:val="nil"/>
        </w:tcBorders>
      </w:tcPr>
    </w:tblStylePr>
  </w:style>
  <w:style w:type="table" w:customStyle="1" w:styleId="-3310">
    <w:name w:val="Список-таблица 3 — акцент 31"/>
    <w:basedOn w:val="a6"/>
    <w:next w:val="-330"/>
    <w:uiPriority w:val="48"/>
    <w:pPr>
      <w:spacing w:after="0" w:line="240" w:lineRule="auto"/>
    </w:pPr>
    <w:rPr>
      <w:rFonts w:ascii="Garamond" w:eastAsia="Times New Roman" w:hAnsi="Garamond" w:cs="Times New Roman"/>
      <w:lang w:eastAsia="ru-RU"/>
    </w:rPr>
    <w:tblPr>
      <w:tblStyleRowBandSize w:val="1"/>
      <w:tblStyleColBandSize w:val="1"/>
      <w:tblBorders>
        <w:top w:val="single" w:sz="4" w:space="0" w:color="A5A5A5" w:themeColor="accent3"/>
        <w:left w:val="single" w:sz="4" w:space="0" w:color="A5A5A5" w:themeColor="accent3"/>
        <w:bottom w:val="single" w:sz="4" w:space="0" w:color="A5A5A5" w:themeColor="accent3"/>
        <w:right w:val="single" w:sz="4" w:space="0" w:color="A5A5A5" w:themeColor="accent3"/>
      </w:tblBorders>
    </w:tblPr>
    <w:tblStylePr w:type="firstRow">
      <w:rPr>
        <w:b/>
        <w:bCs/>
        <w:color w:val="FFFFFF" w:themeColor="background1"/>
      </w:rPr>
      <w:tblPr/>
      <w:tcPr>
        <w:shd w:val="clear" w:color="auto" w:fill="A5A5A5" w:themeFill="accent3"/>
      </w:tcPr>
    </w:tblStylePr>
    <w:tblStylePr w:type="lastRow">
      <w:rPr>
        <w:b/>
        <w:bCs/>
      </w:rPr>
      <w:tblPr/>
      <w:tcPr>
        <w:tcBorders>
          <w:top w:val="double" w:sz="4" w:space="0" w:color="A5A5A5"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A5A5A5" w:themeColor="accent3"/>
          <w:right w:val="single" w:sz="4" w:space="0" w:color="A5A5A5" w:themeColor="accent3"/>
        </w:tcBorders>
      </w:tcPr>
    </w:tblStylePr>
    <w:tblStylePr w:type="band1Horz">
      <w:tblPr/>
      <w:tcPr>
        <w:tcBorders>
          <w:top w:val="single" w:sz="4" w:space="0" w:color="A5A5A5" w:themeColor="accent3"/>
          <w:bottom w:val="single" w:sz="4" w:space="0" w:color="A5A5A5"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A5A5A5" w:themeColor="accent3"/>
          <w:left w:val="nil"/>
        </w:tcBorders>
      </w:tcPr>
    </w:tblStylePr>
    <w:tblStylePr w:type="swCell">
      <w:tblPr/>
      <w:tcPr>
        <w:tcBorders>
          <w:top w:val="double" w:sz="4" w:space="0" w:color="A5A5A5" w:themeColor="accent3"/>
          <w:right w:val="nil"/>
        </w:tcBorders>
      </w:tcPr>
    </w:tblStylePr>
  </w:style>
  <w:style w:type="table" w:customStyle="1" w:styleId="-341">
    <w:name w:val="Список-таблица 3 — акцент 41"/>
    <w:basedOn w:val="a6"/>
    <w:next w:val="-34"/>
    <w:uiPriority w:val="48"/>
    <w:pPr>
      <w:spacing w:after="0" w:line="240" w:lineRule="auto"/>
    </w:pPr>
    <w:rPr>
      <w:rFonts w:ascii="Garamond" w:eastAsia="Times New Roman" w:hAnsi="Garamond" w:cs="Times New Roman"/>
      <w:lang w:eastAsia="ru-RU"/>
    </w:rPr>
    <w:tblPr>
      <w:tblStyleRowBandSize w:val="1"/>
      <w:tblStyleColBandSize w:val="1"/>
      <w:tblBorders>
        <w:top w:val="single" w:sz="4" w:space="0" w:color="FFC000" w:themeColor="accent4"/>
        <w:left w:val="single" w:sz="4" w:space="0" w:color="FFC000" w:themeColor="accent4"/>
        <w:bottom w:val="single" w:sz="4" w:space="0" w:color="FFC000" w:themeColor="accent4"/>
        <w:right w:val="single" w:sz="4" w:space="0" w:color="FFC000" w:themeColor="accent4"/>
      </w:tblBorders>
    </w:tblPr>
    <w:tblStylePr w:type="firstRow">
      <w:rPr>
        <w:b/>
        <w:bCs/>
        <w:color w:val="FFFFFF" w:themeColor="background1"/>
      </w:rPr>
      <w:tblPr/>
      <w:tcPr>
        <w:shd w:val="clear" w:color="auto" w:fill="FFC000" w:themeFill="accent4"/>
      </w:tcPr>
    </w:tblStylePr>
    <w:tblStylePr w:type="lastRow">
      <w:rPr>
        <w:b/>
        <w:bCs/>
      </w:rPr>
      <w:tblPr/>
      <w:tcPr>
        <w:tcBorders>
          <w:top w:val="double" w:sz="4" w:space="0" w:color="FFC000" w:themeColor="accent4"/>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FFC000" w:themeColor="accent4"/>
          <w:right w:val="single" w:sz="4" w:space="0" w:color="FFC000" w:themeColor="accent4"/>
        </w:tcBorders>
      </w:tcPr>
    </w:tblStylePr>
    <w:tblStylePr w:type="band1Horz">
      <w:tblPr/>
      <w:tcPr>
        <w:tcBorders>
          <w:top w:val="single" w:sz="4" w:space="0" w:color="FFC000" w:themeColor="accent4"/>
          <w:bottom w:val="single" w:sz="4" w:space="0" w:color="FFC000" w:themeColor="accent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FFC000" w:themeColor="accent4"/>
          <w:left w:val="nil"/>
        </w:tcBorders>
      </w:tcPr>
    </w:tblStylePr>
    <w:tblStylePr w:type="swCell">
      <w:tblPr/>
      <w:tcPr>
        <w:tcBorders>
          <w:top w:val="double" w:sz="4" w:space="0" w:color="FFC000" w:themeColor="accent4"/>
          <w:right w:val="nil"/>
        </w:tcBorders>
      </w:tcPr>
    </w:tblStylePr>
  </w:style>
  <w:style w:type="table" w:customStyle="1" w:styleId="-351">
    <w:name w:val="Список-таблица 3 — акцент 51"/>
    <w:basedOn w:val="a6"/>
    <w:next w:val="-35"/>
    <w:uiPriority w:val="48"/>
    <w:pPr>
      <w:spacing w:after="0" w:line="240" w:lineRule="auto"/>
    </w:pPr>
    <w:rPr>
      <w:rFonts w:ascii="Garamond" w:eastAsia="Times New Roman" w:hAnsi="Garamond" w:cs="Times New Roman"/>
      <w:lang w:eastAsia="ru-RU"/>
    </w:rPr>
    <w:tblPr>
      <w:tblStyleRowBandSize w:val="1"/>
      <w:tblStyleColBandSize w:val="1"/>
      <w:tblBorders>
        <w:top w:val="single" w:sz="4" w:space="0" w:color="4472C4" w:themeColor="accent5"/>
        <w:left w:val="single" w:sz="4" w:space="0" w:color="4472C4" w:themeColor="accent5"/>
        <w:bottom w:val="single" w:sz="4" w:space="0" w:color="4472C4" w:themeColor="accent5"/>
        <w:right w:val="single" w:sz="4" w:space="0" w:color="4472C4" w:themeColor="accent5"/>
      </w:tblBorders>
    </w:tblPr>
    <w:tblStylePr w:type="firstRow">
      <w:rPr>
        <w:b/>
        <w:bCs/>
        <w:color w:val="FFFFFF" w:themeColor="background1"/>
      </w:rPr>
      <w:tblPr/>
      <w:tcPr>
        <w:shd w:val="clear" w:color="auto" w:fill="4472C4" w:themeFill="accent5"/>
      </w:tcPr>
    </w:tblStylePr>
    <w:tblStylePr w:type="lastRow">
      <w:rPr>
        <w:b/>
        <w:bCs/>
      </w:rPr>
      <w:tblPr/>
      <w:tcPr>
        <w:tcBorders>
          <w:top w:val="double" w:sz="4" w:space="0" w:color="4472C4"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472C4" w:themeColor="accent5"/>
          <w:right w:val="single" w:sz="4" w:space="0" w:color="4472C4" w:themeColor="accent5"/>
        </w:tcBorders>
      </w:tcPr>
    </w:tblStylePr>
    <w:tblStylePr w:type="band1Horz">
      <w:tblPr/>
      <w:tcPr>
        <w:tcBorders>
          <w:top w:val="single" w:sz="4" w:space="0" w:color="4472C4" w:themeColor="accent5"/>
          <w:bottom w:val="single" w:sz="4" w:space="0" w:color="4472C4"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472C4" w:themeColor="accent5"/>
          <w:left w:val="nil"/>
        </w:tcBorders>
      </w:tcPr>
    </w:tblStylePr>
    <w:tblStylePr w:type="swCell">
      <w:tblPr/>
      <w:tcPr>
        <w:tcBorders>
          <w:top w:val="double" w:sz="4" w:space="0" w:color="4472C4" w:themeColor="accent5"/>
          <w:right w:val="nil"/>
        </w:tcBorders>
      </w:tcPr>
    </w:tblStylePr>
  </w:style>
  <w:style w:type="table" w:customStyle="1" w:styleId="-361">
    <w:name w:val="Список-таблица 3 — акцент 61"/>
    <w:basedOn w:val="a6"/>
    <w:next w:val="-36"/>
    <w:uiPriority w:val="48"/>
    <w:pPr>
      <w:spacing w:after="0" w:line="240" w:lineRule="auto"/>
    </w:pPr>
    <w:rPr>
      <w:rFonts w:ascii="Garamond" w:eastAsia="Times New Roman" w:hAnsi="Garamond" w:cs="Times New Roman"/>
      <w:lang w:eastAsia="ru-RU"/>
    </w:r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tblBorders>
    </w:tblPr>
    <w:tblStylePr w:type="firstRow">
      <w:rPr>
        <w:b/>
        <w:bCs/>
        <w:color w:val="FFFFFF" w:themeColor="background1"/>
      </w:rPr>
      <w:tblPr/>
      <w:tcPr>
        <w:shd w:val="clear" w:color="auto" w:fill="70AD47" w:themeFill="accent6"/>
      </w:tcPr>
    </w:tblStylePr>
    <w:tblStylePr w:type="lastRow">
      <w:rPr>
        <w:b/>
        <w:bCs/>
      </w:rPr>
      <w:tblPr/>
      <w:tcPr>
        <w:tcBorders>
          <w:top w:val="double" w:sz="4" w:space="0" w:color="70AD47" w:themeColor="accent6"/>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70AD47" w:themeColor="accent6"/>
          <w:right w:val="single" w:sz="4" w:space="0" w:color="70AD47" w:themeColor="accent6"/>
        </w:tcBorders>
      </w:tcPr>
    </w:tblStylePr>
    <w:tblStylePr w:type="band1Horz">
      <w:tblPr/>
      <w:tcPr>
        <w:tcBorders>
          <w:top w:val="single" w:sz="4" w:space="0" w:color="70AD47" w:themeColor="accent6"/>
          <w:bottom w:val="single" w:sz="4" w:space="0" w:color="70AD47" w:themeColor="accent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70AD47" w:themeColor="accent6"/>
          <w:left w:val="nil"/>
        </w:tcBorders>
      </w:tcPr>
    </w:tblStylePr>
    <w:tblStylePr w:type="swCell">
      <w:tblPr/>
      <w:tcPr>
        <w:tcBorders>
          <w:top w:val="double" w:sz="4" w:space="0" w:color="70AD47" w:themeColor="accent6"/>
          <w:right w:val="nil"/>
        </w:tcBorders>
      </w:tcPr>
    </w:tblStylePr>
  </w:style>
  <w:style w:type="table" w:customStyle="1" w:styleId="-415">
    <w:name w:val="Список-таблица 41"/>
    <w:basedOn w:val="a6"/>
    <w:next w:val="-42"/>
    <w:uiPriority w:val="49"/>
    <w:pPr>
      <w:spacing w:after="0" w:line="240" w:lineRule="auto"/>
    </w:pPr>
    <w:rPr>
      <w:rFonts w:ascii="Garamond" w:eastAsia="Times New Roman" w:hAnsi="Garamond" w:cs="Times New Roman"/>
      <w:lang w:eastAsia="ru-RU"/>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4110">
    <w:name w:val="Список-таблица 4 — акцент 11"/>
    <w:basedOn w:val="a6"/>
    <w:next w:val="-410"/>
    <w:uiPriority w:val="49"/>
    <w:pPr>
      <w:spacing w:after="0" w:line="240" w:lineRule="auto"/>
    </w:pPr>
    <w:rPr>
      <w:rFonts w:ascii="Garamond" w:eastAsia="Times New Roman" w:hAnsi="Garamond" w:cs="Times New Roman"/>
      <w:lang w:eastAsia="ru-RU"/>
    </w:r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tblBorders>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tcBorders>
        <w:shd w:val="clear" w:color="auto" w:fill="5B9BD5" w:themeFill="accent1"/>
      </w:tcPr>
    </w:tblStylePr>
    <w:tblStylePr w:type="lastRow">
      <w:rPr>
        <w:b/>
        <w:bCs/>
      </w:rPr>
      <w:tblPr/>
      <w:tcPr>
        <w:tcBorders>
          <w:top w:val="double" w:sz="4" w:space="0" w:color="9CC2E5" w:themeColor="accent1" w:themeTint="99"/>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customStyle="1" w:styleId="-4210">
    <w:name w:val="Список-таблица 4 — акцент 21"/>
    <w:basedOn w:val="a6"/>
    <w:next w:val="-420"/>
    <w:uiPriority w:val="49"/>
    <w:pPr>
      <w:spacing w:after="0" w:line="240" w:lineRule="auto"/>
    </w:pPr>
    <w:rPr>
      <w:rFonts w:ascii="Garamond" w:eastAsia="Times New Roman" w:hAnsi="Garamond" w:cs="Times New Roman"/>
      <w:lang w:eastAsia="ru-RU"/>
    </w:r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tblBorders>
    </w:tblPr>
    <w:tblStylePr w:type="firstRow">
      <w:rPr>
        <w:b/>
        <w:bCs/>
        <w:color w:val="FFFFFF" w:themeColor="background1"/>
      </w:rPr>
      <w:tblPr/>
      <w:tcPr>
        <w:tcBorders>
          <w:top w:val="single" w:sz="4" w:space="0" w:color="ED7D31" w:themeColor="accent2"/>
          <w:left w:val="single" w:sz="4" w:space="0" w:color="ED7D31" w:themeColor="accent2"/>
          <w:bottom w:val="single" w:sz="4" w:space="0" w:color="ED7D31" w:themeColor="accent2"/>
          <w:right w:val="single" w:sz="4" w:space="0" w:color="ED7D31" w:themeColor="accent2"/>
          <w:insideH w:val="nil"/>
        </w:tcBorders>
        <w:shd w:val="clear" w:color="auto" w:fill="ED7D31" w:themeFill="accent2"/>
      </w:tcPr>
    </w:tblStylePr>
    <w:tblStylePr w:type="lastRow">
      <w:rPr>
        <w:b/>
        <w:bCs/>
      </w:rPr>
      <w:tblPr/>
      <w:tcPr>
        <w:tcBorders>
          <w:top w:val="double" w:sz="4" w:space="0" w:color="F4B083" w:themeColor="accent2" w:themeTint="99"/>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customStyle="1" w:styleId="-431">
    <w:name w:val="Список-таблица 4 — акцент 31"/>
    <w:basedOn w:val="a6"/>
    <w:next w:val="-43"/>
    <w:uiPriority w:val="49"/>
    <w:pPr>
      <w:spacing w:after="0" w:line="240" w:lineRule="auto"/>
    </w:pPr>
    <w:rPr>
      <w:rFonts w:ascii="Garamond" w:eastAsia="Times New Roman" w:hAnsi="Garamond" w:cs="Times New Roman"/>
      <w:lang w:eastAsia="ru-RU"/>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tcBorders>
        <w:shd w:val="clear" w:color="auto" w:fill="A5A5A5" w:themeFill="accent3"/>
      </w:tcPr>
    </w:tblStylePr>
    <w:tblStylePr w:type="lastRow">
      <w:rPr>
        <w:b/>
        <w:bCs/>
      </w:rPr>
      <w:tblPr/>
      <w:tcPr>
        <w:tcBorders>
          <w:top w:val="doub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customStyle="1" w:styleId="-441">
    <w:name w:val="Список-таблица 4 — акцент 41"/>
    <w:basedOn w:val="a6"/>
    <w:next w:val="-44"/>
    <w:uiPriority w:val="49"/>
    <w:pPr>
      <w:spacing w:after="0" w:line="240" w:lineRule="auto"/>
    </w:pPr>
    <w:rPr>
      <w:rFonts w:ascii="Garamond" w:eastAsia="Times New Roman" w:hAnsi="Garamond" w:cs="Times New Roman"/>
      <w:lang w:eastAsia="ru-RU"/>
    </w:r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tblBorders>
    </w:tblPr>
    <w:tblStylePr w:type="firstRow">
      <w:rPr>
        <w:b/>
        <w:bCs/>
        <w:color w:val="FFFFFF" w:themeColor="background1"/>
      </w:rPr>
      <w:tblPr/>
      <w:tcPr>
        <w:tcBorders>
          <w:top w:val="single" w:sz="4" w:space="0" w:color="FFC000" w:themeColor="accent4"/>
          <w:left w:val="single" w:sz="4" w:space="0" w:color="FFC000" w:themeColor="accent4"/>
          <w:bottom w:val="single" w:sz="4" w:space="0" w:color="FFC000" w:themeColor="accent4"/>
          <w:right w:val="single" w:sz="4" w:space="0" w:color="FFC000" w:themeColor="accent4"/>
          <w:insideH w:val="nil"/>
        </w:tcBorders>
        <w:shd w:val="clear" w:color="auto" w:fill="FFC000" w:themeFill="accent4"/>
      </w:tcPr>
    </w:tblStylePr>
    <w:tblStylePr w:type="lastRow">
      <w:rPr>
        <w:b/>
        <w:bCs/>
      </w:rPr>
      <w:tblPr/>
      <w:tcPr>
        <w:tcBorders>
          <w:top w:val="double" w:sz="4" w:space="0" w:color="FFD966" w:themeColor="accent4" w:themeTint="99"/>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customStyle="1" w:styleId="-451">
    <w:name w:val="Список-таблица 4 — акцент 51"/>
    <w:basedOn w:val="a6"/>
    <w:next w:val="-45"/>
    <w:uiPriority w:val="49"/>
    <w:pPr>
      <w:spacing w:after="0" w:line="240" w:lineRule="auto"/>
    </w:pPr>
    <w:rPr>
      <w:rFonts w:ascii="Garamond" w:eastAsia="Times New Roman" w:hAnsi="Garamond" w:cs="Times New Roman"/>
      <w:lang w:eastAsia="ru-RU"/>
    </w:r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tblBorders>
    </w:tblPr>
    <w:tblStylePr w:type="firstRow">
      <w:rPr>
        <w:b/>
        <w:bCs/>
        <w:color w:val="FFFFFF" w:themeColor="background1"/>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insideH w:val="nil"/>
        </w:tcBorders>
        <w:shd w:val="clear" w:color="auto" w:fill="4472C4" w:themeFill="accent5"/>
      </w:tcPr>
    </w:tblStylePr>
    <w:tblStylePr w:type="lastRow">
      <w:rPr>
        <w:b/>
        <w:bCs/>
      </w:rPr>
      <w:tblPr/>
      <w:tcPr>
        <w:tcBorders>
          <w:top w:val="double" w:sz="4" w:space="0" w:color="8EAADB" w:themeColor="accent5" w:themeTint="99"/>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customStyle="1" w:styleId="-461">
    <w:name w:val="Список-таблица 4 — акцент 61"/>
    <w:basedOn w:val="a6"/>
    <w:next w:val="-46"/>
    <w:uiPriority w:val="49"/>
    <w:pPr>
      <w:spacing w:after="0" w:line="240" w:lineRule="auto"/>
    </w:pPr>
    <w:rPr>
      <w:rFonts w:ascii="Garamond" w:eastAsia="Times New Roman" w:hAnsi="Garamond" w:cs="Times New Roman"/>
      <w:lang w:eastAsia="ru-RU"/>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tcBorders>
        <w:shd w:val="clear" w:color="auto" w:fill="70AD47" w:themeFill="accent6"/>
      </w:tcPr>
    </w:tblStylePr>
    <w:tblStylePr w:type="lastRow">
      <w:rPr>
        <w:b/>
        <w:bCs/>
      </w:rPr>
      <w:tblPr/>
      <w:tcPr>
        <w:tcBorders>
          <w:top w:val="double" w:sz="4" w:space="0" w:color="A8D08D" w:themeColor="accent6" w:themeTint="99"/>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customStyle="1" w:styleId="-515">
    <w:name w:val="Список-таблица 5 темная1"/>
    <w:basedOn w:val="a6"/>
    <w:next w:val="-52"/>
    <w:uiPriority w:val="50"/>
    <w:pPr>
      <w:spacing w:after="0" w:line="240" w:lineRule="auto"/>
    </w:pPr>
    <w:rPr>
      <w:rFonts w:ascii="Garamond" w:eastAsia="Times New Roman" w:hAnsi="Garamond" w:cs="Times New Roman"/>
      <w:color w:val="FFFFFF" w:themeColor="background1"/>
      <w:lang w:eastAsia="ru-RU"/>
    </w:rPr>
    <w:tblPr>
      <w:tblStyleRowBandSize w:val="1"/>
      <w:tblStyleColBandSize w:val="1"/>
      <w:tblBorders>
        <w:top w:val="single" w:sz="24" w:space="0" w:color="000000" w:themeColor="text1"/>
        <w:left w:val="single" w:sz="24" w:space="0" w:color="000000" w:themeColor="text1"/>
        <w:bottom w:val="single" w:sz="24" w:space="0" w:color="000000" w:themeColor="text1"/>
        <w:right w:val="single" w:sz="24" w:space="0" w:color="000000" w:themeColor="text1"/>
      </w:tblBorders>
    </w:tblPr>
    <w:tcPr>
      <w:shd w:val="clear" w:color="auto" w:fill="000000" w:themeFill="tex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5110">
    <w:name w:val="Список-таблица 5 темная — акцент 11"/>
    <w:basedOn w:val="a6"/>
    <w:next w:val="-510"/>
    <w:uiPriority w:val="50"/>
    <w:pPr>
      <w:spacing w:after="0" w:line="240" w:lineRule="auto"/>
    </w:pPr>
    <w:rPr>
      <w:rFonts w:ascii="Garamond" w:eastAsia="Times New Roman" w:hAnsi="Garamond" w:cs="Times New Roman"/>
      <w:color w:val="FFFFFF" w:themeColor="background1"/>
      <w:lang w:eastAsia="ru-RU"/>
    </w:rPr>
    <w:tblPr>
      <w:tblStyleRowBandSize w:val="1"/>
      <w:tblStyleColBandSize w:val="1"/>
      <w:tblBorders>
        <w:top w:val="single" w:sz="24" w:space="0" w:color="5B9BD5" w:themeColor="accent1"/>
        <w:left w:val="single" w:sz="24" w:space="0" w:color="5B9BD5" w:themeColor="accent1"/>
        <w:bottom w:val="single" w:sz="24" w:space="0" w:color="5B9BD5" w:themeColor="accent1"/>
        <w:right w:val="single" w:sz="24" w:space="0" w:color="5B9BD5" w:themeColor="accent1"/>
      </w:tblBorders>
    </w:tblPr>
    <w:tcPr>
      <w:shd w:val="clear" w:color="auto" w:fill="5B9BD5" w:themeFill="accen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5210">
    <w:name w:val="Список-таблица 5 темная — акцент 21"/>
    <w:basedOn w:val="a6"/>
    <w:next w:val="-520"/>
    <w:uiPriority w:val="50"/>
    <w:pPr>
      <w:spacing w:after="0" w:line="240" w:lineRule="auto"/>
    </w:pPr>
    <w:rPr>
      <w:rFonts w:ascii="Garamond" w:eastAsia="Times New Roman" w:hAnsi="Garamond" w:cs="Times New Roman"/>
      <w:color w:val="FFFFFF" w:themeColor="background1"/>
      <w:lang w:eastAsia="ru-RU"/>
    </w:rPr>
    <w:tblPr>
      <w:tblStyleRowBandSize w:val="1"/>
      <w:tblStyleColBandSize w:val="1"/>
      <w:tblBorders>
        <w:top w:val="single" w:sz="24" w:space="0" w:color="ED7D31" w:themeColor="accent2"/>
        <w:left w:val="single" w:sz="24" w:space="0" w:color="ED7D31" w:themeColor="accent2"/>
        <w:bottom w:val="single" w:sz="24" w:space="0" w:color="ED7D31" w:themeColor="accent2"/>
        <w:right w:val="single" w:sz="24" w:space="0" w:color="ED7D31" w:themeColor="accent2"/>
      </w:tblBorders>
    </w:tblPr>
    <w:tcPr>
      <w:shd w:val="clear" w:color="auto" w:fill="ED7D31" w:themeFill="accent2"/>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531">
    <w:name w:val="Список-таблица 5 темная — акцент 31"/>
    <w:basedOn w:val="a6"/>
    <w:next w:val="-53"/>
    <w:uiPriority w:val="50"/>
    <w:pPr>
      <w:spacing w:after="0" w:line="240" w:lineRule="auto"/>
    </w:pPr>
    <w:rPr>
      <w:rFonts w:ascii="Garamond" w:eastAsia="Times New Roman" w:hAnsi="Garamond" w:cs="Times New Roman"/>
      <w:color w:val="FFFFFF" w:themeColor="background1"/>
      <w:lang w:eastAsia="ru-RU"/>
    </w:rPr>
    <w:tblPr>
      <w:tblStyleRowBandSize w:val="1"/>
      <w:tblStyleColBandSize w:val="1"/>
      <w:tblBorders>
        <w:top w:val="single" w:sz="24" w:space="0" w:color="A5A5A5" w:themeColor="accent3"/>
        <w:left w:val="single" w:sz="24" w:space="0" w:color="A5A5A5" w:themeColor="accent3"/>
        <w:bottom w:val="single" w:sz="24" w:space="0" w:color="A5A5A5" w:themeColor="accent3"/>
        <w:right w:val="single" w:sz="24" w:space="0" w:color="A5A5A5" w:themeColor="accent3"/>
      </w:tblBorders>
    </w:tblPr>
    <w:tcPr>
      <w:shd w:val="clear" w:color="auto" w:fill="A5A5A5" w:themeFill="accent3"/>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541">
    <w:name w:val="Список-таблица 5 темная — акцент 41"/>
    <w:basedOn w:val="a6"/>
    <w:next w:val="-54"/>
    <w:uiPriority w:val="50"/>
    <w:pPr>
      <w:spacing w:after="0" w:line="240" w:lineRule="auto"/>
    </w:pPr>
    <w:rPr>
      <w:rFonts w:ascii="Garamond" w:eastAsia="Times New Roman" w:hAnsi="Garamond" w:cs="Times New Roman"/>
      <w:color w:val="FFFFFF" w:themeColor="background1"/>
      <w:lang w:eastAsia="ru-RU"/>
    </w:rPr>
    <w:tblPr>
      <w:tblStyleRowBandSize w:val="1"/>
      <w:tblStyleColBandSize w:val="1"/>
      <w:tblBorders>
        <w:top w:val="single" w:sz="24" w:space="0" w:color="FFC000" w:themeColor="accent4"/>
        <w:left w:val="single" w:sz="24" w:space="0" w:color="FFC000" w:themeColor="accent4"/>
        <w:bottom w:val="single" w:sz="24" w:space="0" w:color="FFC000" w:themeColor="accent4"/>
        <w:right w:val="single" w:sz="24" w:space="0" w:color="FFC000" w:themeColor="accent4"/>
      </w:tblBorders>
    </w:tblPr>
    <w:tcPr>
      <w:shd w:val="clear" w:color="auto" w:fill="FFC000" w:themeFill="accent4"/>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551">
    <w:name w:val="Список-таблица 5 темная — акцент 51"/>
    <w:basedOn w:val="a6"/>
    <w:next w:val="-55"/>
    <w:uiPriority w:val="50"/>
    <w:pPr>
      <w:spacing w:after="0" w:line="240" w:lineRule="auto"/>
    </w:pPr>
    <w:rPr>
      <w:rFonts w:ascii="Garamond" w:eastAsia="Times New Roman" w:hAnsi="Garamond" w:cs="Times New Roman"/>
      <w:color w:val="FFFFFF" w:themeColor="background1"/>
      <w:lang w:eastAsia="ru-RU"/>
    </w:rPr>
    <w:tblPr>
      <w:tblStyleRowBandSize w:val="1"/>
      <w:tblStyleColBandSize w:val="1"/>
      <w:tblBorders>
        <w:top w:val="single" w:sz="24" w:space="0" w:color="4472C4" w:themeColor="accent5"/>
        <w:left w:val="single" w:sz="24" w:space="0" w:color="4472C4" w:themeColor="accent5"/>
        <w:bottom w:val="single" w:sz="24" w:space="0" w:color="4472C4" w:themeColor="accent5"/>
        <w:right w:val="single" w:sz="24" w:space="0" w:color="4472C4" w:themeColor="accent5"/>
      </w:tblBorders>
    </w:tblPr>
    <w:tcPr>
      <w:shd w:val="clear" w:color="auto" w:fill="4472C4" w:themeFill="accent5"/>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561">
    <w:name w:val="Список-таблица 5 темная — акцент 61"/>
    <w:basedOn w:val="a6"/>
    <w:next w:val="-56"/>
    <w:uiPriority w:val="50"/>
    <w:pPr>
      <w:spacing w:after="0" w:line="240" w:lineRule="auto"/>
    </w:pPr>
    <w:rPr>
      <w:rFonts w:ascii="Garamond" w:eastAsia="Times New Roman" w:hAnsi="Garamond" w:cs="Times New Roman"/>
      <w:color w:val="FFFFFF" w:themeColor="background1"/>
      <w:lang w:eastAsia="ru-RU"/>
    </w:rPr>
    <w:tblPr>
      <w:tblStyleRowBandSize w:val="1"/>
      <w:tblStyleColBandSize w:val="1"/>
      <w:tblBorders>
        <w:top w:val="single" w:sz="24" w:space="0" w:color="70AD47" w:themeColor="accent6"/>
        <w:left w:val="single" w:sz="24" w:space="0" w:color="70AD47" w:themeColor="accent6"/>
        <w:bottom w:val="single" w:sz="24" w:space="0" w:color="70AD47" w:themeColor="accent6"/>
        <w:right w:val="single" w:sz="24" w:space="0" w:color="70AD47" w:themeColor="accent6"/>
      </w:tblBorders>
    </w:tblPr>
    <w:tcPr>
      <w:shd w:val="clear" w:color="auto" w:fill="70AD47"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615">
    <w:name w:val="Список-таблица 6 цветная1"/>
    <w:basedOn w:val="a6"/>
    <w:next w:val="-62"/>
    <w:uiPriority w:val="51"/>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6110">
    <w:name w:val="Список-таблица 6 цветная — акцент 11"/>
    <w:basedOn w:val="a6"/>
    <w:next w:val="-610"/>
    <w:uiPriority w:val="51"/>
    <w:pPr>
      <w:spacing w:after="0" w:line="240" w:lineRule="auto"/>
    </w:pPr>
    <w:rPr>
      <w:rFonts w:ascii="Garamond" w:eastAsia="Times New Roman" w:hAnsi="Garamond" w:cs="Times New Roman"/>
      <w:color w:val="2E74B5" w:themeColor="accent1" w:themeShade="BF"/>
      <w:lang w:eastAsia="ru-RU"/>
    </w:rPr>
    <w:tblPr>
      <w:tblStyleRowBandSize w:val="1"/>
      <w:tblStyleColBandSize w:val="1"/>
      <w:tblBorders>
        <w:top w:val="single" w:sz="4" w:space="0" w:color="5B9BD5" w:themeColor="accent1"/>
        <w:bottom w:val="single" w:sz="4" w:space="0" w:color="5B9BD5" w:themeColor="accent1"/>
      </w:tblBorders>
    </w:tblPr>
    <w:tblStylePr w:type="firstRow">
      <w:rPr>
        <w:b/>
        <w:bCs/>
      </w:rPr>
      <w:tblPr/>
      <w:tcPr>
        <w:tcBorders>
          <w:bottom w:val="single" w:sz="4" w:space="0" w:color="5B9BD5" w:themeColor="accent1"/>
        </w:tcBorders>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customStyle="1" w:styleId="-6210">
    <w:name w:val="Список-таблица 6 цветная — акцент 21"/>
    <w:basedOn w:val="a6"/>
    <w:next w:val="-620"/>
    <w:uiPriority w:val="51"/>
    <w:pPr>
      <w:spacing w:after="0" w:line="240" w:lineRule="auto"/>
    </w:pPr>
    <w:rPr>
      <w:rFonts w:ascii="Garamond" w:eastAsia="Times New Roman" w:hAnsi="Garamond" w:cs="Times New Roman"/>
      <w:color w:val="C45911" w:themeColor="accent2" w:themeShade="BF"/>
      <w:lang w:eastAsia="ru-RU"/>
    </w:rPr>
    <w:tblPr>
      <w:tblStyleRowBandSize w:val="1"/>
      <w:tblStyleColBandSize w:val="1"/>
      <w:tblBorders>
        <w:top w:val="single" w:sz="4" w:space="0" w:color="ED7D31" w:themeColor="accent2"/>
        <w:bottom w:val="single" w:sz="4" w:space="0" w:color="ED7D31" w:themeColor="accent2"/>
      </w:tblBorders>
    </w:tblPr>
    <w:tblStylePr w:type="firstRow">
      <w:rPr>
        <w:b/>
        <w:bCs/>
      </w:rPr>
      <w:tblPr/>
      <w:tcPr>
        <w:tcBorders>
          <w:bottom w:val="single" w:sz="4" w:space="0" w:color="ED7D31" w:themeColor="accent2"/>
        </w:tcBorders>
      </w:tcPr>
    </w:tblStylePr>
    <w:tblStylePr w:type="lastRow">
      <w:rPr>
        <w:b/>
        <w:bCs/>
      </w:rPr>
      <w:tblPr/>
      <w:tcPr>
        <w:tcBorders>
          <w:top w:val="double" w:sz="4" w:space="0" w:color="ED7D31" w:themeColor="accent2"/>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customStyle="1" w:styleId="-631">
    <w:name w:val="Список-таблица 6 цветная — акцент 31"/>
    <w:basedOn w:val="a6"/>
    <w:next w:val="-63"/>
    <w:uiPriority w:val="51"/>
    <w:pPr>
      <w:spacing w:after="0" w:line="240" w:lineRule="auto"/>
    </w:pPr>
    <w:rPr>
      <w:rFonts w:ascii="Garamond" w:eastAsia="Times New Roman" w:hAnsi="Garamond" w:cs="Times New Roman"/>
      <w:color w:val="7B7B7B" w:themeColor="accent3" w:themeShade="BF"/>
      <w:lang w:eastAsia="ru-RU"/>
    </w:rPr>
    <w:tblPr>
      <w:tblStyleRowBandSize w:val="1"/>
      <w:tblStyleColBandSize w:val="1"/>
      <w:tblBorders>
        <w:top w:val="single" w:sz="4" w:space="0" w:color="A5A5A5" w:themeColor="accent3"/>
        <w:bottom w:val="single" w:sz="4" w:space="0" w:color="A5A5A5" w:themeColor="accent3"/>
      </w:tblBorders>
    </w:tblPr>
    <w:tblStylePr w:type="firstRow">
      <w:rPr>
        <w:b/>
        <w:bCs/>
      </w:rPr>
      <w:tblPr/>
      <w:tcPr>
        <w:tcBorders>
          <w:bottom w:val="single" w:sz="4" w:space="0" w:color="A5A5A5" w:themeColor="accent3"/>
        </w:tcBorders>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customStyle="1" w:styleId="-641">
    <w:name w:val="Список-таблица 6 цветная — акцент 41"/>
    <w:basedOn w:val="a6"/>
    <w:next w:val="-64"/>
    <w:uiPriority w:val="51"/>
    <w:pPr>
      <w:spacing w:after="0" w:line="240" w:lineRule="auto"/>
    </w:pPr>
    <w:rPr>
      <w:rFonts w:ascii="Garamond" w:eastAsia="Times New Roman" w:hAnsi="Garamond" w:cs="Times New Roman"/>
      <w:color w:val="BF8F00" w:themeColor="accent4" w:themeShade="BF"/>
      <w:lang w:eastAsia="ru-RU"/>
    </w:rPr>
    <w:tblPr>
      <w:tblStyleRowBandSize w:val="1"/>
      <w:tblStyleColBandSize w:val="1"/>
      <w:tblBorders>
        <w:top w:val="single" w:sz="4" w:space="0" w:color="FFC000" w:themeColor="accent4"/>
        <w:bottom w:val="single" w:sz="4" w:space="0" w:color="FFC000" w:themeColor="accent4"/>
      </w:tblBorders>
    </w:tblPr>
    <w:tblStylePr w:type="firstRow">
      <w:rPr>
        <w:b/>
        <w:bCs/>
      </w:rPr>
      <w:tblPr/>
      <w:tcPr>
        <w:tcBorders>
          <w:bottom w:val="single" w:sz="4" w:space="0" w:color="FFC000" w:themeColor="accent4"/>
        </w:tcBorders>
      </w:tcPr>
    </w:tblStylePr>
    <w:tblStylePr w:type="lastRow">
      <w:rPr>
        <w:b/>
        <w:bCs/>
      </w:rPr>
      <w:tblPr/>
      <w:tcPr>
        <w:tcBorders>
          <w:top w:val="double" w:sz="4" w:space="0" w:color="FFC000" w:themeColor="accent4"/>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customStyle="1" w:styleId="-651">
    <w:name w:val="Список-таблица 6 цветная — акцент 51"/>
    <w:basedOn w:val="a6"/>
    <w:next w:val="-65"/>
    <w:uiPriority w:val="51"/>
    <w:pPr>
      <w:spacing w:after="0" w:line="240" w:lineRule="auto"/>
    </w:pPr>
    <w:rPr>
      <w:rFonts w:ascii="Garamond" w:eastAsia="Times New Roman" w:hAnsi="Garamond" w:cs="Times New Roman"/>
      <w:color w:val="2F5496" w:themeColor="accent5" w:themeShade="BF"/>
      <w:lang w:eastAsia="ru-RU"/>
    </w:rPr>
    <w:tblPr>
      <w:tblStyleRowBandSize w:val="1"/>
      <w:tblStyleColBandSize w:val="1"/>
      <w:tblBorders>
        <w:top w:val="single" w:sz="4" w:space="0" w:color="4472C4" w:themeColor="accent5"/>
        <w:bottom w:val="single" w:sz="4" w:space="0" w:color="4472C4" w:themeColor="accent5"/>
      </w:tblBorders>
    </w:tblPr>
    <w:tblStylePr w:type="firstRow">
      <w:rPr>
        <w:b/>
        <w:bCs/>
      </w:rPr>
      <w:tblPr/>
      <w:tcPr>
        <w:tcBorders>
          <w:bottom w:val="single" w:sz="4" w:space="0" w:color="4472C4" w:themeColor="accent5"/>
        </w:tcBorders>
      </w:tcPr>
    </w:tblStylePr>
    <w:tblStylePr w:type="lastRow">
      <w:rPr>
        <w:b/>
        <w:bCs/>
      </w:rPr>
      <w:tblPr/>
      <w:tcPr>
        <w:tcBorders>
          <w:top w:val="double" w:sz="4" w:space="0" w:color="4472C4" w:themeColor="accent5"/>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customStyle="1" w:styleId="-661">
    <w:name w:val="Список-таблица 6 цветная — акцент 61"/>
    <w:basedOn w:val="a6"/>
    <w:next w:val="-66"/>
    <w:uiPriority w:val="51"/>
    <w:pPr>
      <w:spacing w:after="0" w:line="240" w:lineRule="auto"/>
    </w:pPr>
    <w:rPr>
      <w:rFonts w:ascii="Garamond" w:eastAsia="Times New Roman" w:hAnsi="Garamond" w:cs="Times New Roman"/>
      <w:color w:val="538135" w:themeColor="accent6" w:themeShade="BF"/>
      <w:lang w:eastAsia="ru-RU"/>
    </w:rPr>
    <w:tblPr>
      <w:tblStyleRowBandSize w:val="1"/>
      <w:tblStyleColBandSize w:val="1"/>
      <w:tblBorders>
        <w:top w:val="single" w:sz="4" w:space="0" w:color="70AD47" w:themeColor="accent6"/>
        <w:bottom w:val="single" w:sz="4" w:space="0" w:color="70AD47" w:themeColor="accent6"/>
      </w:tblBorders>
    </w:tblPr>
    <w:tblStylePr w:type="firstRow">
      <w:rPr>
        <w:b/>
        <w:bCs/>
      </w:rPr>
      <w:tblPr/>
      <w:tcPr>
        <w:tcBorders>
          <w:bottom w:val="single" w:sz="4" w:space="0" w:color="70AD47" w:themeColor="accent6"/>
        </w:tcBorders>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customStyle="1" w:styleId="-711">
    <w:name w:val="Список-таблица 7 цветная1"/>
    <w:basedOn w:val="a6"/>
    <w:next w:val="-7"/>
    <w:uiPriority w:val="52"/>
    <w:pPr>
      <w:spacing w:after="0" w:line="240" w:lineRule="auto"/>
    </w:pPr>
    <w:rPr>
      <w:rFonts w:ascii="Garamond" w:eastAsia="Times New Roman" w:hAnsi="Garamond" w:cs="Times New Roman"/>
      <w:color w:val="000000" w:themeColor="text1"/>
      <w:lang w:eastAsia="ru-RU"/>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0000"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0000"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0000"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0000" w:themeColor="text1"/>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7110">
    <w:name w:val="Список-таблица 7 цветная — акцент 11"/>
    <w:basedOn w:val="a6"/>
    <w:next w:val="-71"/>
    <w:uiPriority w:val="52"/>
    <w:pPr>
      <w:spacing w:after="0" w:line="240" w:lineRule="auto"/>
    </w:pPr>
    <w:rPr>
      <w:rFonts w:ascii="Garamond" w:eastAsia="Times New Roman" w:hAnsi="Garamond" w:cs="Times New Roman"/>
      <w:color w:val="2E74B5" w:themeColor="accent1" w:themeShade="BF"/>
      <w:lang w:eastAsia="ru-RU"/>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5B9BD5" w:themeColor="accen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5B9BD5" w:themeColor="accen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5B9BD5" w:themeColor="accen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5B9BD5" w:themeColor="accent1"/>
        </w:tcBorders>
        <w:shd w:val="clear" w:color="auto" w:fill="FFFFFF" w:themeFill="background1"/>
      </w:tcPr>
    </w:tblStylePr>
    <w:tblStylePr w:type="band1Vert">
      <w:tblPr/>
      <w:tcPr>
        <w:shd w:val="clear" w:color="auto" w:fill="DEEAF6" w:themeFill="accent1" w:themeFillTint="33"/>
      </w:tcPr>
    </w:tblStylePr>
    <w:tblStylePr w:type="band1Horz">
      <w:tblPr/>
      <w:tcPr>
        <w:shd w:val="clear" w:color="auto" w:fill="DEEAF6" w:themeFill="accen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721">
    <w:name w:val="Список-таблица 7 цветная — акцент 21"/>
    <w:basedOn w:val="a6"/>
    <w:next w:val="-72"/>
    <w:uiPriority w:val="52"/>
    <w:pPr>
      <w:spacing w:after="0" w:line="240" w:lineRule="auto"/>
    </w:pPr>
    <w:rPr>
      <w:rFonts w:ascii="Garamond" w:eastAsia="Times New Roman" w:hAnsi="Garamond" w:cs="Times New Roman"/>
      <w:color w:val="C45911" w:themeColor="accent2" w:themeShade="BF"/>
      <w:lang w:eastAsia="ru-RU"/>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ED7D31" w:themeColor="accent2"/>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ED7D31" w:themeColor="accent2"/>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ED7D31" w:themeColor="accent2"/>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ED7D31" w:themeColor="accent2"/>
        </w:tcBorders>
        <w:shd w:val="clear" w:color="auto" w:fill="FFFFFF" w:themeFill="background1"/>
      </w:tcPr>
    </w:tblStylePr>
    <w:tblStylePr w:type="band1Vert">
      <w:tblPr/>
      <w:tcPr>
        <w:shd w:val="clear" w:color="auto" w:fill="FBE4D5" w:themeFill="accent2" w:themeFillTint="33"/>
      </w:tcPr>
    </w:tblStylePr>
    <w:tblStylePr w:type="band1Horz">
      <w:tblPr/>
      <w:tcPr>
        <w:shd w:val="clear" w:color="auto" w:fill="FBE4D5" w:themeFill="accent2"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731">
    <w:name w:val="Список-таблица 7 цветная — акцент 31"/>
    <w:basedOn w:val="a6"/>
    <w:next w:val="-73"/>
    <w:uiPriority w:val="52"/>
    <w:pPr>
      <w:spacing w:after="0" w:line="240" w:lineRule="auto"/>
    </w:pPr>
    <w:rPr>
      <w:rFonts w:ascii="Garamond" w:eastAsia="Times New Roman" w:hAnsi="Garamond" w:cs="Times New Roman"/>
      <w:color w:val="7B7B7B" w:themeColor="accent3" w:themeShade="BF"/>
      <w:lang w:eastAsia="ru-RU"/>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A5A5A5" w:themeColor="accent3"/>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A5A5A5" w:themeColor="accent3"/>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A5A5A5" w:themeColor="accent3"/>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A5A5A5" w:themeColor="accent3"/>
        </w:tcBorders>
        <w:shd w:val="clear" w:color="auto" w:fill="FFFFFF" w:themeFill="background1"/>
      </w:tcPr>
    </w:tblStylePr>
    <w:tblStylePr w:type="band1Vert">
      <w:tblPr/>
      <w:tcPr>
        <w:shd w:val="clear" w:color="auto" w:fill="EDEDED" w:themeFill="accent3" w:themeFillTint="33"/>
      </w:tcPr>
    </w:tblStylePr>
    <w:tblStylePr w:type="band1Horz">
      <w:tblPr/>
      <w:tcPr>
        <w:shd w:val="clear" w:color="auto" w:fill="EDEDED" w:themeFill="accent3"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741">
    <w:name w:val="Список-таблица 7 цветная — акцент 41"/>
    <w:basedOn w:val="a6"/>
    <w:next w:val="-74"/>
    <w:uiPriority w:val="52"/>
    <w:pPr>
      <w:spacing w:after="0" w:line="240" w:lineRule="auto"/>
    </w:pPr>
    <w:rPr>
      <w:rFonts w:ascii="Garamond" w:eastAsia="Times New Roman" w:hAnsi="Garamond" w:cs="Times New Roman"/>
      <w:color w:val="BF8F00" w:themeColor="accent4" w:themeShade="BF"/>
      <w:lang w:eastAsia="ru-RU"/>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FFC000" w:themeColor="accent4"/>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FFC000" w:themeColor="accent4"/>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FFC000" w:themeColor="accent4"/>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FFC000" w:themeColor="accent4"/>
        </w:tcBorders>
        <w:shd w:val="clear" w:color="auto" w:fill="FFFFFF" w:themeFill="background1"/>
      </w:tcPr>
    </w:tblStylePr>
    <w:tblStylePr w:type="band1Vert">
      <w:tblPr/>
      <w:tcPr>
        <w:shd w:val="clear" w:color="auto" w:fill="FFF2CC" w:themeFill="accent4" w:themeFillTint="33"/>
      </w:tcPr>
    </w:tblStylePr>
    <w:tblStylePr w:type="band1Horz">
      <w:tblPr/>
      <w:tcPr>
        <w:shd w:val="clear" w:color="auto" w:fill="FFF2CC" w:themeFill="accent4"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751">
    <w:name w:val="Список-таблица 7 цветная — акцент 51"/>
    <w:basedOn w:val="a6"/>
    <w:next w:val="-75"/>
    <w:uiPriority w:val="52"/>
    <w:pPr>
      <w:spacing w:after="0" w:line="240" w:lineRule="auto"/>
    </w:pPr>
    <w:rPr>
      <w:rFonts w:ascii="Garamond" w:eastAsia="Times New Roman" w:hAnsi="Garamond" w:cs="Times New Roman"/>
      <w:color w:val="2F5496" w:themeColor="accent5" w:themeShade="BF"/>
      <w:lang w:eastAsia="ru-RU"/>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4472C4"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4472C4"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4472C4"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4472C4" w:themeColor="accent5"/>
        </w:tcBorders>
        <w:shd w:val="clear" w:color="auto" w:fill="FFFFFF" w:themeFill="background1"/>
      </w:tcPr>
    </w:tblStylePr>
    <w:tblStylePr w:type="band1Vert">
      <w:tblPr/>
      <w:tcPr>
        <w:shd w:val="clear" w:color="auto" w:fill="D9E2F3" w:themeFill="accent5" w:themeFillTint="33"/>
      </w:tcPr>
    </w:tblStylePr>
    <w:tblStylePr w:type="band1Horz">
      <w:tblPr/>
      <w:tcPr>
        <w:shd w:val="clear" w:color="auto" w:fill="D9E2F3"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761">
    <w:name w:val="Список-таблица 7 цветная — акцент 61"/>
    <w:basedOn w:val="a6"/>
    <w:next w:val="-76"/>
    <w:uiPriority w:val="52"/>
    <w:pPr>
      <w:spacing w:after="0" w:line="240" w:lineRule="auto"/>
    </w:pPr>
    <w:rPr>
      <w:rFonts w:ascii="Garamond" w:eastAsia="Times New Roman" w:hAnsi="Garamond" w:cs="Times New Roman"/>
      <w:color w:val="538135" w:themeColor="accent6" w:themeShade="BF"/>
      <w:lang w:eastAsia="ru-RU"/>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0AD47" w:themeColor="accent6"/>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0AD47" w:themeColor="accent6"/>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0AD47" w:themeColor="accent6"/>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0AD47" w:themeColor="accent6"/>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11b">
    <w:name w:val="Средний список 11"/>
    <w:basedOn w:val="a6"/>
    <w:next w:val="1f6"/>
    <w:uiPriority w:val="65"/>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44546A"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customStyle="1" w:styleId="1-110">
    <w:name w:val="Средний список 1 - Акцент 11"/>
    <w:basedOn w:val="a6"/>
    <w:next w:val="1-1"/>
    <w:uiPriority w:val="65"/>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8" w:space="0" w:color="5B9BD5" w:themeColor="accent1"/>
        <w:bottom w:val="single" w:sz="8" w:space="0" w:color="5B9BD5" w:themeColor="accent1"/>
      </w:tblBorders>
    </w:tblPr>
    <w:tblStylePr w:type="firstRow">
      <w:rPr>
        <w:rFonts w:asciiTheme="majorHAnsi" w:eastAsiaTheme="majorEastAsia" w:hAnsiTheme="majorHAnsi" w:cstheme="majorBidi"/>
      </w:rPr>
      <w:tblPr/>
      <w:tcPr>
        <w:tcBorders>
          <w:top w:val="nil"/>
          <w:bottom w:val="single" w:sz="8" w:space="0" w:color="5B9BD5" w:themeColor="accent1"/>
        </w:tcBorders>
      </w:tcPr>
    </w:tblStylePr>
    <w:tblStylePr w:type="lastRow">
      <w:rPr>
        <w:b/>
        <w:bCs/>
        <w:color w:val="44546A" w:themeColor="text2"/>
      </w:rPr>
      <w:tblPr/>
      <w:tcPr>
        <w:tcBorders>
          <w:top w:val="single" w:sz="8" w:space="0" w:color="5B9BD5" w:themeColor="accent1"/>
          <w:bottom w:val="single" w:sz="8" w:space="0" w:color="5B9BD5" w:themeColor="accent1"/>
        </w:tcBorders>
      </w:tcPr>
    </w:tblStylePr>
    <w:tblStylePr w:type="firstCol">
      <w:rPr>
        <w:b/>
        <w:bCs/>
      </w:rPr>
    </w:tblStylePr>
    <w:tblStylePr w:type="lastCol">
      <w:rPr>
        <w:b/>
        <w:bCs/>
      </w:rPr>
      <w:tblPr/>
      <w:tcPr>
        <w:tcBorders>
          <w:top w:val="single" w:sz="8" w:space="0" w:color="5B9BD5" w:themeColor="accent1"/>
          <w:bottom w:val="single" w:sz="8" w:space="0" w:color="5B9BD5" w:themeColor="accent1"/>
        </w:tcBorders>
      </w:tcPr>
    </w:tblStylePr>
    <w:tblStylePr w:type="band1Vert">
      <w:tblPr/>
      <w:tcPr>
        <w:shd w:val="clear" w:color="auto" w:fill="D6E6F4" w:themeFill="accent1" w:themeFillTint="3F"/>
      </w:tcPr>
    </w:tblStylePr>
    <w:tblStylePr w:type="band1Horz">
      <w:tblPr/>
      <w:tcPr>
        <w:shd w:val="clear" w:color="auto" w:fill="D6E6F4" w:themeFill="accent1" w:themeFillTint="3F"/>
      </w:tcPr>
    </w:tblStylePr>
  </w:style>
  <w:style w:type="table" w:customStyle="1" w:styleId="1-210">
    <w:name w:val="Средний список 1 - Акцент 21"/>
    <w:basedOn w:val="a6"/>
    <w:next w:val="1-2"/>
    <w:uiPriority w:val="65"/>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8" w:space="0" w:color="ED7D31" w:themeColor="accent2"/>
        <w:bottom w:val="single" w:sz="8" w:space="0" w:color="ED7D31" w:themeColor="accent2"/>
      </w:tblBorders>
    </w:tblPr>
    <w:tblStylePr w:type="firstRow">
      <w:rPr>
        <w:rFonts w:asciiTheme="majorHAnsi" w:eastAsiaTheme="majorEastAsia" w:hAnsiTheme="majorHAnsi" w:cstheme="majorBidi"/>
      </w:rPr>
      <w:tblPr/>
      <w:tcPr>
        <w:tcBorders>
          <w:top w:val="nil"/>
          <w:bottom w:val="single" w:sz="8" w:space="0" w:color="ED7D31" w:themeColor="accent2"/>
        </w:tcBorders>
      </w:tcPr>
    </w:tblStylePr>
    <w:tblStylePr w:type="lastRow">
      <w:rPr>
        <w:b/>
        <w:bCs/>
        <w:color w:val="44546A" w:themeColor="text2"/>
      </w:rPr>
      <w:tblPr/>
      <w:tcPr>
        <w:tcBorders>
          <w:top w:val="single" w:sz="8" w:space="0" w:color="ED7D31" w:themeColor="accent2"/>
          <w:bottom w:val="single" w:sz="8" w:space="0" w:color="ED7D31" w:themeColor="accent2"/>
        </w:tcBorders>
      </w:tcPr>
    </w:tblStylePr>
    <w:tblStylePr w:type="firstCol">
      <w:rPr>
        <w:b/>
        <w:bCs/>
      </w:rPr>
    </w:tblStylePr>
    <w:tblStylePr w:type="lastCol">
      <w:rPr>
        <w:b/>
        <w:bCs/>
      </w:rPr>
      <w:tblPr/>
      <w:tcPr>
        <w:tcBorders>
          <w:top w:val="single" w:sz="8" w:space="0" w:color="ED7D31" w:themeColor="accent2"/>
          <w:bottom w:val="single" w:sz="8" w:space="0" w:color="ED7D31" w:themeColor="accent2"/>
        </w:tcBorders>
      </w:tcPr>
    </w:tblStylePr>
    <w:tblStylePr w:type="band1Vert">
      <w:tblPr/>
      <w:tcPr>
        <w:shd w:val="clear" w:color="auto" w:fill="FADECB" w:themeFill="accent2" w:themeFillTint="3F"/>
      </w:tcPr>
    </w:tblStylePr>
    <w:tblStylePr w:type="band1Horz">
      <w:tblPr/>
      <w:tcPr>
        <w:shd w:val="clear" w:color="auto" w:fill="FADECB" w:themeFill="accent2" w:themeFillTint="3F"/>
      </w:tcPr>
    </w:tblStylePr>
  </w:style>
  <w:style w:type="table" w:customStyle="1" w:styleId="1-310">
    <w:name w:val="Средний список 1 - Акцент 31"/>
    <w:basedOn w:val="a6"/>
    <w:next w:val="1-3"/>
    <w:uiPriority w:val="65"/>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8" w:space="0" w:color="A5A5A5" w:themeColor="accent3"/>
        <w:bottom w:val="single" w:sz="8" w:space="0" w:color="A5A5A5" w:themeColor="accent3"/>
      </w:tblBorders>
    </w:tblPr>
    <w:tblStylePr w:type="firstRow">
      <w:rPr>
        <w:rFonts w:asciiTheme="majorHAnsi" w:eastAsiaTheme="majorEastAsia" w:hAnsiTheme="majorHAnsi" w:cstheme="majorBidi"/>
      </w:rPr>
      <w:tblPr/>
      <w:tcPr>
        <w:tcBorders>
          <w:top w:val="nil"/>
          <w:bottom w:val="single" w:sz="8" w:space="0" w:color="A5A5A5" w:themeColor="accent3"/>
        </w:tcBorders>
      </w:tcPr>
    </w:tblStylePr>
    <w:tblStylePr w:type="lastRow">
      <w:rPr>
        <w:b/>
        <w:bCs/>
        <w:color w:val="44546A" w:themeColor="text2"/>
      </w:rPr>
      <w:tblPr/>
      <w:tcPr>
        <w:tcBorders>
          <w:top w:val="single" w:sz="8" w:space="0" w:color="A5A5A5" w:themeColor="accent3"/>
          <w:bottom w:val="single" w:sz="8" w:space="0" w:color="A5A5A5" w:themeColor="accent3"/>
        </w:tcBorders>
      </w:tcPr>
    </w:tblStylePr>
    <w:tblStylePr w:type="firstCol">
      <w:rPr>
        <w:b/>
        <w:bCs/>
      </w:rPr>
    </w:tblStylePr>
    <w:tblStylePr w:type="lastCol">
      <w:rPr>
        <w:b/>
        <w:bCs/>
      </w:rPr>
      <w:tblPr/>
      <w:tcPr>
        <w:tcBorders>
          <w:top w:val="single" w:sz="8" w:space="0" w:color="A5A5A5" w:themeColor="accent3"/>
          <w:bottom w:val="single" w:sz="8" w:space="0" w:color="A5A5A5" w:themeColor="accent3"/>
        </w:tcBorders>
      </w:tcPr>
    </w:tblStylePr>
    <w:tblStylePr w:type="band1Vert">
      <w:tblPr/>
      <w:tcPr>
        <w:shd w:val="clear" w:color="auto" w:fill="E8E8E8" w:themeFill="accent3" w:themeFillTint="3F"/>
      </w:tcPr>
    </w:tblStylePr>
    <w:tblStylePr w:type="band1Horz">
      <w:tblPr/>
      <w:tcPr>
        <w:shd w:val="clear" w:color="auto" w:fill="E8E8E8" w:themeFill="accent3" w:themeFillTint="3F"/>
      </w:tcPr>
    </w:tblStylePr>
  </w:style>
  <w:style w:type="table" w:customStyle="1" w:styleId="1-410">
    <w:name w:val="Средний список 1 - Акцент 41"/>
    <w:basedOn w:val="a6"/>
    <w:next w:val="1-4"/>
    <w:uiPriority w:val="65"/>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8" w:space="0" w:color="FFC000" w:themeColor="accent4"/>
        <w:bottom w:val="single" w:sz="8" w:space="0" w:color="FFC000" w:themeColor="accent4"/>
      </w:tblBorders>
    </w:tblPr>
    <w:tblStylePr w:type="firstRow">
      <w:rPr>
        <w:rFonts w:asciiTheme="majorHAnsi" w:eastAsiaTheme="majorEastAsia" w:hAnsiTheme="majorHAnsi" w:cstheme="majorBidi"/>
      </w:rPr>
      <w:tblPr/>
      <w:tcPr>
        <w:tcBorders>
          <w:top w:val="nil"/>
          <w:bottom w:val="single" w:sz="8" w:space="0" w:color="FFC000" w:themeColor="accent4"/>
        </w:tcBorders>
      </w:tcPr>
    </w:tblStylePr>
    <w:tblStylePr w:type="lastRow">
      <w:rPr>
        <w:b/>
        <w:bCs/>
        <w:color w:val="44546A" w:themeColor="text2"/>
      </w:rPr>
      <w:tblPr/>
      <w:tcPr>
        <w:tcBorders>
          <w:top w:val="single" w:sz="8" w:space="0" w:color="FFC000" w:themeColor="accent4"/>
          <w:bottom w:val="single" w:sz="8" w:space="0" w:color="FFC000" w:themeColor="accent4"/>
        </w:tcBorders>
      </w:tcPr>
    </w:tblStylePr>
    <w:tblStylePr w:type="firstCol">
      <w:rPr>
        <w:b/>
        <w:bCs/>
      </w:rPr>
    </w:tblStylePr>
    <w:tblStylePr w:type="lastCol">
      <w:rPr>
        <w:b/>
        <w:bCs/>
      </w:rPr>
      <w:tblPr/>
      <w:tcPr>
        <w:tcBorders>
          <w:top w:val="single" w:sz="8" w:space="0" w:color="FFC000" w:themeColor="accent4"/>
          <w:bottom w:val="single" w:sz="8" w:space="0" w:color="FFC000" w:themeColor="accent4"/>
        </w:tcBorders>
      </w:tcPr>
    </w:tblStylePr>
    <w:tblStylePr w:type="band1Vert">
      <w:tblPr/>
      <w:tcPr>
        <w:shd w:val="clear" w:color="auto" w:fill="FFEFC0" w:themeFill="accent4" w:themeFillTint="3F"/>
      </w:tcPr>
    </w:tblStylePr>
    <w:tblStylePr w:type="band1Horz">
      <w:tblPr/>
      <w:tcPr>
        <w:shd w:val="clear" w:color="auto" w:fill="FFEFC0" w:themeFill="accent4" w:themeFillTint="3F"/>
      </w:tcPr>
    </w:tblStylePr>
  </w:style>
  <w:style w:type="table" w:customStyle="1" w:styleId="1-510">
    <w:name w:val="Средний список 1 - Акцент 51"/>
    <w:basedOn w:val="a6"/>
    <w:next w:val="1-5"/>
    <w:uiPriority w:val="65"/>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8" w:space="0" w:color="4472C4" w:themeColor="accent5"/>
        <w:bottom w:val="single" w:sz="8" w:space="0" w:color="4472C4" w:themeColor="accent5"/>
      </w:tblBorders>
    </w:tblPr>
    <w:tblStylePr w:type="firstRow">
      <w:rPr>
        <w:rFonts w:asciiTheme="majorHAnsi" w:eastAsiaTheme="majorEastAsia" w:hAnsiTheme="majorHAnsi" w:cstheme="majorBidi"/>
      </w:rPr>
      <w:tblPr/>
      <w:tcPr>
        <w:tcBorders>
          <w:top w:val="nil"/>
          <w:bottom w:val="single" w:sz="8" w:space="0" w:color="4472C4" w:themeColor="accent5"/>
        </w:tcBorders>
      </w:tcPr>
    </w:tblStylePr>
    <w:tblStylePr w:type="lastRow">
      <w:rPr>
        <w:b/>
        <w:bCs/>
        <w:color w:val="44546A" w:themeColor="text2"/>
      </w:rPr>
      <w:tblPr/>
      <w:tcPr>
        <w:tcBorders>
          <w:top w:val="single" w:sz="8" w:space="0" w:color="4472C4" w:themeColor="accent5"/>
          <w:bottom w:val="single" w:sz="8" w:space="0" w:color="4472C4" w:themeColor="accent5"/>
        </w:tcBorders>
      </w:tcPr>
    </w:tblStylePr>
    <w:tblStylePr w:type="firstCol">
      <w:rPr>
        <w:b/>
        <w:bCs/>
      </w:rPr>
    </w:tblStylePr>
    <w:tblStylePr w:type="lastCol">
      <w:rPr>
        <w:b/>
        <w:bCs/>
      </w:rPr>
      <w:tblPr/>
      <w:tcPr>
        <w:tcBorders>
          <w:top w:val="single" w:sz="8" w:space="0" w:color="4472C4" w:themeColor="accent5"/>
          <w:bottom w:val="single" w:sz="8" w:space="0" w:color="4472C4" w:themeColor="accent5"/>
        </w:tcBorders>
      </w:tcPr>
    </w:tblStylePr>
    <w:tblStylePr w:type="band1Vert">
      <w:tblPr/>
      <w:tcPr>
        <w:shd w:val="clear" w:color="auto" w:fill="D0DBF0" w:themeFill="accent5" w:themeFillTint="3F"/>
      </w:tcPr>
    </w:tblStylePr>
    <w:tblStylePr w:type="band1Horz">
      <w:tblPr/>
      <w:tcPr>
        <w:shd w:val="clear" w:color="auto" w:fill="D0DBF0" w:themeFill="accent5" w:themeFillTint="3F"/>
      </w:tcPr>
    </w:tblStylePr>
  </w:style>
  <w:style w:type="table" w:customStyle="1" w:styleId="1-610">
    <w:name w:val="Средний список 1 - Акцент 61"/>
    <w:basedOn w:val="a6"/>
    <w:next w:val="1-6"/>
    <w:uiPriority w:val="65"/>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8" w:space="0" w:color="70AD47" w:themeColor="accent6"/>
        <w:bottom w:val="single" w:sz="8" w:space="0" w:color="70AD47" w:themeColor="accent6"/>
      </w:tblBorders>
    </w:tblPr>
    <w:tblStylePr w:type="firstRow">
      <w:rPr>
        <w:rFonts w:asciiTheme="majorHAnsi" w:eastAsiaTheme="majorEastAsia" w:hAnsiTheme="majorHAnsi" w:cstheme="majorBidi"/>
      </w:rPr>
      <w:tblPr/>
      <w:tcPr>
        <w:tcBorders>
          <w:top w:val="nil"/>
          <w:bottom w:val="single" w:sz="8" w:space="0" w:color="70AD47" w:themeColor="accent6"/>
        </w:tcBorders>
      </w:tcPr>
    </w:tblStylePr>
    <w:tblStylePr w:type="lastRow">
      <w:rPr>
        <w:b/>
        <w:bCs/>
        <w:color w:val="44546A" w:themeColor="text2"/>
      </w:rPr>
      <w:tblPr/>
      <w:tcPr>
        <w:tcBorders>
          <w:top w:val="single" w:sz="8" w:space="0" w:color="70AD47" w:themeColor="accent6"/>
          <w:bottom w:val="single" w:sz="8" w:space="0" w:color="70AD47" w:themeColor="accent6"/>
        </w:tcBorders>
      </w:tcPr>
    </w:tblStylePr>
    <w:tblStylePr w:type="firstCol">
      <w:rPr>
        <w:b/>
        <w:bCs/>
      </w:rPr>
    </w:tblStylePr>
    <w:tblStylePr w:type="lastCol">
      <w:rPr>
        <w:b/>
        <w:bCs/>
      </w:rPr>
      <w:tblPr/>
      <w:tcPr>
        <w:tcBorders>
          <w:top w:val="single" w:sz="8" w:space="0" w:color="70AD47" w:themeColor="accent6"/>
          <w:bottom w:val="single" w:sz="8" w:space="0" w:color="70AD47" w:themeColor="accent6"/>
        </w:tcBorders>
      </w:tcPr>
    </w:tblStylePr>
    <w:tblStylePr w:type="band1Vert">
      <w:tblPr/>
      <w:tcPr>
        <w:shd w:val="clear" w:color="auto" w:fill="DBEBD0" w:themeFill="accent6" w:themeFillTint="3F"/>
      </w:tcPr>
    </w:tblStylePr>
    <w:tblStylePr w:type="band1Horz">
      <w:tblPr/>
      <w:tcPr>
        <w:shd w:val="clear" w:color="auto" w:fill="DBEBD0" w:themeFill="accent6" w:themeFillTint="3F"/>
      </w:tcPr>
    </w:tblStylePr>
  </w:style>
  <w:style w:type="table" w:customStyle="1" w:styleId="215">
    <w:name w:val="Средний список 21"/>
    <w:basedOn w:val="a6"/>
    <w:next w:val="2f5"/>
    <w:uiPriority w:val="66"/>
    <w:semiHidden/>
    <w:unhideWhenUsed/>
    <w:pPr>
      <w:spacing w:after="0" w:line="240" w:lineRule="auto"/>
    </w:pPr>
    <w:rPr>
      <w:rFonts w:asciiTheme="majorHAnsi" w:eastAsiaTheme="majorEastAsia" w:hAnsiTheme="majorHAnsi" w:cstheme="majorBidi"/>
      <w:color w:val="000000" w:themeColor="text1"/>
      <w:lang w:eastAsia="ru-RU"/>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customStyle="1" w:styleId="2-110">
    <w:name w:val="Средний список 2 - Акцент 11"/>
    <w:basedOn w:val="a6"/>
    <w:next w:val="2-1"/>
    <w:uiPriority w:val="66"/>
    <w:semiHidden/>
    <w:unhideWhenUsed/>
    <w:pPr>
      <w:spacing w:after="0" w:line="240" w:lineRule="auto"/>
    </w:pPr>
    <w:rPr>
      <w:rFonts w:asciiTheme="majorHAnsi" w:eastAsiaTheme="majorEastAsia" w:hAnsiTheme="majorHAnsi" w:cstheme="majorBidi"/>
      <w:color w:val="000000" w:themeColor="text1"/>
      <w:lang w:eastAsia="ru-RU"/>
    </w:rPr>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tblBorders>
    </w:tblPr>
    <w:tblStylePr w:type="firstRow">
      <w:rPr>
        <w:sz w:val="24"/>
        <w:szCs w:val="24"/>
      </w:rPr>
      <w:tblPr/>
      <w:tcPr>
        <w:tcBorders>
          <w:top w:val="nil"/>
          <w:left w:val="nil"/>
          <w:bottom w:val="single" w:sz="24" w:space="0" w:color="5B9BD5" w:themeColor="accent1"/>
          <w:right w:val="nil"/>
          <w:insideH w:val="nil"/>
          <w:insideV w:val="nil"/>
        </w:tcBorders>
        <w:shd w:val="clear" w:color="auto" w:fill="FFFFFF" w:themeFill="background1"/>
      </w:tcPr>
    </w:tblStylePr>
    <w:tblStylePr w:type="lastRow">
      <w:tblPr/>
      <w:tcPr>
        <w:tcBorders>
          <w:top w:val="single" w:sz="8" w:space="0" w:color="5B9BD5"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5B9BD5" w:themeColor="accent1"/>
          <w:insideH w:val="nil"/>
          <w:insideV w:val="nil"/>
        </w:tcBorders>
        <w:shd w:val="clear" w:color="auto" w:fill="FFFFFF" w:themeFill="background1"/>
      </w:tcPr>
    </w:tblStylePr>
    <w:tblStylePr w:type="lastCol">
      <w:tblPr/>
      <w:tcPr>
        <w:tcBorders>
          <w:top w:val="nil"/>
          <w:left w:val="single" w:sz="8" w:space="0" w:color="5B9BD5"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6E6F4" w:themeFill="accent1" w:themeFillTint="3F"/>
      </w:tcPr>
    </w:tblStylePr>
    <w:tblStylePr w:type="band1Horz">
      <w:tblPr/>
      <w:tcPr>
        <w:tcBorders>
          <w:top w:val="nil"/>
          <w:bottom w:val="nil"/>
          <w:insideH w:val="nil"/>
          <w:insideV w:val="nil"/>
        </w:tcBorders>
        <w:shd w:val="clear" w:color="auto" w:fill="D6E6F4"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customStyle="1" w:styleId="2-210">
    <w:name w:val="Средний список 2 - Акцент 21"/>
    <w:basedOn w:val="a6"/>
    <w:next w:val="2-2"/>
    <w:uiPriority w:val="66"/>
    <w:semiHidden/>
    <w:unhideWhenUsed/>
    <w:pPr>
      <w:spacing w:after="0" w:line="240" w:lineRule="auto"/>
    </w:pPr>
    <w:rPr>
      <w:rFonts w:asciiTheme="majorHAnsi" w:eastAsiaTheme="majorEastAsia" w:hAnsiTheme="majorHAnsi" w:cstheme="majorBidi"/>
      <w:color w:val="000000" w:themeColor="text1"/>
      <w:lang w:eastAsia="ru-RU"/>
    </w:rPr>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tblBorders>
    </w:tblPr>
    <w:tblStylePr w:type="firstRow">
      <w:rPr>
        <w:sz w:val="24"/>
        <w:szCs w:val="24"/>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tblPr/>
      <w:tcPr>
        <w:tcBorders>
          <w:top w:val="single" w:sz="8" w:space="0" w:color="ED7D31"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ED7D31" w:themeColor="accent2"/>
          <w:insideH w:val="nil"/>
          <w:insideV w:val="nil"/>
        </w:tcBorders>
        <w:shd w:val="clear" w:color="auto" w:fill="FFFFFF" w:themeFill="background1"/>
      </w:tcPr>
    </w:tblStylePr>
    <w:tblStylePr w:type="lastCol">
      <w:tblPr/>
      <w:tcPr>
        <w:tcBorders>
          <w:top w:val="nil"/>
          <w:left w:val="single" w:sz="8" w:space="0" w:color="ED7D31"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ADECB" w:themeFill="accent2" w:themeFillTint="3F"/>
      </w:tcPr>
    </w:tblStylePr>
    <w:tblStylePr w:type="band1Horz">
      <w:tblPr/>
      <w:tcPr>
        <w:tcBorders>
          <w:top w:val="nil"/>
          <w:bottom w:val="nil"/>
          <w:insideH w:val="nil"/>
          <w:insideV w:val="nil"/>
        </w:tcBorders>
        <w:shd w:val="clear" w:color="auto" w:fill="FADECB"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customStyle="1" w:styleId="2-310">
    <w:name w:val="Средний список 2 - Акцент 31"/>
    <w:basedOn w:val="a6"/>
    <w:next w:val="2-3"/>
    <w:uiPriority w:val="66"/>
    <w:semiHidden/>
    <w:unhideWhenUsed/>
    <w:pPr>
      <w:spacing w:after="0" w:line="240" w:lineRule="auto"/>
    </w:pPr>
    <w:rPr>
      <w:rFonts w:asciiTheme="majorHAnsi" w:eastAsiaTheme="majorEastAsia" w:hAnsiTheme="majorHAnsi" w:cstheme="majorBidi"/>
      <w:color w:val="000000" w:themeColor="text1"/>
      <w:lang w:eastAsia="ru-RU"/>
    </w:r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tblBorders>
    </w:tblPr>
    <w:tblStylePr w:type="firstRow">
      <w:rPr>
        <w:sz w:val="24"/>
        <w:szCs w:val="24"/>
      </w:rPr>
      <w:tblPr/>
      <w:tcPr>
        <w:tcBorders>
          <w:top w:val="nil"/>
          <w:left w:val="nil"/>
          <w:bottom w:val="single" w:sz="24" w:space="0" w:color="A5A5A5" w:themeColor="accent3"/>
          <w:right w:val="nil"/>
          <w:insideH w:val="nil"/>
          <w:insideV w:val="nil"/>
        </w:tcBorders>
        <w:shd w:val="clear" w:color="auto" w:fill="FFFFFF" w:themeFill="background1"/>
      </w:tcPr>
    </w:tblStylePr>
    <w:tblStylePr w:type="lastRow">
      <w:tblPr/>
      <w:tcPr>
        <w:tcBorders>
          <w:top w:val="single" w:sz="8" w:space="0" w:color="A5A5A5"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A5A5A5" w:themeColor="accent3"/>
          <w:insideH w:val="nil"/>
          <w:insideV w:val="nil"/>
        </w:tcBorders>
        <w:shd w:val="clear" w:color="auto" w:fill="FFFFFF" w:themeFill="background1"/>
      </w:tcPr>
    </w:tblStylePr>
    <w:tblStylePr w:type="lastCol">
      <w:tblPr/>
      <w:tcPr>
        <w:tcBorders>
          <w:top w:val="nil"/>
          <w:left w:val="single" w:sz="8" w:space="0" w:color="A5A5A5"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8E8E8" w:themeFill="accent3" w:themeFillTint="3F"/>
      </w:tcPr>
    </w:tblStylePr>
    <w:tblStylePr w:type="band1Horz">
      <w:tblPr/>
      <w:tcPr>
        <w:tcBorders>
          <w:top w:val="nil"/>
          <w:bottom w:val="nil"/>
          <w:insideH w:val="nil"/>
          <w:insideV w:val="nil"/>
        </w:tcBorders>
        <w:shd w:val="clear" w:color="auto" w:fill="E8E8E8"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customStyle="1" w:styleId="2-410">
    <w:name w:val="Средний список 2 - Акцент 41"/>
    <w:basedOn w:val="a6"/>
    <w:next w:val="2-4"/>
    <w:uiPriority w:val="66"/>
    <w:semiHidden/>
    <w:unhideWhenUsed/>
    <w:pPr>
      <w:spacing w:after="0" w:line="240" w:lineRule="auto"/>
    </w:pPr>
    <w:rPr>
      <w:rFonts w:asciiTheme="majorHAnsi" w:eastAsiaTheme="majorEastAsia" w:hAnsiTheme="majorHAnsi" w:cstheme="majorBidi"/>
      <w:color w:val="000000" w:themeColor="text1"/>
      <w:lang w:eastAsia="ru-RU"/>
    </w:r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tblBorders>
    </w:tblPr>
    <w:tblStylePr w:type="firstRow">
      <w:rPr>
        <w:sz w:val="24"/>
        <w:szCs w:val="24"/>
      </w:rPr>
      <w:tblPr/>
      <w:tcPr>
        <w:tcBorders>
          <w:top w:val="nil"/>
          <w:left w:val="nil"/>
          <w:bottom w:val="single" w:sz="24" w:space="0" w:color="FFC000" w:themeColor="accent4"/>
          <w:right w:val="nil"/>
          <w:insideH w:val="nil"/>
          <w:insideV w:val="nil"/>
        </w:tcBorders>
        <w:shd w:val="clear" w:color="auto" w:fill="FFFFFF" w:themeFill="background1"/>
      </w:tcPr>
    </w:tblStylePr>
    <w:tblStylePr w:type="lastRow">
      <w:tblPr/>
      <w:tcPr>
        <w:tcBorders>
          <w:top w:val="single" w:sz="8" w:space="0" w:color="FFC000"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FC000" w:themeColor="accent4"/>
          <w:insideH w:val="nil"/>
          <w:insideV w:val="nil"/>
        </w:tcBorders>
        <w:shd w:val="clear" w:color="auto" w:fill="FFFFFF" w:themeFill="background1"/>
      </w:tcPr>
    </w:tblStylePr>
    <w:tblStylePr w:type="lastCol">
      <w:tblPr/>
      <w:tcPr>
        <w:tcBorders>
          <w:top w:val="nil"/>
          <w:left w:val="single" w:sz="8" w:space="0" w:color="FFC000"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FEFC0" w:themeFill="accent4" w:themeFillTint="3F"/>
      </w:tcPr>
    </w:tblStylePr>
    <w:tblStylePr w:type="band1Horz">
      <w:tblPr/>
      <w:tcPr>
        <w:tcBorders>
          <w:top w:val="nil"/>
          <w:bottom w:val="nil"/>
          <w:insideH w:val="nil"/>
          <w:insideV w:val="nil"/>
        </w:tcBorders>
        <w:shd w:val="clear" w:color="auto" w:fill="FFEFC0"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customStyle="1" w:styleId="2-510">
    <w:name w:val="Средний список 2 - Акцент 51"/>
    <w:basedOn w:val="a6"/>
    <w:next w:val="2-5"/>
    <w:uiPriority w:val="66"/>
    <w:semiHidden/>
    <w:unhideWhenUsed/>
    <w:pPr>
      <w:spacing w:after="0" w:line="240" w:lineRule="auto"/>
    </w:pPr>
    <w:rPr>
      <w:rFonts w:asciiTheme="majorHAnsi" w:eastAsiaTheme="majorEastAsia" w:hAnsiTheme="majorHAnsi" w:cstheme="majorBidi"/>
      <w:color w:val="000000" w:themeColor="text1"/>
      <w:lang w:eastAsia="ru-RU"/>
    </w:rPr>
    <w:tblPr>
      <w:tblStyleRowBandSize w:val="1"/>
      <w:tblStyleColBandSize w:val="1"/>
      <w:tblBorders>
        <w:top w:val="single" w:sz="8" w:space="0" w:color="4472C4" w:themeColor="accent5"/>
        <w:left w:val="single" w:sz="8" w:space="0" w:color="4472C4" w:themeColor="accent5"/>
        <w:bottom w:val="single" w:sz="8" w:space="0" w:color="4472C4" w:themeColor="accent5"/>
        <w:right w:val="single" w:sz="8" w:space="0" w:color="4472C4" w:themeColor="accent5"/>
      </w:tblBorders>
    </w:tblPr>
    <w:tblStylePr w:type="firstRow">
      <w:rPr>
        <w:sz w:val="24"/>
        <w:szCs w:val="24"/>
      </w:rPr>
      <w:tblPr/>
      <w:tcPr>
        <w:tcBorders>
          <w:top w:val="nil"/>
          <w:left w:val="nil"/>
          <w:bottom w:val="single" w:sz="24" w:space="0" w:color="4472C4" w:themeColor="accent5"/>
          <w:right w:val="nil"/>
          <w:insideH w:val="nil"/>
          <w:insideV w:val="nil"/>
        </w:tcBorders>
        <w:shd w:val="clear" w:color="auto" w:fill="FFFFFF" w:themeFill="background1"/>
      </w:tcPr>
    </w:tblStylePr>
    <w:tblStylePr w:type="lastRow">
      <w:tblPr/>
      <w:tcPr>
        <w:tcBorders>
          <w:top w:val="single" w:sz="8" w:space="0" w:color="4472C4"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472C4" w:themeColor="accent5"/>
          <w:insideH w:val="nil"/>
          <w:insideV w:val="nil"/>
        </w:tcBorders>
        <w:shd w:val="clear" w:color="auto" w:fill="FFFFFF" w:themeFill="background1"/>
      </w:tcPr>
    </w:tblStylePr>
    <w:tblStylePr w:type="lastCol">
      <w:tblPr/>
      <w:tcPr>
        <w:tcBorders>
          <w:top w:val="nil"/>
          <w:left w:val="single" w:sz="8" w:space="0" w:color="4472C4"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top w:val="nil"/>
          <w:bottom w:val="nil"/>
          <w:insideH w:val="nil"/>
          <w:insideV w:val="nil"/>
        </w:tcBorders>
        <w:shd w:val="clear" w:color="auto" w:fill="D0DBF0"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customStyle="1" w:styleId="2-610">
    <w:name w:val="Средний список 2 - Акцент 61"/>
    <w:basedOn w:val="a6"/>
    <w:next w:val="2-6"/>
    <w:uiPriority w:val="66"/>
    <w:semiHidden/>
    <w:unhideWhenUsed/>
    <w:pPr>
      <w:spacing w:after="0" w:line="240" w:lineRule="auto"/>
    </w:pPr>
    <w:rPr>
      <w:rFonts w:asciiTheme="majorHAnsi" w:eastAsiaTheme="majorEastAsia" w:hAnsiTheme="majorHAnsi" w:cstheme="majorBidi"/>
      <w:color w:val="000000" w:themeColor="text1"/>
      <w:lang w:eastAsia="ru-RU"/>
    </w:rPr>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tblBorders>
    </w:tblPr>
    <w:tblStylePr w:type="firstRow">
      <w:rPr>
        <w:sz w:val="24"/>
        <w:szCs w:val="24"/>
      </w:rPr>
      <w:tblPr/>
      <w:tcPr>
        <w:tcBorders>
          <w:top w:val="nil"/>
          <w:left w:val="nil"/>
          <w:bottom w:val="single" w:sz="24" w:space="0" w:color="70AD47" w:themeColor="accent6"/>
          <w:right w:val="nil"/>
          <w:insideH w:val="nil"/>
          <w:insideV w:val="nil"/>
        </w:tcBorders>
        <w:shd w:val="clear" w:color="auto" w:fill="FFFFFF" w:themeFill="background1"/>
      </w:tcPr>
    </w:tblStylePr>
    <w:tblStylePr w:type="lastRow">
      <w:tblPr/>
      <w:tcPr>
        <w:tcBorders>
          <w:top w:val="single" w:sz="8" w:space="0" w:color="70AD47"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70AD47" w:themeColor="accent6"/>
          <w:insideH w:val="nil"/>
          <w:insideV w:val="nil"/>
        </w:tcBorders>
        <w:shd w:val="clear" w:color="auto" w:fill="FFFFFF" w:themeFill="background1"/>
      </w:tcPr>
    </w:tblStylePr>
    <w:tblStylePr w:type="lastCol">
      <w:tblPr/>
      <w:tcPr>
        <w:tcBorders>
          <w:top w:val="nil"/>
          <w:left w:val="single" w:sz="8" w:space="0" w:color="70AD47"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BEBD0" w:themeFill="accent6" w:themeFillTint="3F"/>
      </w:tcPr>
    </w:tblStylePr>
    <w:tblStylePr w:type="band1Horz">
      <w:tblPr/>
      <w:tcPr>
        <w:tcBorders>
          <w:top w:val="nil"/>
          <w:bottom w:val="nil"/>
          <w:insideH w:val="nil"/>
          <w:insideV w:val="nil"/>
        </w:tcBorders>
        <w:shd w:val="clear" w:color="auto" w:fill="DBEB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customStyle="1" w:styleId="11c">
    <w:name w:val="Средняя заливка 11"/>
    <w:basedOn w:val="a6"/>
    <w:next w:val="1f7"/>
    <w:uiPriority w:val="63"/>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customStyle="1" w:styleId="1-111">
    <w:name w:val="Средняя заливка 1 - Акцент 11"/>
    <w:basedOn w:val="a6"/>
    <w:next w:val="1-10"/>
    <w:uiPriority w:val="63"/>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single" w:sz="8" w:space="0" w:color="84B3DF" w:themeColor="accent1" w:themeTint="BF"/>
      </w:tblBorders>
    </w:tblPr>
    <w:tblStylePr w:type="firstRow">
      <w:pPr>
        <w:spacing w:before="0" w:after="0" w:line="240" w:lineRule="auto"/>
      </w:pPr>
      <w:rPr>
        <w:b/>
        <w:bCs/>
        <w:color w:val="FFFFFF" w:themeColor="background1"/>
      </w:rPr>
      <w:tblPr/>
      <w:tcPr>
        <w:tc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nil"/>
          <w:insideV w:val="nil"/>
        </w:tcBorders>
        <w:shd w:val="clear" w:color="auto" w:fill="5B9BD5" w:themeFill="accent1"/>
      </w:tcPr>
    </w:tblStylePr>
    <w:tblStylePr w:type="lastRow">
      <w:pPr>
        <w:spacing w:before="0" w:after="0" w:line="240" w:lineRule="auto"/>
      </w:pPr>
      <w:rPr>
        <w:b/>
        <w:bCs/>
      </w:rPr>
      <w:tblPr/>
      <w:tcPr>
        <w:tcBorders>
          <w:top w:val="double" w:sz="6"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nil"/>
          <w:insideV w:val="nil"/>
        </w:tcBorders>
      </w:tcPr>
    </w:tblStylePr>
    <w:tblStylePr w:type="firstCol">
      <w:rPr>
        <w:b/>
        <w:bCs/>
      </w:rPr>
    </w:tblStylePr>
    <w:tblStylePr w:type="lastCol">
      <w:rPr>
        <w:b/>
        <w:bCs/>
      </w:rPr>
    </w:tblStylePr>
    <w:tblStylePr w:type="band1Vert">
      <w:tblPr/>
      <w:tcPr>
        <w:shd w:val="clear" w:color="auto" w:fill="D6E6F4" w:themeFill="accent1" w:themeFillTint="3F"/>
      </w:tcPr>
    </w:tblStylePr>
    <w:tblStylePr w:type="band1Horz">
      <w:tblPr/>
      <w:tcPr>
        <w:tcBorders>
          <w:insideH w:val="nil"/>
          <w:insideV w:val="nil"/>
        </w:tcBorders>
        <w:shd w:val="clear" w:color="auto" w:fill="D6E6F4" w:themeFill="accent1" w:themeFillTint="3F"/>
      </w:tcPr>
    </w:tblStylePr>
    <w:tblStylePr w:type="band2Horz">
      <w:tblPr/>
      <w:tcPr>
        <w:tcBorders>
          <w:insideH w:val="nil"/>
          <w:insideV w:val="nil"/>
        </w:tcBorders>
      </w:tcPr>
    </w:tblStylePr>
  </w:style>
  <w:style w:type="table" w:customStyle="1" w:styleId="1-211">
    <w:name w:val="Средняя заливка 1 - Акцент 21"/>
    <w:basedOn w:val="a6"/>
    <w:next w:val="1-20"/>
    <w:uiPriority w:val="63"/>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single" w:sz="8" w:space="0" w:color="F19D64" w:themeColor="accent2" w:themeTint="BF"/>
      </w:tblBorders>
    </w:tblPr>
    <w:tblStylePr w:type="firstRow">
      <w:pPr>
        <w:spacing w:before="0" w:after="0" w:line="240" w:lineRule="auto"/>
      </w:pPr>
      <w:rPr>
        <w:b/>
        <w:bCs/>
        <w:color w:val="FFFFFF" w:themeColor="background1"/>
      </w:rPr>
      <w:tblPr/>
      <w:tcPr>
        <w:tc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nil"/>
          <w:insideV w:val="nil"/>
        </w:tcBorders>
        <w:shd w:val="clear" w:color="auto" w:fill="ED7D31" w:themeFill="accent2"/>
      </w:tcPr>
    </w:tblStylePr>
    <w:tblStylePr w:type="lastRow">
      <w:pPr>
        <w:spacing w:before="0" w:after="0" w:line="240" w:lineRule="auto"/>
      </w:pPr>
      <w:rPr>
        <w:b/>
        <w:bCs/>
      </w:rPr>
      <w:tblPr/>
      <w:tcPr>
        <w:tcBorders>
          <w:top w:val="double" w:sz="6"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nil"/>
          <w:insideV w:val="nil"/>
        </w:tcBorders>
      </w:tcPr>
    </w:tblStylePr>
    <w:tblStylePr w:type="firstCol">
      <w:rPr>
        <w:b/>
        <w:bCs/>
      </w:rPr>
    </w:tblStylePr>
    <w:tblStylePr w:type="lastCol">
      <w:rPr>
        <w:b/>
        <w:bCs/>
      </w:rPr>
    </w:tblStylePr>
    <w:tblStylePr w:type="band1Vert">
      <w:tblPr/>
      <w:tcPr>
        <w:shd w:val="clear" w:color="auto" w:fill="FADECB" w:themeFill="accent2" w:themeFillTint="3F"/>
      </w:tcPr>
    </w:tblStylePr>
    <w:tblStylePr w:type="band1Horz">
      <w:tblPr/>
      <w:tcPr>
        <w:tcBorders>
          <w:insideH w:val="nil"/>
          <w:insideV w:val="nil"/>
        </w:tcBorders>
        <w:shd w:val="clear" w:color="auto" w:fill="FADECB" w:themeFill="accent2" w:themeFillTint="3F"/>
      </w:tcPr>
    </w:tblStylePr>
    <w:tblStylePr w:type="band2Horz">
      <w:tblPr/>
      <w:tcPr>
        <w:tcBorders>
          <w:insideH w:val="nil"/>
          <w:insideV w:val="nil"/>
        </w:tcBorders>
      </w:tcPr>
    </w:tblStylePr>
  </w:style>
  <w:style w:type="table" w:customStyle="1" w:styleId="1-311">
    <w:name w:val="Средняя заливка 1 - Акцент 31"/>
    <w:basedOn w:val="a6"/>
    <w:next w:val="1-30"/>
    <w:uiPriority w:val="63"/>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single" w:sz="8" w:space="0" w:color="BBBBBB" w:themeColor="accent3" w:themeTint="BF"/>
      </w:tblBorders>
    </w:tblPr>
    <w:tblStylePr w:type="firstRow">
      <w:pPr>
        <w:spacing w:before="0" w:after="0" w:line="240" w:lineRule="auto"/>
      </w:pPr>
      <w:rPr>
        <w:b/>
        <w:bCs/>
        <w:color w:val="FFFFFF" w:themeColor="background1"/>
      </w:rPr>
      <w:tblPr/>
      <w:tcPr>
        <w:tc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nil"/>
          <w:insideV w:val="nil"/>
        </w:tcBorders>
        <w:shd w:val="clear" w:color="auto" w:fill="A5A5A5" w:themeFill="accent3"/>
      </w:tcPr>
    </w:tblStylePr>
    <w:tblStylePr w:type="lastRow">
      <w:pPr>
        <w:spacing w:before="0" w:after="0" w:line="240" w:lineRule="auto"/>
      </w:pPr>
      <w:rPr>
        <w:b/>
        <w:bCs/>
      </w:rPr>
      <w:tblPr/>
      <w:tcPr>
        <w:tcBorders>
          <w:top w:val="double" w:sz="6"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nil"/>
          <w:insideV w:val="nil"/>
        </w:tcBorders>
      </w:tcPr>
    </w:tblStylePr>
    <w:tblStylePr w:type="firstCol">
      <w:rPr>
        <w:b/>
        <w:bCs/>
      </w:rPr>
    </w:tblStylePr>
    <w:tblStylePr w:type="lastCol">
      <w:rPr>
        <w:b/>
        <w:bCs/>
      </w:rPr>
    </w:tblStylePr>
    <w:tblStylePr w:type="band1Vert">
      <w:tblPr/>
      <w:tcPr>
        <w:shd w:val="clear" w:color="auto" w:fill="E8E8E8" w:themeFill="accent3" w:themeFillTint="3F"/>
      </w:tcPr>
    </w:tblStylePr>
    <w:tblStylePr w:type="band1Horz">
      <w:tblPr/>
      <w:tcPr>
        <w:tcBorders>
          <w:insideH w:val="nil"/>
          <w:insideV w:val="nil"/>
        </w:tcBorders>
        <w:shd w:val="clear" w:color="auto" w:fill="E8E8E8" w:themeFill="accent3" w:themeFillTint="3F"/>
      </w:tcPr>
    </w:tblStylePr>
    <w:tblStylePr w:type="band2Horz">
      <w:tblPr/>
      <w:tcPr>
        <w:tcBorders>
          <w:insideH w:val="nil"/>
          <w:insideV w:val="nil"/>
        </w:tcBorders>
      </w:tcPr>
    </w:tblStylePr>
  </w:style>
  <w:style w:type="table" w:customStyle="1" w:styleId="1-411">
    <w:name w:val="Средняя заливка 1 - Акцент 41"/>
    <w:basedOn w:val="a6"/>
    <w:next w:val="1-40"/>
    <w:uiPriority w:val="63"/>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single" w:sz="8" w:space="0" w:color="FFCF40" w:themeColor="accent4" w:themeTint="BF"/>
      </w:tblBorders>
    </w:tblPr>
    <w:tblStylePr w:type="firstRow">
      <w:pPr>
        <w:spacing w:before="0" w:after="0" w:line="240" w:lineRule="auto"/>
      </w:pPr>
      <w:rPr>
        <w:b/>
        <w:bCs/>
        <w:color w:val="FFFFFF" w:themeColor="background1"/>
      </w:rPr>
      <w:tblPr/>
      <w:tcPr>
        <w:tcBorders>
          <w:top w:val="single" w:sz="8"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nil"/>
          <w:insideV w:val="nil"/>
        </w:tcBorders>
        <w:shd w:val="clear" w:color="auto" w:fill="FFC000" w:themeFill="accent4"/>
      </w:tcPr>
    </w:tblStylePr>
    <w:tblStylePr w:type="lastRow">
      <w:pPr>
        <w:spacing w:before="0" w:after="0" w:line="240" w:lineRule="auto"/>
      </w:pPr>
      <w:rPr>
        <w:b/>
        <w:bCs/>
      </w:rPr>
      <w:tblPr/>
      <w:tcPr>
        <w:tcBorders>
          <w:top w:val="double" w:sz="6"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nil"/>
          <w:insideV w:val="nil"/>
        </w:tcBorders>
      </w:tcPr>
    </w:tblStylePr>
    <w:tblStylePr w:type="firstCol">
      <w:rPr>
        <w:b/>
        <w:bCs/>
      </w:rPr>
    </w:tblStylePr>
    <w:tblStylePr w:type="lastCol">
      <w:rPr>
        <w:b/>
        <w:bCs/>
      </w:rPr>
    </w:tblStylePr>
    <w:tblStylePr w:type="band1Vert">
      <w:tblPr/>
      <w:tcPr>
        <w:shd w:val="clear" w:color="auto" w:fill="FFEFC0" w:themeFill="accent4" w:themeFillTint="3F"/>
      </w:tcPr>
    </w:tblStylePr>
    <w:tblStylePr w:type="band1Horz">
      <w:tblPr/>
      <w:tcPr>
        <w:tcBorders>
          <w:insideH w:val="nil"/>
          <w:insideV w:val="nil"/>
        </w:tcBorders>
        <w:shd w:val="clear" w:color="auto" w:fill="FFEFC0" w:themeFill="accent4" w:themeFillTint="3F"/>
      </w:tcPr>
    </w:tblStylePr>
    <w:tblStylePr w:type="band2Horz">
      <w:tblPr/>
      <w:tcPr>
        <w:tcBorders>
          <w:insideH w:val="nil"/>
          <w:insideV w:val="nil"/>
        </w:tcBorders>
      </w:tcPr>
    </w:tblStylePr>
  </w:style>
  <w:style w:type="table" w:customStyle="1" w:styleId="1-511">
    <w:name w:val="Средняя заливка 1 - Акцент 51"/>
    <w:basedOn w:val="a6"/>
    <w:next w:val="1-50"/>
    <w:uiPriority w:val="63"/>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7295D2" w:themeColor="accent5" w:themeTint="BF"/>
        <w:left w:val="single" w:sz="8" w:space="0" w:color="7295D2" w:themeColor="accent5" w:themeTint="BF"/>
        <w:bottom w:val="single" w:sz="8" w:space="0" w:color="7295D2" w:themeColor="accent5" w:themeTint="BF"/>
        <w:right w:val="single" w:sz="8" w:space="0" w:color="7295D2" w:themeColor="accent5" w:themeTint="BF"/>
        <w:insideH w:val="single" w:sz="8" w:space="0" w:color="7295D2" w:themeColor="accent5" w:themeTint="BF"/>
      </w:tblBorders>
    </w:tblPr>
    <w:tblStylePr w:type="firstRow">
      <w:pPr>
        <w:spacing w:before="0" w:after="0" w:line="240" w:lineRule="auto"/>
      </w:pPr>
      <w:rPr>
        <w:b/>
        <w:bCs/>
        <w:color w:val="FFFFFF" w:themeColor="background1"/>
      </w:rPr>
      <w:tblPr/>
      <w:tcPr>
        <w:tcBorders>
          <w:top w:val="single" w:sz="8" w:space="0" w:color="7295D2" w:themeColor="accent5" w:themeTint="BF"/>
          <w:left w:val="single" w:sz="8" w:space="0" w:color="7295D2" w:themeColor="accent5" w:themeTint="BF"/>
          <w:bottom w:val="single" w:sz="8" w:space="0" w:color="7295D2" w:themeColor="accent5" w:themeTint="BF"/>
          <w:right w:val="single" w:sz="8" w:space="0" w:color="7295D2" w:themeColor="accent5" w:themeTint="BF"/>
          <w:insideH w:val="nil"/>
          <w:insideV w:val="nil"/>
        </w:tcBorders>
        <w:shd w:val="clear" w:color="auto" w:fill="4472C4" w:themeFill="accent5"/>
      </w:tcPr>
    </w:tblStylePr>
    <w:tblStylePr w:type="lastRow">
      <w:pPr>
        <w:spacing w:before="0" w:after="0" w:line="240" w:lineRule="auto"/>
      </w:pPr>
      <w:rPr>
        <w:b/>
        <w:bCs/>
      </w:rPr>
      <w:tblPr/>
      <w:tcPr>
        <w:tcBorders>
          <w:top w:val="double" w:sz="6" w:space="0" w:color="7295D2" w:themeColor="accent5" w:themeTint="BF"/>
          <w:left w:val="single" w:sz="8" w:space="0" w:color="7295D2" w:themeColor="accent5" w:themeTint="BF"/>
          <w:bottom w:val="single" w:sz="8" w:space="0" w:color="7295D2" w:themeColor="accent5" w:themeTint="BF"/>
          <w:right w:val="single" w:sz="8" w:space="0" w:color="7295D2" w:themeColor="accent5" w:themeTint="BF"/>
          <w:insideH w:val="nil"/>
          <w:insideV w:val="nil"/>
        </w:tcBorders>
      </w:tcPr>
    </w:tblStylePr>
    <w:tblStylePr w:type="firstCol">
      <w:rPr>
        <w:b/>
        <w:bCs/>
      </w:rPr>
    </w:tblStylePr>
    <w:tblStylePr w:type="lastCol">
      <w:rPr>
        <w:b/>
        <w:bCs/>
      </w:rPr>
    </w:tblStylePr>
    <w:tblStylePr w:type="band1Vert">
      <w:tblPr/>
      <w:tcPr>
        <w:shd w:val="clear" w:color="auto" w:fill="D0DBF0" w:themeFill="accent5" w:themeFillTint="3F"/>
      </w:tcPr>
    </w:tblStylePr>
    <w:tblStylePr w:type="band1Horz">
      <w:tblPr/>
      <w:tcPr>
        <w:tcBorders>
          <w:insideH w:val="nil"/>
          <w:insideV w:val="nil"/>
        </w:tcBorders>
        <w:shd w:val="clear" w:color="auto" w:fill="D0DBF0" w:themeFill="accent5" w:themeFillTint="3F"/>
      </w:tcPr>
    </w:tblStylePr>
    <w:tblStylePr w:type="band2Horz">
      <w:tblPr/>
      <w:tcPr>
        <w:tcBorders>
          <w:insideH w:val="nil"/>
          <w:insideV w:val="nil"/>
        </w:tcBorders>
      </w:tcPr>
    </w:tblStylePr>
  </w:style>
  <w:style w:type="table" w:customStyle="1" w:styleId="1-611">
    <w:name w:val="Средняя заливка 1 - Акцент 61"/>
    <w:basedOn w:val="a6"/>
    <w:next w:val="1-60"/>
    <w:uiPriority w:val="63"/>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single" w:sz="8" w:space="0" w:color="93C571" w:themeColor="accent6" w:themeTint="BF"/>
      </w:tblBorders>
    </w:tblPr>
    <w:tblStylePr w:type="firstRow">
      <w:pPr>
        <w:spacing w:before="0" w:after="0" w:line="240" w:lineRule="auto"/>
      </w:pPr>
      <w:rPr>
        <w:b/>
        <w:bCs/>
        <w:color w:val="FFFFFF" w:themeColor="background1"/>
      </w:rPr>
      <w:tblPr/>
      <w:tcPr>
        <w:tc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nil"/>
          <w:insideV w:val="nil"/>
        </w:tcBorders>
        <w:shd w:val="clear" w:color="auto" w:fill="70AD47" w:themeFill="accent6"/>
      </w:tcPr>
    </w:tblStylePr>
    <w:tblStylePr w:type="lastRow">
      <w:pPr>
        <w:spacing w:before="0" w:after="0" w:line="240" w:lineRule="auto"/>
      </w:pPr>
      <w:rPr>
        <w:b/>
        <w:bCs/>
      </w:rPr>
      <w:tblPr/>
      <w:tcPr>
        <w:tcBorders>
          <w:top w:val="double" w:sz="6"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nil"/>
          <w:insideV w:val="nil"/>
        </w:tcBorders>
      </w:tcPr>
    </w:tblStylePr>
    <w:tblStylePr w:type="firstCol">
      <w:rPr>
        <w:b/>
        <w:bCs/>
      </w:rPr>
    </w:tblStylePr>
    <w:tblStylePr w:type="lastCol">
      <w:rPr>
        <w:b/>
        <w:bCs/>
      </w:rPr>
    </w:tblStylePr>
    <w:tblStylePr w:type="band1Vert">
      <w:tblPr/>
      <w:tcPr>
        <w:shd w:val="clear" w:color="auto" w:fill="DBEBD0" w:themeFill="accent6" w:themeFillTint="3F"/>
      </w:tcPr>
    </w:tblStylePr>
    <w:tblStylePr w:type="band1Horz">
      <w:tblPr/>
      <w:tcPr>
        <w:tcBorders>
          <w:insideH w:val="nil"/>
          <w:insideV w:val="nil"/>
        </w:tcBorders>
        <w:shd w:val="clear" w:color="auto" w:fill="DBEBD0" w:themeFill="accent6" w:themeFillTint="3F"/>
      </w:tcPr>
    </w:tblStylePr>
    <w:tblStylePr w:type="band2Horz">
      <w:tblPr/>
      <w:tcPr>
        <w:tcBorders>
          <w:insideH w:val="nil"/>
          <w:insideV w:val="nil"/>
        </w:tcBorders>
      </w:tcPr>
    </w:tblStylePr>
  </w:style>
  <w:style w:type="table" w:customStyle="1" w:styleId="216">
    <w:name w:val="Средняя заливка 21"/>
    <w:basedOn w:val="a6"/>
    <w:next w:val="2f6"/>
    <w:uiPriority w:val="64"/>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2-111">
    <w:name w:val="Средняя заливка 2 - Акцент 11"/>
    <w:basedOn w:val="a6"/>
    <w:next w:val="2-10"/>
    <w:uiPriority w:val="64"/>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5B9BD5"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5B9BD5" w:themeFill="accent1"/>
      </w:tcPr>
    </w:tblStylePr>
    <w:tblStylePr w:type="lastCol">
      <w:rPr>
        <w:b/>
        <w:bCs/>
        <w:color w:val="FFFFFF" w:themeColor="background1"/>
      </w:rPr>
      <w:tblPr/>
      <w:tcPr>
        <w:tcBorders>
          <w:left w:val="nil"/>
          <w:right w:val="nil"/>
          <w:insideH w:val="nil"/>
          <w:insideV w:val="nil"/>
        </w:tcBorders>
        <w:shd w:val="clear" w:color="auto" w:fill="5B9BD5"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2-211">
    <w:name w:val="Средняя заливка 2 - Акцент 21"/>
    <w:basedOn w:val="a6"/>
    <w:next w:val="2-20"/>
    <w:uiPriority w:val="64"/>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ED7D31"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ED7D31" w:themeFill="accent2"/>
      </w:tcPr>
    </w:tblStylePr>
    <w:tblStylePr w:type="lastCol">
      <w:rPr>
        <w:b/>
        <w:bCs/>
        <w:color w:val="FFFFFF" w:themeColor="background1"/>
      </w:rPr>
      <w:tblPr/>
      <w:tcPr>
        <w:tcBorders>
          <w:left w:val="nil"/>
          <w:right w:val="nil"/>
          <w:insideH w:val="nil"/>
          <w:insideV w:val="nil"/>
        </w:tcBorders>
        <w:shd w:val="clear" w:color="auto" w:fill="ED7D31"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2-311">
    <w:name w:val="Средняя заливка 2 - Акцент 31"/>
    <w:basedOn w:val="a6"/>
    <w:next w:val="2-30"/>
    <w:uiPriority w:val="64"/>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A5A5A5"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A5A5A5" w:themeFill="accent3"/>
      </w:tcPr>
    </w:tblStylePr>
    <w:tblStylePr w:type="lastCol">
      <w:rPr>
        <w:b/>
        <w:bCs/>
        <w:color w:val="FFFFFF" w:themeColor="background1"/>
      </w:rPr>
      <w:tblPr/>
      <w:tcPr>
        <w:tcBorders>
          <w:left w:val="nil"/>
          <w:right w:val="nil"/>
          <w:insideH w:val="nil"/>
          <w:insideV w:val="nil"/>
        </w:tcBorders>
        <w:shd w:val="clear" w:color="auto" w:fill="A5A5A5"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2-411">
    <w:name w:val="Средняя заливка 2 - Акцент 41"/>
    <w:basedOn w:val="a6"/>
    <w:next w:val="2-40"/>
    <w:uiPriority w:val="64"/>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FC000"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FC000" w:themeFill="accent4"/>
      </w:tcPr>
    </w:tblStylePr>
    <w:tblStylePr w:type="lastCol">
      <w:rPr>
        <w:b/>
        <w:bCs/>
        <w:color w:val="FFFFFF" w:themeColor="background1"/>
      </w:rPr>
      <w:tblPr/>
      <w:tcPr>
        <w:tcBorders>
          <w:left w:val="nil"/>
          <w:right w:val="nil"/>
          <w:insideH w:val="nil"/>
          <w:insideV w:val="nil"/>
        </w:tcBorders>
        <w:shd w:val="clear" w:color="auto" w:fill="FFC000"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2-511">
    <w:name w:val="Средняя заливка 2 - Акцент 51"/>
    <w:basedOn w:val="a6"/>
    <w:next w:val="2-50"/>
    <w:uiPriority w:val="64"/>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472C4"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472C4" w:themeFill="accent5"/>
      </w:tcPr>
    </w:tblStylePr>
    <w:tblStylePr w:type="lastCol">
      <w:rPr>
        <w:b/>
        <w:bCs/>
        <w:color w:val="FFFFFF" w:themeColor="background1"/>
      </w:rPr>
      <w:tblPr/>
      <w:tcPr>
        <w:tcBorders>
          <w:left w:val="nil"/>
          <w:right w:val="nil"/>
          <w:insideH w:val="nil"/>
          <w:insideV w:val="nil"/>
        </w:tcBorders>
        <w:shd w:val="clear" w:color="auto" w:fill="4472C4"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2-611">
    <w:name w:val="Средняя заливка 2 - Акцент 61"/>
    <w:basedOn w:val="a6"/>
    <w:next w:val="2-60"/>
    <w:uiPriority w:val="64"/>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70AD47"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70AD47" w:themeFill="accent6"/>
      </w:tcPr>
    </w:tblStylePr>
    <w:tblStylePr w:type="lastCol">
      <w:rPr>
        <w:b/>
        <w:bCs/>
        <w:color w:val="FFFFFF" w:themeColor="background1"/>
      </w:rPr>
      <w:tblPr/>
      <w:tcPr>
        <w:tcBorders>
          <w:left w:val="nil"/>
          <w:right w:val="nil"/>
          <w:insideH w:val="nil"/>
          <w:insideV w:val="nil"/>
        </w:tcBorders>
        <w:shd w:val="clear" w:color="auto" w:fill="70AD47"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11d">
    <w:name w:val="Средняя сетка 11"/>
    <w:basedOn w:val="a6"/>
    <w:next w:val="1f8"/>
    <w:uiPriority w:val="67"/>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customStyle="1" w:styleId="1-112">
    <w:name w:val="Средняя сетка 1 - Акцент 11"/>
    <w:basedOn w:val="a6"/>
    <w:next w:val="1-11"/>
    <w:uiPriority w:val="67"/>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single" w:sz="8" w:space="0" w:color="84B3DF" w:themeColor="accent1" w:themeTint="BF"/>
        <w:insideV w:val="single" w:sz="8" w:space="0" w:color="84B3DF" w:themeColor="accent1" w:themeTint="BF"/>
      </w:tblBorders>
    </w:tblPr>
    <w:tcPr>
      <w:shd w:val="clear" w:color="auto" w:fill="D6E6F4" w:themeFill="accent1" w:themeFillTint="3F"/>
    </w:tcPr>
    <w:tblStylePr w:type="firstRow">
      <w:rPr>
        <w:b/>
        <w:bCs/>
      </w:rPr>
    </w:tblStylePr>
    <w:tblStylePr w:type="lastRow">
      <w:rPr>
        <w:b/>
        <w:bCs/>
      </w:rPr>
      <w:tblPr/>
      <w:tcPr>
        <w:tcBorders>
          <w:top w:val="single" w:sz="18" w:space="0" w:color="84B3DF" w:themeColor="accent1" w:themeTint="BF"/>
        </w:tcBorders>
      </w:tcPr>
    </w:tblStylePr>
    <w:tblStylePr w:type="firstCol">
      <w:rPr>
        <w:b/>
        <w:bCs/>
      </w:rPr>
    </w:tblStylePr>
    <w:tblStylePr w:type="lastCol">
      <w:rPr>
        <w:b/>
        <w:bCs/>
      </w:rPr>
    </w:tblStylePr>
    <w:tblStylePr w:type="band1Vert">
      <w:tblPr/>
      <w:tcPr>
        <w:shd w:val="clear" w:color="auto" w:fill="ADCCEA" w:themeFill="accent1" w:themeFillTint="7F"/>
      </w:tcPr>
    </w:tblStylePr>
    <w:tblStylePr w:type="band1Horz">
      <w:tblPr/>
      <w:tcPr>
        <w:shd w:val="clear" w:color="auto" w:fill="ADCCEA" w:themeFill="accent1" w:themeFillTint="7F"/>
      </w:tcPr>
    </w:tblStylePr>
  </w:style>
  <w:style w:type="table" w:customStyle="1" w:styleId="1-212">
    <w:name w:val="Средняя сетка 1 - Акцент 21"/>
    <w:basedOn w:val="a6"/>
    <w:next w:val="1-21"/>
    <w:uiPriority w:val="67"/>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single" w:sz="8" w:space="0" w:color="F19D64" w:themeColor="accent2" w:themeTint="BF"/>
        <w:insideV w:val="single" w:sz="8" w:space="0" w:color="F19D64" w:themeColor="accent2" w:themeTint="BF"/>
      </w:tblBorders>
    </w:tblPr>
    <w:tcPr>
      <w:shd w:val="clear" w:color="auto" w:fill="FADECB" w:themeFill="accent2" w:themeFillTint="3F"/>
    </w:tcPr>
    <w:tblStylePr w:type="firstRow">
      <w:rPr>
        <w:b/>
        <w:bCs/>
      </w:rPr>
    </w:tblStylePr>
    <w:tblStylePr w:type="lastRow">
      <w:rPr>
        <w:b/>
        <w:bCs/>
      </w:rPr>
      <w:tblPr/>
      <w:tcPr>
        <w:tcBorders>
          <w:top w:val="single" w:sz="18" w:space="0" w:color="F19D64" w:themeColor="accent2" w:themeTint="BF"/>
        </w:tcBorders>
      </w:tcPr>
    </w:tblStylePr>
    <w:tblStylePr w:type="firstCol">
      <w:rPr>
        <w:b/>
        <w:bCs/>
      </w:rPr>
    </w:tblStylePr>
    <w:tblStylePr w:type="lastCol">
      <w:rPr>
        <w:b/>
        <w:bCs/>
      </w:rPr>
    </w:tblStylePr>
    <w:tblStylePr w:type="band1Vert">
      <w:tblPr/>
      <w:tcPr>
        <w:shd w:val="clear" w:color="auto" w:fill="F6BE98" w:themeFill="accent2" w:themeFillTint="7F"/>
      </w:tcPr>
    </w:tblStylePr>
    <w:tblStylePr w:type="band1Horz">
      <w:tblPr/>
      <w:tcPr>
        <w:shd w:val="clear" w:color="auto" w:fill="F6BE98" w:themeFill="accent2" w:themeFillTint="7F"/>
      </w:tcPr>
    </w:tblStylePr>
  </w:style>
  <w:style w:type="table" w:customStyle="1" w:styleId="1-312">
    <w:name w:val="Средняя сетка 1 - Акцент 31"/>
    <w:basedOn w:val="a6"/>
    <w:next w:val="1-31"/>
    <w:uiPriority w:val="67"/>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single" w:sz="8" w:space="0" w:color="BBBBBB" w:themeColor="accent3" w:themeTint="BF"/>
        <w:insideV w:val="single" w:sz="8" w:space="0" w:color="BBBBBB" w:themeColor="accent3" w:themeTint="BF"/>
      </w:tblBorders>
    </w:tblPr>
    <w:tcPr>
      <w:shd w:val="clear" w:color="auto" w:fill="E8E8E8" w:themeFill="accent3" w:themeFillTint="3F"/>
    </w:tcPr>
    <w:tblStylePr w:type="firstRow">
      <w:rPr>
        <w:b/>
        <w:bCs/>
      </w:rPr>
    </w:tblStylePr>
    <w:tblStylePr w:type="lastRow">
      <w:rPr>
        <w:b/>
        <w:bCs/>
      </w:rPr>
      <w:tblPr/>
      <w:tcPr>
        <w:tcBorders>
          <w:top w:val="single" w:sz="18" w:space="0" w:color="BBBBBB" w:themeColor="accent3" w:themeTint="BF"/>
        </w:tcBorders>
      </w:tcPr>
    </w:tblStylePr>
    <w:tblStylePr w:type="firstCol">
      <w:rPr>
        <w:b/>
        <w:bCs/>
      </w:rPr>
    </w:tblStylePr>
    <w:tblStylePr w:type="lastCol">
      <w:rPr>
        <w:b/>
        <w:bCs/>
      </w:rPr>
    </w:tblStylePr>
    <w:tblStylePr w:type="band1Vert">
      <w:tblPr/>
      <w:tcPr>
        <w:shd w:val="clear" w:color="auto" w:fill="D2D2D2" w:themeFill="accent3" w:themeFillTint="7F"/>
      </w:tcPr>
    </w:tblStylePr>
    <w:tblStylePr w:type="band1Horz">
      <w:tblPr/>
      <w:tcPr>
        <w:shd w:val="clear" w:color="auto" w:fill="D2D2D2" w:themeFill="accent3" w:themeFillTint="7F"/>
      </w:tcPr>
    </w:tblStylePr>
  </w:style>
  <w:style w:type="table" w:customStyle="1" w:styleId="1-412">
    <w:name w:val="Средняя сетка 1 - Акцент 41"/>
    <w:basedOn w:val="a6"/>
    <w:next w:val="1-41"/>
    <w:uiPriority w:val="67"/>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single" w:sz="8" w:space="0" w:color="FFCF40" w:themeColor="accent4" w:themeTint="BF"/>
        <w:insideV w:val="single" w:sz="8" w:space="0" w:color="FFCF40" w:themeColor="accent4" w:themeTint="BF"/>
      </w:tblBorders>
    </w:tblPr>
    <w:tcPr>
      <w:shd w:val="clear" w:color="auto" w:fill="FFEFC0" w:themeFill="accent4" w:themeFillTint="3F"/>
    </w:tcPr>
    <w:tblStylePr w:type="firstRow">
      <w:rPr>
        <w:b/>
        <w:bCs/>
      </w:rPr>
    </w:tblStylePr>
    <w:tblStylePr w:type="lastRow">
      <w:rPr>
        <w:b/>
        <w:bCs/>
      </w:rPr>
      <w:tblPr/>
      <w:tcPr>
        <w:tcBorders>
          <w:top w:val="single" w:sz="18" w:space="0" w:color="FFCF40" w:themeColor="accent4" w:themeTint="BF"/>
        </w:tcBorders>
      </w:tcPr>
    </w:tblStylePr>
    <w:tblStylePr w:type="firstCol">
      <w:rPr>
        <w:b/>
        <w:bCs/>
      </w:rPr>
    </w:tblStylePr>
    <w:tblStylePr w:type="lastCol">
      <w:rPr>
        <w:b/>
        <w:bCs/>
      </w:rPr>
    </w:tblStylePr>
    <w:tblStylePr w:type="band1Vert">
      <w:tblPr/>
      <w:tcPr>
        <w:shd w:val="clear" w:color="auto" w:fill="FFDF80" w:themeFill="accent4" w:themeFillTint="7F"/>
      </w:tcPr>
    </w:tblStylePr>
    <w:tblStylePr w:type="band1Horz">
      <w:tblPr/>
      <w:tcPr>
        <w:shd w:val="clear" w:color="auto" w:fill="FFDF80" w:themeFill="accent4" w:themeFillTint="7F"/>
      </w:tcPr>
    </w:tblStylePr>
  </w:style>
  <w:style w:type="table" w:customStyle="1" w:styleId="1-512">
    <w:name w:val="Средняя сетка 1 - Акцент 51"/>
    <w:basedOn w:val="a6"/>
    <w:next w:val="1-51"/>
    <w:uiPriority w:val="67"/>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7295D2" w:themeColor="accent5" w:themeTint="BF"/>
        <w:left w:val="single" w:sz="8" w:space="0" w:color="7295D2" w:themeColor="accent5" w:themeTint="BF"/>
        <w:bottom w:val="single" w:sz="8" w:space="0" w:color="7295D2" w:themeColor="accent5" w:themeTint="BF"/>
        <w:right w:val="single" w:sz="8" w:space="0" w:color="7295D2" w:themeColor="accent5" w:themeTint="BF"/>
        <w:insideH w:val="single" w:sz="8" w:space="0" w:color="7295D2" w:themeColor="accent5" w:themeTint="BF"/>
        <w:insideV w:val="single" w:sz="8" w:space="0" w:color="7295D2" w:themeColor="accent5" w:themeTint="BF"/>
      </w:tblBorders>
    </w:tblPr>
    <w:tcPr>
      <w:shd w:val="clear" w:color="auto" w:fill="D0DBF0" w:themeFill="accent5" w:themeFillTint="3F"/>
    </w:tcPr>
    <w:tblStylePr w:type="firstRow">
      <w:rPr>
        <w:b/>
        <w:bCs/>
      </w:rPr>
    </w:tblStylePr>
    <w:tblStylePr w:type="lastRow">
      <w:rPr>
        <w:b/>
        <w:bCs/>
      </w:rPr>
      <w:tblPr/>
      <w:tcPr>
        <w:tcBorders>
          <w:top w:val="single" w:sz="18" w:space="0" w:color="7295D2" w:themeColor="accent5" w:themeTint="BF"/>
        </w:tcBorders>
      </w:tcPr>
    </w:tblStylePr>
    <w:tblStylePr w:type="firstCol">
      <w:rPr>
        <w:b/>
        <w:bCs/>
      </w:rPr>
    </w:tblStylePr>
    <w:tblStylePr w:type="lastCol">
      <w:rPr>
        <w:b/>
        <w:bCs/>
      </w:rPr>
    </w:tblStylePr>
    <w:tblStylePr w:type="band1Vert">
      <w:tblPr/>
      <w:tcPr>
        <w:shd w:val="clear" w:color="auto" w:fill="A1B8E1" w:themeFill="accent5" w:themeFillTint="7F"/>
      </w:tcPr>
    </w:tblStylePr>
    <w:tblStylePr w:type="band1Horz">
      <w:tblPr/>
      <w:tcPr>
        <w:shd w:val="clear" w:color="auto" w:fill="A1B8E1" w:themeFill="accent5" w:themeFillTint="7F"/>
      </w:tcPr>
    </w:tblStylePr>
  </w:style>
  <w:style w:type="table" w:customStyle="1" w:styleId="1-612">
    <w:name w:val="Средняя сетка 1 - Акцент 61"/>
    <w:basedOn w:val="a6"/>
    <w:next w:val="1-61"/>
    <w:uiPriority w:val="67"/>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single" w:sz="8" w:space="0" w:color="93C571" w:themeColor="accent6" w:themeTint="BF"/>
        <w:insideV w:val="single" w:sz="8" w:space="0" w:color="93C571" w:themeColor="accent6" w:themeTint="BF"/>
      </w:tblBorders>
    </w:tblPr>
    <w:tcPr>
      <w:shd w:val="clear" w:color="auto" w:fill="DBEBD0" w:themeFill="accent6" w:themeFillTint="3F"/>
    </w:tcPr>
    <w:tblStylePr w:type="firstRow">
      <w:rPr>
        <w:b/>
        <w:bCs/>
      </w:rPr>
    </w:tblStylePr>
    <w:tblStylePr w:type="lastRow">
      <w:rPr>
        <w:b/>
        <w:bCs/>
      </w:rPr>
      <w:tblPr/>
      <w:tcPr>
        <w:tcBorders>
          <w:top w:val="single" w:sz="18" w:space="0" w:color="93C571" w:themeColor="accent6" w:themeTint="BF"/>
        </w:tcBorders>
      </w:tcPr>
    </w:tblStylePr>
    <w:tblStylePr w:type="firstCol">
      <w:rPr>
        <w:b/>
        <w:bCs/>
      </w:rPr>
    </w:tblStylePr>
    <w:tblStylePr w:type="lastCol">
      <w:rPr>
        <w:b/>
        <w:bCs/>
      </w:rPr>
    </w:tblStylePr>
    <w:tblStylePr w:type="band1Vert">
      <w:tblPr/>
      <w:tcPr>
        <w:shd w:val="clear" w:color="auto" w:fill="B7D8A0" w:themeFill="accent6" w:themeFillTint="7F"/>
      </w:tcPr>
    </w:tblStylePr>
    <w:tblStylePr w:type="band1Horz">
      <w:tblPr/>
      <w:tcPr>
        <w:shd w:val="clear" w:color="auto" w:fill="B7D8A0" w:themeFill="accent6" w:themeFillTint="7F"/>
      </w:tcPr>
    </w:tblStylePr>
  </w:style>
  <w:style w:type="table" w:customStyle="1" w:styleId="217">
    <w:name w:val="Средняя сетка 21"/>
    <w:basedOn w:val="a6"/>
    <w:next w:val="2f7"/>
    <w:uiPriority w:val="68"/>
    <w:semiHidden/>
    <w:unhideWhenUsed/>
    <w:pPr>
      <w:spacing w:after="0" w:line="240" w:lineRule="auto"/>
    </w:pPr>
    <w:rPr>
      <w:rFonts w:asciiTheme="majorHAnsi" w:eastAsiaTheme="majorEastAsia" w:hAnsiTheme="majorHAnsi" w:cstheme="majorBidi"/>
      <w:color w:val="000000" w:themeColor="text1"/>
      <w:lang w:eastAsia="ru-RU"/>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customStyle="1" w:styleId="2-112">
    <w:name w:val="Средняя сетка 2 - Акцент 11"/>
    <w:basedOn w:val="a6"/>
    <w:next w:val="2-11"/>
    <w:uiPriority w:val="68"/>
    <w:semiHidden/>
    <w:unhideWhenUsed/>
    <w:pPr>
      <w:spacing w:after="0" w:line="240" w:lineRule="auto"/>
    </w:pPr>
    <w:rPr>
      <w:rFonts w:asciiTheme="majorHAnsi" w:eastAsiaTheme="majorEastAsia" w:hAnsiTheme="majorHAnsi" w:cstheme="majorBidi"/>
      <w:color w:val="000000" w:themeColor="text1"/>
      <w:lang w:eastAsia="ru-RU"/>
    </w:rPr>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insideH w:val="single" w:sz="8" w:space="0" w:color="5B9BD5" w:themeColor="accent1"/>
        <w:insideV w:val="single" w:sz="8" w:space="0" w:color="5B9BD5" w:themeColor="accent1"/>
      </w:tblBorders>
    </w:tblPr>
    <w:tcPr>
      <w:shd w:val="clear" w:color="auto" w:fill="D6E6F4" w:themeFill="accent1" w:themeFillTint="3F"/>
    </w:tcPr>
    <w:tblStylePr w:type="firstRow">
      <w:rPr>
        <w:b/>
        <w:bCs/>
        <w:color w:val="000000" w:themeColor="text1"/>
      </w:rPr>
      <w:tblPr/>
      <w:tcPr>
        <w:shd w:val="clear" w:color="auto" w:fill="EEF5FB"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EEAF6" w:themeFill="accent1" w:themeFillTint="33"/>
      </w:tcPr>
    </w:tblStylePr>
    <w:tblStylePr w:type="band1Vert">
      <w:tblPr/>
      <w:tcPr>
        <w:shd w:val="clear" w:color="auto" w:fill="ADCCEA" w:themeFill="accent1" w:themeFillTint="7F"/>
      </w:tcPr>
    </w:tblStylePr>
    <w:tblStylePr w:type="band1Horz">
      <w:tblPr/>
      <w:tcPr>
        <w:tcBorders>
          <w:insideH w:val="single" w:sz="6" w:space="0" w:color="5B9BD5" w:themeColor="accent1"/>
          <w:insideV w:val="single" w:sz="6" w:space="0" w:color="5B9BD5" w:themeColor="accent1"/>
        </w:tcBorders>
        <w:shd w:val="clear" w:color="auto" w:fill="ADCCEA" w:themeFill="accent1" w:themeFillTint="7F"/>
      </w:tcPr>
    </w:tblStylePr>
    <w:tblStylePr w:type="nwCell">
      <w:tblPr/>
      <w:tcPr>
        <w:shd w:val="clear" w:color="auto" w:fill="FFFFFF" w:themeFill="background1"/>
      </w:tcPr>
    </w:tblStylePr>
  </w:style>
  <w:style w:type="table" w:customStyle="1" w:styleId="2-212">
    <w:name w:val="Средняя сетка 2 - Акцент 21"/>
    <w:basedOn w:val="a6"/>
    <w:next w:val="2-21"/>
    <w:uiPriority w:val="68"/>
    <w:semiHidden/>
    <w:unhideWhenUsed/>
    <w:pPr>
      <w:spacing w:after="0" w:line="240" w:lineRule="auto"/>
    </w:pPr>
    <w:rPr>
      <w:rFonts w:asciiTheme="majorHAnsi" w:eastAsiaTheme="majorEastAsia" w:hAnsiTheme="majorHAnsi" w:cstheme="majorBidi"/>
      <w:color w:val="000000" w:themeColor="text1"/>
      <w:lang w:eastAsia="ru-RU"/>
    </w:rPr>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insideH w:val="single" w:sz="8" w:space="0" w:color="ED7D31" w:themeColor="accent2"/>
        <w:insideV w:val="single" w:sz="8" w:space="0" w:color="ED7D31" w:themeColor="accent2"/>
      </w:tblBorders>
    </w:tblPr>
    <w:tcPr>
      <w:shd w:val="clear" w:color="auto" w:fill="FADECB" w:themeFill="accent2" w:themeFillTint="3F"/>
    </w:tcPr>
    <w:tblStylePr w:type="firstRow">
      <w:rPr>
        <w:b/>
        <w:bCs/>
        <w:color w:val="000000" w:themeColor="text1"/>
      </w:rPr>
      <w:tblPr/>
      <w:tcPr>
        <w:shd w:val="clear" w:color="auto" w:fill="FDF2EA"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BE4D5" w:themeFill="accent2" w:themeFillTint="33"/>
      </w:tcPr>
    </w:tblStylePr>
    <w:tblStylePr w:type="band1Vert">
      <w:tblPr/>
      <w:tcPr>
        <w:shd w:val="clear" w:color="auto" w:fill="F6BE98" w:themeFill="accent2" w:themeFillTint="7F"/>
      </w:tcPr>
    </w:tblStylePr>
    <w:tblStylePr w:type="band1Horz">
      <w:tblPr/>
      <w:tcPr>
        <w:tcBorders>
          <w:insideH w:val="single" w:sz="6" w:space="0" w:color="ED7D31" w:themeColor="accent2"/>
          <w:insideV w:val="single" w:sz="6" w:space="0" w:color="ED7D31" w:themeColor="accent2"/>
        </w:tcBorders>
        <w:shd w:val="clear" w:color="auto" w:fill="F6BE98" w:themeFill="accent2" w:themeFillTint="7F"/>
      </w:tcPr>
    </w:tblStylePr>
    <w:tblStylePr w:type="nwCell">
      <w:tblPr/>
      <w:tcPr>
        <w:shd w:val="clear" w:color="auto" w:fill="FFFFFF" w:themeFill="background1"/>
      </w:tcPr>
    </w:tblStylePr>
  </w:style>
  <w:style w:type="table" w:customStyle="1" w:styleId="2-312">
    <w:name w:val="Средняя сетка 2 - Акцент 31"/>
    <w:basedOn w:val="a6"/>
    <w:next w:val="2-31"/>
    <w:uiPriority w:val="68"/>
    <w:semiHidden/>
    <w:unhideWhenUsed/>
    <w:pPr>
      <w:spacing w:after="0" w:line="240" w:lineRule="auto"/>
    </w:pPr>
    <w:rPr>
      <w:rFonts w:asciiTheme="majorHAnsi" w:eastAsiaTheme="majorEastAsia" w:hAnsiTheme="majorHAnsi" w:cstheme="majorBidi"/>
      <w:color w:val="000000" w:themeColor="text1"/>
      <w:lang w:eastAsia="ru-RU"/>
    </w:r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insideH w:val="single" w:sz="8" w:space="0" w:color="A5A5A5" w:themeColor="accent3"/>
        <w:insideV w:val="single" w:sz="8" w:space="0" w:color="A5A5A5" w:themeColor="accent3"/>
      </w:tblBorders>
    </w:tblPr>
    <w:tcPr>
      <w:shd w:val="clear" w:color="auto" w:fill="E8E8E8" w:themeFill="accent3" w:themeFillTint="3F"/>
    </w:tcPr>
    <w:tblStylePr w:type="firstRow">
      <w:rPr>
        <w:b/>
        <w:bCs/>
        <w:color w:val="000000" w:themeColor="text1"/>
      </w:rPr>
      <w:tblPr/>
      <w:tcPr>
        <w:shd w:val="clear" w:color="auto" w:fill="F6F6F6"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DEDED" w:themeFill="accent3" w:themeFillTint="33"/>
      </w:tcPr>
    </w:tblStylePr>
    <w:tblStylePr w:type="band1Vert">
      <w:tblPr/>
      <w:tcPr>
        <w:shd w:val="clear" w:color="auto" w:fill="D2D2D2" w:themeFill="accent3" w:themeFillTint="7F"/>
      </w:tcPr>
    </w:tblStylePr>
    <w:tblStylePr w:type="band1Horz">
      <w:tblPr/>
      <w:tcPr>
        <w:tcBorders>
          <w:insideH w:val="single" w:sz="6" w:space="0" w:color="A5A5A5" w:themeColor="accent3"/>
          <w:insideV w:val="single" w:sz="6" w:space="0" w:color="A5A5A5" w:themeColor="accent3"/>
        </w:tcBorders>
        <w:shd w:val="clear" w:color="auto" w:fill="D2D2D2" w:themeFill="accent3" w:themeFillTint="7F"/>
      </w:tcPr>
    </w:tblStylePr>
    <w:tblStylePr w:type="nwCell">
      <w:tblPr/>
      <w:tcPr>
        <w:shd w:val="clear" w:color="auto" w:fill="FFFFFF" w:themeFill="background1"/>
      </w:tcPr>
    </w:tblStylePr>
  </w:style>
  <w:style w:type="table" w:customStyle="1" w:styleId="2-412">
    <w:name w:val="Средняя сетка 2 - Акцент 41"/>
    <w:basedOn w:val="a6"/>
    <w:next w:val="2-41"/>
    <w:uiPriority w:val="68"/>
    <w:semiHidden/>
    <w:unhideWhenUsed/>
    <w:pPr>
      <w:spacing w:after="0" w:line="240" w:lineRule="auto"/>
    </w:pPr>
    <w:rPr>
      <w:rFonts w:asciiTheme="majorHAnsi" w:eastAsiaTheme="majorEastAsia" w:hAnsiTheme="majorHAnsi" w:cstheme="majorBidi"/>
      <w:color w:val="000000" w:themeColor="text1"/>
      <w:lang w:eastAsia="ru-RU"/>
    </w:r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insideH w:val="single" w:sz="8" w:space="0" w:color="FFC000" w:themeColor="accent4"/>
        <w:insideV w:val="single" w:sz="8" w:space="0" w:color="FFC000" w:themeColor="accent4"/>
      </w:tblBorders>
    </w:tblPr>
    <w:tcPr>
      <w:shd w:val="clear" w:color="auto" w:fill="FFEFC0" w:themeFill="accent4" w:themeFillTint="3F"/>
    </w:tcPr>
    <w:tblStylePr w:type="firstRow">
      <w:rPr>
        <w:b/>
        <w:bCs/>
        <w:color w:val="000000" w:themeColor="text1"/>
      </w:rPr>
      <w:tblPr/>
      <w:tcPr>
        <w:shd w:val="clear" w:color="auto" w:fill="FFF8E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FF2CC" w:themeFill="accent4" w:themeFillTint="33"/>
      </w:tcPr>
    </w:tblStylePr>
    <w:tblStylePr w:type="band1Vert">
      <w:tblPr/>
      <w:tcPr>
        <w:shd w:val="clear" w:color="auto" w:fill="FFDF80" w:themeFill="accent4" w:themeFillTint="7F"/>
      </w:tcPr>
    </w:tblStylePr>
    <w:tblStylePr w:type="band1Horz">
      <w:tblPr/>
      <w:tcPr>
        <w:tcBorders>
          <w:insideH w:val="single" w:sz="6" w:space="0" w:color="FFC000" w:themeColor="accent4"/>
          <w:insideV w:val="single" w:sz="6" w:space="0" w:color="FFC000" w:themeColor="accent4"/>
        </w:tcBorders>
        <w:shd w:val="clear" w:color="auto" w:fill="FFDF80" w:themeFill="accent4" w:themeFillTint="7F"/>
      </w:tcPr>
    </w:tblStylePr>
    <w:tblStylePr w:type="nwCell">
      <w:tblPr/>
      <w:tcPr>
        <w:shd w:val="clear" w:color="auto" w:fill="FFFFFF" w:themeFill="background1"/>
      </w:tcPr>
    </w:tblStylePr>
  </w:style>
  <w:style w:type="table" w:customStyle="1" w:styleId="2-512">
    <w:name w:val="Средняя сетка 2 - Акцент 51"/>
    <w:basedOn w:val="a6"/>
    <w:next w:val="2-51"/>
    <w:uiPriority w:val="68"/>
    <w:semiHidden/>
    <w:unhideWhenUsed/>
    <w:pPr>
      <w:spacing w:after="0" w:line="240" w:lineRule="auto"/>
    </w:pPr>
    <w:rPr>
      <w:rFonts w:asciiTheme="majorHAnsi" w:eastAsiaTheme="majorEastAsia" w:hAnsiTheme="majorHAnsi" w:cstheme="majorBidi"/>
      <w:color w:val="000000" w:themeColor="text1"/>
      <w:lang w:eastAsia="ru-RU"/>
    </w:rPr>
    <w:tblPr>
      <w:tblStyleRowBandSize w:val="1"/>
      <w:tblStyleColBandSize w:val="1"/>
      <w:tblBorders>
        <w:top w:val="single" w:sz="8" w:space="0" w:color="4472C4" w:themeColor="accent5"/>
        <w:left w:val="single" w:sz="8" w:space="0" w:color="4472C4" w:themeColor="accent5"/>
        <w:bottom w:val="single" w:sz="8" w:space="0" w:color="4472C4" w:themeColor="accent5"/>
        <w:right w:val="single" w:sz="8" w:space="0" w:color="4472C4" w:themeColor="accent5"/>
        <w:insideH w:val="single" w:sz="8" w:space="0" w:color="4472C4" w:themeColor="accent5"/>
        <w:insideV w:val="single" w:sz="8" w:space="0" w:color="4472C4" w:themeColor="accent5"/>
      </w:tblBorders>
    </w:tblPr>
    <w:tcPr>
      <w:shd w:val="clear" w:color="auto" w:fill="D0DBF0" w:themeFill="accent5" w:themeFillTint="3F"/>
    </w:tcPr>
    <w:tblStylePr w:type="firstRow">
      <w:rPr>
        <w:b/>
        <w:bCs/>
        <w:color w:val="000000" w:themeColor="text1"/>
      </w:rPr>
      <w:tblPr/>
      <w:tcPr>
        <w:shd w:val="clear" w:color="auto" w:fill="ECF1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9E2F3" w:themeFill="accent5" w:themeFillTint="33"/>
      </w:tcPr>
    </w:tblStylePr>
    <w:tblStylePr w:type="band1Vert">
      <w:tblPr/>
      <w:tcPr>
        <w:shd w:val="clear" w:color="auto" w:fill="A1B8E1" w:themeFill="accent5" w:themeFillTint="7F"/>
      </w:tcPr>
    </w:tblStylePr>
    <w:tblStylePr w:type="band1Horz">
      <w:tblPr/>
      <w:tcPr>
        <w:tcBorders>
          <w:insideH w:val="single" w:sz="6" w:space="0" w:color="4472C4" w:themeColor="accent5"/>
          <w:insideV w:val="single" w:sz="6" w:space="0" w:color="4472C4" w:themeColor="accent5"/>
        </w:tcBorders>
        <w:shd w:val="clear" w:color="auto" w:fill="A1B8E1" w:themeFill="accent5" w:themeFillTint="7F"/>
      </w:tcPr>
    </w:tblStylePr>
    <w:tblStylePr w:type="nwCell">
      <w:tblPr/>
      <w:tcPr>
        <w:shd w:val="clear" w:color="auto" w:fill="FFFFFF" w:themeFill="background1"/>
      </w:tcPr>
    </w:tblStylePr>
  </w:style>
  <w:style w:type="table" w:customStyle="1" w:styleId="2-612">
    <w:name w:val="Средняя сетка 2 - Акцент 61"/>
    <w:basedOn w:val="a6"/>
    <w:next w:val="2-61"/>
    <w:uiPriority w:val="68"/>
    <w:semiHidden/>
    <w:unhideWhenUsed/>
    <w:pPr>
      <w:spacing w:after="0" w:line="240" w:lineRule="auto"/>
    </w:pPr>
    <w:rPr>
      <w:rFonts w:asciiTheme="majorHAnsi" w:eastAsiaTheme="majorEastAsia" w:hAnsiTheme="majorHAnsi" w:cstheme="majorBidi"/>
      <w:color w:val="000000" w:themeColor="text1"/>
      <w:lang w:eastAsia="ru-RU"/>
    </w:rPr>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insideH w:val="single" w:sz="8" w:space="0" w:color="70AD47" w:themeColor="accent6"/>
        <w:insideV w:val="single" w:sz="8" w:space="0" w:color="70AD47" w:themeColor="accent6"/>
      </w:tblBorders>
    </w:tblPr>
    <w:tcPr>
      <w:shd w:val="clear" w:color="auto" w:fill="DBEBD0" w:themeFill="accent6" w:themeFillTint="3F"/>
    </w:tcPr>
    <w:tblStylePr w:type="firstRow">
      <w:rPr>
        <w:b/>
        <w:bCs/>
        <w:color w:val="000000" w:themeColor="text1"/>
      </w:rPr>
      <w:tblPr/>
      <w:tcPr>
        <w:shd w:val="clear" w:color="auto" w:fill="F0F7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2EFD9" w:themeFill="accent6" w:themeFillTint="33"/>
      </w:tcPr>
    </w:tblStylePr>
    <w:tblStylePr w:type="band1Vert">
      <w:tblPr/>
      <w:tcPr>
        <w:shd w:val="clear" w:color="auto" w:fill="B7D8A0" w:themeFill="accent6" w:themeFillTint="7F"/>
      </w:tcPr>
    </w:tblStylePr>
    <w:tblStylePr w:type="band1Horz">
      <w:tblPr/>
      <w:tcPr>
        <w:tcBorders>
          <w:insideH w:val="single" w:sz="6" w:space="0" w:color="70AD47" w:themeColor="accent6"/>
          <w:insideV w:val="single" w:sz="6" w:space="0" w:color="70AD47" w:themeColor="accent6"/>
        </w:tcBorders>
        <w:shd w:val="clear" w:color="auto" w:fill="B7D8A0" w:themeFill="accent6" w:themeFillTint="7F"/>
      </w:tcPr>
    </w:tblStylePr>
    <w:tblStylePr w:type="nwCell">
      <w:tblPr/>
      <w:tcPr>
        <w:shd w:val="clear" w:color="auto" w:fill="FFFFFF" w:themeFill="background1"/>
      </w:tcPr>
    </w:tblStylePr>
  </w:style>
  <w:style w:type="table" w:customStyle="1" w:styleId="315">
    <w:name w:val="Средняя сетка 31"/>
    <w:basedOn w:val="a6"/>
    <w:next w:val="3f"/>
    <w:uiPriority w:val="69"/>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customStyle="1" w:styleId="3-11">
    <w:name w:val="Средняя сетка 3 - Акцент 11"/>
    <w:basedOn w:val="a6"/>
    <w:next w:val="3-1"/>
    <w:uiPriority w:val="69"/>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6E6F4"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5B9BD5"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5B9BD5"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5B9BD5"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5B9BD5"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DCCEA"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DCCEA" w:themeFill="accent1" w:themeFillTint="7F"/>
      </w:tcPr>
    </w:tblStylePr>
  </w:style>
  <w:style w:type="table" w:customStyle="1" w:styleId="3-21">
    <w:name w:val="Средняя сетка 3 - Акцент 21"/>
    <w:basedOn w:val="a6"/>
    <w:next w:val="3-2"/>
    <w:uiPriority w:val="69"/>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ADECB"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ED7D31"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ED7D31"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ED7D31"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ED7D31"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6BE98"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6BE98" w:themeFill="accent2" w:themeFillTint="7F"/>
      </w:tcPr>
    </w:tblStylePr>
  </w:style>
  <w:style w:type="table" w:customStyle="1" w:styleId="3-31">
    <w:name w:val="Средняя сетка 3 - Акцент 31"/>
    <w:basedOn w:val="a6"/>
    <w:next w:val="3-3"/>
    <w:uiPriority w:val="69"/>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8E8E8"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A5A5A5"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A5A5A5"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A5A5A5"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A5A5A5"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2D2D2"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2D2D2" w:themeFill="accent3" w:themeFillTint="7F"/>
      </w:tcPr>
    </w:tblStylePr>
  </w:style>
  <w:style w:type="table" w:customStyle="1" w:styleId="3-41">
    <w:name w:val="Средняя сетка 3 - Акцент 41"/>
    <w:basedOn w:val="a6"/>
    <w:next w:val="3-4"/>
    <w:uiPriority w:val="69"/>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FEFC0"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FC000"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FC000"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FC000"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FC000"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FDF8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FDF80" w:themeFill="accent4" w:themeFillTint="7F"/>
      </w:tcPr>
    </w:tblStylePr>
  </w:style>
  <w:style w:type="table" w:customStyle="1" w:styleId="3-51">
    <w:name w:val="Средняя сетка 3 - Акцент 51"/>
    <w:basedOn w:val="a6"/>
    <w:next w:val="3-5"/>
    <w:uiPriority w:val="69"/>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0DBF0"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472C4"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472C4"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472C4"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472C4"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1B8E1"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1B8E1" w:themeFill="accent5" w:themeFillTint="7F"/>
      </w:tcPr>
    </w:tblStylePr>
  </w:style>
  <w:style w:type="table" w:customStyle="1" w:styleId="3-61">
    <w:name w:val="Средняя сетка 3 - Акцент 61"/>
    <w:basedOn w:val="a6"/>
    <w:next w:val="3-6"/>
    <w:uiPriority w:val="69"/>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BEB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70AD47"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70AD47"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70AD47"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70AD47"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7D8A0"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7D8A0" w:themeFill="accent6" w:themeFillTint="7F"/>
      </w:tcPr>
    </w:tblStylePr>
  </w:style>
  <w:style w:type="table" w:customStyle="1" w:styleId="1ff3">
    <w:name w:val="Стандартная таблица1"/>
    <w:basedOn w:val="a6"/>
    <w:next w:val="affffffd"/>
    <w:semiHidden/>
    <w:unhideWhenUsed/>
    <w:pPr>
      <w:spacing w:before="120" w:after="120" w:line="240" w:lineRule="auto"/>
      <w:ind w:firstLine="540"/>
      <w:jc w:val="both"/>
    </w:pPr>
    <w:rPr>
      <w:rFonts w:ascii="Garamond" w:eastAsia="Times New Roman" w:hAnsi="Garamond" w:cs="Times New Roman"/>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e">
    <w:name w:val="Столбцы таблицы 11"/>
    <w:basedOn w:val="a6"/>
    <w:next w:val="1f9"/>
    <w:semiHidden/>
    <w:unhideWhenUsed/>
    <w:pPr>
      <w:spacing w:before="120" w:after="120" w:line="240" w:lineRule="auto"/>
      <w:ind w:firstLine="540"/>
      <w:jc w:val="both"/>
    </w:pPr>
    <w:rPr>
      <w:rFonts w:ascii="Garamond" w:eastAsia="Times New Roman" w:hAnsi="Garamond" w:cs="Times New Roman"/>
      <w:b/>
      <w:bCs/>
      <w:lang w:eastAsia="ru-RU"/>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8">
    <w:name w:val="Столбцы таблицы 21"/>
    <w:basedOn w:val="a6"/>
    <w:next w:val="2f8"/>
    <w:semiHidden/>
    <w:unhideWhenUsed/>
    <w:pPr>
      <w:spacing w:before="120" w:after="120" w:line="240" w:lineRule="auto"/>
      <w:ind w:firstLine="540"/>
      <w:jc w:val="both"/>
    </w:pPr>
    <w:rPr>
      <w:rFonts w:ascii="Garamond" w:eastAsia="Times New Roman" w:hAnsi="Garamond" w:cs="Times New Roman"/>
      <w:b/>
      <w:bCs/>
      <w:lang w:eastAsia="ru-RU"/>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6">
    <w:name w:val="Столбцы таблицы 31"/>
    <w:basedOn w:val="a6"/>
    <w:next w:val="3f0"/>
    <w:semiHidden/>
    <w:unhideWhenUsed/>
    <w:pPr>
      <w:spacing w:before="120" w:after="120" w:line="240" w:lineRule="auto"/>
      <w:ind w:firstLine="540"/>
      <w:jc w:val="both"/>
    </w:pPr>
    <w:rPr>
      <w:rFonts w:ascii="Garamond" w:eastAsia="Times New Roman" w:hAnsi="Garamond" w:cs="Times New Roman"/>
      <w:b/>
      <w:bCs/>
      <w:lang w:eastAsia="ru-RU"/>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12">
    <w:name w:val="Столбцы таблицы 41"/>
    <w:basedOn w:val="a6"/>
    <w:next w:val="4a"/>
    <w:semiHidden/>
    <w:unhideWhenUsed/>
    <w:pPr>
      <w:spacing w:before="120" w:after="120" w:line="240" w:lineRule="auto"/>
      <w:ind w:firstLine="540"/>
      <w:jc w:val="both"/>
    </w:pPr>
    <w:rPr>
      <w:rFonts w:ascii="Garamond" w:eastAsia="Times New Roman" w:hAnsi="Garamond" w:cs="Times New Roman"/>
      <w:lang w:eastAsia="ru-RU"/>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11">
    <w:name w:val="Столбцы таблицы 51"/>
    <w:basedOn w:val="a6"/>
    <w:next w:val="57"/>
    <w:semiHidden/>
    <w:unhideWhenUsed/>
    <w:pPr>
      <w:spacing w:before="120" w:after="120" w:line="240" w:lineRule="auto"/>
      <w:ind w:firstLine="540"/>
      <w:jc w:val="both"/>
    </w:pPr>
    <w:rPr>
      <w:rFonts w:ascii="Garamond" w:eastAsia="Times New Roman" w:hAnsi="Garamond" w:cs="Times New Roman"/>
      <w:lang w:eastAsia="ru-RU"/>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1f">
    <w:name w:val="Таблица простая 11"/>
    <w:basedOn w:val="a6"/>
    <w:next w:val="1fa"/>
    <w:uiPriority w:val="41"/>
    <w:pPr>
      <w:spacing w:after="0" w:line="240" w:lineRule="auto"/>
    </w:pPr>
    <w:rPr>
      <w:rFonts w:ascii="Garamond" w:eastAsia="Times New Roman" w:hAnsi="Garamond" w:cs="Times New Roman"/>
      <w:lang w:eastAsia="ru-RU"/>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219">
    <w:name w:val="Таблица простая 21"/>
    <w:basedOn w:val="a6"/>
    <w:next w:val="2f9"/>
    <w:uiPriority w:val="42"/>
    <w:pPr>
      <w:spacing w:after="0" w:line="240" w:lineRule="auto"/>
    </w:pPr>
    <w:rPr>
      <w:rFonts w:ascii="Garamond" w:eastAsia="Times New Roman" w:hAnsi="Garamond" w:cs="Times New Roman"/>
      <w:lang w:eastAsia="ru-RU"/>
    </w:r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317">
    <w:name w:val="Таблица простая 31"/>
    <w:basedOn w:val="a6"/>
    <w:next w:val="3f1"/>
    <w:uiPriority w:val="43"/>
    <w:pPr>
      <w:spacing w:after="0" w:line="240" w:lineRule="auto"/>
    </w:pPr>
    <w:rPr>
      <w:rFonts w:ascii="Garamond" w:eastAsia="Times New Roman" w:hAnsi="Garamond" w:cs="Times New Roman"/>
      <w:lang w:eastAsia="ru-RU"/>
    </w:r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413">
    <w:name w:val="Таблица простая 41"/>
    <w:basedOn w:val="a6"/>
    <w:next w:val="4b"/>
    <w:uiPriority w:val="44"/>
    <w:pPr>
      <w:spacing w:after="0" w:line="240" w:lineRule="auto"/>
    </w:pPr>
    <w:rPr>
      <w:rFonts w:ascii="Garamond" w:eastAsia="Times New Roman" w:hAnsi="Garamond" w:cs="Times New Roman"/>
      <w:lang w:eastAsia="ru-RU"/>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512">
    <w:name w:val="Таблица простая 51"/>
    <w:basedOn w:val="a6"/>
    <w:next w:val="58"/>
    <w:uiPriority w:val="45"/>
    <w:pPr>
      <w:spacing w:after="0" w:line="240" w:lineRule="auto"/>
    </w:pPr>
    <w:rPr>
      <w:rFonts w:ascii="Garamond" w:eastAsia="Times New Roman" w:hAnsi="Garamond" w:cs="Times New Roman"/>
      <w:lang w:eastAsia="ru-RU"/>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117">
    <w:name w:val="Таблица-сетка 1 светлая1"/>
    <w:basedOn w:val="a6"/>
    <w:next w:val="-17"/>
    <w:uiPriority w:val="46"/>
    <w:pPr>
      <w:spacing w:after="0" w:line="240" w:lineRule="auto"/>
    </w:pPr>
    <w:rPr>
      <w:rFonts w:ascii="Garamond" w:eastAsia="Times New Roman" w:hAnsi="Garamond" w:cs="Times New Roman"/>
      <w:lang w:eastAsia="ru-RU"/>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1111">
    <w:name w:val="Таблица-сетка 1 светлая — акцент 11"/>
    <w:basedOn w:val="a6"/>
    <w:next w:val="-111"/>
    <w:uiPriority w:val="46"/>
    <w:pPr>
      <w:spacing w:after="0" w:line="240" w:lineRule="auto"/>
    </w:pPr>
    <w:rPr>
      <w:rFonts w:ascii="Garamond" w:eastAsia="Times New Roman" w:hAnsi="Garamond" w:cs="Times New Roman"/>
      <w:lang w:eastAsia="ru-RU"/>
    </w:rPr>
    <w:tblPr>
      <w:tblStyleRowBandSize w:val="1"/>
      <w:tblStyleColBandSize w:val="1"/>
      <w:tblBorders>
        <w:top w:val="single" w:sz="4" w:space="0" w:color="BDD6EE" w:themeColor="accent1" w:themeTint="66"/>
        <w:left w:val="single" w:sz="4" w:space="0" w:color="BDD6EE" w:themeColor="accent1" w:themeTint="66"/>
        <w:bottom w:val="single" w:sz="4" w:space="0" w:color="BDD6EE" w:themeColor="accent1" w:themeTint="66"/>
        <w:right w:val="single" w:sz="4" w:space="0" w:color="BDD6EE" w:themeColor="accent1" w:themeTint="66"/>
        <w:insideH w:val="single" w:sz="4" w:space="0" w:color="BDD6EE" w:themeColor="accent1" w:themeTint="66"/>
        <w:insideV w:val="single" w:sz="4" w:space="0" w:color="BDD6EE" w:themeColor="accent1" w:themeTint="66"/>
      </w:tblBorders>
    </w:tblPr>
    <w:tblStylePr w:type="firstRow">
      <w:rPr>
        <w:b/>
        <w:bCs/>
      </w:rPr>
      <w:tblPr/>
      <w:tcPr>
        <w:tcBorders>
          <w:bottom w:val="single" w:sz="12" w:space="0" w:color="9CC2E5" w:themeColor="accent1" w:themeTint="99"/>
        </w:tcBorders>
      </w:tcPr>
    </w:tblStylePr>
    <w:tblStylePr w:type="lastRow">
      <w:rPr>
        <w:b/>
        <w:bCs/>
      </w:rPr>
      <w:tblPr/>
      <w:tcPr>
        <w:tcBorders>
          <w:top w:val="double" w:sz="2" w:space="0" w:color="9CC2E5" w:themeColor="accent1" w:themeTint="99"/>
        </w:tcBorders>
      </w:tcPr>
    </w:tblStylePr>
    <w:tblStylePr w:type="firstCol">
      <w:rPr>
        <w:b/>
        <w:bCs/>
      </w:rPr>
    </w:tblStylePr>
    <w:tblStylePr w:type="lastCol">
      <w:rPr>
        <w:b/>
        <w:bCs/>
      </w:rPr>
    </w:tblStylePr>
  </w:style>
  <w:style w:type="table" w:customStyle="1" w:styleId="-1211">
    <w:name w:val="Таблица-сетка 1 светлая — акцент 21"/>
    <w:basedOn w:val="a6"/>
    <w:next w:val="-121"/>
    <w:uiPriority w:val="46"/>
    <w:pPr>
      <w:spacing w:after="0" w:line="240" w:lineRule="auto"/>
    </w:pPr>
    <w:rPr>
      <w:rFonts w:ascii="Garamond" w:eastAsia="Times New Roman" w:hAnsi="Garamond" w:cs="Times New Roman"/>
      <w:lang w:eastAsia="ru-RU"/>
    </w:rPr>
    <w:tblPr>
      <w:tblStyleRowBandSize w:val="1"/>
      <w:tblStyleColBandSize w:val="1"/>
      <w:tblBorders>
        <w:top w:val="single" w:sz="4" w:space="0" w:color="F7CAAC" w:themeColor="accent2" w:themeTint="66"/>
        <w:left w:val="single" w:sz="4" w:space="0" w:color="F7CAAC" w:themeColor="accent2" w:themeTint="66"/>
        <w:bottom w:val="single" w:sz="4" w:space="0" w:color="F7CAAC" w:themeColor="accent2" w:themeTint="66"/>
        <w:right w:val="single" w:sz="4" w:space="0" w:color="F7CAAC" w:themeColor="accent2" w:themeTint="66"/>
        <w:insideH w:val="single" w:sz="4" w:space="0" w:color="F7CAAC" w:themeColor="accent2" w:themeTint="66"/>
        <w:insideV w:val="single" w:sz="4" w:space="0" w:color="F7CAAC" w:themeColor="accent2" w:themeTint="66"/>
      </w:tblBorders>
    </w:tblPr>
    <w:tblStylePr w:type="firstRow">
      <w:rPr>
        <w:b/>
        <w:bCs/>
      </w:rPr>
      <w:tblPr/>
      <w:tcPr>
        <w:tcBorders>
          <w:bottom w:val="single" w:sz="12" w:space="0" w:color="F4B083" w:themeColor="accent2" w:themeTint="99"/>
        </w:tcBorders>
      </w:tcPr>
    </w:tblStylePr>
    <w:tblStylePr w:type="lastRow">
      <w:rPr>
        <w:b/>
        <w:bCs/>
      </w:rPr>
      <w:tblPr/>
      <w:tcPr>
        <w:tcBorders>
          <w:top w:val="double" w:sz="2" w:space="0" w:color="F4B083" w:themeColor="accent2" w:themeTint="99"/>
        </w:tcBorders>
      </w:tcPr>
    </w:tblStylePr>
    <w:tblStylePr w:type="firstCol">
      <w:rPr>
        <w:b/>
        <w:bCs/>
      </w:rPr>
    </w:tblStylePr>
    <w:tblStylePr w:type="lastCol">
      <w:rPr>
        <w:b/>
        <w:bCs/>
      </w:rPr>
    </w:tblStylePr>
  </w:style>
  <w:style w:type="table" w:customStyle="1" w:styleId="-1311">
    <w:name w:val="Таблица-сетка 1 светлая — акцент 31"/>
    <w:basedOn w:val="a6"/>
    <w:next w:val="-131"/>
    <w:uiPriority w:val="46"/>
    <w:pPr>
      <w:spacing w:after="0" w:line="240" w:lineRule="auto"/>
    </w:pPr>
    <w:rPr>
      <w:rFonts w:ascii="Garamond" w:eastAsia="Times New Roman" w:hAnsi="Garamond" w:cs="Times New Roman"/>
      <w:lang w:eastAsia="ru-RU"/>
    </w:rPr>
    <w:tblPr>
      <w:tblStyleRowBandSize w:val="1"/>
      <w:tblStyleColBandSize w:val="1"/>
      <w:tblBorders>
        <w:top w:val="single" w:sz="4" w:space="0" w:color="DBDBDB" w:themeColor="accent3" w:themeTint="66"/>
        <w:left w:val="single" w:sz="4" w:space="0" w:color="DBDBDB" w:themeColor="accent3" w:themeTint="66"/>
        <w:bottom w:val="single" w:sz="4" w:space="0" w:color="DBDBDB" w:themeColor="accent3" w:themeTint="66"/>
        <w:right w:val="single" w:sz="4" w:space="0" w:color="DBDBDB" w:themeColor="accent3" w:themeTint="66"/>
        <w:insideH w:val="single" w:sz="4" w:space="0" w:color="DBDBDB" w:themeColor="accent3" w:themeTint="66"/>
        <w:insideV w:val="single" w:sz="4" w:space="0" w:color="DBDBDB" w:themeColor="accent3" w:themeTint="66"/>
      </w:tblBorders>
    </w:tblPr>
    <w:tblStylePr w:type="firstRow">
      <w:rPr>
        <w:b/>
        <w:bCs/>
      </w:rPr>
      <w:tblPr/>
      <w:tcPr>
        <w:tcBorders>
          <w:bottom w:val="single" w:sz="12" w:space="0" w:color="C9C9C9" w:themeColor="accent3" w:themeTint="99"/>
        </w:tcBorders>
      </w:tcPr>
    </w:tblStylePr>
    <w:tblStylePr w:type="lastRow">
      <w:rPr>
        <w:b/>
        <w:bCs/>
      </w:rPr>
      <w:tblPr/>
      <w:tcPr>
        <w:tcBorders>
          <w:top w:val="double" w:sz="2" w:space="0" w:color="C9C9C9" w:themeColor="accent3" w:themeTint="99"/>
        </w:tcBorders>
      </w:tcPr>
    </w:tblStylePr>
    <w:tblStylePr w:type="firstCol">
      <w:rPr>
        <w:b/>
        <w:bCs/>
      </w:rPr>
    </w:tblStylePr>
    <w:tblStylePr w:type="lastCol">
      <w:rPr>
        <w:b/>
        <w:bCs/>
      </w:rPr>
    </w:tblStylePr>
  </w:style>
  <w:style w:type="table" w:customStyle="1" w:styleId="-1411">
    <w:name w:val="Таблица-сетка 1 светлая — акцент 41"/>
    <w:basedOn w:val="a6"/>
    <w:next w:val="-141"/>
    <w:uiPriority w:val="46"/>
    <w:pPr>
      <w:spacing w:after="0" w:line="240" w:lineRule="auto"/>
    </w:pPr>
    <w:rPr>
      <w:rFonts w:ascii="Garamond" w:eastAsia="Times New Roman" w:hAnsi="Garamond" w:cs="Times New Roman"/>
      <w:lang w:eastAsia="ru-RU"/>
    </w:rPr>
    <w:tblPr>
      <w:tblStyleRowBandSize w:val="1"/>
      <w:tblStyleColBandSize w:val="1"/>
      <w:tblBorders>
        <w:top w:val="single" w:sz="4" w:space="0" w:color="FFE599" w:themeColor="accent4" w:themeTint="66"/>
        <w:left w:val="single" w:sz="4" w:space="0" w:color="FFE599" w:themeColor="accent4" w:themeTint="66"/>
        <w:bottom w:val="single" w:sz="4" w:space="0" w:color="FFE599" w:themeColor="accent4" w:themeTint="66"/>
        <w:right w:val="single" w:sz="4" w:space="0" w:color="FFE599" w:themeColor="accent4" w:themeTint="66"/>
        <w:insideH w:val="single" w:sz="4" w:space="0" w:color="FFE599" w:themeColor="accent4" w:themeTint="66"/>
        <w:insideV w:val="single" w:sz="4" w:space="0" w:color="FFE599" w:themeColor="accent4" w:themeTint="66"/>
      </w:tblBorders>
    </w:tblPr>
    <w:tblStylePr w:type="firstRow">
      <w:rPr>
        <w:b/>
        <w:bCs/>
      </w:rPr>
      <w:tblPr/>
      <w:tcPr>
        <w:tcBorders>
          <w:bottom w:val="single" w:sz="12" w:space="0" w:color="FFD966" w:themeColor="accent4" w:themeTint="99"/>
        </w:tcBorders>
      </w:tcPr>
    </w:tblStylePr>
    <w:tblStylePr w:type="lastRow">
      <w:rPr>
        <w:b/>
        <w:bCs/>
      </w:rPr>
      <w:tblPr/>
      <w:tcPr>
        <w:tcBorders>
          <w:top w:val="double" w:sz="2" w:space="0" w:color="FFD966" w:themeColor="accent4" w:themeTint="99"/>
        </w:tcBorders>
      </w:tcPr>
    </w:tblStylePr>
    <w:tblStylePr w:type="firstCol">
      <w:rPr>
        <w:b/>
        <w:bCs/>
      </w:rPr>
    </w:tblStylePr>
    <w:tblStylePr w:type="lastCol">
      <w:rPr>
        <w:b/>
        <w:bCs/>
      </w:rPr>
    </w:tblStylePr>
  </w:style>
  <w:style w:type="table" w:customStyle="1" w:styleId="-1510">
    <w:name w:val="Таблица-сетка 1 светлая — акцент 51"/>
    <w:basedOn w:val="a6"/>
    <w:next w:val="-150"/>
    <w:uiPriority w:val="46"/>
    <w:pPr>
      <w:spacing w:after="0" w:line="240" w:lineRule="auto"/>
    </w:pPr>
    <w:rPr>
      <w:rFonts w:ascii="Garamond" w:eastAsia="Times New Roman" w:hAnsi="Garamond" w:cs="Times New Roman"/>
      <w:lang w:eastAsia="ru-RU"/>
    </w:rPr>
    <w:tblPr>
      <w:tblStyleRowBandSize w:val="1"/>
      <w:tblStyleColBandSize w:val="1"/>
      <w:tblBorders>
        <w:top w:val="single" w:sz="4" w:space="0" w:color="B4C6E7" w:themeColor="accent5" w:themeTint="66"/>
        <w:left w:val="single" w:sz="4" w:space="0" w:color="B4C6E7" w:themeColor="accent5" w:themeTint="66"/>
        <w:bottom w:val="single" w:sz="4" w:space="0" w:color="B4C6E7" w:themeColor="accent5" w:themeTint="66"/>
        <w:right w:val="single" w:sz="4" w:space="0" w:color="B4C6E7" w:themeColor="accent5" w:themeTint="66"/>
        <w:insideH w:val="single" w:sz="4" w:space="0" w:color="B4C6E7" w:themeColor="accent5" w:themeTint="66"/>
        <w:insideV w:val="single" w:sz="4" w:space="0" w:color="B4C6E7" w:themeColor="accent5" w:themeTint="66"/>
      </w:tblBorders>
    </w:tblPr>
    <w:tblStylePr w:type="firstRow">
      <w:rPr>
        <w:b/>
        <w:bCs/>
      </w:rPr>
      <w:tblPr/>
      <w:tcPr>
        <w:tcBorders>
          <w:bottom w:val="single" w:sz="12" w:space="0" w:color="8EAADB" w:themeColor="accent5" w:themeTint="99"/>
        </w:tcBorders>
      </w:tcPr>
    </w:tblStylePr>
    <w:tblStylePr w:type="lastRow">
      <w:rPr>
        <w:b/>
        <w:bCs/>
      </w:rPr>
      <w:tblPr/>
      <w:tcPr>
        <w:tcBorders>
          <w:top w:val="double" w:sz="2" w:space="0" w:color="8EAADB" w:themeColor="accent5" w:themeTint="99"/>
        </w:tcBorders>
      </w:tcPr>
    </w:tblStylePr>
    <w:tblStylePr w:type="firstCol">
      <w:rPr>
        <w:b/>
        <w:bCs/>
      </w:rPr>
    </w:tblStylePr>
    <w:tblStylePr w:type="lastCol">
      <w:rPr>
        <w:b/>
        <w:bCs/>
      </w:rPr>
    </w:tblStylePr>
  </w:style>
  <w:style w:type="table" w:customStyle="1" w:styleId="-1610">
    <w:name w:val="Таблица-сетка 1 светлая — акцент 61"/>
    <w:basedOn w:val="a6"/>
    <w:next w:val="-160"/>
    <w:uiPriority w:val="46"/>
    <w:pPr>
      <w:spacing w:after="0" w:line="240" w:lineRule="auto"/>
    </w:pPr>
    <w:rPr>
      <w:rFonts w:ascii="Garamond" w:eastAsia="Times New Roman" w:hAnsi="Garamond" w:cs="Times New Roman"/>
      <w:lang w:eastAsia="ru-RU"/>
    </w:rPr>
    <w:tblPr>
      <w:tblStyleRowBandSize w:val="1"/>
      <w:tblStyleColBandSize w:val="1"/>
      <w:tblBorders>
        <w:top w:val="single" w:sz="4" w:space="0" w:color="C5E0B3" w:themeColor="accent6" w:themeTint="66"/>
        <w:left w:val="single" w:sz="4" w:space="0" w:color="C5E0B3" w:themeColor="accent6" w:themeTint="66"/>
        <w:bottom w:val="single" w:sz="4" w:space="0" w:color="C5E0B3" w:themeColor="accent6" w:themeTint="66"/>
        <w:right w:val="single" w:sz="4" w:space="0" w:color="C5E0B3" w:themeColor="accent6" w:themeTint="66"/>
        <w:insideH w:val="single" w:sz="4" w:space="0" w:color="C5E0B3" w:themeColor="accent6" w:themeTint="66"/>
        <w:insideV w:val="single" w:sz="4" w:space="0" w:color="C5E0B3" w:themeColor="accent6" w:themeTint="66"/>
      </w:tblBorders>
    </w:tblPr>
    <w:tblStylePr w:type="firstRow">
      <w:rPr>
        <w:b/>
        <w:bCs/>
      </w:rPr>
      <w:tblPr/>
      <w:tcPr>
        <w:tcBorders>
          <w:bottom w:val="single" w:sz="12" w:space="0" w:color="A8D08D" w:themeColor="accent6" w:themeTint="99"/>
        </w:tcBorders>
      </w:tcPr>
    </w:tblStylePr>
    <w:tblStylePr w:type="lastRow">
      <w:rPr>
        <w:b/>
        <w:bCs/>
      </w:rPr>
      <w:tblPr/>
      <w:tcPr>
        <w:tcBorders>
          <w:top w:val="double" w:sz="2" w:space="0" w:color="A8D08D" w:themeColor="accent6" w:themeTint="99"/>
        </w:tcBorders>
      </w:tcPr>
    </w:tblStylePr>
    <w:tblStylePr w:type="firstCol">
      <w:rPr>
        <w:b/>
        <w:bCs/>
      </w:rPr>
    </w:tblStylePr>
    <w:tblStylePr w:type="lastCol">
      <w:rPr>
        <w:b/>
        <w:bCs/>
      </w:rPr>
    </w:tblStylePr>
  </w:style>
  <w:style w:type="table" w:customStyle="1" w:styleId="-217">
    <w:name w:val="Таблица-сетка 21"/>
    <w:basedOn w:val="a6"/>
    <w:next w:val="-27"/>
    <w:uiPriority w:val="47"/>
    <w:pPr>
      <w:spacing w:after="0" w:line="240" w:lineRule="auto"/>
    </w:pPr>
    <w:rPr>
      <w:rFonts w:ascii="Garamond" w:eastAsia="Times New Roman" w:hAnsi="Garamond" w:cs="Times New Roman"/>
      <w:lang w:eastAsia="ru-RU"/>
    </w:r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2111">
    <w:name w:val="Таблица-сетка 2 — акцент 11"/>
    <w:basedOn w:val="a6"/>
    <w:next w:val="-211"/>
    <w:uiPriority w:val="47"/>
    <w:pPr>
      <w:spacing w:after="0" w:line="240" w:lineRule="auto"/>
    </w:pPr>
    <w:rPr>
      <w:rFonts w:ascii="Garamond" w:eastAsia="Times New Roman" w:hAnsi="Garamond" w:cs="Times New Roman"/>
      <w:lang w:eastAsia="ru-RU"/>
    </w:rPr>
    <w:tblPr>
      <w:tblStyleRowBandSize w:val="1"/>
      <w:tblStyleColBandSize w:val="1"/>
      <w:tblBorders>
        <w:top w:val="single" w:sz="2" w:space="0" w:color="9CC2E5" w:themeColor="accent1" w:themeTint="99"/>
        <w:bottom w:val="single" w:sz="2" w:space="0" w:color="9CC2E5" w:themeColor="accent1" w:themeTint="99"/>
        <w:insideH w:val="single" w:sz="2" w:space="0" w:color="9CC2E5" w:themeColor="accent1" w:themeTint="99"/>
        <w:insideV w:val="single" w:sz="2" w:space="0" w:color="9CC2E5" w:themeColor="accent1" w:themeTint="99"/>
      </w:tblBorders>
    </w:tblPr>
    <w:tblStylePr w:type="firstRow">
      <w:rPr>
        <w:b/>
        <w:bCs/>
      </w:rPr>
      <w:tblPr/>
      <w:tcPr>
        <w:tcBorders>
          <w:top w:val="nil"/>
          <w:bottom w:val="single" w:sz="12" w:space="0" w:color="9CC2E5" w:themeColor="accent1" w:themeTint="99"/>
          <w:insideH w:val="nil"/>
          <w:insideV w:val="nil"/>
        </w:tcBorders>
        <w:shd w:val="clear" w:color="auto" w:fill="FFFFFF" w:themeFill="background1"/>
      </w:tcPr>
    </w:tblStylePr>
    <w:tblStylePr w:type="lastRow">
      <w:rPr>
        <w:b/>
        <w:bCs/>
      </w:rPr>
      <w:tblPr/>
      <w:tcPr>
        <w:tcBorders>
          <w:top w:val="double" w:sz="2" w:space="0" w:color="9CC2E5"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customStyle="1" w:styleId="-2211">
    <w:name w:val="Таблица-сетка 2 — акцент 21"/>
    <w:basedOn w:val="a6"/>
    <w:next w:val="-221"/>
    <w:uiPriority w:val="47"/>
    <w:pPr>
      <w:spacing w:after="0" w:line="240" w:lineRule="auto"/>
    </w:pPr>
    <w:rPr>
      <w:rFonts w:ascii="Garamond" w:eastAsia="Times New Roman" w:hAnsi="Garamond" w:cs="Times New Roman"/>
      <w:lang w:eastAsia="ru-RU"/>
    </w:rPr>
    <w:tblPr>
      <w:tblStyleRowBandSize w:val="1"/>
      <w:tblStyleColBandSize w:val="1"/>
      <w:tblBorders>
        <w:top w:val="single" w:sz="2" w:space="0" w:color="F4B083" w:themeColor="accent2" w:themeTint="99"/>
        <w:bottom w:val="single" w:sz="2" w:space="0" w:color="F4B083" w:themeColor="accent2" w:themeTint="99"/>
        <w:insideH w:val="single" w:sz="2" w:space="0" w:color="F4B083" w:themeColor="accent2" w:themeTint="99"/>
        <w:insideV w:val="single" w:sz="2" w:space="0" w:color="F4B083" w:themeColor="accent2" w:themeTint="99"/>
      </w:tblBorders>
    </w:tblPr>
    <w:tblStylePr w:type="firstRow">
      <w:rPr>
        <w:b/>
        <w:bCs/>
      </w:rPr>
      <w:tblPr/>
      <w:tcPr>
        <w:tcBorders>
          <w:top w:val="nil"/>
          <w:bottom w:val="single" w:sz="12" w:space="0" w:color="F4B083" w:themeColor="accent2" w:themeTint="99"/>
          <w:insideH w:val="nil"/>
          <w:insideV w:val="nil"/>
        </w:tcBorders>
        <w:shd w:val="clear" w:color="auto" w:fill="FFFFFF" w:themeFill="background1"/>
      </w:tcPr>
    </w:tblStylePr>
    <w:tblStylePr w:type="lastRow">
      <w:rPr>
        <w:b/>
        <w:bCs/>
      </w:rPr>
      <w:tblPr/>
      <w:tcPr>
        <w:tcBorders>
          <w:top w:val="double" w:sz="2" w:space="0" w:color="F4B083"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customStyle="1" w:styleId="-2311">
    <w:name w:val="Таблица-сетка 2 — акцент 31"/>
    <w:basedOn w:val="a6"/>
    <w:next w:val="-231"/>
    <w:uiPriority w:val="47"/>
    <w:pPr>
      <w:spacing w:after="0" w:line="240" w:lineRule="auto"/>
    </w:pPr>
    <w:rPr>
      <w:rFonts w:ascii="Garamond" w:eastAsia="Times New Roman" w:hAnsi="Garamond" w:cs="Times New Roman"/>
      <w:lang w:eastAsia="ru-RU"/>
    </w:r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customStyle="1" w:styleId="-2410">
    <w:name w:val="Таблица-сетка 2 — акцент 41"/>
    <w:basedOn w:val="a6"/>
    <w:next w:val="-240"/>
    <w:uiPriority w:val="47"/>
    <w:pPr>
      <w:spacing w:after="0" w:line="240" w:lineRule="auto"/>
    </w:pPr>
    <w:rPr>
      <w:rFonts w:ascii="Garamond" w:eastAsia="Times New Roman" w:hAnsi="Garamond" w:cs="Times New Roman"/>
      <w:lang w:eastAsia="ru-RU"/>
    </w:rPr>
    <w:tblPr>
      <w:tblStyleRowBandSize w:val="1"/>
      <w:tblStyleColBandSize w:val="1"/>
      <w:tblBorders>
        <w:top w:val="single" w:sz="2" w:space="0" w:color="FFD966" w:themeColor="accent4" w:themeTint="99"/>
        <w:bottom w:val="single" w:sz="2" w:space="0" w:color="FFD966" w:themeColor="accent4" w:themeTint="99"/>
        <w:insideH w:val="single" w:sz="2" w:space="0" w:color="FFD966" w:themeColor="accent4" w:themeTint="99"/>
        <w:insideV w:val="single" w:sz="2" w:space="0" w:color="FFD966" w:themeColor="accent4" w:themeTint="99"/>
      </w:tblBorders>
    </w:tblPr>
    <w:tblStylePr w:type="firstRow">
      <w:rPr>
        <w:b/>
        <w:bCs/>
      </w:rPr>
      <w:tblPr/>
      <w:tcPr>
        <w:tcBorders>
          <w:top w:val="nil"/>
          <w:bottom w:val="single" w:sz="12" w:space="0" w:color="FFD966" w:themeColor="accent4" w:themeTint="99"/>
          <w:insideH w:val="nil"/>
          <w:insideV w:val="nil"/>
        </w:tcBorders>
        <w:shd w:val="clear" w:color="auto" w:fill="FFFFFF" w:themeFill="background1"/>
      </w:tcPr>
    </w:tblStylePr>
    <w:tblStylePr w:type="lastRow">
      <w:rPr>
        <w:b/>
        <w:bCs/>
      </w:rPr>
      <w:tblPr/>
      <w:tcPr>
        <w:tcBorders>
          <w:top w:val="double" w:sz="2" w:space="0" w:color="FFD966"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customStyle="1" w:styleId="-2510">
    <w:name w:val="Таблица-сетка 2 — акцент 51"/>
    <w:basedOn w:val="a6"/>
    <w:next w:val="-250"/>
    <w:uiPriority w:val="47"/>
    <w:pPr>
      <w:spacing w:after="0" w:line="240" w:lineRule="auto"/>
    </w:pPr>
    <w:rPr>
      <w:rFonts w:ascii="Garamond" w:eastAsia="Times New Roman" w:hAnsi="Garamond" w:cs="Times New Roman"/>
      <w:lang w:eastAsia="ru-RU"/>
    </w:rPr>
    <w:tblPr>
      <w:tblStyleRowBandSize w:val="1"/>
      <w:tblStyleColBandSize w:val="1"/>
      <w:tblBorders>
        <w:top w:val="single" w:sz="2" w:space="0" w:color="8EAADB" w:themeColor="accent5" w:themeTint="99"/>
        <w:bottom w:val="single" w:sz="2" w:space="0" w:color="8EAADB" w:themeColor="accent5" w:themeTint="99"/>
        <w:insideH w:val="single" w:sz="2" w:space="0" w:color="8EAADB" w:themeColor="accent5" w:themeTint="99"/>
        <w:insideV w:val="single" w:sz="2" w:space="0" w:color="8EAADB" w:themeColor="accent5" w:themeTint="99"/>
      </w:tblBorders>
    </w:tblPr>
    <w:tblStylePr w:type="firstRow">
      <w:rPr>
        <w:b/>
        <w:bCs/>
      </w:rPr>
      <w:tblPr/>
      <w:tcPr>
        <w:tcBorders>
          <w:top w:val="nil"/>
          <w:bottom w:val="single" w:sz="12" w:space="0" w:color="8EAADB" w:themeColor="accent5" w:themeTint="99"/>
          <w:insideH w:val="nil"/>
          <w:insideV w:val="nil"/>
        </w:tcBorders>
        <w:shd w:val="clear" w:color="auto" w:fill="FFFFFF" w:themeFill="background1"/>
      </w:tcPr>
    </w:tblStylePr>
    <w:tblStylePr w:type="lastRow">
      <w:rPr>
        <w:b/>
        <w:bCs/>
      </w:rPr>
      <w:tblPr/>
      <w:tcPr>
        <w:tcBorders>
          <w:top w:val="double" w:sz="2" w:space="0" w:color="8EAADB"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customStyle="1" w:styleId="-2610">
    <w:name w:val="Таблица-сетка 2 — акцент 61"/>
    <w:basedOn w:val="a6"/>
    <w:next w:val="-260"/>
    <w:uiPriority w:val="47"/>
    <w:pPr>
      <w:spacing w:after="0" w:line="240" w:lineRule="auto"/>
    </w:pPr>
    <w:rPr>
      <w:rFonts w:ascii="Garamond" w:eastAsia="Times New Roman" w:hAnsi="Garamond" w:cs="Times New Roman"/>
      <w:lang w:eastAsia="ru-RU"/>
    </w:rPr>
    <w:tblPr>
      <w:tblStyleRowBandSize w:val="1"/>
      <w:tblStyleColBandSize w:val="1"/>
      <w:tblBorders>
        <w:top w:val="single" w:sz="2" w:space="0" w:color="A8D08D" w:themeColor="accent6" w:themeTint="99"/>
        <w:bottom w:val="single" w:sz="2" w:space="0" w:color="A8D08D" w:themeColor="accent6" w:themeTint="99"/>
        <w:insideH w:val="single" w:sz="2" w:space="0" w:color="A8D08D" w:themeColor="accent6" w:themeTint="99"/>
        <w:insideV w:val="single" w:sz="2" w:space="0" w:color="A8D08D" w:themeColor="accent6" w:themeTint="99"/>
      </w:tblBorders>
    </w:tblPr>
    <w:tblStylePr w:type="firstRow">
      <w:rPr>
        <w:b/>
        <w:bCs/>
      </w:rPr>
      <w:tblPr/>
      <w:tcPr>
        <w:tcBorders>
          <w:top w:val="nil"/>
          <w:bottom w:val="single" w:sz="12" w:space="0" w:color="A8D08D" w:themeColor="accent6" w:themeTint="99"/>
          <w:insideH w:val="nil"/>
          <w:insideV w:val="nil"/>
        </w:tcBorders>
        <w:shd w:val="clear" w:color="auto" w:fill="FFFFFF" w:themeFill="background1"/>
      </w:tcPr>
    </w:tblStylePr>
    <w:tblStylePr w:type="lastRow">
      <w:rPr>
        <w:b/>
        <w:bCs/>
      </w:rPr>
      <w:tblPr/>
      <w:tcPr>
        <w:tcBorders>
          <w:top w:val="double" w:sz="2" w:space="0" w:color="A8D08D"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customStyle="1" w:styleId="-317">
    <w:name w:val="Таблица-сетка 31"/>
    <w:basedOn w:val="a6"/>
    <w:next w:val="-37"/>
    <w:uiPriority w:val="48"/>
    <w:pPr>
      <w:spacing w:after="0" w:line="240" w:lineRule="auto"/>
    </w:pPr>
    <w:rPr>
      <w:rFonts w:ascii="Garamond" w:eastAsia="Times New Roman" w:hAnsi="Garamond" w:cs="Times New Roman"/>
      <w:lang w:eastAsia="ru-RU"/>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customStyle="1" w:styleId="-3111">
    <w:name w:val="Таблица-сетка 3 — акцент 11"/>
    <w:basedOn w:val="a6"/>
    <w:next w:val="-311"/>
    <w:uiPriority w:val="48"/>
    <w:pPr>
      <w:spacing w:after="0" w:line="240" w:lineRule="auto"/>
    </w:pPr>
    <w:rPr>
      <w:rFonts w:ascii="Garamond" w:eastAsia="Times New Roman" w:hAnsi="Garamond" w:cs="Times New Roman"/>
      <w:lang w:eastAsia="ru-RU"/>
    </w:r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EEAF6" w:themeFill="accent1" w:themeFillTint="33"/>
      </w:tcPr>
    </w:tblStylePr>
    <w:tblStylePr w:type="band1Horz">
      <w:tblPr/>
      <w:tcPr>
        <w:shd w:val="clear" w:color="auto" w:fill="DEEAF6" w:themeFill="accent1" w:themeFillTint="33"/>
      </w:tcPr>
    </w:tblStylePr>
    <w:tblStylePr w:type="neCell">
      <w:tblPr/>
      <w:tcPr>
        <w:tcBorders>
          <w:bottom w:val="single" w:sz="4" w:space="0" w:color="9CC2E5" w:themeColor="accent1" w:themeTint="99"/>
        </w:tcBorders>
      </w:tcPr>
    </w:tblStylePr>
    <w:tblStylePr w:type="nwCell">
      <w:tblPr/>
      <w:tcPr>
        <w:tcBorders>
          <w:bottom w:val="single" w:sz="4" w:space="0" w:color="9CC2E5" w:themeColor="accent1" w:themeTint="99"/>
        </w:tcBorders>
      </w:tcPr>
    </w:tblStylePr>
    <w:tblStylePr w:type="seCell">
      <w:tblPr/>
      <w:tcPr>
        <w:tcBorders>
          <w:top w:val="single" w:sz="4" w:space="0" w:color="9CC2E5" w:themeColor="accent1" w:themeTint="99"/>
        </w:tcBorders>
      </w:tcPr>
    </w:tblStylePr>
    <w:tblStylePr w:type="swCell">
      <w:tblPr/>
      <w:tcPr>
        <w:tcBorders>
          <w:top w:val="single" w:sz="4" w:space="0" w:color="9CC2E5" w:themeColor="accent1" w:themeTint="99"/>
        </w:tcBorders>
      </w:tcPr>
    </w:tblStylePr>
  </w:style>
  <w:style w:type="table" w:customStyle="1" w:styleId="-3211">
    <w:name w:val="Таблица-сетка 3 — акцент 21"/>
    <w:basedOn w:val="a6"/>
    <w:next w:val="-321"/>
    <w:uiPriority w:val="48"/>
    <w:pPr>
      <w:spacing w:after="0" w:line="240" w:lineRule="auto"/>
    </w:pPr>
    <w:rPr>
      <w:rFonts w:ascii="Garamond" w:eastAsia="Times New Roman" w:hAnsi="Garamond" w:cs="Times New Roman"/>
      <w:lang w:eastAsia="ru-RU"/>
    </w:r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BE4D5" w:themeFill="accent2" w:themeFillTint="33"/>
      </w:tcPr>
    </w:tblStylePr>
    <w:tblStylePr w:type="band1Horz">
      <w:tblPr/>
      <w:tcPr>
        <w:shd w:val="clear" w:color="auto" w:fill="FBE4D5" w:themeFill="accent2" w:themeFillTint="33"/>
      </w:tcPr>
    </w:tblStylePr>
    <w:tblStylePr w:type="neCell">
      <w:tblPr/>
      <w:tcPr>
        <w:tcBorders>
          <w:bottom w:val="single" w:sz="4" w:space="0" w:color="F4B083" w:themeColor="accent2" w:themeTint="99"/>
        </w:tcBorders>
      </w:tcPr>
    </w:tblStylePr>
    <w:tblStylePr w:type="nwCell">
      <w:tblPr/>
      <w:tcPr>
        <w:tcBorders>
          <w:bottom w:val="single" w:sz="4" w:space="0" w:color="F4B083" w:themeColor="accent2" w:themeTint="99"/>
        </w:tcBorders>
      </w:tcPr>
    </w:tblStylePr>
    <w:tblStylePr w:type="seCell">
      <w:tblPr/>
      <w:tcPr>
        <w:tcBorders>
          <w:top w:val="single" w:sz="4" w:space="0" w:color="F4B083" w:themeColor="accent2" w:themeTint="99"/>
        </w:tcBorders>
      </w:tcPr>
    </w:tblStylePr>
    <w:tblStylePr w:type="swCell">
      <w:tblPr/>
      <w:tcPr>
        <w:tcBorders>
          <w:top w:val="single" w:sz="4" w:space="0" w:color="F4B083" w:themeColor="accent2" w:themeTint="99"/>
        </w:tcBorders>
      </w:tcPr>
    </w:tblStylePr>
  </w:style>
  <w:style w:type="table" w:customStyle="1" w:styleId="-3311">
    <w:name w:val="Таблица-сетка 3 — акцент 31"/>
    <w:basedOn w:val="a6"/>
    <w:next w:val="-331"/>
    <w:uiPriority w:val="48"/>
    <w:pPr>
      <w:spacing w:after="0" w:line="240" w:lineRule="auto"/>
    </w:pPr>
    <w:rPr>
      <w:rFonts w:ascii="Garamond" w:eastAsia="Times New Roman" w:hAnsi="Garamond" w:cs="Times New Roman"/>
      <w:lang w:eastAsia="ru-RU"/>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DEDED" w:themeFill="accent3" w:themeFillTint="33"/>
      </w:tcPr>
    </w:tblStylePr>
    <w:tblStylePr w:type="band1Horz">
      <w:tblPr/>
      <w:tcPr>
        <w:shd w:val="clear" w:color="auto" w:fill="EDEDED" w:themeFill="accent3" w:themeFillTint="33"/>
      </w:tcPr>
    </w:tblStylePr>
    <w:tblStylePr w:type="neCell">
      <w:tblPr/>
      <w:tcPr>
        <w:tcBorders>
          <w:bottom w:val="single" w:sz="4" w:space="0" w:color="C9C9C9" w:themeColor="accent3" w:themeTint="99"/>
        </w:tcBorders>
      </w:tcPr>
    </w:tblStylePr>
    <w:tblStylePr w:type="nwCell">
      <w:tblPr/>
      <w:tcPr>
        <w:tcBorders>
          <w:bottom w:val="single" w:sz="4" w:space="0" w:color="C9C9C9" w:themeColor="accent3" w:themeTint="99"/>
        </w:tcBorders>
      </w:tcPr>
    </w:tblStylePr>
    <w:tblStylePr w:type="seCell">
      <w:tblPr/>
      <w:tcPr>
        <w:tcBorders>
          <w:top w:val="single" w:sz="4" w:space="0" w:color="C9C9C9" w:themeColor="accent3" w:themeTint="99"/>
        </w:tcBorders>
      </w:tcPr>
    </w:tblStylePr>
    <w:tblStylePr w:type="swCell">
      <w:tblPr/>
      <w:tcPr>
        <w:tcBorders>
          <w:top w:val="single" w:sz="4" w:space="0" w:color="C9C9C9" w:themeColor="accent3" w:themeTint="99"/>
        </w:tcBorders>
      </w:tcPr>
    </w:tblStylePr>
  </w:style>
  <w:style w:type="table" w:customStyle="1" w:styleId="-3410">
    <w:name w:val="Таблица-сетка 3 — акцент 41"/>
    <w:basedOn w:val="a6"/>
    <w:next w:val="-340"/>
    <w:uiPriority w:val="48"/>
    <w:pPr>
      <w:spacing w:after="0" w:line="240" w:lineRule="auto"/>
    </w:pPr>
    <w:rPr>
      <w:rFonts w:ascii="Garamond" w:eastAsia="Times New Roman" w:hAnsi="Garamond" w:cs="Times New Roman"/>
      <w:lang w:eastAsia="ru-RU"/>
    </w:r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F2CC" w:themeFill="accent4" w:themeFillTint="33"/>
      </w:tcPr>
    </w:tblStylePr>
    <w:tblStylePr w:type="band1Horz">
      <w:tblPr/>
      <w:tcPr>
        <w:shd w:val="clear" w:color="auto" w:fill="FFF2CC" w:themeFill="accent4" w:themeFillTint="33"/>
      </w:tcPr>
    </w:tblStylePr>
    <w:tblStylePr w:type="neCell">
      <w:tblPr/>
      <w:tcPr>
        <w:tcBorders>
          <w:bottom w:val="single" w:sz="4" w:space="0" w:color="FFD966" w:themeColor="accent4" w:themeTint="99"/>
        </w:tcBorders>
      </w:tcPr>
    </w:tblStylePr>
    <w:tblStylePr w:type="nwCell">
      <w:tblPr/>
      <w:tcPr>
        <w:tcBorders>
          <w:bottom w:val="single" w:sz="4" w:space="0" w:color="FFD966" w:themeColor="accent4" w:themeTint="99"/>
        </w:tcBorders>
      </w:tcPr>
    </w:tblStylePr>
    <w:tblStylePr w:type="seCell">
      <w:tblPr/>
      <w:tcPr>
        <w:tcBorders>
          <w:top w:val="single" w:sz="4" w:space="0" w:color="FFD966" w:themeColor="accent4" w:themeTint="99"/>
        </w:tcBorders>
      </w:tcPr>
    </w:tblStylePr>
    <w:tblStylePr w:type="swCell">
      <w:tblPr/>
      <w:tcPr>
        <w:tcBorders>
          <w:top w:val="single" w:sz="4" w:space="0" w:color="FFD966" w:themeColor="accent4" w:themeTint="99"/>
        </w:tcBorders>
      </w:tcPr>
    </w:tblStylePr>
  </w:style>
  <w:style w:type="table" w:customStyle="1" w:styleId="-3510">
    <w:name w:val="Таблица-сетка 3 — акцент 51"/>
    <w:basedOn w:val="a6"/>
    <w:next w:val="-350"/>
    <w:uiPriority w:val="48"/>
    <w:pPr>
      <w:spacing w:after="0" w:line="240" w:lineRule="auto"/>
    </w:pPr>
    <w:rPr>
      <w:rFonts w:ascii="Garamond" w:eastAsia="Times New Roman" w:hAnsi="Garamond" w:cs="Times New Roman"/>
      <w:lang w:eastAsia="ru-RU"/>
    </w:r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9E2F3" w:themeFill="accent5" w:themeFillTint="33"/>
      </w:tcPr>
    </w:tblStylePr>
    <w:tblStylePr w:type="band1Horz">
      <w:tblPr/>
      <w:tcPr>
        <w:shd w:val="clear" w:color="auto" w:fill="D9E2F3" w:themeFill="accent5" w:themeFillTint="33"/>
      </w:tcPr>
    </w:tblStylePr>
    <w:tblStylePr w:type="neCell">
      <w:tblPr/>
      <w:tcPr>
        <w:tcBorders>
          <w:bottom w:val="single" w:sz="4" w:space="0" w:color="8EAADB" w:themeColor="accent5" w:themeTint="99"/>
        </w:tcBorders>
      </w:tcPr>
    </w:tblStylePr>
    <w:tblStylePr w:type="nwCell">
      <w:tblPr/>
      <w:tcPr>
        <w:tcBorders>
          <w:bottom w:val="single" w:sz="4" w:space="0" w:color="8EAADB" w:themeColor="accent5" w:themeTint="99"/>
        </w:tcBorders>
      </w:tcPr>
    </w:tblStylePr>
    <w:tblStylePr w:type="seCell">
      <w:tblPr/>
      <w:tcPr>
        <w:tcBorders>
          <w:top w:val="single" w:sz="4" w:space="0" w:color="8EAADB" w:themeColor="accent5" w:themeTint="99"/>
        </w:tcBorders>
      </w:tcPr>
    </w:tblStylePr>
    <w:tblStylePr w:type="swCell">
      <w:tblPr/>
      <w:tcPr>
        <w:tcBorders>
          <w:top w:val="single" w:sz="4" w:space="0" w:color="8EAADB" w:themeColor="accent5" w:themeTint="99"/>
        </w:tcBorders>
      </w:tcPr>
    </w:tblStylePr>
  </w:style>
  <w:style w:type="table" w:customStyle="1" w:styleId="-3610">
    <w:name w:val="Таблица-сетка 3 — акцент 61"/>
    <w:basedOn w:val="a6"/>
    <w:next w:val="-360"/>
    <w:uiPriority w:val="48"/>
    <w:pPr>
      <w:spacing w:after="0" w:line="240" w:lineRule="auto"/>
    </w:pPr>
    <w:rPr>
      <w:rFonts w:ascii="Garamond" w:eastAsia="Times New Roman" w:hAnsi="Garamond" w:cs="Times New Roman"/>
      <w:lang w:eastAsia="ru-RU"/>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sz="4" w:space="0" w:color="A8D08D" w:themeColor="accent6" w:themeTint="99"/>
        </w:tcBorders>
      </w:tcPr>
    </w:tblStylePr>
    <w:tblStylePr w:type="nwCell">
      <w:tblPr/>
      <w:tcPr>
        <w:tcBorders>
          <w:bottom w:val="single" w:sz="4" w:space="0" w:color="A8D08D" w:themeColor="accent6" w:themeTint="99"/>
        </w:tcBorders>
      </w:tcPr>
    </w:tblStylePr>
    <w:tblStylePr w:type="seCell">
      <w:tblPr/>
      <w:tcPr>
        <w:tcBorders>
          <w:top w:val="single" w:sz="4" w:space="0" w:color="A8D08D" w:themeColor="accent6" w:themeTint="99"/>
        </w:tcBorders>
      </w:tcPr>
    </w:tblStylePr>
    <w:tblStylePr w:type="swCell">
      <w:tblPr/>
      <w:tcPr>
        <w:tcBorders>
          <w:top w:val="single" w:sz="4" w:space="0" w:color="A8D08D" w:themeColor="accent6" w:themeTint="99"/>
        </w:tcBorders>
      </w:tcPr>
    </w:tblStylePr>
  </w:style>
  <w:style w:type="table" w:customStyle="1" w:styleId="-416">
    <w:name w:val="Таблица-сетка 41"/>
    <w:basedOn w:val="a6"/>
    <w:next w:val="-47"/>
    <w:uiPriority w:val="49"/>
    <w:pPr>
      <w:spacing w:after="0" w:line="240" w:lineRule="auto"/>
    </w:pPr>
    <w:rPr>
      <w:rFonts w:ascii="Garamond" w:eastAsia="Times New Roman" w:hAnsi="Garamond" w:cs="Times New Roman"/>
      <w:lang w:eastAsia="ru-RU"/>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4111">
    <w:name w:val="Таблица-сетка 4 — акцент 11"/>
    <w:basedOn w:val="a6"/>
    <w:next w:val="-411"/>
    <w:uiPriority w:val="49"/>
    <w:pPr>
      <w:spacing w:after="0" w:line="240" w:lineRule="auto"/>
    </w:pPr>
    <w:rPr>
      <w:rFonts w:ascii="Garamond" w:eastAsia="Times New Roman" w:hAnsi="Garamond" w:cs="Times New Roman"/>
      <w:lang w:eastAsia="ru-RU"/>
    </w:r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insideV w:val="nil"/>
        </w:tcBorders>
        <w:shd w:val="clear" w:color="auto" w:fill="5B9BD5" w:themeFill="accent1"/>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customStyle="1" w:styleId="-4211">
    <w:name w:val="Таблица-сетка 4 — акцент 21"/>
    <w:basedOn w:val="a6"/>
    <w:next w:val="-421"/>
    <w:uiPriority w:val="49"/>
    <w:pPr>
      <w:spacing w:after="0" w:line="240" w:lineRule="auto"/>
    </w:pPr>
    <w:rPr>
      <w:rFonts w:ascii="Garamond" w:eastAsia="Times New Roman" w:hAnsi="Garamond" w:cs="Times New Roman"/>
      <w:lang w:eastAsia="ru-RU"/>
    </w:r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color w:val="FFFFFF" w:themeColor="background1"/>
      </w:rPr>
      <w:tblPr/>
      <w:tcPr>
        <w:tcBorders>
          <w:top w:val="single" w:sz="4" w:space="0" w:color="ED7D31" w:themeColor="accent2"/>
          <w:left w:val="single" w:sz="4" w:space="0" w:color="ED7D31" w:themeColor="accent2"/>
          <w:bottom w:val="single" w:sz="4" w:space="0" w:color="ED7D31" w:themeColor="accent2"/>
          <w:right w:val="single" w:sz="4" w:space="0" w:color="ED7D31" w:themeColor="accent2"/>
          <w:insideH w:val="nil"/>
          <w:insideV w:val="nil"/>
        </w:tcBorders>
        <w:shd w:val="clear" w:color="auto" w:fill="ED7D31" w:themeFill="accent2"/>
      </w:tcPr>
    </w:tblStylePr>
    <w:tblStylePr w:type="lastRow">
      <w:rPr>
        <w:b/>
        <w:bCs/>
      </w:rPr>
      <w:tblPr/>
      <w:tcPr>
        <w:tcBorders>
          <w:top w:val="double" w:sz="4" w:space="0" w:color="ED7D31" w:themeColor="accent2"/>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customStyle="1" w:styleId="-4310">
    <w:name w:val="Таблица-сетка 4 — акцент 31"/>
    <w:basedOn w:val="a6"/>
    <w:next w:val="-430"/>
    <w:uiPriority w:val="49"/>
    <w:pPr>
      <w:spacing w:after="0" w:line="240" w:lineRule="auto"/>
    </w:pPr>
    <w:rPr>
      <w:rFonts w:ascii="Garamond" w:eastAsia="Times New Roman" w:hAnsi="Garamond" w:cs="Times New Roman"/>
      <w:lang w:eastAsia="ru-RU"/>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insideV w:val="nil"/>
        </w:tcBorders>
        <w:shd w:val="clear" w:color="auto" w:fill="A5A5A5" w:themeFill="accent3"/>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customStyle="1" w:styleId="-4410">
    <w:name w:val="Таблица-сетка 4 — акцент 41"/>
    <w:basedOn w:val="a6"/>
    <w:next w:val="-440"/>
    <w:uiPriority w:val="49"/>
    <w:pPr>
      <w:spacing w:after="0" w:line="240" w:lineRule="auto"/>
    </w:pPr>
    <w:rPr>
      <w:rFonts w:ascii="Garamond" w:eastAsia="Times New Roman" w:hAnsi="Garamond" w:cs="Times New Roman"/>
      <w:lang w:eastAsia="ru-RU"/>
    </w:r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color w:val="FFFFFF" w:themeColor="background1"/>
      </w:rPr>
      <w:tblPr/>
      <w:tcPr>
        <w:tcBorders>
          <w:top w:val="single" w:sz="4" w:space="0" w:color="FFC000" w:themeColor="accent4"/>
          <w:left w:val="single" w:sz="4" w:space="0" w:color="FFC000" w:themeColor="accent4"/>
          <w:bottom w:val="single" w:sz="4" w:space="0" w:color="FFC000" w:themeColor="accent4"/>
          <w:right w:val="single" w:sz="4" w:space="0" w:color="FFC000" w:themeColor="accent4"/>
          <w:insideH w:val="nil"/>
          <w:insideV w:val="nil"/>
        </w:tcBorders>
        <w:shd w:val="clear" w:color="auto" w:fill="FFC000" w:themeFill="accent4"/>
      </w:tcPr>
    </w:tblStylePr>
    <w:tblStylePr w:type="lastRow">
      <w:rPr>
        <w:b/>
        <w:bCs/>
      </w:rPr>
      <w:tblPr/>
      <w:tcPr>
        <w:tcBorders>
          <w:top w:val="double" w:sz="4" w:space="0" w:color="FFC000" w:themeColor="accent4"/>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customStyle="1" w:styleId="-4510">
    <w:name w:val="Таблица-сетка 4 — акцент 51"/>
    <w:basedOn w:val="a6"/>
    <w:next w:val="-450"/>
    <w:uiPriority w:val="49"/>
    <w:pPr>
      <w:spacing w:after="0" w:line="240" w:lineRule="auto"/>
    </w:pPr>
    <w:rPr>
      <w:rFonts w:ascii="Garamond" w:eastAsia="Times New Roman" w:hAnsi="Garamond" w:cs="Times New Roman"/>
      <w:lang w:eastAsia="ru-RU"/>
    </w:r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color w:val="FFFFFF" w:themeColor="background1"/>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insideH w:val="nil"/>
          <w:insideV w:val="nil"/>
        </w:tcBorders>
        <w:shd w:val="clear" w:color="auto" w:fill="4472C4" w:themeFill="accent5"/>
      </w:tcPr>
    </w:tblStylePr>
    <w:tblStylePr w:type="lastRow">
      <w:rPr>
        <w:b/>
        <w:bCs/>
      </w:rPr>
      <w:tblPr/>
      <w:tcPr>
        <w:tcBorders>
          <w:top w:val="double" w:sz="4" w:space="0" w:color="4472C4" w:themeColor="accent5"/>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customStyle="1" w:styleId="-4610">
    <w:name w:val="Таблица-сетка 4 — акцент 61"/>
    <w:basedOn w:val="a6"/>
    <w:next w:val="-460"/>
    <w:uiPriority w:val="49"/>
    <w:pPr>
      <w:spacing w:after="0" w:line="240" w:lineRule="auto"/>
    </w:pPr>
    <w:rPr>
      <w:rFonts w:ascii="Garamond" w:eastAsia="Times New Roman" w:hAnsi="Garamond" w:cs="Times New Roman"/>
      <w:lang w:eastAsia="ru-RU"/>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insideV w:val="nil"/>
        </w:tcBorders>
        <w:shd w:val="clear" w:color="auto" w:fill="70AD47" w:themeFill="accent6"/>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customStyle="1" w:styleId="-516">
    <w:name w:val="Таблица-сетка 5 темная1"/>
    <w:basedOn w:val="a6"/>
    <w:next w:val="-57"/>
    <w:uiPriority w:val="50"/>
    <w:pPr>
      <w:spacing w:after="0" w:line="240" w:lineRule="auto"/>
    </w:pPr>
    <w:rPr>
      <w:rFonts w:ascii="Garamond" w:eastAsia="Times New Roman" w:hAnsi="Garamond" w:cs="Times New Roman"/>
      <w:lang w:eastAsia="ru-RU"/>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table" w:customStyle="1" w:styleId="-5111">
    <w:name w:val="Таблица-сетка 5 темная — акцент 11"/>
    <w:basedOn w:val="a6"/>
    <w:next w:val="-511"/>
    <w:uiPriority w:val="50"/>
    <w:pPr>
      <w:spacing w:after="0" w:line="240" w:lineRule="auto"/>
    </w:pPr>
    <w:rPr>
      <w:rFonts w:ascii="Garamond" w:eastAsia="Times New Roman" w:hAnsi="Garamond" w:cs="Times New Roman"/>
      <w:lang w:eastAsia="ru-RU"/>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1"/>
      </w:tcPr>
    </w:tblStylePr>
    <w:tblStylePr w:type="band1Vert">
      <w:tblPr/>
      <w:tcPr>
        <w:shd w:val="clear" w:color="auto" w:fill="BDD6EE" w:themeFill="accent1" w:themeFillTint="66"/>
      </w:tcPr>
    </w:tblStylePr>
    <w:tblStylePr w:type="band1Horz">
      <w:tblPr/>
      <w:tcPr>
        <w:shd w:val="clear" w:color="auto" w:fill="BDD6EE" w:themeFill="accent1" w:themeFillTint="66"/>
      </w:tcPr>
    </w:tblStylePr>
  </w:style>
  <w:style w:type="table" w:customStyle="1" w:styleId="-5211">
    <w:name w:val="Таблица-сетка 5 темная — акцент 21"/>
    <w:basedOn w:val="a6"/>
    <w:next w:val="-521"/>
    <w:uiPriority w:val="50"/>
    <w:pPr>
      <w:spacing w:after="0" w:line="240" w:lineRule="auto"/>
    </w:pPr>
    <w:rPr>
      <w:rFonts w:ascii="Garamond" w:eastAsia="Times New Roman" w:hAnsi="Garamond" w:cs="Times New Roman"/>
      <w:lang w:eastAsia="ru-RU"/>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BE4D5"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ED7D31"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ED7D31"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ED7D31"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ED7D31" w:themeFill="accent2"/>
      </w:tcPr>
    </w:tblStylePr>
    <w:tblStylePr w:type="band1Vert">
      <w:tblPr/>
      <w:tcPr>
        <w:shd w:val="clear" w:color="auto" w:fill="F7CAAC" w:themeFill="accent2" w:themeFillTint="66"/>
      </w:tcPr>
    </w:tblStylePr>
    <w:tblStylePr w:type="band1Horz">
      <w:tblPr/>
      <w:tcPr>
        <w:shd w:val="clear" w:color="auto" w:fill="F7CAAC" w:themeFill="accent2" w:themeFillTint="66"/>
      </w:tcPr>
    </w:tblStylePr>
  </w:style>
  <w:style w:type="table" w:customStyle="1" w:styleId="-5310">
    <w:name w:val="Таблица-сетка 5 темная — акцент 31"/>
    <w:basedOn w:val="a6"/>
    <w:next w:val="-530"/>
    <w:uiPriority w:val="50"/>
    <w:pPr>
      <w:spacing w:after="0" w:line="240" w:lineRule="auto"/>
    </w:pPr>
    <w:rPr>
      <w:rFonts w:ascii="Garamond" w:eastAsia="Times New Roman" w:hAnsi="Garamond" w:cs="Times New Roman"/>
      <w:lang w:eastAsia="ru-RU"/>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DEDED"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A5A5A5"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A5A5A5"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A5A5A5"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A5A5A5" w:themeFill="accent3"/>
      </w:tcPr>
    </w:tblStylePr>
    <w:tblStylePr w:type="band1Vert">
      <w:tblPr/>
      <w:tcPr>
        <w:shd w:val="clear" w:color="auto" w:fill="DBDBDB" w:themeFill="accent3" w:themeFillTint="66"/>
      </w:tcPr>
    </w:tblStylePr>
    <w:tblStylePr w:type="band1Horz">
      <w:tblPr/>
      <w:tcPr>
        <w:shd w:val="clear" w:color="auto" w:fill="DBDBDB" w:themeFill="accent3" w:themeFillTint="66"/>
      </w:tcPr>
    </w:tblStylePr>
  </w:style>
  <w:style w:type="table" w:customStyle="1" w:styleId="-5410">
    <w:name w:val="Таблица-сетка 5 темная — акцент 41"/>
    <w:basedOn w:val="a6"/>
    <w:next w:val="-540"/>
    <w:uiPriority w:val="50"/>
    <w:pPr>
      <w:spacing w:after="0" w:line="240" w:lineRule="auto"/>
    </w:pPr>
    <w:rPr>
      <w:rFonts w:ascii="Garamond" w:eastAsia="Times New Roman" w:hAnsi="Garamond" w:cs="Times New Roman"/>
      <w:lang w:eastAsia="ru-RU"/>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FF2CC"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FFC000"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FFC000"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FFC000"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FFC000" w:themeFill="accent4"/>
      </w:tcPr>
    </w:tblStylePr>
    <w:tblStylePr w:type="band1Vert">
      <w:tblPr/>
      <w:tcPr>
        <w:shd w:val="clear" w:color="auto" w:fill="FFE599" w:themeFill="accent4" w:themeFillTint="66"/>
      </w:tcPr>
    </w:tblStylePr>
    <w:tblStylePr w:type="band1Horz">
      <w:tblPr/>
      <w:tcPr>
        <w:shd w:val="clear" w:color="auto" w:fill="FFE599" w:themeFill="accent4" w:themeFillTint="66"/>
      </w:tcPr>
    </w:tblStylePr>
  </w:style>
  <w:style w:type="table" w:customStyle="1" w:styleId="-5510">
    <w:name w:val="Таблица-сетка 5 темная — акцент 51"/>
    <w:basedOn w:val="a6"/>
    <w:next w:val="-550"/>
    <w:uiPriority w:val="50"/>
    <w:pPr>
      <w:spacing w:after="0" w:line="240" w:lineRule="auto"/>
    </w:pPr>
    <w:rPr>
      <w:rFonts w:ascii="Garamond" w:eastAsia="Times New Roman" w:hAnsi="Garamond" w:cs="Times New Roman"/>
      <w:lang w:eastAsia="ru-RU"/>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9E2F3"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472C4"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472C4"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472C4"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472C4" w:themeFill="accent5"/>
      </w:tcPr>
    </w:tblStylePr>
    <w:tblStylePr w:type="band1Vert">
      <w:tblPr/>
      <w:tcPr>
        <w:shd w:val="clear" w:color="auto" w:fill="B4C6E7" w:themeFill="accent5" w:themeFillTint="66"/>
      </w:tcPr>
    </w:tblStylePr>
    <w:tblStylePr w:type="band1Horz">
      <w:tblPr/>
      <w:tcPr>
        <w:shd w:val="clear" w:color="auto" w:fill="B4C6E7" w:themeFill="accent5" w:themeFillTint="66"/>
      </w:tcPr>
    </w:tblStylePr>
  </w:style>
  <w:style w:type="table" w:customStyle="1" w:styleId="-5610">
    <w:name w:val="Таблица-сетка 5 темная — акцент 61"/>
    <w:basedOn w:val="a6"/>
    <w:next w:val="-560"/>
    <w:uiPriority w:val="50"/>
    <w:pPr>
      <w:spacing w:after="0" w:line="240" w:lineRule="auto"/>
    </w:pPr>
    <w:rPr>
      <w:rFonts w:ascii="Garamond" w:eastAsia="Times New Roman" w:hAnsi="Garamond" w:cs="Times New Roman"/>
      <w:lang w:eastAsia="ru-RU"/>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2EFD9"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70AD47"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70AD47"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70AD47"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70AD47" w:themeFill="accent6"/>
      </w:tcPr>
    </w:tblStylePr>
    <w:tblStylePr w:type="band1Vert">
      <w:tblPr/>
      <w:tcPr>
        <w:shd w:val="clear" w:color="auto" w:fill="C5E0B3" w:themeFill="accent6" w:themeFillTint="66"/>
      </w:tcPr>
    </w:tblStylePr>
    <w:tblStylePr w:type="band1Horz">
      <w:tblPr/>
      <w:tcPr>
        <w:shd w:val="clear" w:color="auto" w:fill="C5E0B3" w:themeFill="accent6" w:themeFillTint="66"/>
      </w:tcPr>
    </w:tblStylePr>
  </w:style>
  <w:style w:type="table" w:customStyle="1" w:styleId="-616">
    <w:name w:val="Таблица-сетка 6 цветная1"/>
    <w:basedOn w:val="a6"/>
    <w:next w:val="-67"/>
    <w:uiPriority w:val="51"/>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6111">
    <w:name w:val="Таблица-сетка 6 цветная — акцент 11"/>
    <w:basedOn w:val="a6"/>
    <w:next w:val="-611"/>
    <w:uiPriority w:val="51"/>
    <w:pPr>
      <w:spacing w:after="0" w:line="240" w:lineRule="auto"/>
    </w:pPr>
    <w:rPr>
      <w:rFonts w:ascii="Garamond" w:eastAsia="Times New Roman" w:hAnsi="Garamond" w:cs="Times New Roman"/>
      <w:color w:val="2E74B5" w:themeColor="accent1" w:themeShade="BF"/>
      <w:lang w:eastAsia="ru-RU"/>
    </w:r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rPr>
      <w:tblPr/>
      <w:tcPr>
        <w:tcBorders>
          <w:bottom w:val="single" w:sz="12" w:space="0" w:color="9CC2E5" w:themeColor="accent1" w:themeTint="99"/>
        </w:tcBorders>
      </w:tcPr>
    </w:tblStylePr>
    <w:tblStylePr w:type="lastRow">
      <w:rPr>
        <w:b/>
        <w:bCs/>
      </w:rPr>
      <w:tblPr/>
      <w:tcPr>
        <w:tcBorders>
          <w:top w:val="double" w:sz="4" w:space="0" w:color="9CC2E5" w:themeColor="accent1" w:themeTint="99"/>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customStyle="1" w:styleId="-6211">
    <w:name w:val="Таблица-сетка 6 цветная — акцент 21"/>
    <w:basedOn w:val="a6"/>
    <w:next w:val="-621"/>
    <w:uiPriority w:val="51"/>
    <w:pPr>
      <w:spacing w:after="0" w:line="240" w:lineRule="auto"/>
    </w:pPr>
    <w:rPr>
      <w:rFonts w:ascii="Garamond" w:eastAsia="Times New Roman" w:hAnsi="Garamond" w:cs="Times New Roman"/>
      <w:color w:val="C45911" w:themeColor="accent2" w:themeShade="BF"/>
      <w:lang w:eastAsia="ru-RU"/>
    </w:r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rPr>
      <w:tblPr/>
      <w:tcPr>
        <w:tcBorders>
          <w:bottom w:val="single" w:sz="12" w:space="0" w:color="F4B083" w:themeColor="accent2" w:themeTint="99"/>
        </w:tcBorders>
      </w:tcPr>
    </w:tblStylePr>
    <w:tblStylePr w:type="lastRow">
      <w:rPr>
        <w:b/>
        <w:bCs/>
      </w:rPr>
      <w:tblPr/>
      <w:tcPr>
        <w:tcBorders>
          <w:top w:val="double" w:sz="4" w:space="0" w:color="F4B083" w:themeColor="accent2" w:themeTint="99"/>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customStyle="1" w:styleId="-6310">
    <w:name w:val="Таблица-сетка 6 цветная — акцент 31"/>
    <w:basedOn w:val="a6"/>
    <w:next w:val="-630"/>
    <w:uiPriority w:val="51"/>
    <w:pPr>
      <w:spacing w:after="0" w:line="240" w:lineRule="auto"/>
    </w:pPr>
    <w:rPr>
      <w:rFonts w:ascii="Garamond" w:eastAsia="Times New Roman" w:hAnsi="Garamond" w:cs="Times New Roman"/>
      <w:color w:val="7B7B7B" w:themeColor="accent3" w:themeShade="BF"/>
      <w:lang w:eastAsia="ru-RU"/>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rPr>
      <w:tblPr/>
      <w:tcPr>
        <w:tcBorders>
          <w:bottom w:val="single" w:sz="12" w:space="0" w:color="C9C9C9" w:themeColor="accent3" w:themeTint="99"/>
        </w:tcBorders>
      </w:tcPr>
    </w:tblStylePr>
    <w:tblStylePr w:type="lastRow">
      <w:rPr>
        <w:b/>
        <w:bCs/>
      </w:rPr>
      <w:tblPr/>
      <w:tcPr>
        <w:tcBorders>
          <w:top w:val="doub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customStyle="1" w:styleId="-6410">
    <w:name w:val="Таблица-сетка 6 цветная — акцент 41"/>
    <w:basedOn w:val="a6"/>
    <w:next w:val="-640"/>
    <w:uiPriority w:val="51"/>
    <w:pPr>
      <w:spacing w:after="0" w:line="240" w:lineRule="auto"/>
    </w:pPr>
    <w:rPr>
      <w:rFonts w:ascii="Garamond" w:eastAsia="Times New Roman" w:hAnsi="Garamond" w:cs="Times New Roman"/>
      <w:color w:val="BF8F00" w:themeColor="accent4" w:themeShade="BF"/>
      <w:lang w:eastAsia="ru-RU"/>
    </w:r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rPr>
      <w:tblPr/>
      <w:tcPr>
        <w:tcBorders>
          <w:bottom w:val="single" w:sz="12" w:space="0" w:color="FFD966" w:themeColor="accent4" w:themeTint="99"/>
        </w:tcBorders>
      </w:tcPr>
    </w:tblStylePr>
    <w:tblStylePr w:type="lastRow">
      <w:rPr>
        <w:b/>
        <w:bCs/>
      </w:rPr>
      <w:tblPr/>
      <w:tcPr>
        <w:tcBorders>
          <w:top w:val="double" w:sz="4" w:space="0" w:color="FFD966" w:themeColor="accent4" w:themeTint="99"/>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customStyle="1" w:styleId="-6510">
    <w:name w:val="Таблица-сетка 6 цветная — акцент 51"/>
    <w:basedOn w:val="a6"/>
    <w:next w:val="-650"/>
    <w:uiPriority w:val="51"/>
    <w:pPr>
      <w:spacing w:after="0" w:line="240" w:lineRule="auto"/>
    </w:pPr>
    <w:rPr>
      <w:rFonts w:ascii="Garamond" w:eastAsia="Times New Roman" w:hAnsi="Garamond" w:cs="Times New Roman"/>
      <w:color w:val="2F5496" w:themeColor="accent5" w:themeShade="BF"/>
      <w:lang w:eastAsia="ru-RU"/>
    </w:r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rPr>
      <w:tblPr/>
      <w:tcPr>
        <w:tcBorders>
          <w:bottom w:val="single" w:sz="12" w:space="0" w:color="8EAADB" w:themeColor="accent5" w:themeTint="99"/>
        </w:tcBorders>
      </w:tcPr>
    </w:tblStylePr>
    <w:tblStylePr w:type="lastRow">
      <w:rPr>
        <w:b/>
        <w:bCs/>
      </w:rPr>
      <w:tblPr/>
      <w:tcPr>
        <w:tcBorders>
          <w:top w:val="double" w:sz="4" w:space="0" w:color="8EAADB" w:themeColor="accent5" w:themeTint="99"/>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customStyle="1" w:styleId="-6610">
    <w:name w:val="Таблица-сетка 6 цветная — акцент 61"/>
    <w:basedOn w:val="a6"/>
    <w:next w:val="-660"/>
    <w:uiPriority w:val="51"/>
    <w:pPr>
      <w:spacing w:after="0" w:line="240" w:lineRule="auto"/>
    </w:pPr>
    <w:rPr>
      <w:rFonts w:ascii="Garamond" w:eastAsia="Times New Roman" w:hAnsi="Garamond" w:cs="Times New Roman"/>
      <w:color w:val="538135" w:themeColor="accent6" w:themeShade="BF"/>
      <w:lang w:eastAsia="ru-RU"/>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bottom w:val="single" w:sz="12" w:space="0" w:color="A8D08D" w:themeColor="accent6" w:themeTint="99"/>
        </w:tcBorders>
      </w:tcPr>
    </w:tblStylePr>
    <w:tblStylePr w:type="lastRow">
      <w:rPr>
        <w:b/>
        <w:bCs/>
      </w:rPr>
      <w:tblPr/>
      <w:tcPr>
        <w:tcBorders>
          <w:top w:val="double" w:sz="4" w:space="0" w:color="A8D08D" w:themeColor="accent6" w:themeTint="99"/>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customStyle="1" w:styleId="-712">
    <w:name w:val="Таблица-сетка 7 цветная1"/>
    <w:basedOn w:val="a6"/>
    <w:next w:val="-70"/>
    <w:uiPriority w:val="52"/>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customStyle="1" w:styleId="-7111">
    <w:name w:val="Таблица-сетка 7 цветная — акцент 11"/>
    <w:basedOn w:val="a6"/>
    <w:next w:val="-710"/>
    <w:uiPriority w:val="52"/>
    <w:pPr>
      <w:spacing w:after="0" w:line="240" w:lineRule="auto"/>
    </w:pPr>
    <w:rPr>
      <w:rFonts w:ascii="Garamond" w:eastAsia="Times New Roman" w:hAnsi="Garamond" w:cs="Times New Roman"/>
      <w:color w:val="2E74B5" w:themeColor="accent1" w:themeShade="BF"/>
      <w:lang w:eastAsia="ru-RU"/>
    </w:r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EEAF6" w:themeFill="accent1" w:themeFillTint="33"/>
      </w:tcPr>
    </w:tblStylePr>
    <w:tblStylePr w:type="band1Horz">
      <w:tblPr/>
      <w:tcPr>
        <w:shd w:val="clear" w:color="auto" w:fill="DEEAF6" w:themeFill="accent1" w:themeFillTint="33"/>
      </w:tcPr>
    </w:tblStylePr>
    <w:tblStylePr w:type="neCell">
      <w:tblPr/>
      <w:tcPr>
        <w:tcBorders>
          <w:bottom w:val="single" w:sz="4" w:space="0" w:color="9CC2E5" w:themeColor="accent1" w:themeTint="99"/>
        </w:tcBorders>
      </w:tcPr>
    </w:tblStylePr>
    <w:tblStylePr w:type="nwCell">
      <w:tblPr/>
      <w:tcPr>
        <w:tcBorders>
          <w:bottom w:val="single" w:sz="4" w:space="0" w:color="9CC2E5" w:themeColor="accent1" w:themeTint="99"/>
        </w:tcBorders>
      </w:tcPr>
    </w:tblStylePr>
    <w:tblStylePr w:type="seCell">
      <w:tblPr/>
      <w:tcPr>
        <w:tcBorders>
          <w:top w:val="single" w:sz="4" w:space="0" w:color="9CC2E5" w:themeColor="accent1" w:themeTint="99"/>
        </w:tcBorders>
      </w:tcPr>
    </w:tblStylePr>
    <w:tblStylePr w:type="swCell">
      <w:tblPr/>
      <w:tcPr>
        <w:tcBorders>
          <w:top w:val="single" w:sz="4" w:space="0" w:color="9CC2E5" w:themeColor="accent1" w:themeTint="99"/>
        </w:tcBorders>
      </w:tcPr>
    </w:tblStylePr>
  </w:style>
  <w:style w:type="table" w:customStyle="1" w:styleId="-7210">
    <w:name w:val="Таблица-сетка 7 цветная — акцент 21"/>
    <w:basedOn w:val="a6"/>
    <w:next w:val="-720"/>
    <w:uiPriority w:val="52"/>
    <w:pPr>
      <w:spacing w:after="0" w:line="240" w:lineRule="auto"/>
    </w:pPr>
    <w:rPr>
      <w:rFonts w:ascii="Garamond" w:eastAsia="Times New Roman" w:hAnsi="Garamond" w:cs="Times New Roman"/>
      <w:color w:val="C45911" w:themeColor="accent2" w:themeShade="BF"/>
      <w:lang w:eastAsia="ru-RU"/>
    </w:r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BE4D5" w:themeFill="accent2" w:themeFillTint="33"/>
      </w:tcPr>
    </w:tblStylePr>
    <w:tblStylePr w:type="band1Horz">
      <w:tblPr/>
      <w:tcPr>
        <w:shd w:val="clear" w:color="auto" w:fill="FBE4D5" w:themeFill="accent2" w:themeFillTint="33"/>
      </w:tcPr>
    </w:tblStylePr>
    <w:tblStylePr w:type="neCell">
      <w:tblPr/>
      <w:tcPr>
        <w:tcBorders>
          <w:bottom w:val="single" w:sz="4" w:space="0" w:color="F4B083" w:themeColor="accent2" w:themeTint="99"/>
        </w:tcBorders>
      </w:tcPr>
    </w:tblStylePr>
    <w:tblStylePr w:type="nwCell">
      <w:tblPr/>
      <w:tcPr>
        <w:tcBorders>
          <w:bottom w:val="single" w:sz="4" w:space="0" w:color="F4B083" w:themeColor="accent2" w:themeTint="99"/>
        </w:tcBorders>
      </w:tcPr>
    </w:tblStylePr>
    <w:tblStylePr w:type="seCell">
      <w:tblPr/>
      <w:tcPr>
        <w:tcBorders>
          <w:top w:val="single" w:sz="4" w:space="0" w:color="F4B083" w:themeColor="accent2" w:themeTint="99"/>
        </w:tcBorders>
      </w:tcPr>
    </w:tblStylePr>
    <w:tblStylePr w:type="swCell">
      <w:tblPr/>
      <w:tcPr>
        <w:tcBorders>
          <w:top w:val="single" w:sz="4" w:space="0" w:color="F4B083" w:themeColor="accent2" w:themeTint="99"/>
        </w:tcBorders>
      </w:tcPr>
    </w:tblStylePr>
  </w:style>
  <w:style w:type="table" w:customStyle="1" w:styleId="-7310">
    <w:name w:val="Таблица-сетка 7 цветная — акцент 31"/>
    <w:basedOn w:val="a6"/>
    <w:next w:val="-730"/>
    <w:uiPriority w:val="52"/>
    <w:pPr>
      <w:spacing w:after="0" w:line="240" w:lineRule="auto"/>
    </w:pPr>
    <w:rPr>
      <w:rFonts w:ascii="Garamond" w:eastAsia="Times New Roman" w:hAnsi="Garamond" w:cs="Times New Roman"/>
      <w:color w:val="7B7B7B" w:themeColor="accent3" w:themeShade="BF"/>
      <w:lang w:eastAsia="ru-RU"/>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DEDED" w:themeFill="accent3" w:themeFillTint="33"/>
      </w:tcPr>
    </w:tblStylePr>
    <w:tblStylePr w:type="band1Horz">
      <w:tblPr/>
      <w:tcPr>
        <w:shd w:val="clear" w:color="auto" w:fill="EDEDED" w:themeFill="accent3" w:themeFillTint="33"/>
      </w:tcPr>
    </w:tblStylePr>
    <w:tblStylePr w:type="neCell">
      <w:tblPr/>
      <w:tcPr>
        <w:tcBorders>
          <w:bottom w:val="single" w:sz="4" w:space="0" w:color="C9C9C9" w:themeColor="accent3" w:themeTint="99"/>
        </w:tcBorders>
      </w:tcPr>
    </w:tblStylePr>
    <w:tblStylePr w:type="nwCell">
      <w:tblPr/>
      <w:tcPr>
        <w:tcBorders>
          <w:bottom w:val="single" w:sz="4" w:space="0" w:color="C9C9C9" w:themeColor="accent3" w:themeTint="99"/>
        </w:tcBorders>
      </w:tcPr>
    </w:tblStylePr>
    <w:tblStylePr w:type="seCell">
      <w:tblPr/>
      <w:tcPr>
        <w:tcBorders>
          <w:top w:val="single" w:sz="4" w:space="0" w:color="C9C9C9" w:themeColor="accent3" w:themeTint="99"/>
        </w:tcBorders>
      </w:tcPr>
    </w:tblStylePr>
    <w:tblStylePr w:type="swCell">
      <w:tblPr/>
      <w:tcPr>
        <w:tcBorders>
          <w:top w:val="single" w:sz="4" w:space="0" w:color="C9C9C9" w:themeColor="accent3" w:themeTint="99"/>
        </w:tcBorders>
      </w:tcPr>
    </w:tblStylePr>
  </w:style>
  <w:style w:type="table" w:customStyle="1" w:styleId="-7410">
    <w:name w:val="Таблица-сетка 7 цветная — акцент 41"/>
    <w:basedOn w:val="a6"/>
    <w:next w:val="-740"/>
    <w:uiPriority w:val="52"/>
    <w:pPr>
      <w:spacing w:after="0" w:line="240" w:lineRule="auto"/>
    </w:pPr>
    <w:rPr>
      <w:rFonts w:ascii="Garamond" w:eastAsia="Times New Roman" w:hAnsi="Garamond" w:cs="Times New Roman"/>
      <w:color w:val="BF8F00" w:themeColor="accent4" w:themeShade="BF"/>
      <w:lang w:eastAsia="ru-RU"/>
    </w:r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F2CC" w:themeFill="accent4" w:themeFillTint="33"/>
      </w:tcPr>
    </w:tblStylePr>
    <w:tblStylePr w:type="band1Horz">
      <w:tblPr/>
      <w:tcPr>
        <w:shd w:val="clear" w:color="auto" w:fill="FFF2CC" w:themeFill="accent4" w:themeFillTint="33"/>
      </w:tcPr>
    </w:tblStylePr>
    <w:tblStylePr w:type="neCell">
      <w:tblPr/>
      <w:tcPr>
        <w:tcBorders>
          <w:bottom w:val="single" w:sz="4" w:space="0" w:color="FFD966" w:themeColor="accent4" w:themeTint="99"/>
        </w:tcBorders>
      </w:tcPr>
    </w:tblStylePr>
    <w:tblStylePr w:type="nwCell">
      <w:tblPr/>
      <w:tcPr>
        <w:tcBorders>
          <w:bottom w:val="single" w:sz="4" w:space="0" w:color="FFD966" w:themeColor="accent4" w:themeTint="99"/>
        </w:tcBorders>
      </w:tcPr>
    </w:tblStylePr>
    <w:tblStylePr w:type="seCell">
      <w:tblPr/>
      <w:tcPr>
        <w:tcBorders>
          <w:top w:val="single" w:sz="4" w:space="0" w:color="FFD966" w:themeColor="accent4" w:themeTint="99"/>
        </w:tcBorders>
      </w:tcPr>
    </w:tblStylePr>
    <w:tblStylePr w:type="swCell">
      <w:tblPr/>
      <w:tcPr>
        <w:tcBorders>
          <w:top w:val="single" w:sz="4" w:space="0" w:color="FFD966" w:themeColor="accent4" w:themeTint="99"/>
        </w:tcBorders>
      </w:tcPr>
    </w:tblStylePr>
  </w:style>
  <w:style w:type="table" w:customStyle="1" w:styleId="-7510">
    <w:name w:val="Таблица-сетка 7 цветная — акцент 51"/>
    <w:basedOn w:val="a6"/>
    <w:next w:val="-750"/>
    <w:uiPriority w:val="52"/>
    <w:pPr>
      <w:spacing w:after="0" w:line="240" w:lineRule="auto"/>
    </w:pPr>
    <w:rPr>
      <w:rFonts w:ascii="Garamond" w:eastAsia="Times New Roman" w:hAnsi="Garamond" w:cs="Times New Roman"/>
      <w:color w:val="2F5496" w:themeColor="accent5" w:themeShade="BF"/>
      <w:lang w:eastAsia="ru-RU"/>
    </w:r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9E2F3" w:themeFill="accent5" w:themeFillTint="33"/>
      </w:tcPr>
    </w:tblStylePr>
    <w:tblStylePr w:type="band1Horz">
      <w:tblPr/>
      <w:tcPr>
        <w:shd w:val="clear" w:color="auto" w:fill="D9E2F3" w:themeFill="accent5" w:themeFillTint="33"/>
      </w:tcPr>
    </w:tblStylePr>
    <w:tblStylePr w:type="neCell">
      <w:tblPr/>
      <w:tcPr>
        <w:tcBorders>
          <w:bottom w:val="single" w:sz="4" w:space="0" w:color="8EAADB" w:themeColor="accent5" w:themeTint="99"/>
        </w:tcBorders>
      </w:tcPr>
    </w:tblStylePr>
    <w:tblStylePr w:type="nwCell">
      <w:tblPr/>
      <w:tcPr>
        <w:tcBorders>
          <w:bottom w:val="single" w:sz="4" w:space="0" w:color="8EAADB" w:themeColor="accent5" w:themeTint="99"/>
        </w:tcBorders>
      </w:tcPr>
    </w:tblStylePr>
    <w:tblStylePr w:type="seCell">
      <w:tblPr/>
      <w:tcPr>
        <w:tcBorders>
          <w:top w:val="single" w:sz="4" w:space="0" w:color="8EAADB" w:themeColor="accent5" w:themeTint="99"/>
        </w:tcBorders>
      </w:tcPr>
    </w:tblStylePr>
    <w:tblStylePr w:type="swCell">
      <w:tblPr/>
      <w:tcPr>
        <w:tcBorders>
          <w:top w:val="single" w:sz="4" w:space="0" w:color="8EAADB" w:themeColor="accent5" w:themeTint="99"/>
        </w:tcBorders>
      </w:tcPr>
    </w:tblStylePr>
  </w:style>
  <w:style w:type="table" w:customStyle="1" w:styleId="-7610">
    <w:name w:val="Таблица-сетка 7 цветная — акцент 61"/>
    <w:basedOn w:val="a6"/>
    <w:next w:val="-760"/>
    <w:uiPriority w:val="52"/>
    <w:pPr>
      <w:spacing w:after="0" w:line="240" w:lineRule="auto"/>
    </w:pPr>
    <w:rPr>
      <w:rFonts w:ascii="Garamond" w:eastAsia="Times New Roman" w:hAnsi="Garamond" w:cs="Times New Roman"/>
      <w:color w:val="538135" w:themeColor="accent6" w:themeShade="BF"/>
      <w:lang w:eastAsia="ru-RU"/>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sz="4" w:space="0" w:color="A8D08D" w:themeColor="accent6" w:themeTint="99"/>
        </w:tcBorders>
      </w:tcPr>
    </w:tblStylePr>
    <w:tblStylePr w:type="nwCell">
      <w:tblPr/>
      <w:tcPr>
        <w:tcBorders>
          <w:bottom w:val="single" w:sz="4" w:space="0" w:color="A8D08D" w:themeColor="accent6" w:themeTint="99"/>
        </w:tcBorders>
      </w:tcPr>
    </w:tblStylePr>
    <w:tblStylePr w:type="seCell">
      <w:tblPr/>
      <w:tcPr>
        <w:tcBorders>
          <w:top w:val="single" w:sz="4" w:space="0" w:color="A8D08D" w:themeColor="accent6" w:themeTint="99"/>
        </w:tcBorders>
      </w:tcPr>
    </w:tblStylePr>
    <w:tblStylePr w:type="swCell">
      <w:tblPr/>
      <w:tcPr>
        <w:tcBorders>
          <w:top w:val="single" w:sz="4" w:space="0" w:color="A8D08D" w:themeColor="accent6" w:themeTint="99"/>
        </w:tcBorders>
      </w:tcPr>
    </w:tblStylePr>
  </w:style>
  <w:style w:type="table" w:customStyle="1" w:styleId="-118">
    <w:name w:val="Таблица-список 11"/>
    <w:basedOn w:val="a6"/>
    <w:next w:val="-18"/>
    <w:semiHidden/>
    <w:unhideWhenUsed/>
    <w:pPr>
      <w:spacing w:before="120" w:after="120" w:line="240" w:lineRule="auto"/>
      <w:ind w:firstLine="540"/>
      <w:jc w:val="both"/>
    </w:pPr>
    <w:rPr>
      <w:rFonts w:ascii="Garamond" w:eastAsia="Times New Roman" w:hAnsi="Garamond" w:cs="Times New Roman"/>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8">
    <w:name w:val="Таблица-список 21"/>
    <w:basedOn w:val="a6"/>
    <w:next w:val="-28"/>
    <w:semiHidden/>
    <w:unhideWhenUsed/>
    <w:pPr>
      <w:spacing w:before="120" w:after="120" w:line="240" w:lineRule="auto"/>
      <w:ind w:firstLine="540"/>
      <w:jc w:val="both"/>
    </w:pPr>
    <w:rPr>
      <w:rFonts w:ascii="Garamond" w:eastAsia="Times New Roman" w:hAnsi="Garamond" w:cs="Times New Roman"/>
      <w:lang w:eastAsia="ru-RU"/>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8">
    <w:name w:val="Таблица-список 31"/>
    <w:basedOn w:val="a6"/>
    <w:next w:val="-38"/>
    <w:semiHidden/>
    <w:unhideWhenUsed/>
    <w:pPr>
      <w:spacing w:before="120" w:after="120" w:line="240" w:lineRule="auto"/>
      <w:ind w:firstLine="540"/>
      <w:jc w:val="both"/>
    </w:pPr>
    <w:rPr>
      <w:rFonts w:ascii="Garamond" w:eastAsia="Times New Roman" w:hAnsi="Garamond" w:cs="Times New Roman"/>
      <w:lang w:eastAsia="ru-RU"/>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417">
    <w:name w:val="Таблица-список 41"/>
    <w:basedOn w:val="a6"/>
    <w:next w:val="-48"/>
    <w:semiHidden/>
    <w:unhideWhenUsed/>
    <w:pPr>
      <w:spacing w:before="120" w:after="120" w:line="240" w:lineRule="auto"/>
      <w:ind w:firstLine="540"/>
      <w:jc w:val="both"/>
    </w:pPr>
    <w:rPr>
      <w:rFonts w:ascii="Garamond" w:eastAsia="Times New Roman" w:hAnsi="Garamond" w:cs="Times New Roman"/>
      <w:lang w:eastAsia="ru-RU"/>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17">
    <w:name w:val="Таблица-список 51"/>
    <w:basedOn w:val="a6"/>
    <w:next w:val="-58"/>
    <w:semiHidden/>
    <w:unhideWhenUsed/>
    <w:pPr>
      <w:spacing w:before="120" w:after="120" w:line="240" w:lineRule="auto"/>
      <w:ind w:firstLine="540"/>
      <w:jc w:val="both"/>
    </w:pPr>
    <w:rPr>
      <w:rFonts w:ascii="Garamond" w:eastAsia="Times New Roman" w:hAnsi="Garamond" w:cs="Times New Roman"/>
      <w:lang w:eastAsia="ru-RU"/>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617">
    <w:name w:val="Таблица-список 61"/>
    <w:basedOn w:val="a6"/>
    <w:next w:val="-68"/>
    <w:semiHidden/>
    <w:unhideWhenUsed/>
    <w:pPr>
      <w:spacing w:before="120" w:after="120" w:line="240" w:lineRule="auto"/>
      <w:ind w:firstLine="540"/>
      <w:jc w:val="both"/>
    </w:pPr>
    <w:rPr>
      <w:rFonts w:ascii="Garamond" w:eastAsia="Times New Roman" w:hAnsi="Garamond" w:cs="Times New Roman"/>
      <w:lang w:eastAsia="ru-RU"/>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713">
    <w:name w:val="Таблица-список 71"/>
    <w:basedOn w:val="a6"/>
    <w:next w:val="-77"/>
    <w:semiHidden/>
    <w:unhideWhenUsed/>
    <w:pPr>
      <w:spacing w:before="120" w:after="120" w:line="240" w:lineRule="auto"/>
      <w:ind w:firstLine="540"/>
      <w:jc w:val="both"/>
    </w:pPr>
    <w:rPr>
      <w:rFonts w:ascii="Garamond" w:eastAsia="Times New Roman" w:hAnsi="Garamond" w:cs="Times New Roman"/>
      <w:lang w:eastAsia="ru-RU"/>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1">
    <w:name w:val="Таблица-список 81"/>
    <w:basedOn w:val="a6"/>
    <w:next w:val="-8"/>
    <w:semiHidden/>
    <w:unhideWhenUsed/>
    <w:pPr>
      <w:spacing w:before="120" w:after="120" w:line="240" w:lineRule="auto"/>
      <w:ind w:firstLine="540"/>
      <w:jc w:val="both"/>
    </w:pPr>
    <w:rPr>
      <w:rFonts w:ascii="Garamond" w:eastAsia="Times New Roman" w:hAnsi="Garamond" w:cs="Times New Roman"/>
      <w:lang w:eastAsia="ru-RU"/>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1ff4">
    <w:name w:val="Тема таблицы1"/>
    <w:basedOn w:val="a6"/>
    <w:next w:val="afffffff"/>
    <w:semiHidden/>
    <w:unhideWhenUsed/>
    <w:pPr>
      <w:spacing w:before="120" w:after="120" w:line="240" w:lineRule="auto"/>
      <w:ind w:firstLine="540"/>
      <w:jc w:val="both"/>
    </w:pPr>
    <w:rPr>
      <w:rFonts w:ascii="Garamond" w:eastAsia="Times New Roman" w:hAnsi="Garamond"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ff5">
    <w:name w:val="Темный список1"/>
    <w:basedOn w:val="a6"/>
    <w:next w:val="afffffff0"/>
    <w:uiPriority w:val="70"/>
    <w:semiHidden/>
    <w:unhideWhenUsed/>
    <w:pPr>
      <w:spacing w:after="0" w:line="240" w:lineRule="auto"/>
    </w:pPr>
    <w:rPr>
      <w:rFonts w:ascii="Garamond" w:eastAsia="Times New Roman" w:hAnsi="Garamond" w:cs="Times New Roman"/>
      <w:color w:val="FFFFFF" w:themeColor="background1"/>
      <w:lang w:eastAsia="ru-RU"/>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customStyle="1" w:styleId="-119">
    <w:name w:val="Темный список - Акцент 11"/>
    <w:basedOn w:val="a6"/>
    <w:next w:val="-19"/>
    <w:uiPriority w:val="70"/>
    <w:semiHidden/>
    <w:unhideWhenUsed/>
    <w:pPr>
      <w:spacing w:after="0" w:line="240" w:lineRule="auto"/>
    </w:pPr>
    <w:rPr>
      <w:rFonts w:ascii="Garamond" w:eastAsia="Times New Roman" w:hAnsi="Garamond" w:cs="Times New Roman"/>
      <w:color w:val="FFFFFF" w:themeColor="background1"/>
      <w:lang w:eastAsia="ru-RU"/>
    </w:rPr>
    <w:tblPr>
      <w:tblStyleRowBandSize w:val="1"/>
      <w:tblStyleColBandSize w:val="1"/>
    </w:tblPr>
    <w:tcPr>
      <w:shd w:val="clear" w:color="auto" w:fill="5B9BD5"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1F4D78"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2E74B5"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2E74B5" w:themeFill="accent1" w:themeFillShade="BF"/>
      </w:tcPr>
    </w:tblStylePr>
    <w:tblStylePr w:type="band1Vert">
      <w:tblPr/>
      <w:tcPr>
        <w:tcBorders>
          <w:top w:val="nil"/>
          <w:left w:val="nil"/>
          <w:bottom w:val="nil"/>
          <w:right w:val="nil"/>
          <w:insideH w:val="nil"/>
          <w:insideV w:val="nil"/>
        </w:tcBorders>
        <w:shd w:val="clear" w:color="auto" w:fill="2E74B5" w:themeFill="accent1" w:themeFillShade="BF"/>
      </w:tcPr>
    </w:tblStylePr>
    <w:tblStylePr w:type="band1Horz">
      <w:tblPr/>
      <w:tcPr>
        <w:tcBorders>
          <w:top w:val="nil"/>
          <w:left w:val="nil"/>
          <w:bottom w:val="nil"/>
          <w:right w:val="nil"/>
          <w:insideH w:val="nil"/>
          <w:insideV w:val="nil"/>
        </w:tcBorders>
        <w:shd w:val="clear" w:color="auto" w:fill="2E74B5" w:themeFill="accent1" w:themeFillShade="BF"/>
      </w:tcPr>
    </w:tblStylePr>
  </w:style>
  <w:style w:type="table" w:customStyle="1" w:styleId="-219">
    <w:name w:val="Темный список - Акцент 21"/>
    <w:basedOn w:val="a6"/>
    <w:next w:val="-29"/>
    <w:uiPriority w:val="70"/>
    <w:semiHidden/>
    <w:unhideWhenUsed/>
    <w:pPr>
      <w:spacing w:after="0" w:line="240" w:lineRule="auto"/>
    </w:pPr>
    <w:rPr>
      <w:rFonts w:ascii="Garamond" w:eastAsia="Times New Roman" w:hAnsi="Garamond" w:cs="Times New Roman"/>
      <w:color w:val="FFFFFF" w:themeColor="background1"/>
      <w:lang w:eastAsia="ru-RU"/>
    </w:rPr>
    <w:tblPr>
      <w:tblStyleRowBandSize w:val="1"/>
      <w:tblStyleColBandSize w:val="1"/>
    </w:tblPr>
    <w:tcPr>
      <w:shd w:val="clear" w:color="auto" w:fill="ED7D31"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823B0B"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C45911"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C45911" w:themeFill="accent2" w:themeFillShade="BF"/>
      </w:tcPr>
    </w:tblStylePr>
    <w:tblStylePr w:type="band1Vert">
      <w:tblPr/>
      <w:tcPr>
        <w:tcBorders>
          <w:top w:val="nil"/>
          <w:left w:val="nil"/>
          <w:bottom w:val="nil"/>
          <w:right w:val="nil"/>
          <w:insideH w:val="nil"/>
          <w:insideV w:val="nil"/>
        </w:tcBorders>
        <w:shd w:val="clear" w:color="auto" w:fill="C45911" w:themeFill="accent2" w:themeFillShade="BF"/>
      </w:tcPr>
    </w:tblStylePr>
    <w:tblStylePr w:type="band1Horz">
      <w:tblPr/>
      <w:tcPr>
        <w:tcBorders>
          <w:top w:val="nil"/>
          <w:left w:val="nil"/>
          <w:bottom w:val="nil"/>
          <w:right w:val="nil"/>
          <w:insideH w:val="nil"/>
          <w:insideV w:val="nil"/>
        </w:tcBorders>
        <w:shd w:val="clear" w:color="auto" w:fill="C45911" w:themeFill="accent2" w:themeFillShade="BF"/>
      </w:tcPr>
    </w:tblStylePr>
  </w:style>
  <w:style w:type="table" w:customStyle="1" w:styleId="-319">
    <w:name w:val="Темный список - Акцент 31"/>
    <w:basedOn w:val="a6"/>
    <w:next w:val="-39"/>
    <w:uiPriority w:val="70"/>
    <w:semiHidden/>
    <w:unhideWhenUsed/>
    <w:pPr>
      <w:spacing w:after="0" w:line="240" w:lineRule="auto"/>
    </w:pPr>
    <w:rPr>
      <w:rFonts w:ascii="Garamond" w:eastAsia="Times New Roman" w:hAnsi="Garamond" w:cs="Times New Roman"/>
      <w:color w:val="FFFFFF" w:themeColor="background1"/>
      <w:lang w:eastAsia="ru-RU"/>
    </w:rPr>
    <w:tblPr>
      <w:tblStyleRowBandSize w:val="1"/>
      <w:tblStyleColBandSize w:val="1"/>
    </w:tblPr>
    <w:tcPr>
      <w:shd w:val="clear" w:color="auto" w:fill="A5A5A5"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525252"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B7B7B"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B7B7B" w:themeFill="accent3" w:themeFillShade="BF"/>
      </w:tcPr>
    </w:tblStylePr>
    <w:tblStylePr w:type="band1Vert">
      <w:tblPr/>
      <w:tcPr>
        <w:tcBorders>
          <w:top w:val="nil"/>
          <w:left w:val="nil"/>
          <w:bottom w:val="nil"/>
          <w:right w:val="nil"/>
          <w:insideH w:val="nil"/>
          <w:insideV w:val="nil"/>
        </w:tcBorders>
        <w:shd w:val="clear" w:color="auto" w:fill="7B7B7B" w:themeFill="accent3" w:themeFillShade="BF"/>
      </w:tcPr>
    </w:tblStylePr>
    <w:tblStylePr w:type="band1Horz">
      <w:tblPr/>
      <w:tcPr>
        <w:tcBorders>
          <w:top w:val="nil"/>
          <w:left w:val="nil"/>
          <w:bottom w:val="nil"/>
          <w:right w:val="nil"/>
          <w:insideH w:val="nil"/>
          <w:insideV w:val="nil"/>
        </w:tcBorders>
        <w:shd w:val="clear" w:color="auto" w:fill="7B7B7B" w:themeFill="accent3" w:themeFillShade="BF"/>
      </w:tcPr>
    </w:tblStylePr>
  </w:style>
  <w:style w:type="table" w:customStyle="1" w:styleId="-418">
    <w:name w:val="Темный список - Акцент 41"/>
    <w:basedOn w:val="a6"/>
    <w:next w:val="-49"/>
    <w:uiPriority w:val="70"/>
    <w:semiHidden/>
    <w:unhideWhenUsed/>
    <w:pPr>
      <w:spacing w:after="0" w:line="240" w:lineRule="auto"/>
    </w:pPr>
    <w:rPr>
      <w:rFonts w:ascii="Garamond" w:eastAsia="Times New Roman" w:hAnsi="Garamond" w:cs="Times New Roman"/>
      <w:color w:val="FFFFFF" w:themeColor="background1"/>
      <w:lang w:eastAsia="ru-RU"/>
    </w:rPr>
    <w:tblPr>
      <w:tblStyleRowBandSize w:val="1"/>
      <w:tblStyleColBandSize w:val="1"/>
    </w:tblPr>
    <w:tcPr>
      <w:shd w:val="clear" w:color="auto" w:fill="FFC000"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7F5F00"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BF8F00"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BF8F00" w:themeFill="accent4" w:themeFillShade="BF"/>
      </w:tcPr>
    </w:tblStylePr>
    <w:tblStylePr w:type="band1Vert">
      <w:tblPr/>
      <w:tcPr>
        <w:tcBorders>
          <w:top w:val="nil"/>
          <w:left w:val="nil"/>
          <w:bottom w:val="nil"/>
          <w:right w:val="nil"/>
          <w:insideH w:val="nil"/>
          <w:insideV w:val="nil"/>
        </w:tcBorders>
        <w:shd w:val="clear" w:color="auto" w:fill="BF8F00" w:themeFill="accent4" w:themeFillShade="BF"/>
      </w:tcPr>
    </w:tblStylePr>
    <w:tblStylePr w:type="band1Horz">
      <w:tblPr/>
      <w:tcPr>
        <w:tcBorders>
          <w:top w:val="nil"/>
          <w:left w:val="nil"/>
          <w:bottom w:val="nil"/>
          <w:right w:val="nil"/>
          <w:insideH w:val="nil"/>
          <w:insideV w:val="nil"/>
        </w:tcBorders>
        <w:shd w:val="clear" w:color="auto" w:fill="BF8F00" w:themeFill="accent4" w:themeFillShade="BF"/>
      </w:tcPr>
    </w:tblStylePr>
  </w:style>
  <w:style w:type="table" w:customStyle="1" w:styleId="-518">
    <w:name w:val="Темный список - Акцент 51"/>
    <w:basedOn w:val="a6"/>
    <w:next w:val="-59"/>
    <w:uiPriority w:val="70"/>
    <w:semiHidden/>
    <w:unhideWhenUsed/>
    <w:pPr>
      <w:spacing w:after="0" w:line="240" w:lineRule="auto"/>
    </w:pPr>
    <w:rPr>
      <w:rFonts w:ascii="Garamond" w:eastAsia="Times New Roman" w:hAnsi="Garamond" w:cs="Times New Roman"/>
      <w:color w:val="FFFFFF" w:themeColor="background1"/>
      <w:lang w:eastAsia="ru-RU"/>
    </w:rPr>
    <w:tblPr>
      <w:tblStyleRowBandSize w:val="1"/>
      <w:tblStyleColBandSize w:val="1"/>
    </w:tblPr>
    <w:tcPr>
      <w:shd w:val="clear" w:color="auto" w:fill="4472C4"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1F3763"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2F5496"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2F5496" w:themeFill="accent5" w:themeFillShade="BF"/>
      </w:tcPr>
    </w:tblStylePr>
    <w:tblStylePr w:type="band1Vert">
      <w:tblPr/>
      <w:tcPr>
        <w:tcBorders>
          <w:top w:val="nil"/>
          <w:left w:val="nil"/>
          <w:bottom w:val="nil"/>
          <w:right w:val="nil"/>
          <w:insideH w:val="nil"/>
          <w:insideV w:val="nil"/>
        </w:tcBorders>
        <w:shd w:val="clear" w:color="auto" w:fill="2F5496" w:themeFill="accent5" w:themeFillShade="BF"/>
      </w:tcPr>
    </w:tblStylePr>
    <w:tblStylePr w:type="band1Horz">
      <w:tblPr/>
      <w:tcPr>
        <w:tcBorders>
          <w:top w:val="nil"/>
          <w:left w:val="nil"/>
          <w:bottom w:val="nil"/>
          <w:right w:val="nil"/>
          <w:insideH w:val="nil"/>
          <w:insideV w:val="nil"/>
        </w:tcBorders>
        <w:shd w:val="clear" w:color="auto" w:fill="2F5496" w:themeFill="accent5" w:themeFillShade="BF"/>
      </w:tcPr>
    </w:tblStylePr>
  </w:style>
  <w:style w:type="table" w:customStyle="1" w:styleId="-618">
    <w:name w:val="Темный список - Акцент 61"/>
    <w:basedOn w:val="a6"/>
    <w:next w:val="-69"/>
    <w:uiPriority w:val="70"/>
    <w:semiHidden/>
    <w:unhideWhenUsed/>
    <w:pPr>
      <w:spacing w:after="0" w:line="240" w:lineRule="auto"/>
    </w:pPr>
    <w:rPr>
      <w:rFonts w:ascii="Garamond" w:eastAsia="Times New Roman" w:hAnsi="Garamond" w:cs="Times New Roman"/>
      <w:color w:val="FFFFFF" w:themeColor="background1"/>
      <w:lang w:eastAsia="ru-RU"/>
    </w:rPr>
    <w:tblPr>
      <w:tblStyleRowBandSize w:val="1"/>
      <w:tblStyleColBandSize w:val="1"/>
    </w:tblPr>
    <w:tcPr>
      <w:shd w:val="clear" w:color="auto" w:fill="70AD47"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75623"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538135"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538135" w:themeFill="accent6" w:themeFillShade="BF"/>
      </w:tcPr>
    </w:tblStylePr>
    <w:tblStylePr w:type="band1Vert">
      <w:tblPr/>
      <w:tcPr>
        <w:tcBorders>
          <w:top w:val="nil"/>
          <w:left w:val="nil"/>
          <w:bottom w:val="nil"/>
          <w:right w:val="nil"/>
          <w:insideH w:val="nil"/>
          <w:insideV w:val="nil"/>
        </w:tcBorders>
        <w:shd w:val="clear" w:color="auto" w:fill="538135" w:themeFill="accent6" w:themeFillShade="BF"/>
      </w:tcPr>
    </w:tblStylePr>
    <w:tblStylePr w:type="band1Horz">
      <w:tblPr/>
      <w:tcPr>
        <w:tcBorders>
          <w:top w:val="nil"/>
          <w:left w:val="nil"/>
          <w:bottom w:val="nil"/>
          <w:right w:val="nil"/>
          <w:insideH w:val="nil"/>
          <w:insideV w:val="nil"/>
        </w:tcBorders>
        <w:shd w:val="clear" w:color="auto" w:fill="538135" w:themeFill="accent6" w:themeFillShade="BF"/>
      </w:tcPr>
    </w:tblStylePr>
  </w:style>
  <w:style w:type="table" w:customStyle="1" w:styleId="1ff6">
    <w:name w:val="Цветная заливка1"/>
    <w:basedOn w:val="a6"/>
    <w:next w:val="afffffff2"/>
    <w:uiPriority w:val="71"/>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24" w:space="0" w:color="ED7D31"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customStyle="1" w:styleId="-11a">
    <w:name w:val="Цветная заливка - Акцент 11"/>
    <w:basedOn w:val="a6"/>
    <w:next w:val="-1a"/>
    <w:uiPriority w:val="71"/>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24" w:space="0" w:color="ED7D31" w:themeColor="accent2"/>
        <w:left w:val="single" w:sz="4" w:space="0" w:color="5B9BD5" w:themeColor="accent1"/>
        <w:bottom w:val="single" w:sz="4" w:space="0" w:color="5B9BD5" w:themeColor="accent1"/>
        <w:right w:val="single" w:sz="4" w:space="0" w:color="5B9BD5" w:themeColor="accent1"/>
        <w:insideH w:val="single" w:sz="4" w:space="0" w:color="FFFFFF" w:themeColor="background1"/>
        <w:insideV w:val="single" w:sz="4" w:space="0" w:color="FFFFFF" w:themeColor="background1"/>
      </w:tblBorders>
    </w:tblPr>
    <w:tcPr>
      <w:shd w:val="clear" w:color="auto" w:fill="EEF5FB" w:themeFill="accent1" w:themeFillTint="19"/>
    </w:tcPr>
    <w:tblStylePr w:type="firstRow">
      <w:rPr>
        <w:b/>
        <w:bCs/>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55D91" w:themeFill="accent1" w:themeFillShade="99"/>
      </w:tcPr>
    </w:tblStylePr>
    <w:tblStylePr w:type="firstCol">
      <w:rPr>
        <w:color w:val="FFFFFF" w:themeColor="background1"/>
      </w:rPr>
      <w:tblPr/>
      <w:tcPr>
        <w:tcBorders>
          <w:top w:val="nil"/>
          <w:left w:val="nil"/>
          <w:bottom w:val="nil"/>
          <w:right w:val="nil"/>
          <w:insideH w:val="single" w:sz="4" w:space="0" w:color="255D91" w:themeColor="accent1" w:themeShade="99"/>
          <w:insideV w:val="nil"/>
        </w:tcBorders>
        <w:shd w:val="clear" w:color="auto" w:fill="255D91"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55D91" w:themeFill="accent1" w:themeFillShade="99"/>
      </w:tcPr>
    </w:tblStylePr>
    <w:tblStylePr w:type="band1Vert">
      <w:tblPr/>
      <w:tcPr>
        <w:shd w:val="clear" w:color="auto" w:fill="BDD6EE" w:themeFill="accent1" w:themeFillTint="66"/>
      </w:tcPr>
    </w:tblStylePr>
    <w:tblStylePr w:type="band1Horz">
      <w:tblPr/>
      <w:tcPr>
        <w:shd w:val="clear" w:color="auto" w:fill="ADCCEA" w:themeFill="accent1" w:themeFillTint="7F"/>
      </w:tcPr>
    </w:tblStylePr>
    <w:tblStylePr w:type="neCell">
      <w:rPr>
        <w:color w:val="000000" w:themeColor="text1"/>
      </w:rPr>
    </w:tblStylePr>
    <w:tblStylePr w:type="nwCell">
      <w:rPr>
        <w:color w:val="000000" w:themeColor="text1"/>
      </w:rPr>
    </w:tblStylePr>
  </w:style>
  <w:style w:type="table" w:customStyle="1" w:styleId="-21a">
    <w:name w:val="Цветная заливка - Акцент 21"/>
    <w:basedOn w:val="a6"/>
    <w:next w:val="-2a"/>
    <w:uiPriority w:val="71"/>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24" w:space="0" w:color="ED7D31" w:themeColor="accent2"/>
        <w:left w:val="single" w:sz="4" w:space="0" w:color="ED7D31" w:themeColor="accent2"/>
        <w:bottom w:val="single" w:sz="4" w:space="0" w:color="ED7D31" w:themeColor="accent2"/>
        <w:right w:val="single" w:sz="4" w:space="0" w:color="ED7D31" w:themeColor="accent2"/>
        <w:insideH w:val="single" w:sz="4" w:space="0" w:color="FFFFFF" w:themeColor="background1"/>
        <w:insideV w:val="single" w:sz="4" w:space="0" w:color="FFFFFF" w:themeColor="background1"/>
      </w:tblBorders>
    </w:tblPr>
    <w:tcPr>
      <w:shd w:val="clear" w:color="auto" w:fill="FDF2EA" w:themeFill="accent2" w:themeFillTint="19"/>
    </w:tcPr>
    <w:tblStylePr w:type="firstRow">
      <w:rPr>
        <w:b/>
        <w:bCs/>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9D470D" w:themeFill="accent2" w:themeFillShade="99"/>
      </w:tcPr>
    </w:tblStylePr>
    <w:tblStylePr w:type="firstCol">
      <w:rPr>
        <w:color w:val="FFFFFF" w:themeColor="background1"/>
      </w:rPr>
      <w:tblPr/>
      <w:tcPr>
        <w:tcBorders>
          <w:top w:val="nil"/>
          <w:left w:val="nil"/>
          <w:bottom w:val="nil"/>
          <w:right w:val="nil"/>
          <w:insideH w:val="single" w:sz="4" w:space="0" w:color="9D470D" w:themeColor="accent2" w:themeShade="99"/>
          <w:insideV w:val="nil"/>
        </w:tcBorders>
        <w:shd w:val="clear" w:color="auto" w:fill="9D470D"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9D470D" w:themeFill="accent2" w:themeFillShade="99"/>
      </w:tcPr>
    </w:tblStylePr>
    <w:tblStylePr w:type="band1Vert">
      <w:tblPr/>
      <w:tcPr>
        <w:shd w:val="clear" w:color="auto" w:fill="F7CAAC" w:themeFill="accent2" w:themeFillTint="66"/>
      </w:tcPr>
    </w:tblStylePr>
    <w:tblStylePr w:type="band1Horz">
      <w:tblPr/>
      <w:tcPr>
        <w:shd w:val="clear" w:color="auto" w:fill="F6BE98" w:themeFill="accent2" w:themeFillTint="7F"/>
      </w:tcPr>
    </w:tblStylePr>
    <w:tblStylePr w:type="neCell">
      <w:rPr>
        <w:color w:val="000000" w:themeColor="text1"/>
      </w:rPr>
    </w:tblStylePr>
    <w:tblStylePr w:type="nwCell">
      <w:rPr>
        <w:color w:val="000000" w:themeColor="text1"/>
      </w:rPr>
    </w:tblStylePr>
  </w:style>
  <w:style w:type="table" w:customStyle="1" w:styleId="-31a">
    <w:name w:val="Цветная заливка - Акцент 31"/>
    <w:basedOn w:val="a6"/>
    <w:next w:val="-3a"/>
    <w:uiPriority w:val="71"/>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24" w:space="0" w:color="FFC000" w:themeColor="accent4"/>
        <w:left w:val="single" w:sz="4" w:space="0" w:color="A5A5A5" w:themeColor="accent3"/>
        <w:bottom w:val="single" w:sz="4" w:space="0" w:color="A5A5A5" w:themeColor="accent3"/>
        <w:right w:val="single" w:sz="4" w:space="0" w:color="A5A5A5" w:themeColor="accent3"/>
        <w:insideH w:val="single" w:sz="4" w:space="0" w:color="FFFFFF" w:themeColor="background1"/>
        <w:insideV w:val="single" w:sz="4" w:space="0" w:color="FFFFFF" w:themeColor="background1"/>
      </w:tblBorders>
    </w:tblPr>
    <w:tcPr>
      <w:shd w:val="clear" w:color="auto" w:fill="F6F6F6" w:themeFill="accent3" w:themeFillTint="19"/>
    </w:tcPr>
    <w:tblStylePr w:type="firstRow">
      <w:rPr>
        <w:b/>
        <w:bCs/>
      </w:rPr>
      <w:tblPr/>
      <w:tcPr>
        <w:tcBorders>
          <w:top w:val="nil"/>
          <w:left w:val="nil"/>
          <w:bottom w:val="single" w:sz="24" w:space="0" w:color="FFC000"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636363" w:themeFill="accent3" w:themeFillShade="99"/>
      </w:tcPr>
    </w:tblStylePr>
    <w:tblStylePr w:type="firstCol">
      <w:rPr>
        <w:color w:val="FFFFFF" w:themeColor="background1"/>
      </w:rPr>
      <w:tblPr/>
      <w:tcPr>
        <w:tcBorders>
          <w:top w:val="nil"/>
          <w:left w:val="nil"/>
          <w:bottom w:val="nil"/>
          <w:right w:val="nil"/>
          <w:insideH w:val="single" w:sz="4" w:space="0" w:color="636363" w:themeColor="accent3" w:themeShade="99"/>
          <w:insideV w:val="nil"/>
        </w:tcBorders>
        <w:shd w:val="clear" w:color="auto" w:fill="636363"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636363" w:themeFill="accent3" w:themeFillShade="99"/>
      </w:tcPr>
    </w:tblStylePr>
    <w:tblStylePr w:type="band1Vert">
      <w:tblPr/>
      <w:tcPr>
        <w:shd w:val="clear" w:color="auto" w:fill="DBDBDB" w:themeFill="accent3" w:themeFillTint="66"/>
      </w:tcPr>
    </w:tblStylePr>
    <w:tblStylePr w:type="band1Horz">
      <w:tblPr/>
      <w:tcPr>
        <w:shd w:val="clear" w:color="auto" w:fill="D2D2D2" w:themeFill="accent3" w:themeFillTint="7F"/>
      </w:tcPr>
    </w:tblStylePr>
  </w:style>
  <w:style w:type="table" w:customStyle="1" w:styleId="-419">
    <w:name w:val="Цветная заливка - Акцент 41"/>
    <w:basedOn w:val="a6"/>
    <w:next w:val="-4a"/>
    <w:uiPriority w:val="71"/>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24" w:space="0" w:color="A5A5A5" w:themeColor="accent3"/>
        <w:left w:val="single" w:sz="4" w:space="0" w:color="FFC000" w:themeColor="accent4"/>
        <w:bottom w:val="single" w:sz="4" w:space="0" w:color="FFC000" w:themeColor="accent4"/>
        <w:right w:val="single" w:sz="4" w:space="0" w:color="FFC000" w:themeColor="accent4"/>
        <w:insideH w:val="single" w:sz="4" w:space="0" w:color="FFFFFF" w:themeColor="background1"/>
        <w:insideV w:val="single" w:sz="4" w:space="0" w:color="FFFFFF" w:themeColor="background1"/>
      </w:tblBorders>
    </w:tblPr>
    <w:tcPr>
      <w:shd w:val="clear" w:color="auto" w:fill="FFF8E6" w:themeFill="accent4" w:themeFillTint="19"/>
    </w:tcPr>
    <w:tblStylePr w:type="firstRow">
      <w:rPr>
        <w:b/>
        <w:bCs/>
      </w:rPr>
      <w:tblPr/>
      <w:tcPr>
        <w:tcBorders>
          <w:top w:val="nil"/>
          <w:left w:val="nil"/>
          <w:bottom w:val="single" w:sz="24" w:space="0" w:color="A5A5A5"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997300" w:themeFill="accent4" w:themeFillShade="99"/>
      </w:tcPr>
    </w:tblStylePr>
    <w:tblStylePr w:type="firstCol">
      <w:rPr>
        <w:color w:val="FFFFFF" w:themeColor="background1"/>
      </w:rPr>
      <w:tblPr/>
      <w:tcPr>
        <w:tcBorders>
          <w:top w:val="nil"/>
          <w:left w:val="nil"/>
          <w:bottom w:val="nil"/>
          <w:right w:val="nil"/>
          <w:insideH w:val="single" w:sz="4" w:space="0" w:color="997300" w:themeColor="accent4" w:themeShade="99"/>
          <w:insideV w:val="nil"/>
        </w:tcBorders>
        <w:shd w:val="clear" w:color="auto" w:fill="997300"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997300" w:themeFill="accent4" w:themeFillShade="99"/>
      </w:tcPr>
    </w:tblStylePr>
    <w:tblStylePr w:type="band1Vert">
      <w:tblPr/>
      <w:tcPr>
        <w:shd w:val="clear" w:color="auto" w:fill="FFE599" w:themeFill="accent4" w:themeFillTint="66"/>
      </w:tcPr>
    </w:tblStylePr>
    <w:tblStylePr w:type="band1Horz">
      <w:tblPr/>
      <w:tcPr>
        <w:shd w:val="clear" w:color="auto" w:fill="FFDF80" w:themeFill="accent4" w:themeFillTint="7F"/>
      </w:tcPr>
    </w:tblStylePr>
    <w:tblStylePr w:type="neCell">
      <w:rPr>
        <w:color w:val="000000" w:themeColor="text1"/>
      </w:rPr>
    </w:tblStylePr>
    <w:tblStylePr w:type="nwCell">
      <w:rPr>
        <w:color w:val="000000" w:themeColor="text1"/>
      </w:rPr>
    </w:tblStylePr>
  </w:style>
  <w:style w:type="table" w:customStyle="1" w:styleId="-519">
    <w:name w:val="Цветная заливка - Акцент 51"/>
    <w:basedOn w:val="a6"/>
    <w:next w:val="-5a"/>
    <w:uiPriority w:val="71"/>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24" w:space="0" w:color="70AD47" w:themeColor="accent6"/>
        <w:left w:val="single" w:sz="4" w:space="0" w:color="4472C4" w:themeColor="accent5"/>
        <w:bottom w:val="single" w:sz="4" w:space="0" w:color="4472C4" w:themeColor="accent5"/>
        <w:right w:val="single" w:sz="4" w:space="0" w:color="4472C4" w:themeColor="accent5"/>
        <w:insideH w:val="single" w:sz="4" w:space="0" w:color="FFFFFF" w:themeColor="background1"/>
        <w:insideV w:val="single" w:sz="4" w:space="0" w:color="FFFFFF" w:themeColor="background1"/>
      </w:tblBorders>
    </w:tblPr>
    <w:tcPr>
      <w:shd w:val="clear" w:color="auto" w:fill="ECF1F9" w:themeFill="accent5" w:themeFillTint="19"/>
    </w:tcPr>
    <w:tblStylePr w:type="firstRow">
      <w:rPr>
        <w:b/>
        <w:bCs/>
      </w:rPr>
      <w:tblPr/>
      <w:tcPr>
        <w:tcBorders>
          <w:top w:val="nil"/>
          <w:left w:val="nil"/>
          <w:bottom w:val="single" w:sz="24" w:space="0" w:color="70AD47"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64378" w:themeFill="accent5" w:themeFillShade="99"/>
      </w:tcPr>
    </w:tblStylePr>
    <w:tblStylePr w:type="firstCol">
      <w:rPr>
        <w:color w:val="FFFFFF" w:themeColor="background1"/>
      </w:rPr>
      <w:tblPr/>
      <w:tcPr>
        <w:tcBorders>
          <w:top w:val="nil"/>
          <w:left w:val="nil"/>
          <w:bottom w:val="nil"/>
          <w:right w:val="nil"/>
          <w:insideH w:val="single" w:sz="4" w:space="0" w:color="264378" w:themeColor="accent5" w:themeShade="99"/>
          <w:insideV w:val="nil"/>
        </w:tcBorders>
        <w:shd w:val="clear" w:color="auto" w:fill="264378"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64378" w:themeFill="accent5" w:themeFillShade="99"/>
      </w:tcPr>
    </w:tblStylePr>
    <w:tblStylePr w:type="band1Vert">
      <w:tblPr/>
      <w:tcPr>
        <w:shd w:val="clear" w:color="auto" w:fill="B4C6E7" w:themeFill="accent5" w:themeFillTint="66"/>
      </w:tcPr>
    </w:tblStylePr>
    <w:tblStylePr w:type="band1Horz">
      <w:tblPr/>
      <w:tcPr>
        <w:shd w:val="clear" w:color="auto" w:fill="A1B8E1" w:themeFill="accent5" w:themeFillTint="7F"/>
      </w:tcPr>
    </w:tblStylePr>
    <w:tblStylePr w:type="neCell">
      <w:rPr>
        <w:color w:val="000000" w:themeColor="text1"/>
      </w:rPr>
    </w:tblStylePr>
    <w:tblStylePr w:type="nwCell">
      <w:rPr>
        <w:color w:val="000000" w:themeColor="text1"/>
      </w:rPr>
    </w:tblStylePr>
  </w:style>
  <w:style w:type="table" w:customStyle="1" w:styleId="-619">
    <w:name w:val="Цветная заливка - Акцент 61"/>
    <w:basedOn w:val="a6"/>
    <w:next w:val="-6a"/>
    <w:uiPriority w:val="71"/>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24" w:space="0" w:color="4472C4" w:themeColor="accent5"/>
        <w:left w:val="single" w:sz="4" w:space="0" w:color="70AD47" w:themeColor="accent6"/>
        <w:bottom w:val="single" w:sz="4" w:space="0" w:color="70AD47" w:themeColor="accent6"/>
        <w:right w:val="single" w:sz="4" w:space="0" w:color="70AD47" w:themeColor="accent6"/>
        <w:insideH w:val="single" w:sz="4" w:space="0" w:color="FFFFFF" w:themeColor="background1"/>
        <w:insideV w:val="single" w:sz="4" w:space="0" w:color="FFFFFF" w:themeColor="background1"/>
      </w:tblBorders>
    </w:tblPr>
    <w:tcPr>
      <w:shd w:val="clear" w:color="auto" w:fill="F0F7EC" w:themeFill="accent6" w:themeFillTint="19"/>
    </w:tcPr>
    <w:tblStylePr w:type="firstRow">
      <w:rPr>
        <w:b/>
        <w:bCs/>
      </w:rPr>
      <w:tblPr/>
      <w:tcPr>
        <w:tcBorders>
          <w:top w:val="nil"/>
          <w:left w:val="nil"/>
          <w:bottom w:val="single" w:sz="24" w:space="0" w:color="4472C4"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3672A" w:themeFill="accent6" w:themeFillShade="99"/>
      </w:tcPr>
    </w:tblStylePr>
    <w:tblStylePr w:type="firstCol">
      <w:rPr>
        <w:color w:val="FFFFFF" w:themeColor="background1"/>
      </w:rPr>
      <w:tblPr/>
      <w:tcPr>
        <w:tcBorders>
          <w:top w:val="nil"/>
          <w:left w:val="nil"/>
          <w:bottom w:val="nil"/>
          <w:right w:val="nil"/>
          <w:insideH w:val="single" w:sz="4" w:space="0" w:color="43672A" w:themeColor="accent6" w:themeShade="99"/>
          <w:insideV w:val="nil"/>
        </w:tcBorders>
        <w:shd w:val="clear" w:color="auto" w:fill="43672A"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43672A" w:themeFill="accent6" w:themeFillShade="99"/>
      </w:tcPr>
    </w:tblStylePr>
    <w:tblStylePr w:type="band1Vert">
      <w:tblPr/>
      <w:tcPr>
        <w:shd w:val="clear" w:color="auto" w:fill="C5E0B3" w:themeFill="accent6" w:themeFillTint="66"/>
      </w:tcPr>
    </w:tblStylePr>
    <w:tblStylePr w:type="band1Horz">
      <w:tblPr/>
      <w:tcPr>
        <w:shd w:val="clear" w:color="auto" w:fill="B7D8A0" w:themeFill="accent6" w:themeFillTint="7F"/>
      </w:tcPr>
    </w:tblStylePr>
    <w:tblStylePr w:type="neCell">
      <w:rPr>
        <w:color w:val="000000" w:themeColor="text1"/>
      </w:rPr>
    </w:tblStylePr>
    <w:tblStylePr w:type="nwCell">
      <w:rPr>
        <w:color w:val="000000" w:themeColor="text1"/>
      </w:rPr>
    </w:tblStylePr>
  </w:style>
  <w:style w:type="table" w:customStyle="1" w:styleId="1ff7">
    <w:name w:val="Цветная сетка1"/>
    <w:basedOn w:val="a6"/>
    <w:next w:val="afffffff3"/>
    <w:uiPriority w:val="73"/>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customStyle="1" w:styleId="-11b">
    <w:name w:val="Цветная сетка - Акцент 11"/>
    <w:basedOn w:val="a6"/>
    <w:next w:val="-1b"/>
    <w:uiPriority w:val="73"/>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Borders>
        <w:insideH w:val="single" w:sz="4" w:space="0" w:color="FFFFFF" w:themeColor="background1"/>
      </w:tblBorders>
    </w:tblPr>
    <w:tcPr>
      <w:shd w:val="clear" w:color="auto" w:fill="DEEAF6" w:themeFill="accent1" w:themeFillTint="33"/>
    </w:tcPr>
    <w:tblStylePr w:type="firstRow">
      <w:rPr>
        <w:b/>
        <w:bCs/>
      </w:rPr>
      <w:tblPr/>
      <w:tcPr>
        <w:shd w:val="clear" w:color="auto" w:fill="BDD6EE" w:themeFill="accent1" w:themeFillTint="66"/>
      </w:tcPr>
    </w:tblStylePr>
    <w:tblStylePr w:type="lastRow">
      <w:rPr>
        <w:b/>
        <w:bCs/>
        <w:color w:val="000000" w:themeColor="text1"/>
      </w:rPr>
      <w:tblPr/>
      <w:tcPr>
        <w:shd w:val="clear" w:color="auto" w:fill="BDD6EE" w:themeFill="accent1" w:themeFillTint="66"/>
      </w:tcPr>
    </w:tblStylePr>
    <w:tblStylePr w:type="firstCol">
      <w:rPr>
        <w:color w:val="FFFFFF" w:themeColor="background1"/>
      </w:rPr>
      <w:tblPr/>
      <w:tcPr>
        <w:shd w:val="clear" w:color="auto" w:fill="2E74B5" w:themeFill="accent1" w:themeFillShade="BF"/>
      </w:tcPr>
    </w:tblStylePr>
    <w:tblStylePr w:type="lastCol">
      <w:rPr>
        <w:color w:val="FFFFFF" w:themeColor="background1"/>
      </w:rPr>
      <w:tblPr/>
      <w:tcPr>
        <w:shd w:val="clear" w:color="auto" w:fill="2E74B5" w:themeFill="accent1" w:themeFillShade="BF"/>
      </w:tcPr>
    </w:tblStylePr>
    <w:tblStylePr w:type="band1Vert">
      <w:tblPr/>
      <w:tcPr>
        <w:shd w:val="clear" w:color="auto" w:fill="ADCCEA" w:themeFill="accent1" w:themeFillTint="7F"/>
      </w:tcPr>
    </w:tblStylePr>
    <w:tblStylePr w:type="band1Horz">
      <w:tblPr/>
      <w:tcPr>
        <w:shd w:val="clear" w:color="auto" w:fill="ADCCEA" w:themeFill="accent1" w:themeFillTint="7F"/>
      </w:tcPr>
    </w:tblStylePr>
  </w:style>
  <w:style w:type="table" w:customStyle="1" w:styleId="-21b">
    <w:name w:val="Цветная сетка - Акцент 21"/>
    <w:basedOn w:val="a6"/>
    <w:next w:val="-2b"/>
    <w:uiPriority w:val="73"/>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Borders>
        <w:insideH w:val="single" w:sz="4" w:space="0" w:color="FFFFFF" w:themeColor="background1"/>
      </w:tblBorders>
    </w:tblPr>
    <w:tcPr>
      <w:shd w:val="clear" w:color="auto" w:fill="FBE4D5" w:themeFill="accent2" w:themeFillTint="33"/>
    </w:tcPr>
    <w:tblStylePr w:type="firstRow">
      <w:rPr>
        <w:b/>
        <w:bCs/>
      </w:rPr>
      <w:tblPr/>
      <w:tcPr>
        <w:shd w:val="clear" w:color="auto" w:fill="F7CAAC" w:themeFill="accent2" w:themeFillTint="66"/>
      </w:tcPr>
    </w:tblStylePr>
    <w:tblStylePr w:type="lastRow">
      <w:rPr>
        <w:b/>
        <w:bCs/>
        <w:color w:val="000000" w:themeColor="text1"/>
      </w:rPr>
      <w:tblPr/>
      <w:tcPr>
        <w:shd w:val="clear" w:color="auto" w:fill="F7CAAC" w:themeFill="accent2" w:themeFillTint="66"/>
      </w:tcPr>
    </w:tblStylePr>
    <w:tblStylePr w:type="firstCol">
      <w:rPr>
        <w:color w:val="FFFFFF" w:themeColor="background1"/>
      </w:rPr>
      <w:tblPr/>
      <w:tcPr>
        <w:shd w:val="clear" w:color="auto" w:fill="C45911" w:themeFill="accent2" w:themeFillShade="BF"/>
      </w:tcPr>
    </w:tblStylePr>
    <w:tblStylePr w:type="lastCol">
      <w:rPr>
        <w:color w:val="FFFFFF" w:themeColor="background1"/>
      </w:rPr>
      <w:tblPr/>
      <w:tcPr>
        <w:shd w:val="clear" w:color="auto" w:fill="C45911" w:themeFill="accent2" w:themeFillShade="BF"/>
      </w:tcPr>
    </w:tblStylePr>
    <w:tblStylePr w:type="band1Vert">
      <w:tblPr/>
      <w:tcPr>
        <w:shd w:val="clear" w:color="auto" w:fill="F6BE98" w:themeFill="accent2" w:themeFillTint="7F"/>
      </w:tcPr>
    </w:tblStylePr>
    <w:tblStylePr w:type="band1Horz">
      <w:tblPr/>
      <w:tcPr>
        <w:shd w:val="clear" w:color="auto" w:fill="F6BE98" w:themeFill="accent2" w:themeFillTint="7F"/>
      </w:tcPr>
    </w:tblStylePr>
  </w:style>
  <w:style w:type="table" w:customStyle="1" w:styleId="-31b">
    <w:name w:val="Цветная сетка - Акцент 31"/>
    <w:basedOn w:val="a6"/>
    <w:next w:val="-3b"/>
    <w:uiPriority w:val="73"/>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Borders>
        <w:insideH w:val="single" w:sz="4" w:space="0" w:color="FFFFFF" w:themeColor="background1"/>
      </w:tblBorders>
    </w:tblPr>
    <w:tcPr>
      <w:shd w:val="clear" w:color="auto" w:fill="EDEDED" w:themeFill="accent3" w:themeFillTint="33"/>
    </w:tcPr>
    <w:tblStylePr w:type="firstRow">
      <w:rPr>
        <w:b/>
        <w:bCs/>
      </w:rPr>
      <w:tblPr/>
      <w:tcPr>
        <w:shd w:val="clear" w:color="auto" w:fill="DBDBDB" w:themeFill="accent3" w:themeFillTint="66"/>
      </w:tcPr>
    </w:tblStylePr>
    <w:tblStylePr w:type="lastRow">
      <w:rPr>
        <w:b/>
        <w:bCs/>
        <w:color w:val="000000" w:themeColor="text1"/>
      </w:rPr>
      <w:tblPr/>
      <w:tcPr>
        <w:shd w:val="clear" w:color="auto" w:fill="DBDBDB" w:themeFill="accent3" w:themeFillTint="66"/>
      </w:tcPr>
    </w:tblStylePr>
    <w:tblStylePr w:type="firstCol">
      <w:rPr>
        <w:color w:val="FFFFFF" w:themeColor="background1"/>
      </w:rPr>
      <w:tblPr/>
      <w:tcPr>
        <w:shd w:val="clear" w:color="auto" w:fill="7B7B7B" w:themeFill="accent3" w:themeFillShade="BF"/>
      </w:tcPr>
    </w:tblStylePr>
    <w:tblStylePr w:type="lastCol">
      <w:rPr>
        <w:color w:val="FFFFFF" w:themeColor="background1"/>
      </w:rPr>
      <w:tblPr/>
      <w:tcPr>
        <w:shd w:val="clear" w:color="auto" w:fill="7B7B7B" w:themeFill="accent3" w:themeFillShade="BF"/>
      </w:tcPr>
    </w:tblStylePr>
    <w:tblStylePr w:type="band1Vert">
      <w:tblPr/>
      <w:tcPr>
        <w:shd w:val="clear" w:color="auto" w:fill="D2D2D2" w:themeFill="accent3" w:themeFillTint="7F"/>
      </w:tcPr>
    </w:tblStylePr>
    <w:tblStylePr w:type="band1Horz">
      <w:tblPr/>
      <w:tcPr>
        <w:shd w:val="clear" w:color="auto" w:fill="D2D2D2" w:themeFill="accent3" w:themeFillTint="7F"/>
      </w:tcPr>
    </w:tblStylePr>
  </w:style>
  <w:style w:type="table" w:customStyle="1" w:styleId="-41a">
    <w:name w:val="Цветная сетка - Акцент 41"/>
    <w:basedOn w:val="a6"/>
    <w:next w:val="-4b"/>
    <w:uiPriority w:val="73"/>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Borders>
        <w:insideH w:val="single" w:sz="4" w:space="0" w:color="FFFFFF" w:themeColor="background1"/>
      </w:tblBorders>
    </w:tblPr>
    <w:tcPr>
      <w:shd w:val="clear" w:color="auto" w:fill="FFF2CC" w:themeFill="accent4" w:themeFillTint="33"/>
    </w:tcPr>
    <w:tblStylePr w:type="firstRow">
      <w:rPr>
        <w:b/>
        <w:bCs/>
      </w:rPr>
      <w:tblPr/>
      <w:tcPr>
        <w:shd w:val="clear" w:color="auto" w:fill="FFE599" w:themeFill="accent4" w:themeFillTint="66"/>
      </w:tcPr>
    </w:tblStylePr>
    <w:tblStylePr w:type="lastRow">
      <w:rPr>
        <w:b/>
        <w:bCs/>
        <w:color w:val="000000" w:themeColor="text1"/>
      </w:rPr>
      <w:tblPr/>
      <w:tcPr>
        <w:shd w:val="clear" w:color="auto" w:fill="FFE599" w:themeFill="accent4" w:themeFillTint="66"/>
      </w:tcPr>
    </w:tblStylePr>
    <w:tblStylePr w:type="firstCol">
      <w:rPr>
        <w:color w:val="FFFFFF" w:themeColor="background1"/>
      </w:rPr>
      <w:tblPr/>
      <w:tcPr>
        <w:shd w:val="clear" w:color="auto" w:fill="BF8F00" w:themeFill="accent4" w:themeFillShade="BF"/>
      </w:tcPr>
    </w:tblStylePr>
    <w:tblStylePr w:type="lastCol">
      <w:rPr>
        <w:color w:val="FFFFFF" w:themeColor="background1"/>
      </w:rPr>
      <w:tblPr/>
      <w:tcPr>
        <w:shd w:val="clear" w:color="auto" w:fill="BF8F00" w:themeFill="accent4" w:themeFillShade="BF"/>
      </w:tcPr>
    </w:tblStylePr>
    <w:tblStylePr w:type="band1Vert">
      <w:tblPr/>
      <w:tcPr>
        <w:shd w:val="clear" w:color="auto" w:fill="FFDF80" w:themeFill="accent4" w:themeFillTint="7F"/>
      </w:tcPr>
    </w:tblStylePr>
    <w:tblStylePr w:type="band1Horz">
      <w:tblPr/>
      <w:tcPr>
        <w:shd w:val="clear" w:color="auto" w:fill="FFDF80" w:themeFill="accent4" w:themeFillTint="7F"/>
      </w:tcPr>
    </w:tblStylePr>
  </w:style>
  <w:style w:type="table" w:customStyle="1" w:styleId="-51a">
    <w:name w:val="Цветная сетка - Акцент 51"/>
    <w:basedOn w:val="a6"/>
    <w:next w:val="-5b"/>
    <w:uiPriority w:val="73"/>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Borders>
        <w:insideH w:val="single" w:sz="4" w:space="0" w:color="FFFFFF" w:themeColor="background1"/>
      </w:tblBorders>
    </w:tblPr>
    <w:tcPr>
      <w:shd w:val="clear" w:color="auto" w:fill="D9E2F3" w:themeFill="accent5" w:themeFillTint="33"/>
    </w:tcPr>
    <w:tblStylePr w:type="firstRow">
      <w:rPr>
        <w:b/>
        <w:bCs/>
      </w:rPr>
      <w:tblPr/>
      <w:tcPr>
        <w:shd w:val="clear" w:color="auto" w:fill="B4C6E7" w:themeFill="accent5" w:themeFillTint="66"/>
      </w:tcPr>
    </w:tblStylePr>
    <w:tblStylePr w:type="lastRow">
      <w:rPr>
        <w:b/>
        <w:bCs/>
        <w:color w:val="000000" w:themeColor="text1"/>
      </w:rPr>
      <w:tblPr/>
      <w:tcPr>
        <w:shd w:val="clear" w:color="auto" w:fill="B4C6E7" w:themeFill="accent5" w:themeFillTint="66"/>
      </w:tcPr>
    </w:tblStylePr>
    <w:tblStylePr w:type="firstCol">
      <w:rPr>
        <w:color w:val="FFFFFF" w:themeColor="background1"/>
      </w:rPr>
      <w:tblPr/>
      <w:tcPr>
        <w:shd w:val="clear" w:color="auto" w:fill="2F5496" w:themeFill="accent5" w:themeFillShade="BF"/>
      </w:tcPr>
    </w:tblStylePr>
    <w:tblStylePr w:type="lastCol">
      <w:rPr>
        <w:color w:val="FFFFFF" w:themeColor="background1"/>
      </w:rPr>
      <w:tblPr/>
      <w:tcPr>
        <w:shd w:val="clear" w:color="auto" w:fill="2F5496" w:themeFill="accent5" w:themeFillShade="BF"/>
      </w:tcPr>
    </w:tblStylePr>
    <w:tblStylePr w:type="band1Vert">
      <w:tblPr/>
      <w:tcPr>
        <w:shd w:val="clear" w:color="auto" w:fill="A1B8E1" w:themeFill="accent5" w:themeFillTint="7F"/>
      </w:tcPr>
    </w:tblStylePr>
    <w:tblStylePr w:type="band1Horz">
      <w:tblPr/>
      <w:tcPr>
        <w:shd w:val="clear" w:color="auto" w:fill="A1B8E1" w:themeFill="accent5" w:themeFillTint="7F"/>
      </w:tcPr>
    </w:tblStylePr>
  </w:style>
  <w:style w:type="table" w:customStyle="1" w:styleId="-61a">
    <w:name w:val="Цветная сетка - Акцент 61"/>
    <w:basedOn w:val="a6"/>
    <w:next w:val="-6b"/>
    <w:uiPriority w:val="73"/>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Borders>
        <w:insideH w:val="single" w:sz="4" w:space="0" w:color="FFFFFF" w:themeColor="background1"/>
      </w:tblBorders>
    </w:tblPr>
    <w:tcPr>
      <w:shd w:val="clear" w:color="auto" w:fill="E2EFD9" w:themeFill="accent6" w:themeFillTint="33"/>
    </w:tcPr>
    <w:tblStylePr w:type="firstRow">
      <w:rPr>
        <w:b/>
        <w:bCs/>
      </w:rPr>
      <w:tblPr/>
      <w:tcPr>
        <w:shd w:val="clear" w:color="auto" w:fill="C5E0B3" w:themeFill="accent6" w:themeFillTint="66"/>
      </w:tcPr>
    </w:tblStylePr>
    <w:tblStylePr w:type="lastRow">
      <w:rPr>
        <w:b/>
        <w:bCs/>
        <w:color w:val="000000" w:themeColor="text1"/>
      </w:rPr>
      <w:tblPr/>
      <w:tcPr>
        <w:shd w:val="clear" w:color="auto" w:fill="C5E0B3" w:themeFill="accent6" w:themeFillTint="66"/>
      </w:tcPr>
    </w:tblStylePr>
    <w:tblStylePr w:type="firstCol">
      <w:rPr>
        <w:color w:val="FFFFFF" w:themeColor="background1"/>
      </w:rPr>
      <w:tblPr/>
      <w:tcPr>
        <w:shd w:val="clear" w:color="auto" w:fill="538135" w:themeFill="accent6" w:themeFillShade="BF"/>
      </w:tcPr>
    </w:tblStylePr>
    <w:tblStylePr w:type="lastCol">
      <w:rPr>
        <w:color w:val="FFFFFF" w:themeColor="background1"/>
      </w:rPr>
      <w:tblPr/>
      <w:tcPr>
        <w:shd w:val="clear" w:color="auto" w:fill="538135" w:themeFill="accent6" w:themeFillShade="BF"/>
      </w:tcPr>
    </w:tblStylePr>
    <w:tblStylePr w:type="band1Vert">
      <w:tblPr/>
      <w:tcPr>
        <w:shd w:val="clear" w:color="auto" w:fill="B7D8A0" w:themeFill="accent6" w:themeFillTint="7F"/>
      </w:tcPr>
    </w:tblStylePr>
    <w:tblStylePr w:type="band1Horz">
      <w:tblPr/>
      <w:tcPr>
        <w:shd w:val="clear" w:color="auto" w:fill="B7D8A0" w:themeFill="accent6" w:themeFillTint="7F"/>
      </w:tcPr>
    </w:tblStylePr>
  </w:style>
  <w:style w:type="table" w:customStyle="1" w:styleId="11f0">
    <w:name w:val="Цветная таблица 11"/>
    <w:basedOn w:val="a6"/>
    <w:next w:val="1fc"/>
    <w:semiHidden/>
    <w:unhideWhenUsed/>
    <w:pPr>
      <w:spacing w:before="120" w:after="120" w:line="240" w:lineRule="auto"/>
      <w:ind w:firstLine="540"/>
      <w:jc w:val="both"/>
    </w:pPr>
    <w:rPr>
      <w:rFonts w:ascii="Garamond" w:eastAsia="Times New Roman" w:hAnsi="Garamond" w:cs="Times New Roman"/>
      <w:color w:val="FFFFFF"/>
      <w:lang w:eastAsia="ru-RU"/>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21a">
    <w:name w:val="Цветная таблица 21"/>
    <w:basedOn w:val="a6"/>
    <w:next w:val="2fb"/>
    <w:semiHidden/>
    <w:unhideWhenUsed/>
    <w:pPr>
      <w:spacing w:before="120" w:after="120" w:line="240" w:lineRule="auto"/>
      <w:ind w:firstLine="540"/>
      <w:jc w:val="both"/>
    </w:pPr>
    <w:rPr>
      <w:rFonts w:ascii="Garamond" w:eastAsia="Times New Roman" w:hAnsi="Garamond" w:cs="Times New Roman"/>
      <w:lang w:eastAsia="ru-RU"/>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318">
    <w:name w:val="Цветная таблица 31"/>
    <w:basedOn w:val="a6"/>
    <w:next w:val="3f3"/>
    <w:semiHidden/>
    <w:unhideWhenUsed/>
    <w:pPr>
      <w:spacing w:before="120" w:after="120" w:line="240" w:lineRule="auto"/>
      <w:ind w:firstLine="540"/>
      <w:jc w:val="both"/>
    </w:pPr>
    <w:rPr>
      <w:rFonts w:ascii="Garamond" w:eastAsia="Times New Roman" w:hAnsi="Garamond" w:cs="Times New Roman"/>
      <w:lang w:eastAsia="ru-RU"/>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1ff8">
    <w:name w:val="Цветной список1"/>
    <w:basedOn w:val="a6"/>
    <w:next w:val="afffffff4"/>
    <w:uiPriority w:val="72"/>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D25F12" w:themeFill="accent2" w:themeFillShade="CC"/>
      </w:tcPr>
    </w:tblStylePr>
    <w:tblStylePr w:type="lastRow">
      <w:rPr>
        <w:b/>
        <w:bCs/>
        <w:color w:val="D25F1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customStyle="1" w:styleId="-11c">
    <w:name w:val="Цветной список - Акцент 11"/>
    <w:basedOn w:val="a6"/>
    <w:next w:val="-1c"/>
    <w:uiPriority w:val="72"/>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Pr>
    <w:tcPr>
      <w:shd w:val="clear" w:color="auto" w:fill="EEF5FB" w:themeFill="accent1" w:themeFillTint="19"/>
    </w:tcPr>
    <w:tblStylePr w:type="firstRow">
      <w:rPr>
        <w:b/>
        <w:bCs/>
        <w:color w:val="FFFFFF" w:themeColor="background1"/>
      </w:rPr>
      <w:tblPr/>
      <w:tcPr>
        <w:tcBorders>
          <w:bottom w:val="single" w:sz="12" w:space="0" w:color="FFFFFF" w:themeColor="background1"/>
        </w:tcBorders>
        <w:shd w:val="clear" w:color="auto" w:fill="D25F12" w:themeFill="accent2" w:themeFillShade="CC"/>
      </w:tcPr>
    </w:tblStylePr>
    <w:tblStylePr w:type="lastRow">
      <w:rPr>
        <w:b/>
        <w:bCs/>
        <w:color w:val="D25F1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6E6F4" w:themeFill="accent1" w:themeFillTint="3F"/>
      </w:tcPr>
    </w:tblStylePr>
    <w:tblStylePr w:type="band1Horz">
      <w:tblPr/>
      <w:tcPr>
        <w:shd w:val="clear" w:color="auto" w:fill="DEEAF6" w:themeFill="accent1" w:themeFillTint="33"/>
      </w:tcPr>
    </w:tblStylePr>
  </w:style>
  <w:style w:type="table" w:customStyle="1" w:styleId="-21c">
    <w:name w:val="Цветной список - Акцент 21"/>
    <w:basedOn w:val="a6"/>
    <w:next w:val="-2c"/>
    <w:uiPriority w:val="72"/>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Pr>
    <w:tcPr>
      <w:shd w:val="clear" w:color="auto" w:fill="FDF2EA" w:themeFill="accent2" w:themeFillTint="19"/>
    </w:tcPr>
    <w:tblStylePr w:type="firstRow">
      <w:rPr>
        <w:b/>
        <w:bCs/>
        <w:color w:val="FFFFFF" w:themeColor="background1"/>
      </w:rPr>
      <w:tblPr/>
      <w:tcPr>
        <w:tcBorders>
          <w:bottom w:val="single" w:sz="12" w:space="0" w:color="FFFFFF" w:themeColor="background1"/>
        </w:tcBorders>
        <w:shd w:val="clear" w:color="auto" w:fill="D25F12" w:themeFill="accent2" w:themeFillShade="CC"/>
      </w:tcPr>
    </w:tblStylePr>
    <w:tblStylePr w:type="lastRow">
      <w:rPr>
        <w:b/>
        <w:bCs/>
        <w:color w:val="D25F1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ADECB" w:themeFill="accent2" w:themeFillTint="3F"/>
      </w:tcPr>
    </w:tblStylePr>
    <w:tblStylePr w:type="band1Horz">
      <w:tblPr/>
      <w:tcPr>
        <w:shd w:val="clear" w:color="auto" w:fill="FBE4D5" w:themeFill="accent2" w:themeFillTint="33"/>
      </w:tcPr>
    </w:tblStylePr>
  </w:style>
  <w:style w:type="table" w:customStyle="1" w:styleId="-31c">
    <w:name w:val="Цветной список - Акцент 31"/>
    <w:basedOn w:val="a6"/>
    <w:next w:val="-3c"/>
    <w:uiPriority w:val="72"/>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Pr>
    <w:tcPr>
      <w:shd w:val="clear" w:color="auto" w:fill="F6F6F6" w:themeFill="accent3" w:themeFillTint="19"/>
    </w:tcPr>
    <w:tblStylePr w:type="firstRow">
      <w:rPr>
        <w:b/>
        <w:bCs/>
        <w:color w:val="FFFFFF" w:themeColor="background1"/>
      </w:rPr>
      <w:tblPr/>
      <w:tcPr>
        <w:tcBorders>
          <w:bottom w:val="single" w:sz="12" w:space="0" w:color="FFFFFF" w:themeColor="background1"/>
        </w:tcBorders>
        <w:shd w:val="clear" w:color="auto" w:fill="CC9900" w:themeFill="accent4" w:themeFillShade="CC"/>
      </w:tcPr>
    </w:tblStylePr>
    <w:tblStylePr w:type="lastRow">
      <w:rPr>
        <w:b/>
        <w:bCs/>
        <w:color w:val="CC9900"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8E8E8" w:themeFill="accent3" w:themeFillTint="3F"/>
      </w:tcPr>
    </w:tblStylePr>
    <w:tblStylePr w:type="band1Horz">
      <w:tblPr/>
      <w:tcPr>
        <w:shd w:val="clear" w:color="auto" w:fill="EDEDED" w:themeFill="accent3" w:themeFillTint="33"/>
      </w:tcPr>
    </w:tblStylePr>
  </w:style>
  <w:style w:type="table" w:customStyle="1" w:styleId="-41b">
    <w:name w:val="Цветной список - Акцент 41"/>
    <w:basedOn w:val="a6"/>
    <w:next w:val="-4c"/>
    <w:uiPriority w:val="72"/>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Pr>
    <w:tcPr>
      <w:shd w:val="clear" w:color="auto" w:fill="FFF8E6" w:themeFill="accent4" w:themeFillTint="19"/>
    </w:tcPr>
    <w:tblStylePr w:type="firstRow">
      <w:rPr>
        <w:b/>
        <w:bCs/>
        <w:color w:val="FFFFFF" w:themeColor="background1"/>
      </w:rPr>
      <w:tblPr/>
      <w:tcPr>
        <w:tcBorders>
          <w:bottom w:val="single" w:sz="12" w:space="0" w:color="FFFFFF" w:themeColor="background1"/>
        </w:tcBorders>
        <w:shd w:val="clear" w:color="auto" w:fill="848484" w:themeFill="accent3" w:themeFillShade="CC"/>
      </w:tcPr>
    </w:tblStylePr>
    <w:tblStylePr w:type="lastRow">
      <w:rPr>
        <w:b/>
        <w:bCs/>
        <w:color w:val="848484"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FEFC0" w:themeFill="accent4" w:themeFillTint="3F"/>
      </w:tcPr>
    </w:tblStylePr>
    <w:tblStylePr w:type="band1Horz">
      <w:tblPr/>
      <w:tcPr>
        <w:shd w:val="clear" w:color="auto" w:fill="FFF2CC" w:themeFill="accent4" w:themeFillTint="33"/>
      </w:tcPr>
    </w:tblStylePr>
  </w:style>
  <w:style w:type="table" w:customStyle="1" w:styleId="-51b">
    <w:name w:val="Цветной список - Акцент 51"/>
    <w:basedOn w:val="a6"/>
    <w:next w:val="-5c"/>
    <w:uiPriority w:val="72"/>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Pr>
    <w:tcPr>
      <w:shd w:val="clear" w:color="auto" w:fill="ECF1F9" w:themeFill="accent5" w:themeFillTint="19"/>
    </w:tcPr>
    <w:tblStylePr w:type="firstRow">
      <w:rPr>
        <w:b/>
        <w:bCs/>
        <w:color w:val="FFFFFF" w:themeColor="background1"/>
      </w:rPr>
      <w:tblPr/>
      <w:tcPr>
        <w:tcBorders>
          <w:bottom w:val="single" w:sz="12" w:space="0" w:color="FFFFFF" w:themeColor="background1"/>
        </w:tcBorders>
        <w:shd w:val="clear" w:color="auto" w:fill="598A38" w:themeFill="accent6" w:themeFillShade="CC"/>
      </w:tcPr>
    </w:tblStylePr>
    <w:tblStylePr w:type="lastRow">
      <w:rPr>
        <w:b/>
        <w:bCs/>
        <w:color w:val="598A38"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0DBF0" w:themeFill="accent5" w:themeFillTint="3F"/>
      </w:tcPr>
    </w:tblStylePr>
    <w:tblStylePr w:type="band1Horz">
      <w:tblPr/>
      <w:tcPr>
        <w:shd w:val="clear" w:color="auto" w:fill="D9E2F3" w:themeFill="accent5" w:themeFillTint="33"/>
      </w:tcPr>
    </w:tblStylePr>
  </w:style>
  <w:style w:type="table" w:customStyle="1" w:styleId="-61b">
    <w:name w:val="Цветной список - Акцент 61"/>
    <w:basedOn w:val="a6"/>
    <w:next w:val="-6c"/>
    <w:uiPriority w:val="72"/>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Pr>
    <w:tcPr>
      <w:shd w:val="clear" w:color="auto" w:fill="F0F7EC" w:themeFill="accent6" w:themeFillTint="19"/>
    </w:tcPr>
    <w:tblStylePr w:type="firstRow">
      <w:rPr>
        <w:b/>
        <w:bCs/>
        <w:color w:val="FFFFFF" w:themeColor="background1"/>
      </w:rPr>
      <w:tblPr/>
      <w:tcPr>
        <w:tcBorders>
          <w:bottom w:val="single" w:sz="12" w:space="0" w:color="FFFFFF" w:themeColor="background1"/>
        </w:tcBorders>
        <w:shd w:val="clear" w:color="auto" w:fill="3259A0" w:themeFill="accent5" w:themeFillShade="CC"/>
      </w:tcPr>
    </w:tblStylePr>
    <w:tblStylePr w:type="lastRow">
      <w:rPr>
        <w:b/>
        <w:bCs/>
        <w:color w:val="3259A0"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BEBD0" w:themeFill="accent6" w:themeFillTint="3F"/>
      </w:tcPr>
    </w:tblStylePr>
    <w:tblStylePr w:type="band1Horz">
      <w:tblPr/>
      <w:tcPr>
        <w:shd w:val="clear" w:color="auto" w:fill="E2EFD9" w:themeFill="accent6" w:themeFillTint="33"/>
      </w:tcPr>
    </w:tblStylePr>
  </w:style>
  <w:style w:type="numbering" w:customStyle="1" w:styleId="21b">
    <w:name w:val="Нет списка21"/>
    <w:next w:val="a7"/>
    <w:uiPriority w:val="99"/>
    <w:semiHidden/>
    <w:unhideWhenUsed/>
  </w:style>
  <w:style w:type="numbering" w:customStyle="1" w:styleId="4d">
    <w:name w:val="Нет списка4"/>
    <w:next w:val="a7"/>
    <w:uiPriority w:val="99"/>
    <w:semiHidden/>
    <w:unhideWhenUsed/>
  </w:style>
  <w:style w:type="table" w:customStyle="1" w:styleId="3f5">
    <w:name w:val="Сетка таблицы3"/>
    <w:basedOn w:val="a6"/>
    <w:next w:val="aff7"/>
    <w:uiPriority w:val="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0">
    <w:name w:val="Нет списка12"/>
    <w:next w:val="a7"/>
    <w:uiPriority w:val="99"/>
    <w:semiHidden/>
    <w:unhideWhenUsed/>
  </w:style>
  <w:style w:type="table" w:customStyle="1" w:styleId="121">
    <w:name w:val="Сетка таблицы12"/>
    <w:basedOn w:val="a6"/>
    <w:next w:val="aff7"/>
    <w:uiPriority w:val="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1">
    <w:name w:val="1 / 1.1 / 1.1.11"/>
    <w:basedOn w:val="a7"/>
    <w:next w:val="111111"/>
    <w:pPr>
      <w:numPr>
        <w:numId w:val="13"/>
      </w:numPr>
    </w:pPr>
  </w:style>
  <w:style w:type="numbering" w:customStyle="1" w:styleId="1ai1">
    <w:name w:val="1 / a / i1"/>
    <w:basedOn w:val="a7"/>
    <w:next w:val="1ai"/>
    <w:pPr>
      <w:numPr>
        <w:numId w:val="14"/>
      </w:numPr>
    </w:pPr>
  </w:style>
  <w:style w:type="table" w:customStyle="1" w:styleId="-122">
    <w:name w:val="Веб-таблица 12"/>
    <w:basedOn w:val="a6"/>
    <w:next w:val="-10"/>
    <w:semiHidden/>
    <w:unhideWhenUsed/>
    <w:pPr>
      <w:spacing w:before="120" w:after="120" w:line="240" w:lineRule="auto"/>
      <w:ind w:firstLine="540"/>
      <w:jc w:val="both"/>
    </w:pPr>
    <w:rPr>
      <w:rFonts w:ascii="Garamond" w:eastAsia="Times New Roman" w:hAnsi="Garamond" w:cs="Times New Roman"/>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22">
    <w:name w:val="Веб-таблица 22"/>
    <w:basedOn w:val="a6"/>
    <w:next w:val="-2"/>
    <w:semiHidden/>
    <w:unhideWhenUsed/>
    <w:pPr>
      <w:spacing w:before="120" w:after="120" w:line="240" w:lineRule="auto"/>
      <w:ind w:firstLine="540"/>
      <w:jc w:val="both"/>
    </w:pPr>
    <w:rPr>
      <w:rFonts w:ascii="Garamond" w:eastAsia="Times New Roman" w:hAnsi="Garamond" w:cs="Times New Roman"/>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22">
    <w:name w:val="Веб-таблица 32"/>
    <w:basedOn w:val="a6"/>
    <w:next w:val="-3"/>
    <w:semiHidden/>
    <w:unhideWhenUsed/>
    <w:pPr>
      <w:spacing w:before="120" w:after="120" w:line="240" w:lineRule="auto"/>
      <w:ind w:firstLine="540"/>
      <w:jc w:val="both"/>
    </w:pPr>
    <w:rPr>
      <w:rFonts w:ascii="Garamond" w:eastAsia="Times New Roman" w:hAnsi="Garamond" w:cs="Times New Roman"/>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ff1">
    <w:name w:val="Изысканная таблица2"/>
    <w:basedOn w:val="a6"/>
    <w:next w:val="afffff8"/>
    <w:semiHidden/>
    <w:unhideWhenUsed/>
    <w:pPr>
      <w:spacing w:before="120" w:after="120" w:line="240" w:lineRule="auto"/>
      <w:ind w:firstLine="540"/>
      <w:jc w:val="both"/>
    </w:pPr>
    <w:rPr>
      <w:rFonts w:ascii="Garamond" w:eastAsia="Times New Roman" w:hAnsi="Garamond" w:cs="Times New Roman"/>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22">
    <w:name w:val="Изящная таблица 12"/>
    <w:basedOn w:val="a6"/>
    <w:next w:val="1f1"/>
    <w:semiHidden/>
    <w:unhideWhenUsed/>
    <w:pPr>
      <w:spacing w:before="120" w:after="120" w:line="240" w:lineRule="auto"/>
      <w:ind w:firstLine="540"/>
      <w:jc w:val="both"/>
    </w:pPr>
    <w:rPr>
      <w:rFonts w:ascii="Garamond" w:eastAsia="Times New Roman" w:hAnsi="Garamond" w:cs="Times New Roman"/>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20">
    <w:name w:val="Изящная таблица 22"/>
    <w:basedOn w:val="a6"/>
    <w:next w:val="2e"/>
    <w:semiHidden/>
    <w:unhideWhenUsed/>
    <w:pPr>
      <w:spacing w:before="120" w:after="120" w:line="240" w:lineRule="auto"/>
      <w:ind w:firstLine="540"/>
      <w:jc w:val="both"/>
    </w:pPr>
    <w:rPr>
      <w:rFonts w:ascii="Garamond" w:eastAsia="Times New Roman" w:hAnsi="Garamond" w:cs="Times New Roman"/>
      <w:lang w:eastAsia="ru-RU"/>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23">
    <w:name w:val="Классическая таблица 12"/>
    <w:basedOn w:val="a6"/>
    <w:next w:val="1f2"/>
    <w:semiHidden/>
    <w:unhideWhenUsed/>
    <w:pPr>
      <w:spacing w:before="120" w:after="120" w:line="240" w:lineRule="auto"/>
      <w:ind w:firstLine="540"/>
      <w:jc w:val="both"/>
    </w:pPr>
    <w:rPr>
      <w:rFonts w:ascii="Garamond" w:eastAsia="Times New Roman" w:hAnsi="Garamond" w:cs="Times New Roman"/>
      <w:lang w:eastAsia="ru-RU"/>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21">
    <w:name w:val="Классическая таблица 22"/>
    <w:basedOn w:val="a6"/>
    <w:next w:val="2f"/>
    <w:semiHidden/>
    <w:unhideWhenUsed/>
    <w:pPr>
      <w:spacing w:before="120" w:after="120" w:line="240" w:lineRule="auto"/>
      <w:ind w:firstLine="540"/>
      <w:jc w:val="both"/>
    </w:pPr>
    <w:rPr>
      <w:rFonts w:ascii="Garamond" w:eastAsia="Times New Roman" w:hAnsi="Garamond" w:cs="Times New Roman"/>
      <w:lang w:eastAsia="ru-RU"/>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320">
    <w:name w:val="Классическая таблица 32"/>
    <w:basedOn w:val="a6"/>
    <w:next w:val="3a"/>
    <w:semiHidden/>
    <w:unhideWhenUsed/>
    <w:pPr>
      <w:spacing w:before="120" w:after="120" w:line="240" w:lineRule="auto"/>
      <w:ind w:firstLine="540"/>
      <w:jc w:val="both"/>
    </w:pPr>
    <w:rPr>
      <w:rFonts w:ascii="Garamond" w:eastAsia="Times New Roman" w:hAnsi="Garamond" w:cs="Times New Roman"/>
      <w:color w:val="000080"/>
      <w:lang w:eastAsia="ru-RU"/>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420">
    <w:name w:val="Классическая таблица 42"/>
    <w:basedOn w:val="a6"/>
    <w:next w:val="47"/>
    <w:semiHidden/>
    <w:unhideWhenUsed/>
    <w:pPr>
      <w:spacing w:before="120" w:after="120" w:line="240" w:lineRule="auto"/>
      <w:ind w:firstLine="540"/>
      <w:jc w:val="both"/>
    </w:pPr>
    <w:rPr>
      <w:rFonts w:ascii="Garamond" w:eastAsia="Times New Roman" w:hAnsi="Garamond" w:cs="Times New Roman"/>
      <w:lang w:eastAsia="ru-RU"/>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24">
    <w:name w:val="Объемная таблица 12"/>
    <w:basedOn w:val="a6"/>
    <w:next w:val="1f3"/>
    <w:semiHidden/>
    <w:unhideWhenUsed/>
    <w:pPr>
      <w:spacing w:before="120" w:after="120" w:line="240" w:lineRule="auto"/>
      <w:ind w:firstLine="540"/>
      <w:jc w:val="both"/>
    </w:pPr>
    <w:rPr>
      <w:rFonts w:ascii="Garamond" w:eastAsia="Times New Roman" w:hAnsi="Garamond" w:cs="Times New Roman"/>
      <w:lang w:eastAsia="ru-RU"/>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22">
    <w:name w:val="Объемная таблица 22"/>
    <w:basedOn w:val="a6"/>
    <w:next w:val="2f1"/>
    <w:semiHidden/>
    <w:unhideWhenUsed/>
    <w:pPr>
      <w:spacing w:before="120" w:after="120" w:line="240" w:lineRule="auto"/>
      <w:ind w:firstLine="540"/>
      <w:jc w:val="both"/>
    </w:pPr>
    <w:rPr>
      <w:rFonts w:ascii="Garamond" w:eastAsia="Times New Roman" w:hAnsi="Garamond" w:cs="Times New Roman"/>
      <w:lang w:eastAsia="ru-RU"/>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21">
    <w:name w:val="Объемная таблица 32"/>
    <w:basedOn w:val="a6"/>
    <w:next w:val="3b"/>
    <w:semiHidden/>
    <w:unhideWhenUsed/>
    <w:pPr>
      <w:spacing w:before="120" w:after="120" w:line="240" w:lineRule="auto"/>
      <w:ind w:firstLine="540"/>
      <w:jc w:val="both"/>
    </w:pPr>
    <w:rPr>
      <w:rFonts w:ascii="Garamond" w:eastAsia="Times New Roman" w:hAnsi="Garamond" w:cs="Times New Roman"/>
      <w:lang w:eastAsia="ru-RU"/>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25">
    <w:name w:val="Простая таблица 12"/>
    <w:basedOn w:val="a6"/>
    <w:next w:val="1f4"/>
    <w:semiHidden/>
    <w:unhideWhenUsed/>
    <w:pPr>
      <w:spacing w:before="120" w:after="120" w:line="240" w:lineRule="auto"/>
      <w:ind w:firstLine="540"/>
      <w:jc w:val="both"/>
    </w:pPr>
    <w:rPr>
      <w:rFonts w:ascii="Garamond" w:eastAsia="Times New Roman" w:hAnsi="Garamond" w:cs="Times New Roman"/>
      <w:lang w:eastAsia="ru-RU"/>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23">
    <w:name w:val="Простая таблица 22"/>
    <w:basedOn w:val="a6"/>
    <w:next w:val="2f3"/>
    <w:semiHidden/>
    <w:unhideWhenUsed/>
    <w:pPr>
      <w:spacing w:before="120" w:after="120" w:line="240" w:lineRule="auto"/>
      <w:ind w:firstLine="540"/>
      <w:jc w:val="both"/>
    </w:pPr>
    <w:rPr>
      <w:rFonts w:ascii="Garamond" w:eastAsia="Times New Roman" w:hAnsi="Garamond" w:cs="Times New Roman"/>
      <w:lang w:eastAsia="ru-RU"/>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322">
    <w:name w:val="Простая таблица 32"/>
    <w:basedOn w:val="a6"/>
    <w:next w:val="3d"/>
    <w:semiHidden/>
    <w:unhideWhenUsed/>
    <w:pPr>
      <w:spacing w:before="120" w:after="120" w:line="240" w:lineRule="auto"/>
      <w:ind w:firstLine="540"/>
      <w:jc w:val="both"/>
    </w:pPr>
    <w:rPr>
      <w:rFonts w:ascii="Garamond" w:eastAsia="Times New Roman" w:hAnsi="Garamond" w:cs="Times New Roman"/>
      <w:lang w:eastAsia="ru-RU"/>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2ff2">
    <w:name w:val="Светлая заливка2"/>
    <w:basedOn w:val="a6"/>
    <w:next w:val="affffff3"/>
    <w:uiPriority w:val="60"/>
    <w:semiHidden/>
    <w:unhideWhenUsed/>
    <w:pPr>
      <w:spacing w:after="0" w:line="240" w:lineRule="auto"/>
    </w:pPr>
    <w:rPr>
      <w:rFonts w:ascii="Garamond" w:eastAsia="Times New Roman" w:hAnsi="Garamond" w:cs="Times New Roman"/>
      <w:color w:val="000000" w:themeColor="text1" w:themeShade="BF"/>
      <w:lang w:eastAsia="ru-RU"/>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123">
    <w:name w:val="Светлая заливка - Акцент 12"/>
    <w:basedOn w:val="a6"/>
    <w:next w:val="-11"/>
    <w:uiPriority w:val="60"/>
    <w:semiHidden/>
    <w:unhideWhenUsed/>
    <w:pPr>
      <w:spacing w:after="0" w:line="240" w:lineRule="auto"/>
    </w:pPr>
    <w:rPr>
      <w:rFonts w:ascii="Garamond" w:eastAsia="Times New Roman" w:hAnsi="Garamond" w:cs="Times New Roman"/>
      <w:color w:val="2E74B5" w:themeColor="accent1" w:themeShade="BF"/>
      <w:lang w:eastAsia="ru-RU"/>
    </w:rPr>
    <w:tblPr>
      <w:tblStyleRowBandSize w:val="1"/>
      <w:tblStyleColBandSize w:val="1"/>
      <w:tblBorders>
        <w:top w:val="single" w:sz="8" w:space="0" w:color="5B9BD5" w:themeColor="accent1"/>
        <w:bottom w:val="single" w:sz="8" w:space="0" w:color="5B9BD5" w:themeColor="accent1"/>
      </w:tblBorders>
    </w:tblPr>
    <w:tblStylePr w:type="firstRow">
      <w:pPr>
        <w:spacing w:before="0" w:after="0" w:line="240" w:lineRule="auto"/>
      </w:pPr>
      <w:rPr>
        <w:b/>
        <w:bCs/>
      </w:rPr>
      <w:tblPr/>
      <w:tcPr>
        <w:tcBorders>
          <w:top w:val="single" w:sz="8" w:space="0" w:color="5B9BD5" w:themeColor="accent1"/>
          <w:left w:val="nil"/>
          <w:bottom w:val="single" w:sz="8" w:space="0" w:color="5B9BD5" w:themeColor="accent1"/>
          <w:right w:val="nil"/>
          <w:insideH w:val="nil"/>
          <w:insideV w:val="nil"/>
        </w:tcBorders>
      </w:tcPr>
    </w:tblStylePr>
    <w:tblStylePr w:type="lastRow">
      <w:pPr>
        <w:spacing w:before="0" w:after="0" w:line="240" w:lineRule="auto"/>
      </w:pPr>
      <w:rPr>
        <w:b/>
        <w:bCs/>
      </w:rPr>
      <w:tblPr/>
      <w:tcPr>
        <w:tcBorders>
          <w:top w:val="single" w:sz="8" w:space="0" w:color="5B9BD5" w:themeColor="accent1"/>
          <w:left w:val="nil"/>
          <w:bottom w:val="single" w:sz="8" w:space="0" w:color="5B9BD5"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6E6F4" w:themeFill="accent1" w:themeFillTint="3F"/>
      </w:tcPr>
    </w:tblStylePr>
    <w:tblStylePr w:type="band1Horz">
      <w:tblPr/>
      <w:tcPr>
        <w:tcBorders>
          <w:left w:val="nil"/>
          <w:right w:val="nil"/>
          <w:insideH w:val="nil"/>
          <w:insideV w:val="nil"/>
        </w:tcBorders>
        <w:shd w:val="clear" w:color="auto" w:fill="D6E6F4" w:themeFill="accent1" w:themeFillTint="3F"/>
      </w:tcPr>
    </w:tblStylePr>
  </w:style>
  <w:style w:type="table" w:customStyle="1" w:styleId="-223">
    <w:name w:val="Светлая заливка - Акцент 22"/>
    <w:basedOn w:val="a6"/>
    <w:next w:val="-20"/>
    <w:uiPriority w:val="60"/>
    <w:semiHidden/>
    <w:unhideWhenUsed/>
    <w:pPr>
      <w:spacing w:after="0" w:line="240" w:lineRule="auto"/>
    </w:pPr>
    <w:rPr>
      <w:rFonts w:ascii="Garamond" w:eastAsia="Times New Roman" w:hAnsi="Garamond" w:cs="Times New Roman"/>
      <w:color w:val="C45911" w:themeColor="accent2" w:themeShade="BF"/>
      <w:lang w:eastAsia="ru-RU"/>
    </w:rPr>
    <w:tblPr>
      <w:tblStyleRowBandSize w:val="1"/>
      <w:tblStyleColBandSize w:val="1"/>
      <w:tblBorders>
        <w:top w:val="single" w:sz="8" w:space="0" w:color="ED7D31" w:themeColor="accent2"/>
        <w:bottom w:val="single" w:sz="8" w:space="0" w:color="ED7D31" w:themeColor="accent2"/>
      </w:tblBorders>
    </w:tblPr>
    <w:tblStylePr w:type="firstRow">
      <w:pPr>
        <w:spacing w:before="0" w:after="0" w:line="240" w:lineRule="auto"/>
      </w:pPr>
      <w:rPr>
        <w:b/>
        <w:bCs/>
      </w:rPr>
      <w:tblPr/>
      <w:tcPr>
        <w:tcBorders>
          <w:top w:val="single" w:sz="8" w:space="0" w:color="ED7D31" w:themeColor="accent2"/>
          <w:left w:val="nil"/>
          <w:bottom w:val="single" w:sz="8" w:space="0" w:color="ED7D31" w:themeColor="accent2"/>
          <w:right w:val="nil"/>
          <w:insideH w:val="nil"/>
          <w:insideV w:val="nil"/>
        </w:tcBorders>
      </w:tcPr>
    </w:tblStylePr>
    <w:tblStylePr w:type="lastRow">
      <w:pPr>
        <w:spacing w:before="0" w:after="0" w:line="240" w:lineRule="auto"/>
      </w:pPr>
      <w:rPr>
        <w:b/>
        <w:bCs/>
      </w:rPr>
      <w:tblPr/>
      <w:tcPr>
        <w:tcBorders>
          <w:top w:val="single" w:sz="8" w:space="0" w:color="ED7D31" w:themeColor="accent2"/>
          <w:left w:val="nil"/>
          <w:bottom w:val="single" w:sz="8" w:space="0" w:color="ED7D31"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ADECB" w:themeFill="accent2" w:themeFillTint="3F"/>
      </w:tcPr>
    </w:tblStylePr>
    <w:tblStylePr w:type="band1Horz">
      <w:tblPr/>
      <w:tcPr>
        <w:tcBorders>
          <w:left w:val="nil"/>
          <w:right w:val="nil"/>
          <w:insideH w:val="nil"/>
          <w:insideV w:val="nil"/>
        </w:tcBorders>
        <w:shd w:val="clear" w:color="auto" w:fill="FADECB" w:themeFill="accent2" w:themeFillTint="3F"/>
      </w:tcPr>
    </w:tblStylePr>
  </w:style>
  <w:style w:type="table" w:customStyle="1" w:styleId="-323">
    <w:name w:val="Светлая заливка - Акцент 32"/>
    <w:basedOn w:val="a6"/>
    <w:next w:val="-30"/>
    <w:uiPriority w:val="60"/>
    <w:semiHidden/>
    <w:unhideWhenUsed/>
    <w:pPr>
      <w:spacing w:after="0" w:line="240" w:lineRule="auto"/>
    </w:pPr>
    <w:rPr>
      <w:rFonts w:ascii="Garamond" w:eastAsia="Times New Roman" w:hAnsi="Garamond" w:cs="Times New Roman"/>
      <w:color w:val="7B7B7B" w:themeColor="accent3" w:themeShade="BF"/>
      <w:lang w:eastAsia="ru-RU"/>
    </w:rPr>
    <w:tblPr>
      <w:tblStyleRowBandSize w:val="1"/>
      <w:tblStyleColBandSize w:val="1"/>
      <w:tblBorders>
        <w:top w:val="single" w:sz="8" w:space="0" w:color="A5A5A5" w:themeColor="accent3"/>
        <w:bottom w:val="single" w:sz="8" w:space="0" w:color="A5A5A5" w:themeColor="accent3"/>
      </w:tblBorders>
    </w:tblPr>
    <w:tblStylePr w:type="firstRow">
      <w:pPr>
        <w:spacing w:before="0" w:after="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lastRow">
      <w:pPr>
        <w:spacing w:before="0" w:after="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8E8E8" w:themeFill="accent3" w:themeFillTint="3F"/>
      </w:tcPr>
    </w:tblStylePr>
    <w:tblStylePr w:type="band1Horz">
      <w:tblPr/>
      <w:tcPr>
        <w:tcBorders>
          <w:left w:val="nil"/>
          <w:right w:val="nil"/>
          <w:insideH w:val="nil"/>
          <w:insideV w:val="nil"/>
        </w:tcBorders>
        <w:shd w:val="clear" w:color="auto" w:fill="E8E8E8" w:themeFill="accent3" w:themeFillTint="3F"/>
      </w:tcPr>
    </w:tblStylePr>
  </w:style>
  <w:style w:type="table" w:customStyle="1" w:styleId="-422">
    <w:name w:val="Светлая заливка - Акцент 42"/>
    <w:basedOn w:val="a6"/>
    <w:next w:val="-4"/>
    <w:uiPriority w:val="60"/>
    <w:semiHidden/>
    <w:unhideWhenUsed/>
    <w:pPr>
      <w:spacing w:after="0" w:line="240" w:lineRule="auto"/>
    </w:pPr>
    <w:rPr>
      <w:rFonts w:ascii="Garamond" w:eastAsia="Times New Roman" w:hAnsi="Garamond" w:cs="Times New Roman"/>
      <w:color w:val="BF8F00" w:themeColor="accent4" w:themeShade="BF"/>
      <w:lang w:eastAsia="ru-RU"/>
    </w:rPr>
    <w:tblPr>
      <w:tblStyleRowBandSize w:val="1"/>
      <w:tblStyleColBandSize w:val="1"/>
      <w:tblBorders>
        <w:top w:val="single" w:sz="8" w:space="0" w:color="FFC000" w:themeColor="accent4"/>
        <w:bottom w:val="single" w:sz="8" w:space="0" w:color="FFC000" w:themeColor="accent4"/>
      </w:tblBorders>
    </w:tblPr>
    <w:tblStylePr w:type="firstRow">
      <w:pPr>
        <w:spacing w:before="0" w:after="0" w:line="240" w:lineRule="auto"/>
      </w:pPr>
      <w:rPr>
        <w:b/>
        <w:bCs/>
      </w:rPr>
      <w:tblPr/>
      <w:tcPr>
        <w:tcBorders>
          <w:top w:val="single" w:sz="8" w:space="0" w:color="FFC000" w:themeColor="accent4"/>
          <w:left w:val="nil"/>
          <w:bottom w:val="single" w:sz="8" w:space="0" w:color="FFC000" w:themeColor="accent4"/>
          <w:right w:val="nil"/>
          <w:insideH w:val="nil"/>
          <w:insideV w:val="nil"/>
        </w:tcBorders>
      </w:tcPr>
    </w:tblStylePr>
    <w:tblStylePr w:type="lastRow">
      <w:pPr>
        <w:spacing w:before="0" w:after="0" w:line="240" w:lineRule="auto"/>
      </w:pPr>
      <w:rPr>
        <w:b/>
        <w:bCs/>
      </w:rPr>
      <w:tblPr/>
      <w:tcPr>
        <w:tcBorders>
          <w:top w:val="single" w:sz="8" w:space="0" w:color="FFC000" w:themeColor="accent4"/>
          <w:left w:val="nil"/>
          <w:bottom w:val="single" w:sz="8" w:space="0" w:color="FFC000"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FEFC0" w:themeFill="accent4" w:themeFillTint="3F"/>
      </w:tcPr>
    </w:tblStylePr>
    <w:tblStylePr w:type="band1Horz">
      <w:tblPr/>
      <w:tcPr>
        <w:tcBorders>
          <w:left w:val="nil"/>
          <w:right w:val="nil"/>
          <w:insideH w:val="nil"/>
          <w:insideV w:val="nil"/>
        </w:tcBorders>
        <w:shd w:val="clear" w:color="auto" w:fill="FFEFC0" w:themeFill="accent4" w:themeFillTint="3F"/>
      </w:tcPr>
    </w:tblStylePr>
  </w:style>
  <w:style w:type="table" w:customStyle="1" w:styleId="-522">
    <w:name w:val="Светлая заливка - Акцент 52"/>
    <w:basedOn w:val="a6"/>
    <w:next w:val="-5"/>
    <w:uiPriority w:val="60"/>
    <w:semiHidden/>
    <w:unhideWhenUsed/>
    <w:pPr>
      <w:spacing w:after="0" w:line="240" w:lineRule="auto"/>
    </w:pPr>
    <w:rPr>
      <w:rFonts w:ascii="Garamond" w:eastAsia="Times New Roman" w:hAnsi="Garamond" w:cs="Times New Roman"/>
      <w:color w:val="2F5496" w:themeColor="accent5" w:themeShade="BF"/>
      <w:lang w:eastAsia="ru-RU"/>
    </w:rPr>
    <w:tblPr>
      <w:tblStyleRowBandSize w:val="1"/>
      <w:tblStyleColBandSize w:val="1"/>
      <w:tblBorders>
        <w:top w:val="single" w:sz="8" w:space="0" w:color="4472C4" w:themeColor="accent5"/>
        <w:bottom w:val="single" w:sz="8" w:space="0" w:color="4472C4" w:themeColor="accent5"/>
      </w:tblBorders>
    </w:tblPr>
    <w:tblStylePr w:type="fir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la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left w:val="nil"/>
          <w:right w:val="nil"/>
          <w:insideH w:val="nil"/>
          <w:insideV w:val="nil"/>
        </w:tcBorders>
        <w:shd w:val="clear" w:color="auto" w:fill="D0DBF0" w:themeFill="accent5" w:themeFillTint="3F"/>
      </w:tcPr>
    </w:tblStylePr>
  </w:style>
  <w:style w:type="table" w:customStyle="1" w:styleId="-622">
    <w:name w:val="Светлая заливка - Акцент 62"/>
    <w:basedOn w:val="a6"/>
    <w:next w:val="-6"/>
    <w:uiPriority w:val="60"/>
    <w:semiHidden/>
    <w:unhideWhenUsed/>
    <w:pPr>
      <w:spacing w:after="0" w:line="240" w:lineRule="auto"/>
    </w:pPr>
    <w:rPr>
      <w:rFonts w:ascii="Garamond" w:eastAsia="Times New Roman" w:hAnsi="Garamond" w:cs="Times New Roman"/>
      <w:color w:val="538135" w:themeColor="accent6" w:themeShade="BF"/>
      <w:lang w:eastAsia="ru-RU"/>
    </w:rPr>
    <w:tblPr>
      <w:tblStyleRowBandSize w:val="1"/>
      <w:tblStyleColBandSize w:val="1"/>
      <w:tblBorders>
        <w:top w:val="single" w:sz="8" w:space="0" w:color="70AD47" w:themeColor="accent6"/>
        <w:bottom w:val="single" w:sz="8" w:space="0" w:color="70AD47" w:themeColor="accent6"/>
      </w:tblBorders>
    </w:tblPr>
    <w:tblStylePr w:type="firstRow">
      <w:pPr>
        <w:spacing w:before="0" w:after="0" w:line="240" w:lineRule="auto"/>
      </w:pPr>
      <w:rPr>
        <w:b/>
        <w:bCs/>
      </w:rPr>
      <w:tblPr/>
      <w:tcPr>
        <w:tcBorders>
          <w:top w:val="single" w:sz="8" w:space="0" w:color="70AD47" w:themeColor="accent6"/>
          <w:left w:val="nil"/>
          <w:bottom w:val="single" w:sz="8" w:space="0" w:color="70AD47" w:themeColor="accent6"/>
          <w:right w:val="nil"/>
          <w:insideH w:val="nil"/>
          <w:insideV w:val="nil"/>
        </w:tcBorders>
      </w:tcPr>
    </w:tblStylePr>
    <w:tblStylePr w:type="lastRow">
      <w:pPr>
        <w:spacing w:before="0" w:after="0" w:line="240" w:lineRule="auto"/>
      </w:pPr>
      <w:rPr>
        <w:b/>
        <w:bCs/>
      </w:rPr>
      <w:tblPr/>
      <w:tcPr>
        <w:tcBorders>
          <w:top w:val="single" w:sz="8" w:space="0" w:color="70AD47" w:themeColor="accent6"/>
          <w:left w:val="nil"/>
          <w:bottom w:val="single" w:sz="8" w:space="0" w:color="70AD47"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BEBD0" w:themeFill="accent6" w:themeFillTint="3F"/>
      </w:tcPr>
    </w:tblStylePr>
    <w:tblStylePr w:type="band1Horz">
      <w:tblPr/>
      <w:tcPr>
        <w:tcBorders>
          <w:left w:val="nil"/>
          <w:right w:val="nil"/>
          <w:insideH w:val="nil"/>
          <w:insideV w:val="nil"/>
        </w:tcBorders>
        <w:shd w:val="clear" w:color="auto" w:fill="DBEBD0" w:themeFill="accent6" w:themeFillTint="3F"/>
      </w:tcPr>
    </w:tblStylePr>
  </w:style>
  <w:style w:type="table" w:customStyle="1" w:styleId="2ff3">
    <w:name w:val="Светлая сетка2"/>
    <w:basedOn w:val="a6"/>
    <w:next w:val="affffff4"/>
    <w:uiPriority w:val="62"/>
    <w:semiHidden/>
    <w:unhideWhenUsed/>
    <w:locked/>
    <w:pPr>
      <w:spacing w:after="0" w:line="240" w:lineRule="auto"/>
    </w:pPr>
    <w:rPr>
      <w:rFonts w:ascii="Garamond" w:eastAsia="Times New Roman" w:hAnsi="Garamond" w:cs="Times New Roman"/>
      <w:lang w:eastAsia="ru-RU"/>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customStyle="1" w:styleId="-124">
    <w:name w:val="Светлая сетка - Акцент 12"/>
    <w:basedOn w:val="a6"/>
    <w:next w:val="-12"/>
    <w:uiPriority w:val="62"/>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insideH w:val="single" w:sz="8" w:space="0" w:color="5B9BD5" w:themeColor="accent1"/>
        <w:insideV w:val="single" w:sz="8" w:space="0" w:color="5B9BD5"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5B9BD5" w:themeColor="accent1"/>
          <w:left w:val="single" w:sz="8" w:space="0" w:color="5B9BD5" w:themeColor="accent1"/>
          <w:bottom w:val="single" w:sz="18" w:space="0" w:color="5B9BD5" w:themeColor="accent1"/>
          <w:right w:val="single" w:sz="8" w:space="0" w:color="5B9BD5" w:themeColor="accent1"/>
          <w:insideH w:val="nil"/>
          <w:insideV w:val="single" w:sz="8" w:space="0" w:color="5B9BD5"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5B9BD5" w:themeColor="accent1"/>
          <w:left w:val="single" w:sz="8" w:space="0" w:color="5B9BD5" w:themeColor="accent1"/>
          <w:bottom w:val="single" w:sz="8" w:space="0" w:color="5B9BD5" w:themeColor="accent1"/>
          <w:right w:val="single" w:sz="8" w:space="0" w:color="5B9BD5" w:themeColor="accent1"/>
          <w:insideH w:val="nil"/>
          <w:insideV w:val="single" w:sz="8" w:space="0" w:color="5B9BD5"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tblStylePr w:type="band1Vert">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shd w:val="clear" w:color="auto" w:fill="D6E6F4" w:themeFill="accent1" w:themeFillTint="3F"/>
      </w:tcPr>
    </w:tblStylePr>
    <w:tblStylePr w:type="band1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insideV w:val="single" w:sz="8" w:space="0" w:color="5B9BD5" w:themeColor="accent1"/>
        </w:tcBorders>
        <w:shd w:val="clear" w:color="auto" w:fill="D6E6F4" w:themeFill="accent1" w:themeFillTint="3F"/>
      </w:tcPr>
    </w:tblStylePr>
    <w:tblStylePr w:type="band2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insideV w:val="single" w:sz="8" w:space="0" w:color="5B9BD5" w:themeColor="accent1"/>
        </w:tcBorders>
      </w:tcPr>
    </w:tblStylePr>
  </w:style>
  <w:style w:type="table" w:customStyle="1" w:styleId="-224">
    <w:name w:val="Светлая сетка - Акцент 22"/>
    <w:basedOn w:val="a6"/>
    <w:next w:val="-21"/>
    <w:uiPriority w:val="62"/>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insideH w:val="single" w:sz="8" w:space="0" w:color="ED7D31" w:themeColor="accent2"/>
        <w:insideV w:val="single" w:sz="8" w:space="0" w:color="ED7D31"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ED7D31" w:themeColor="accent2"/>
          <w:left w:val="single" w:sz="8" w:space="0" w:color="ED7D31" w:themeColor="accent2"/>
          <w:bottom w:val="single" w:sz="18" w:space="0" w:color="ED7D31" w:themeColor="accent2"/>
          <w:right w:val="single" w:sz="8" w:space="0" w:color="ED7D31" w:themeColor="accent2"/>
          <w:insideH w:val="nil"/>
          <w:insideV w:val="single" w:sz="8" w:space="0" w:color="ED7D31"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ED7D31" w:themeColor="accent2"/>
          <w:left w:val="single" w:sz="8" w:space="0" w:color="ED7D31" w:themeColor="accent2"/>
          <w:bottom w:val="single" w:sz="8" w:space="0" w:color="ED7D31" w:themeColor="accent2"/>
          <w:right w:val="single" w:sz="8" w:space="0" w:color="ED7D31" w:themeColor="accent2"/>
          <w:insideH w:val="nil"/>
          <w:insideV w:val="single" w:sz="8" w:space="0" w:color="ED7D31"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tblStylePr w:type="band1Vert">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shd w:val="clear" w:color="auto" w:fill="FADECB" w:themeFill="accent2" w:themeFillTint="3F"/>
      </w:tcPr>
    </w:tblStylePr>
    <w:tblStylePr w:type="band1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insideV w:val="single" w:sz="8" w:space="0" w:color="ED7D31" w:themeColor="accent2"/>
        </w:tcBorders>
        <w:shd w:val="clear" w:color="auto" w:fill="FADECB" w:themeFill="accent2" w:themeFillTint="3F"/>
      </w:tcPr>
    </w:tblStylePr>
    <w:tblStylePr w:type="band2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insideV w:val="single" w:sz="8" w:space="0" w:color="ED7D31" w:themeColor="accent2"/>
        </w:tcBorders>
      </w:tcPr>
    </w:tblStylePr>
  </w:style>
  <w:style w:type="table" w:customStyle="1" w:styleId="-324">
    <w:name w:val="Светлая сетка - Акцент 32"/>
    <w:basedOn w:val="a6"/>
    <w:next w:val="-31"/>
    <w:uiPriority w:val="62"/>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insideH w:val="single" w:sz="8" w:space="0" w:color="A5A5A5" w:themeColor="accent3"/>
        <w:insideV w:val="single" w:sz="8" w:space="0" w:color="A5A5A5"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A5A5A5" w:themeColor="accent3"/>
          <w:left w:val="single" w:sz="8" w:space="0" w:color="A5A5A5" w:themeColor="accent3"/>
          <w:bottom w:val="single" w:sz="18" w:space="0" w:color="A5A5A5" w:themeColor="accent3"/>
          <w:right w:val="single" w:sz="8" w:space="0" w:color="A5A5A5" w:themeColor="accent3"/>
          <w:insideH w:val="nil"/>
          <w:insideV w:val="single" w:sz="8" w:space="0" w:color="A5A5A5"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A5A5A5" w:themeColor="accent3"/>
          <w:left w:val="single" w:sz="8" w:space="0" w:color="A5A5A5" w:themeColor="accent3"/>
          <w:bottom w:val="single" w:sz="8" w:space="0" w:color="A5A5A5" w:themeColor="accent3"/>
          <w:right w:val="single" w:sz="8" w:space="0" w:color="A5A5A5" w:themeColor="accent3"/>
          <w:insideH w:val="nil"/>
          <w:insideV w:val="single" w:sz="8" w:space="0" w:color="A5A5A5"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tblStylePr w:type="band1Vert">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shd w:val="clear" w:color="auto" w:fill="E8E8E8" w:themeFill="accent3" w:themeFillTint="3F"/>
      </w:tcPr>
    </w:tblStylePr>
    <w:tblStylePr w:type="band1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insideV w:val="single" w:sz="8" w:space="0" w:color="A5A5A5" w:themeColor="accent3"/>
        </w:tcBorders>
        <w:shd w:val="clear" w:color="auto" w:fill="E8E8E8" w:themeFill="accent3" w:themeFillTint="3F"/>
      </w:tcPr>
    </w:tblStylePr>
    <w:tblStylePr w:type="band2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insideV w:val="single" w:sz="8" w:space="0" w:color="A5A5A5" w:themeColor="accent3"/>
        </w:tcBorders>
      </w:tcPr>
    </w:tblStylePr>
  </w:style>
  <w:style w:type="table" w:customStyle="1" w:styleId="-423">
    <w:name w:val="Светлая сетка - Акцент 42"/>
    <w:basedOn w:val="a6"/>
    <w:next w:val="-40"/>
    <w:uiPriority w:val="62"/>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insideH w:val="single" w:sz="8" w:space="0" w:color="FFC000" w:themeColor="accent4"/>
        <w:insideV w:val="single" w:sz="8" w:space="0" w:color="FFC000"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FC000" w:themeColor="accent4"/>
          <w:left w:val="single" w:sz="8" w:space="0" w:color="FFC000" w:themeColor="accent4"/>
          <w:bottom w:val="single" w:sz="18" w:space="0" w:color="FFC000" w:themeColor="accent4"/>
          <w:right w:val="single" w:sz="8" w:space="0" w:color="FFC000" w:themeColor="accent4"/>
          <w:insideH w:val="nil"/>
          <w:insideV w:val="single" w:sz="8" w:space="0" w:color="FFC000"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FC000" w:themeColor="accent4"/>
          <w:left w:val="single" w:sz="8" w:space="0" w:color="FFC000" w:themeColor="accent4"/>
          <w:bottom w:val="single" w:sz="8" w:space="0" w:color="FFC000" w:themeColor="accent4"/>
          <w:right w:val="single" w:sz="8" w:space="0" w:color="FFC000" w:themeColor="accent4"/>
          <w:insideH w:val="nil"/>
          <w:insideV w:val="single" w:sz="8" w:space="0" w:color="FFC000"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tblStylePr w:type="band1Vert">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shd w:val="clear" w:color="auto" w:fill="FFEFC0" w:themeFill="accent4" w:themeFillTint="3F"/>
      </w:tcPr>
    </w:tblStylePr>
    <w:tblStylePr w:type="band1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insideV w:val="single" w:sz="8" w:space="0" w:color="FFC000" w:themeColor="accent4"/>
        </w:tcBorders>
        <w:shd w:val="clear" w:color="auto" w:fill="FFEFC0" w:themeFill="accent4" w:themeFillTint="3F"/>
      </w:tcPr>
    </w:tblStylePr>
    <w:tblStylePr w:type="band2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insideV w:val="single" w:sz="8" w:space="0" w:color="FFC000" w:themeColor="accent4"/>
        </w:tcBorders>
      </w:tcPr>
    </w:tblStylePr>
  </w:style>
  <w:style w:type="table" w:customStyle="1" w:styleId="-523">
    <w:name w:val="Светлая сетка - Акцент 52"/>
    <w:basedOn w:val="a6"/>
    <w:next w:val="-50"/>
    <w:uiPriority w:val="62"/>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4472C4" w:themeColor="accent5"/>
        <w:left w:val="single" w:sz="8" w:space="0" w:color="4472C4" w:themeColor="accent5"/>
        <w:bottom w:val="single" w:sz="8" w:space="0" w:color="4472C4" w:themeColor="accent5"/>
        <w:right w:val="single" w:sz="8" w:space="0" w:color="4472C4" w:themeColor="accent5"/>
        <w:insideH w:val="single" w:sz="8" w:space="0" w:color="4472C4" w:themeColor="accent5"/>
        <w:insideV w:val="single" w:sz="8" w:space="0" w:color="4472C4"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472C4" w:themeColor="accent5"/>
          <w:left w:val="single" w:sz="8" w:space="0" w:color="4472C4" w:themeColor="accent5"/>
          <w:bottom w:val="single" w:sz="18" w:space="0" w:color="4472C4" w:themeColor="accent5"/>
          <w:right w:val="single" w:sz="8" w:space="0" w:color="4472C4" w:themeColor="accent5"/>
          <w:insideH w:val="nil"/>
          <w:insideV w:val="single" w:sz="8" w:space="0" w:color="4472C4"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472C4" w:themeColor="accent5"/>
          <w:left w:val="single" w:sz="8" w:space="0" w:color="4472C4" w:themeColor="accent5"/>
          <w:bottom w:val="single" w:sz="8" w:space="0" w:color="4472C4" w:themeColor="accent5"/>
          <w:right w:val="single" w:sz="8" w:space="0" w:color="4472C4" w:themeColor="accent5"/>
          <w:insideH w:val="nil"/>
          <w:insideV w:val="single" w:sz="8" w:space="0" w:color="4472C4"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472C4" w:themeColor="accent5"/>
          <w:left w:val="single" w:sz="8" w:space="0" w:color="4472C4" w:themeColor="accent5"/>
          <w:bottom w:val="single" w:sz="8" w:space="0" w:color="4472C4" w:themeColor="accent5"/>
          <w:right w:val="single" w:sz="8" w:space="0" w:color="4472C4" w:themeColor="accent5"/>
        </w:tcBorders>
      </w:tcPr>
    </w:tblStylePr>
    <w:tblStylePr w:type="band1Vert">
      <w:tblPr/>
      <w:tcPr>
        <w:tcBorders>
          <w:top w:val="single" w:sz="8" w:space="0" w:color="4472C4" w:themeColor="accent5"/>
          <w:left w:val="single" w:sz="8" w:space="0" w:color="4472C4" w:themeColor="accent5"/>
          <w:bottom w:val="single" w:sz="8" w:space="0" w:color="4472C4" w:themeColor="accent5"/>
          <w:right w:val="single" w:sz="8" w:space="0" w:color="4472C4" w:themeColor="accent5"/>
        </w:tcBorders>
        <w:shd w:val="clear" w:color="auto" w:fill="D0DBF0" w:themeFill="accent5" w:themeFillTint="3F"/>
      </w:tcPr>
    </w:tblStylePr>
    <w:tblStylePr w:type="band1Horz">
      <w:tblPr/>
      <w:tcPr>
        <w:tcBorders>
          <w:top w:val="single" w:sz="8" w:space="0" w:color="4472C4" w:themeColor="accent5"/>
          <w:left w:val="single" w:sz="8" w:space="0" w:color="4472C4" w:themeColor="accent5"/>
          <w:bottom w:val="single" w:sz="8" w:space="0" w:color="4472C4" w:themeColor="accent5"/>
          <w:right w:val="single" w:sz="8" w:space="0" w:color="4472C4" w:themeColor="accent5"/>
          <w:insideV w:val="single" w:sz="8" w:space="0" w:color="4472C4" w:themeColor="accent5"/>
        </w:tcBorders>
        <w:shd w:val="clear" w:color="auto" w:fill="D0DBF0" w:themeFill="accent5" w:themeFillTint="3F"/>
      </w:tcPr>
    </w:tblStylePr>
    <w:tblStylePr w:type="band2Horz">
      <w:tblPr/>
      <w:tcPr>
        <w:tcBorders>
          <w:top w:val="single" w:sz="8" w:space="0" w:color="4472C4" w:themeColor="accent5"/>
          <w:left w:val="single" w:sz="8" w:space="0" w:color="4472C4" w:themeColor="accent5"/>
          <w:bottom w:val="single" w:sz="8" w:space="0" w:color="4472C4" w:themeColor="accent5"/>
          <w:right w:val="single" w:sz="8" w:space="0" w:color="4472C4" w:themeColor="accent5"/>
          <w:insideV w:val="single" w:sz="8" w:space="0" w:color="4472C4" w:themeColor="accent5"/>
        </w:tcBorders>
      </w:tcPr>
    </w:tblStylePr>
  </w:style>
  <w:style w:type="table" w:customStyle="1" w:styleId="-623">
    <w:name w:val="Светлая сетка - Акцент 62"/>
    <w:basedOn w:val="a6"/>
    <w:next w:val="-60"/>
    <w:uiPriority w:val="62"/>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insideH w:val="single" w:sz="8" w:space="0" w:color="70AD47" w:themeColor="accent6"/>
        <w:insideV w:val="single" w:sz="8" w:space="0" w:color="70AD47"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70AD47" w:themeColor="accent6"/>
          <w:left w:val="single" w:sz="8" w:space="0" w:color="70AD47" w:themeColor="accent6"/>
          <w:bottom w:val="single" w:sz="18" w:space="0" w:color="70AD47" w:themeColor="accent6"/>
          <w:right w:val="single" w:sz="8" w:space="0" w:color="70AD47" w:themeColor="accent6"/>
          <w:insideH w:val="nil"/>
          <w:insideV w:val="single" w:sz="8" w:space="0" w:color="70AD47"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70AD47" w:themeColor="accent6"/>
          <w:left w:val="single" w:sz="8" w:space="0" w:color="70AD47" w:themeColor="accent6"/>
          <w:bottom w:val="single" w:sz="8" w:space="0" w:color="70AD47" w:themeColor="accent6"/>
          <w:right w:val="single" w:sz="8" w:space="0" w:color="70AD47" w:themeColor="accent6"/>
          <w:insideH w:val="nil"/>
          <w:insideV w:val="single" w:sz="8" w:space="0" w:color="70AD47"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tblStylePr w:type="band1Vert">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shd w:val="clear" w:color="auto" w:fill="DBEBD0" w:themeFill="accent6" w:themeFillTint="3F"/>
      </w:tcPr>
    </w:tblStylePr>
    <w:tblStylePr w:type="band1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insideV w:val="single" w:sz="8" w:space="0" w:color="70AD47" w:themeColor="accent6"/>
        </w:tcBorders>
        <w:shd w:val="clear" w:color="auto" w:fill="DBEBD0" w:themeFill="accent6" w:themeFillTint="3F"/>
      </w:tcPr>
    </w:tblStylePr>
    <w:tblStylePr w:type="band2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insideV w:val="single" w:sz="8" w:space="0" w:color="70AD47" w:themeColor="accent6"/>
        </w:tcBorders>
      </w:tcPr>
    </w:tblStylePr>
  </w:style>
  <w:style w:type="table" w:customStyle="1" w:styleId="2ff4">
    <w:name w:val="Светлый список2"/>
    <w:basedOn w:val="a6"/>
    <w:next w:val="affffff5"/>
    <w:uiPriority w:val="61"/>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customStyle="1" w:styleId="-125">
    <w:name w:val="Светлый список - Акцент 12"/>
    <w:basedOn w:val="a6"/>
    <w:next w:val="-13"/>
    <w:uiPriority w:val="61"/>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tblBorders>
    </w:tblPr>
    <w:tblStylePr w:type="firstRow">
      <w:pPr>
        <w:spacing w:before="0" w:after="0" w:line="240" w:lineRule="auto"/>
      </w:pPr>
      <w:rPr>
        <w:b/>
        <w:bCs/>
        <w:color w:val="FFFFFF" w:themeColor="background1"/>
      </w:rPr>
      <w:tblPr/>
      <w:tcPr>
        <w:shd w:val="clear" w:color="auto" w:fill="5B9BD5" w:themeFill="accent1"/>
      </w:tcPr>
    </w:tblStylePr>
    <w:tblStylePr w:type="lastRow">
      <w:pPr>
        <w:spacing w:before="0" w:after="0" w:line="240" w:lineRule="auto"/>
      </w:pPr>
      <w:rPr>
        <w:b/>
        <w:bCs/>
      </w:rPr>
      <w:tblPr/>
      <w:tcPr>
        <w:tcBorders>
          <w:top w:val="double" w:sz="6" w:space="0" w:color="5B9BD5" w:themeColor="accent1"/>
          <w:left w:val="single" w:sz="8" w:space="0" w:color="5B9BD5" w:themeColor="accent1"/>
          <w:bottom w:val="single" w:sz="8" w:space="0" w:color="5B9BD5" w:themeColor="accent1"/>
          <w:right w:val="single" w:sz="8" w:space="0" w:color="5B9BD5" w:themeColor="accent1"/>
        </w:tcBorders>
      </w:tcPr>
    </w:tblStylePr>
    <w:tblStylePr w:type="firstCol">
      <w:rPr>
        <w:b/>
        <w:bCs/>
      </w:rPr>
    </w:tblStylePr>
    <w:tblStylePr w:type="lastCol">
      <w:rPr>
        <w:b/>
        <w:bCs/>
      </w:rPr>
    </w:tblStylePr>
    <w:tblStylePr w:type="band1Vert">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tblStylePr w:type="band1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style>
  <w:style w:type="table" w:customStyle="1" w:styleId="-225">
    <w:name w:val="Светлый список - Акцент 22"/>
    <w:basedOn w:val="a6"/>
    <w:next w:val="-22"/>
    <w:uiPriority w:val="61"/>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tblBorders>
    </w:tblPr>
    <w:tblStylePr w:type="firstRow">
      <w:pPr>
        <w:spacing w:before="0" w:after="0" w:line="240" w:lineRule="auto"/>
      </w:pPr>
      <w:rPr>
        <w:b/>
        <w:bCs/>
        <w:color w:val="FFFFFF" w:themeColor="background1"/>
      </w:rPr>
      <w:tblPr/>
      <w:tcPr>
        <w:shd w:val="clear" w:color="auto" w:fill="ED7D31" w:themeFill="accent2"/>
      </w:tcPr>
    </w:tblStylePr>
    <w:tblStylePr w:type="lastRow">
      <w:pPr>
        <w:spacing w:before="0" w:after="0" w:line="240" w:lineRule="auto"/>
      </w:pPr>
      <w:rPr>
        <w:b/>
        <w:bCs/>
      </w:rPr>
      <w:tblPr/>
      <w:tcPr>
        <w:tcBorders>
          <w:top w:val="double" w:sz="6" w:space="0" w:color="ED7D31" w:themeColor="accent2"/>
          <w:left w:val="single" w:sz="8" w:space="0" w:color="ED7D31" w:themeColor="accent2"/>
          <w:bottom w:val="single" w:sz="8" w:space="0" w:color="ED7D31" w:themeColor="accent2"/>
          <w:right w:val="single" w:sz="8" w:space="0" w:color="ED7D31" w:themeColor="accent2"/>
        </w:tcBorders>
      </w:tcPr>
    </w:tblStylePr>
    <w:tblStylePr w:type="firstCol">
      <w:rPr>
        <w:b/>
        <w:bCs/>
      </w:rPr>
    </w:tblStylePr>
    <w:tblStylePr w:type="lastCol">
      <w:rPr>
        <w:b/>
        <w:bCs/>
      </w:rPr>
    </w:tblStylePr>
    <w:tblStylePr w:type="band1Vert">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tblStylePr w:type="band1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style>
  <w:style w:type="table" w:customStyle="1" w:styleId="-325">
    <w:name w:val="Светлый список - Акцент 32"/>
    <w:basedOn w:val="a6"/>
    <w:next w:val="-32"/>
    <w:uiPriority w:val="61"/>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tblBorders>
    </w:tblPr>
    <w:tblStylePr w:type="firstRow">
      <w:pPr>
        <w:spacing w:before="0" w:after="0" w:line="240" w:lineRule="auto"/>
      </w:pPr>
      <w:rPr>
        <w:b/>
        <w:bCs/>
        <w:color w:val="FFFFFF" w:themeColor="background1"/>
      </w:rPr>
      <w:tblPr/>
      <w:tcPr>
        <w:shd w:val="clear" w:color="auto" w:fill="A5A5A5" w:themeFill="accent3"/>
      </w:tcPr>
    </w:tblStylePr>
    <w:tblStylePr w:type="lastRow">
      <w:pPr>
        <w:spacing w:before="0" w:after="0" w:line="240" w:lineRule="auto"/>
      </w:pPr>
      <w:rPr>
        <w:b/>
        <w:bCs/>
      </w:rPr>
      <w:tblPr/>
      <w:tcPr>
        <w:tcBorders>
          <w:top w:val="double" w:sz="6" w:space="0" w:color="A5A5A5" w:themeColor="accent3"/>
          <w:left w:val="single" w:sz="8" w:space="0" w:color="A5A5A5" w:themeColor="accent3"/>
          <w:bottom w:val="single" w:sz="8" w:space="0" w:color="A5A5A5" w:themeColor="accent3"/>
          <w:right w:val="single" w:sz="8" w:space="0" w:color="A5A5A5" w:themeColor="accent3"/>
        </w:tcBorders>
      </w:tcPr>
    </w:tblStylePr>
    <w:tblStylePr w:type="firstCol">
      <w:rPr>
        <w:b/>
        <w:bCs/>
      </w:rPr>
    </w:tblStylePr>
    <w:tblStylePr w:type="lastCol">
      <w:rPr>
        <w:b/>
        <w:bCs/>
      </w:rPr>
    </w:tblStylePr>
    <w:tblStylePr w:type="band1Vert">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tblStylePr w:type="band1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style>
  <w:style w:type="table" w:customStyle="1" w:styleId="-424">
    <w:name w:val="Светлый список - Акцент 42"/>
    <w:basedOn w:val="a6"/>
    <w:next w:val="-41"/>
    <w:uiPriority w:val="61"/>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tblBorders>
    </w:tblPr>
    <w:tblStylePr w:type="firstRow">
      <w:pPr>
        <w:spacing w:before="0" w:after="0" w:line="240" w:lineRule="auto"/>
      </w:pPr>
      <w:rPr>
        <w:b/>
        <w:bCs/>
        <w:color w:val="FFFFFF" w:themeColor="background1"/>
      </w:rPr>
      <w:tblPr/>
      <w:tcPr>
        <w:shd w:val="clear" w:color="auto" w:fill="FFC000" w:themeFill="accent4"/>
      </w:tcPr>
    </w:tblStylePr>
    <w:tblStylePr w:type="lastRow">
      <w:pPr>
        <w:spacing w:before="0" w:after="0" w:line="240" w:lineRule="auto"/>
      </w:pPr>
      <w:rPr>
        <w:b/>
        <w:bCs/>
      </w:rPr>
      <w:tblPr/>
      <w:tcPr>
        <w:tcBorders>
          <w:top w:val="double" w:sz="6" w:space="0" w:color="FFC000" w:themeColor="accent4"/>
          <w:left w:val="single" w:sz="8" w:space="0" w:color="FFC000" w:themeColor="accent4"/>
          <w:bottom w:val="single" w:sz="8" w:space="0" w:color="FFC000" w:themeColor="accent4"/>
          <w:right w:val="single" w:sz="8" w:space="0" w:color="FFC000" w:themeColor="accent4"/>
        </w:tcBorders>
      </w:tcPr>
    </w:tblStylePr>
    <w:tblStylePr w:type="firstCol">
      <w:rPr>
        <w:b/>
        <w:bCs/>
      </w:rPr>
    </w:tblStylePr>
    <w:tblStylePr w:type="lastCol">
      <w:rPr>
        <w:b/>
        <w:bCs/>
      </w:rPr>
    </w:tblStylePr>
    <w:tblStylePr w:type="band1Vert">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tblStylePr w:type="band1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style>
  <w:style w:type="table" w:customStyle="1" w:styleId="-524">
    <w:name w:val="Светлый список - Акцент 52"/>
    <w:basedOn w:val="a6"/>
    <w:next w:val="-51"/>
    <w:uiPriority w:val="61"/>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4472C4" w:themeColor="accent5"/>
        <w:left w:val="single" w:sz="8" w:space="0" w:color="4472C4" w:themeColor="accent5"/>
        <w:bottom w:val="single" w:sz="8" w:space="0" w:color="4472C4" w:themeColor="accent5"/>
        <w:right w:val="single" w:sz="8" w:space="0" w:color="4472C4" w:themeColor="accent5"/>
      </w:tblBorders>
    </w:tblPr>
    <w:tblStylePr w:type="firstRow">
      <w:pPr>
        <w:spacing w:before="0" w:after="0" w:line="240" w:lineRule="auto"/>
      </w:pPr>
      <w:rPr>
        <w:b/>
        <w:bCs/>
        <w:color w:val="FFFFFF" w:themeColor="background1"/>
      </w:rPr>
      <w:tblPr/>
      <w:tcPr>
        <w:shd w:val="clear" w:color="auto" w:fill="4472C4" w:themeFill="accent5"/>
      </w:tcPr>
    </w:tblStylePr>
    <w:tblStylePr w:type="lastRow">
      <w:pPr>
        <w:spacing w:before="0" w:after="0" w:line="240" w:lineRule="auto"/>
      </w:pPr>
      <w:rPr>
        <w:b/>
        <w:bCs/>
      </w:rPr>
      <w:tblPr/>
      <w:tcPr>
        <w:tcBorders>
          <w:top w:val="double" w:sz="6" w:space="0" w:color="4472C4" w:themeColor="accent5"/>
          <w:left w:val="single" w:sz="8" w:space="0" w:color="4472C4" w:themeColor="accent5"/>
          <w:bottom w:val="single" w:sz="8" w:space="0" w:color="4472C4" w:themeColor="accent5"/>
          <w:right w:val="single" w:sz="8" w:space="0" w:color="4472C4" w:themeColor="accent5"/>
        </w:tcBorders>
      </w:tcPr>
    </w:tblStylePr>
    <w:tblStylePr w:type="firstCol">
      <w:rPr>
        <w:b/>
        <w:bCs/>
      </w:rPr>
    </w:tblStylePr>
    <w:tblStylePr w:type="lastCol">
      <w:rPr>
        <w:b/>
        <w:bCs/>
      </w:rPr>
    </w:tblStylePr>
    <w:tblStylePr w:type="band1Vert">
      <w:tblPr/>
      <w:tcPr>
        <w:tcBorders>
          <w:top w:val="single" w:sz="8" w:space="0" w:color="4472C4" w:themeColor="accent5"/>
          <w:left w:val="single" w:sz="8" w:space="0" w:color="4472C4" w:themeColor="accent5"/>
          <w:bottom w:val="single" w:sz="8" w:space="0" w:color="4472C4" w:themeColor="accent5"/>
          <w:right w:val="single" w:sz="8" w:space="0" w:color="4472C4" w:themeColor="accent5"/>
        </w:tcBorders>
      </w:tcPr>
    </w:tblStylePr>
    <w:tblStylePr w:type="band1Horz">
      <w:tblPr/>
      <w:tcPr>
        <w:tcBorders>
          <w:top w:val="single" w:sz="8" w:space="0" w:color="4472C4" w:themeColor="accent5"/>
          <w:left w:val="single" w:sz="8" w:space="0" w:color="4472C4" w:themeColor="accent5"/>
          <w:bottom w:val="single" w:sz="8" w:space="0" w:color="4472C4" w:themeColor="accent5"/>
          <w:right w:val="single" w:sz="8" w:space="0" w:color="4472C4" w:themeColor="accent5"/>
        </w:tcBorders>
      </w:tcPr>
    </w:tblStylePr>
  </w:style>
  <w:style w:type="table" w:customStyle="1" w:styleId="-624">
    <w:name w:val="Светлый список - Акцент 62"/>
    <w:basedOn w:val="a6"/>
    <w:next w:val="-61"/>
    <w:uiPriority w:val="61"/>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tblBorders>
    </w:tblPr>
    <w:tblStylePr w:type="firstRow">
      <w:pPr>
        <w:spacing w:before="0" w:after="0" w:line="240" w:lineRule="auto"/>
      </w:pPr>
      <w:rPr>
        <w:b/>
        <w:bCs/>
        <w:color w:val="FFFFFF" w:themeColor="background1"/>
      </w:rPr>
      <w:tblPr/>
      <w:tcPr>
        <w:shd w:val="clear" w:color="auto" w:fill="70AD47" w:themeFill="accent6"/>
      </w:tcPr>
    </w:tblStylePr>
    <w:tblStylePr w:type="lastRow">
      <w:pPr>
        <w:spacing w:before="0" w:after="0" w:line="240" w:lineRule="auto"/>
      </w:pPr>
      <w:rPr>
        <w:b/>
        <w:bCs/>
      </w:rPr>
      <w:tblPr/>
      <w:tcPr>
        <w:tcBorders>
          <w:top w:val="double" w:sz="6" w:space="0" w:color="70AD47" w:themeColor="accent6"/>
          <w:left w:val="single" w:sz="8" w:space="0" w:color="70AD47" w:themeColor="accent6"/>
          <w:bottom w:val="single" w:sz="8" w:space="0" w:color="70AD47" w:themeColor="accent6"/>
          <w:right w:val="single" w:sz="8" w:space="0" w:color="70AD47" w:themeColor="accent6"/>
        </w:tcBorders>
      </w:tcPr>
    </w:tblStylePr>
    <w:tblStylePr w:type="firstCol">
      <w:rPr>
        <w:b/>
        <w:bCs/>
      </w:rPr>
    </w:tblStylePr>
    <w:tblStylePr w:type="lastCol">
      <w:rPr>
        <w:b/>
        <w:bCs/>
      </w:rPr>
    </w:tblStylePr>
    <w:tblStylePr w:type="band1Vert">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tblStylePr w:type="band1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style>
  <w:style w:type="table" w:customStyle="1" w:styleId="126">
    <w:name w:val="Сетка таблицы 12"/>
    <w:basedOn w:val="a6"/>
    <w:next w:val="1f5"/>
    <w:semiHidden/>
    <w:unhideWhenUsed/>
    <w:pPr>
      <w:spacing w:before="120" w:after="120" w:line="240" w:lineRule="auto"/>
      <w:ind w:firstLine="540"/>
      <w:jc w:val="both"/>
    </w:pPr>
    <w:rPr>
      <w:rFonts w:ascii="Garamond" w:eastAsia="Times New Roman" w:hAnsi="Garamond" w:cs="Times New Roman"/>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224">
    <w:name w:val="Сетка таблицы 22"/>
    <w:basedOn w:val="a6"/>
    <w:next w:val="2f4"/>
    <w:semiHidden/>
    <w:unhideWhenUsed/>
    <w:pPr>
      <w:spacing w:before="120" w:after="120" w:line="240" w:lineRule="auto"/>
      <w:ind w:firstLine="540"/>
      <w:jc w:val="both"/>
    </w:pPr>
    <w:rPr>
      <w:rFonts w:ascii="Garamond" w:eastAsia="Times New Roman" w:hAnsi="Garamond" w:cs="Times New Roman"/>
      <w:lang w:eastAsia="ru-RU"/>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323">
    <w:name w:val="Сетка таблицы 32"/>
    <w:basedOn w:val="a6"/>
    <w:next w:val="3e"/>
    <w:semiHidden/>
    <w:unhideWhenUsed/>
    <w:pPr>
      <w:spacing w:before="120" w:after="120" w:line="240" w:lineRule="auto"/>
      <w:ind w:firstLine="540"/>
      <w:jc w:val="both"/>
    </w:pPr>
    <w:rPr>
      <w:rFonts w:ascii="Garamond" w:eastAsia="Times New Roman" w:hAnsi="Garamond" w:cs="Times New Roman"/>
      <w:lang w:eastAsia="ru-RU"/>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421">
    <w:name w:val="Сетка таблицы 42"/>
    <w:basedOn w:val="a6"/>
    <w:next w:val="49"/>
    <w:semiHidden/>
    <w:unhideWhenUsed/>
    <w:pPr>
      <w:spacing w:before="120" w:after="120" w:line="240" w:lineRule="auto"/>
      <w:ind w:firstLine="540"/>
      <w:jc w:val="both"/>
    </w:pPr>
    <w:rPr>
      <w:rFonts w:ascii="Garamond" w:eastAsia="Times New Roman" w:hAnsi="Garamond" w:cs="Times New Roman"/>
      <w:lang w:eastAsia="ru-RU"/>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520">
    <w:name w:val="Сетка таблицы 52"/>
    <w:basedOn w:val="a6"/>
    <w:next w:val="56"/>
    <w:semiHidden/>
    <w:unhideWhenUsed/>
    <w:pPr>
      <w:spacing w:before="120" w:after="120" w:line="240" w:lineRule="auto"/>
      <w:ind w:firstLine="540"/>
      <w:jc w:val="both"/>
    </w:pPr>
    <w:rPr>
      <w:rFonts w:ascii="Garamond" w:eastAsia="Times New Roman" w:hAnsi="Garamond" w:cs="Times New Roman"/>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620">
    <w:name w:val="Сетка таблицы 62"/>
    <w:basedOn w:val="a6"/>
    <w:next w:val="63"/>
    <w:semiHidden/>
    <w:unhideWhenUsed/>
    <w:pPr>
      <w:spacing w:before="120" w:after="120" w:line="240" w:lineRule="auto"/>
      <w:ind w:firstLine="540"/>
      <w:jc w:val="both"/>
    </w:pPr>
    <w:rPr>
      <w:rFonts w:ascii="Garamond" w:eastAsia="Times New Roman" w:hAnsi="Garamond" w:cs="Times New Roman"/>
      <w:lang w:eastAsia="ru-RU"/>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720">
    <w:name w:val="Сетка таблицы 72"/>
    <w:basedOn w:val="a6"/>
    <w:next w:val="73"/>
    <w:semiHidden/>
    <w:unhideWhenUsed/>
    <w:pPr>
      <w:spacing w:before="120" w:after="120" w:line="240" w:lineRule="auto"/>
      <w:ind w:firstLine="540"/>
      <w:jc w:val="both"/>
    </w:pPr>
    <w:rPr>
      <w:rFonts w:ascii="Garamond" w:eastAsia="Times New Roman" w:hAnsi="Garamond" w:cs="Times New Roman"/>
      <w:b/>
      <w:bCs/>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820">
    <w:name w:val="Сетка таблицы 82"/>
    <w:basedOn w:val="a6"/>
    <w:next w:val="82"/>
    <w:semiHidden/>
    <w:unhideWhenUsed/>
    <w:pPr>
      <w:spacing w:before="120" w:after="120" w:line="240" w:lineRule="auto"/>
      <w:ind w:firstLine="540"/>
      <w:jc w:val="both"/>
    </w:pPr>
    <w:rPr>
      <w:rFonts w:ascii="Garamond" w:eastAsia="Times New Roman" w:hAnsi="Garamond" w:cs="Times New Roman"/>
      <w:lang w:eastAsia="ru-RU"/>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ff5">
    <w:name w:val="Сетка таблицы светлая2"/>
    <w:basedOn w:val="a6"/>
    <w:next w:val="affffff6"/>
    <w:uiPriority w:val="40"/>
    <w:pPr>
      <w:spacing w:after="0" w:line="240" w:lineRule="auto"/>
    </w:pPr>
    <w:rPr>
      <w:rFonts w:ascii="Garamond" w:eastAsia="Times New Roman" w:hAnsi="Garamond" w:cs="Times New Roman"/>
      <w:lang w:eastAsia="ru-RU"/>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2ff6">
    <w:name w:val="Современная таблица2"/>
    <w:basedOn w:val="a6"/>
    <w:next w:val="affffffb"/>
    <w:semiHidden/>
    <w:unhideWhenUsed/>
    <w:pPr>
      <w:spacing w:before="120" w:after="120" w:line="240" w:lineRule="auto"/>
      <w:ind w:firstLine="540"/>
      <w:jc w:val="both"/>
    </w:pPr>
    <w:rPr>
      <w:rFonts w:ascii="Garamond" w:eastAsia="Times New Roman" w:hAnsi="Garamond" w:cs="Times New Roman"/>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26">
    <w:name w:val="Список-таблица 1 светлая2"/>
    <w:basedOn w:val="a6"/>
    <w:next w:val="-14"/>
    <w:uiPriority w:val="46"/>
    <w:pPr>
      <w:spacing w:after="0" w:line="240" w:lineRule="auto"/>
    </w:pPr>
    <w:rPr>
      <w:rFonts w:ascii="Garamond" w:eastAsia="Times New Roman" w:hAnsi="Garamond" w:cs="Times New Roman"/>
      <w:lang w:eastAsia="ru-RU"/>
    </w:rPr>
    <w:tblPr>
      <w:tblStyleRowBandSize w:val="1"/>
      <w:tblStyleColBandSize w:val="1"/>
    </w:tblPr>
    <w:tblStylePr w:type="firstRow">
      <w:rPr>
        <w:b/>
        <w:bCs/>
      </w:rPr>
      <w:tblPr/>
      <w:tcPr>
        <w:tcBorders>
          <w:bottom w:val="single" w:sz="4" w:space="0" w:color="666666" w:themeColor="text1" w:themeTint="99"/>
        </w:tcBorders>
      </w:tcPr>
    </w:tblStylePr>
    <w:tblStylePr w:type="lastRow">
      <w:rPr>
        <w:b/>
        <w:bCs/>
      </w:rPr>
      <w:tblPr/>
      <w:tcPr>
        <w:tcBorders>
          <w:top w:val="sing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1120">
    <w:name w:val="Список-таблица 1 светлая — акцент 12"/>
    <w:basedOn w:val="a6"/>
    <w:next w:val="-110"/>
    <w:uiPriority w:val="46"/>
    <w:pPr>
      <w:spacing w:after="0" w:line="240" w:lineRule="auto"/>
    </w:pPr>
    <w:rPr>
      <w:rFonts w:ascii="Garamond" w:eastAsia="Times New Roman" w:hAnsi="Garamond" w:cs="Times New Roman"/>
      <w:lang w:eastAsia="ru-RU"/>
    </w:rPr>
    <w:tblPr>
      <w:tblStyleRowBandSize w:val="1"/>
      <w:tblStyleColBandSize w:val="1"/>
    </w:tblPr>
    <w:tblStylePr w:type="firstRow">
      <w:rPr>
        <w:b/>
        <w:bCs/>
      </w:rPr>
      <w:tblPr/>
      <w:tcPr>
        <w:tcBorders>
          <w:bottom w:val="single" w:sz="4" w:space="0" w:color="9CC2E5" w:themeColor="accent1" w:themeTint="99"/>
        </w:tcBorders>
      </w:tcPr>
    </w:tblStylePr>
    <w:tblStylePr w:type="lastRow">
      <w:rPr>
        <w:b/>
        <w:bCs/>
      </w:rPr>
      <w:tblPr/>
      <w:tcPr>
        <w:tcBorders>
          <w:top w:val="single" w:sz="4" w:space="0" w:color="9CC2E5" w:themeColor="accent1" w:themeTint="99"/>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customStyle="1" w:styleId="-1220">
    <w:name w:val="Список-таблица 1 светлая — акцент 22"/>
    <w:basedOn w:val="a6"/>
    <w:next w:val="-120"/>
    <w:uiPriority w:val="46"/>
    <w:pPr>
      <w:spacing w:after="0" w:line="240" w:lineRule="auto"/>
    </w:pPr>
    <w:rPr>
      <w:rFonts w:ascii="Garamond" w:eastAsia="Times New Roman" w:hAnsi="Garamond" w:cs="Times New Roman"/>
      <w:lang w:eastAsia="ru-RU"/>
    </w:rPr>
    <w:tblPr>
      <w:tblStyleRowBandSize w:val="1"/>
      <w:tblStyleColBandSize w:val="1"/>
    </w:tblPr>
    <w:tblStylePr w:type="firstRow">
      <w:rPr>
        <w:b/>
        <w:bCs/>
      </w:rPr>
      <w:tblPr/>
      <w:tcPr>
        <w:tcBorders>
          <w:bottom w:val="single" w:sz="4" w:space="0" w:color="F4B083" w:themeColor="accent2" w:themeTint="99"/>
        </w:tcBorders>
      </w:tcPr>
    </w:tblStylePr>
    <w:tblStylePr w:type="lastRow">
      <w:rPr>
        <w:b/>
        <w:bCs/>
      </w:rPr>
      <w:tblPr/>
      <w:tcPr>
        <w:tcBorders>
          <w:top w:val="single" w:sz="4" w:space="0" w:color="F4B083" w:themeColor="accent2" w:themeTint="99"/>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customStyle="1" w:styleId="-132">
    <w:name w:val="Список-таблица 1 светлая — акцент 32"/>
    <w:basedOn w:val="a6"/>
    <w:next w:val="-130"/>
    <w:uiPriority w:val="46"/>
    <w:pPr>
      <w:spacing w:after="0" w:line="240" w:lineRule="auto"/>
    </w:pPr>
    <w:rPr>
      <w:rFonts w:ascii="Garamond" w:eastAsia="Times New Roman" w:hAnsi="Garamond" w:cs="Times New Roman"/>
      <w:lang w:eastAsia="ru-RU"/>
    </w:rPr>
    <w:tblPr>
      <w:tblStyleRowBandSize w:val="1"/>
      <w:tblStyleColBandSize w:val="1"/>
    </w:tblPr>
    <w:tblStylePr w:type="firstRow">
      <w:rPr>
        <w:b/>
        <w:bCs/>
      </w:rPr>
      <w:tblPr/>
      <w:tcPr>
        <w:tcBorders>
          <w:bottom w:val="single" w:sz="4" w:space="0" w:color="C9C9C9" w:themeColor="accent3" w:themeTint="99"/>
        </w:tcBorders>
      </w:tcPr>
    </w:tblStylePr>
    <w:tblStylePr w:type="lastRow">
      <w:rPr>
        <w:b/>
        <w:bCs/>
      </w:rPr>
      <w:tblPr/>
      <w:tcPr>
        <w:tcBorders>
          <w:top w:val="sing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customStyle="1" w:styleId="-142">
    <w:name w:val="Список-таблица 1 светлая — акцент 42"/>
    <w:basedOn w:val="a6"/>
    <w:next w:val="-140"/>
    <w:uiPriority w:val="46"/>
    <w:pPr>
      <w:spacing w:after="0" w:line="240" w:lineRule="auto"/>
    </w:pPr>
    <w:rPr>
      <w:rFonts w:ascii="Garamond" w:eastAsia="Times New Roman" w:hAnsi="Garamond" w:cs="Times New Roman"/>
      <w:lang w:eastAsia="ru-RU"/>
    </w:rPr>
    <w:tblPr>
      <w:tblStyleRowBandSize w:val="1"/>
      <w:tblStyleColBandSize w:val="1"/>
    </w:tblPr>
    <w:tblStylePr w:type="firstRow">
      <w:rPr>
        <w:b/>
        <w:bCs/>
      </w:rPr>
      <w:tblPr/>
      <w:tcPr>
        <w:tcBorders>
          <w:bottom w:val="single" w:sz="4" w:space="0" w:color="FFD966" w:themeColor="accent4" w:themeTint="99"/>
        </w:tcBorders>
      </w:tcPr>
    </w:tblStylePr>
    <w:tblStylePr w:type="lastRow">
      <w:rPr>
        <w:b/>
        <w:bCs/>
      </w:rPr>
      <w:tblPr/>
      <w:tcPr>
        <w:tcBorders>
          <w:top w:val="single" w:sz="4" w:space="0" w:color="FFD966" w:themeColor="accent4" w:themeTint="99"/>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customStyle="1" w:styleId="-152">
    <w:name w:val="Список-таблица 1 светлая — акцент 52"/>
    <w:basedOn w:val="a6"/>
    <w:next w:val="-15"/>
    <w:uiPriority w:val="46"/>
    <w:pPr>
      <w:spacing w:after="0" w:line="240" w:lineRule="auto"/>
    </w:pPr>
    <w:rPr>
      <w:rFonts w:ascii="Garamond" w:eastAsia="Times New Roman" w:hAnsi="Garamond" w:cs="Times New Roman"/>
      <w:lang w:eastAsia="ru-RU"/>
    </w:rPr>
    <w:tblPr>
      <w:tblStyleRowBandSize w:val="1"/>
      <w:tblStyleColBandSize w:val="1"/>
    </w:tblPr>
    <w:tblStylePr w:type="firstRow">
      <w:rPr>
        <w:b/>
        <w:bCs/>
      </w:rPr>
      <w:tblPr/>
      <w:tcPr>
        <w:tcBorders>
          <w:bottom w:val="single" w:sz="4" w:space="0" w:color="8EAADB" w:themeColor="accent5" w:themeTint="99"/>
        </w:tcBorders>
      </w:tcPr>
    </w:tblStylePr>
    <w:tblStylePr w:type="lastRow">
      <w:rPr>
        <w:b/>
        <w:bCs/>
      </w:rPr>
      <w:tblPr/>
      <w:tcPr>
        <w:tcBorders>
          <w:top w:val="single" w:sz="4" w:space="0" w:color="8EAADB" w:themeColor="accent5" w:themeTint="99"/>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customStyle="1" w:styleId="-162">
    <w:name w:val="Список-таблица 1 светлая — акцент 62"/>
    <w:basedOn w:val="a6"/>
    <w:next w:val="-16"/>
    <w:uiPriority w:val="46"/>
    <w:pPr>
      <w:spacing w:after="0" w:line="240" w:lineRule="auto"/>
    </w:pPr>
    <w:rPr>
      <w:rFonts w:ascii="Garamond" w:eastAsia="Times New Roman" w:hAnsi="Garamond" w:cs="Times New Roman"/>
      <w:lang w:eastAsia="ru-RU"/>
    </w:rPr>
    <w:tblPr>
      <w:tblStyleRowBandSize w:val="1"/>
      <w:tblStyleColBandSize w:val="1"/>
    </w:tblPr>
    <w:tblStylePr w:type="firstRow">
      <w:rPr>
        <w:b/>
        <w:bCs/>
      </w:rPr>
      <w:tblPr/>
      <w:tcPr>
        <w:tcBorders>
          <w:bottom w:val="single" w:sz="4" w:space="0" w:color="A8D08D" w:themeColor="accent6" w:themeTint="99"/>
        </w:tcBorders>
      </w:tcPr>
    </w:tblStylePr>
    <w:tblStylePr w:type="lastRow">
      <w:rPr>
        <w:b/>
        <w:bCs/>
      </w:rPr>
      <w:tblPr/>
      <w:tcPr>
        <w:tcBorders>
          <w:top w:val="single" w:sz="4" w:space="0" w:color="A8D08D" w:themeColor="accent6" w:themeTint="99"/>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customStyle="1" w:styleId="-226">
    <w:name w:val="Список-таблица 22"/>
    <w:basedOn w:val="a6"/>
    <w:next w:val="-23"/>
    <w:uiPriority w:val="47"/>
    <w:pPr>
      <w:spacing w:after="0" w:line="240" w:lineRule="auto"/>
    </w:pPr>
    <w:rPr>
      <w:rFonts w:ascii="Garamond" w:eastAsia="Times New Roman" w:hAnsi="Garamond" w:cs="Times New Roman"/>
      <w:lang w:eastAsia="ru-RU"/>
    </w:r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2120">
    <w:name w:val="Список-таблица 2 — акцент 12"/>
    <w:basedOn w:val="a6"/>
    <w:next w:val="-210"/>
    <w:uiPriority w:val="47"/>
    <w:pPr>
      <w:spacing w:after="0" w:line="240" w:lineRule="auto"/>
    </w:pPr>
    <w:rPr>
      <w:rFonts w:ascii="Garamond" w:eastAsia="Times New Roman" w:hAnsi="Garamond" w:cs="Times New Roman"/>
      <w:lang w:eastAsia="ru-RU"/>
    </w:rPr>
    <w:tblPr>
      <w:tblStyleRowBandSize w:val="1"/>
      <w:tblStyleColBandSize w:val="1"/>
      <w:tblBorders>
        <w:top w:val="single" w:sz="4" w:space="0" w:color="9CC2E5" w:themeColor="accent1" w:themeTint="99"/>
        <w:bottom w:val="single" w:sz="4" w:space="0" w:color="9CC2E5" w:themeColor="accent1" w:themeTint="99"/>
        <w:insideH w:val="single" w:sz="4" w:space="0" w:color="9CC2E5" w:themeColor="accen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customStyle="1" w:styleId="-2220">
    <w:name w:val="Список-таблица 2 — акцент 22"/>
    <w:basedOn w:val="a6"/>
    <w:next w:val="-220"/>
    <w:uiPriority w:val="47"/>
    <w:pPr>
      <w:spacing w:after="0" w:line="240" w:lineRule="auto"/>
    </w:pPr>
    <w:rPr>
      <w:rFonts w:ascii="Garamond" w:eastAsia="Times New Roman" w:hAnsi="Garamond" w:cs="Times New Roman"/>
      <w:lang w:eastAsia="ru-RU"/>
    </w:rPr>
    <w:tblPr>
      <w:tblStyleRowBandSize w:val="1"/>
      <w:tblStyleColBandSize w:val="1"/>
      <w:tblBorders>
        <w:top w:val="single" w:sz="4" w:space="0" w:color="F4B083" w:themeColor="accent2" w:themeTint="99"/>
        <w:bottom w:val="single" w:sz="4" w:space="0" w:color="F4B083" w:themeColor="accent2" w:themeTint="99"/>
        <w:insideH w:val="single" w:sz="4" w:space="0" w:color="F4B0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customStyle="1" w:styleId="-232">
    <w:name w:val="Список-таблица 2 — акцент 32"/>
    <w:basedOn w:val="a6"/>
    <w:next w:val="-230"/>
    <w:uiPriority w:val="47"/>
    <w:pPr>
      <w:spacing w:after="0" w:line="240" w:lineRule="auto"/>
    </w:pPr>
    <w:rPr>
      <w:rFonts w:ascii="Garamond" w:eastAsia="Times New Roman" w:hAnsi="Garamond" w:cs="Times New Roman"/>
      <w:lang w:eastAsia="ru-RU"/>
    </w:rPr>
    <w:tblPr>
      <w:tblStyleRowBandSize w:val="1"/>
      <w:tblStyleColBandSize w:val="1"/>
      <w:tblBorders>
        <w:top w:val="single" w:sz="4" w:space="0" w:color="C9C9C9" w:themeColor="accent3" w:themeTint="99"/>
        <w:bottom w:val="single" w:sz="4" w:space="0" w:color="C9C9C9" w:themeColor="accent3" w:themeTint="99"/>
        <w:insideH w:val="single" w:sz="4" w:space="0" w:color="C9C9C9" w:themeColor="accent3"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customStyle="1" w:styleId="-242">
    <w:name w:val="Список-таблица 2 — акцент 42"/>
    <w:basedOn w:val="a6"/>
    <w:next w:val="-24"/>
    <w:uiPriority w:val="47"/>
    <w:pPr>
      <w:spacing w:after="0" w:line="240" w:lineRule="auto"/>
    </w:pPr>
    <w:rPr>
      <w:rFonts w:ascii="Garamond" w:eastAsia="Times New Roman" w:hAnsi="Garamond" w:cs="Times New Roman"/>
      <w:lang w:eastAsia="ru-RU"/>
    </w:rPr>
    <w:tblPr>
      <w:tblStyleRowBandSize w:val="1"/>
      <w:tblStyleColBandSize w:val="1"/>
      <w:tblBorders>
        <w:top w:val="single" w:sz="4" w:space="0" w:color="FFD966" w:themeColor="accent4" w:themeTint="99"/>
        <w:bottom w:val="single" w:sz="4" w:space="0" w:color="FFD966" w:themeColor="accent4" w:themeTint="99"/>
        <w:insideH w:val="single" w:sz="4" w:space="0" w:color="FFD966" w:themeColor="accent4"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customStyle="1" w:styleId="-252">
    <w:name w:val="Список-таблица 2 — акцент 52"/>
    <w:basedOn w:val="a6"/>
    <w:next w:val="-25"/>
    <w:uiPriority w:val="47"/>
    <w:pPr>
      <w:spacing w:after="0" w:line="240" w:lineRule="auto"/>
    </w:pPr>
    <w:rPr>
      <w:rFonts w:ascii="Garamond" w:eastAsia="Times New Roman" w:hAnsi="Garamond" w:cs="Times New Roman"/>
      <w:lang w:eastAsia="ru-RU"/>
    </w:rPr>
    <w:tblPr>
      <w:tblStyleRowBandSize w:val="1"/>
      <w:tblStyleColBandSize w:val="1"/>
      <w:tblBorders>
        <w:top w:val="single" w:sz="4" w:space="0" w:color="8EAADB" w:themeColor="accent5" w:themeTint="99"/>
        <w:bottom w:val="single" w:sz="4" w:space="0" w:color="8EAADB" w:themeColor="accent5" w:themeTint="99"/>
        <w:insideH w:val="single" w:sz="4" w:space="0" w:color="8EAADB" w:themeColor="accent5"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customStyle="1" w:styleId="-262">
    <w:name w:val="Список-таблица 2 — акцент 62"/>
    <w:basedOn w:val="a6"/>
    <w:next w:val="-26"/>
    <w:uiPriority w:val="47"/>
    <w:pPr>
      <w:spacing w:after="0" w:line="240" w:lineRule="auto"/>
    </w:pPr>
    <w:rPr>
      <w:rFonts w:ascii="Garamond" w:eastAsia="Times New Roman" w:hAnsi="Garamond" w:cs="Times New Roman"/>
      <w:lang w:eastAsia="ru-RU"/>
    </w:rPr>
    <w:tblPr>
      <w:tblStyleRowBandSize w:val="1"/>
      <w:tblStyleColBandSize w:val="1"/>
      <w:tblBorders>
        <w:top w:val="single" w:sz="4" w:space="0" w:color="A8D08D" w:themeColor="accent6" w:themeTint="99"/>
        <w:bottom w:val="single" w:sz="4" w:space="0" w:color="A8D08D" w:themeColor="accent6" w:themeTint="99"/>
        <w:insideH w:val="single" w:sz="4" w:space="0" w:color="A8D08D" w:themeColor="accent6"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customStyle="1" w:styleId="-326">
    <w:name w:val="Список-таблица 32"/>
    <w:basedOn w:val="a6"/>
    <w:next w:val="-33"/>
    <w:uiPriority w:val="48"/>
    <w:pPr>
      <w:spacing w:after="0" w:line="240" w:lineRule="auto"/>
    </w:pPr>
    <w:rPr>
      <w:rFonts w:ascii="Garamond" w:eastAsia="Times New Roman" w:hAnsi="Garamond" w:cs="Times New Roman"/>
      <w:lang w:eastAsia="ru-RU"/>
    </w:r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customStyle="1" w:styleId="-3120">
    <w:name w:val="Список-таблица 3 — акцент 12"/>
    <w:basedOn w:val="a6"/>
    <w:next w:val="-310"/>
    <w:uiPriority w:val="48"/>
    <w:pPr>
      <w:spacing w:after="0" w:line="240" w:lineRule="auto"/>
    </w:pPr>
    <w:rPr>
      <w:rFonts w:ascii="Garamond" w:eastAsia="Times New Roman" w:hAnsi="Garamond" w:cs="Times New Roman"/>
      <w:lang w:eastAsia="ru-RU"/>
    </w:rPr>
    <w:tblPr>
      <w:tblStyleRowBandSize w:val="1"/>
      <w:tblStyleColBandSize w:val="1"/>
      <w:tblBorders>
        <w:top w:val="single" w:sz="4" w:space="0" w:color="5B9BD5" w:themeColor="accent1"/>
        <w:left w:val="single" w:sz="4" w:space="0" w:color="5B9BD5" w:themeColor="accent1"/>
        <w:bottom w:val="single" w:sz="4" w:space="0" w:color="5B9BD5" w:themeColor="accent1"/>
        <w:right w:val="single" w:sz="4" w:space="0" w:color="5B9BD5" w:themeColor="accent1"/>
      </w:tblBorders>
    </w:tblPr>
    <w:tblStylePr w:type="firstRow">
      <w:rPr>
        <w:b/>
        <w:bCs/>
        <w:color w:val="FFFFFF" w:themeColor="background1"/>
      </w:rPr>
      <w:tblPr/>
      <w:tcPr>
        <w:shd w:val="clear" w:color="auto" w:fill="5B9BD5" w:themeFill="accent1"/>
      </w:tcPr>
    </w:tblStylePr>
    <w:tblStylePr w:type="lastRow">
      <w:rPr>
        <w:b/>
        <w:bCs/>
      </w:rPr>
      <w:tblPr/>
      <w:tcPr>
        <w:tcBorders>
          <w:top w:val="double" w:sz="4" w:space="0" w:color="5B9BD5"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5B9BD5" w:themeColor="accent1"/>
          <w:right w:val="single" w:sz="4" w:space="0" w:color="5B9BD5" w:themeColor="accent1"/>
        </w:tcBorders>
      </w:tcPr>
    </w:tblStylePr>
    <w:tblStylePr w:type="band1Horz">
      <w:tblPr/>
      <w:tcPr>
        <w:tcBorders>
          <w:top w:val="single" w:sz="4" w:space="0" w:color="5B9BD5" w:themeColor="accent1"/>
          <w:bottom w:val="single" w:sz="4" w:space="0" w:color="5B9BD5"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5B9BD5" w:themeColor="accent1"/>
          <w:left w:val="nil"/>
        </w:tcBorders>
      </w:tcPr>
    </w:tblStylePr>
    <w:tblStylePr w:type="swCell">
      <w:tblPr/>
      <w:tcPr>
        <w:tcBorders>
          <w:top w:val="double" w:sz="4" w:space="0" w:color="5B9BD5" w:themeColor="accent1"/>
          <w:right w:val="nil"/>
        </w:tcBorders>
      </w:tcPr>
    </w:tblStylePr>
  </w:style>
  <w:style w:type="table" w:customStyle="1" w:styleId="-3220">
    <w:name w:val="Список-таблица 3 — акцент 22"/>
    <w:basedOn w:val="a6"/>
    <w:next w:val="-320"/>
    <w:uiPriority w:val="48"/>
    <w:pPr>
      <w:spacing w:after="0" w:line="240" w:lineRule="auto"/>
    </w:pPr>
    <w:rPr>
      <w:rFonts w:ascii="Garamond" w:eastAsia="Times New Roman" w:hAnsi="Garamond" w:cs="Times New Roman"/>
      <w:lang w:eastAsia="ru-RU"/>
    </w:rPr>
    <w:tblPr>
      <w:tblStyleRowBandSize w:val="1"/>
      <w:tblStyleColBandSize w:val="1"/>
      <w:tblBorders>
        <w:top w:val="single" w:sz="4" w:space="0" w:color="ED7D31" w:themeColor="accent2"/>
        <w:left w:val="single" w:sz="4" w:space="0" w:color="ED7D31" w:themeColor="accent2"/>
        <w:bottom w:val="single" w:sz="4" w:space="0" w:color="ED7D31" w:themeColor="accent2"/>
        <w:right w:val="single" w:sz="4" w:space="0" w:color="ED7D31" w:themeColor="accent2"/>
      </w:tblBorders>
    </w:tblPr>
    <w:tblStylePr w:type="firstRow">
      <w:rPr>
        <w:b/>
        <w:bCs/>
        <w:color w:val="FFFFFF" w:themeColor="background1"/>
      </w:rPr>
      <w:tblPr/>
      <w:tcPr>
        <w:shd w:val="clear" w:color="auto" w:fill="ED7D31" w:themeFill="accent2"/>
      </w:tcPr>
    </w:tblStylePr>
    <w:tblStylePr w:type="lastRow">
      <w:rPr>
        <w:b/>
        <w:bCs/>
      </w:rPr>
      <w:tblPr/>
      <w:tcPr>
        <w:tcBorders>
          <w:top w:val="double" w:sz="4" w:space="0" w:color="ED7D31"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ED7D31" w:themeColor="accent2"/>
          <w:right w:val="single" w:sz="4" w:space="0" w:color="ED7D31" w:themeColor="accent2"/>
        </w:tcBorders>
      </w:tcPr>
    </w:tblStylePr>
    <w:tblStylePr w:type="band1Horz">
      <w:tblPr/>
      <w:tcPr>
        <w:tcBorders>
          <w:top w:val="single" w:sz="4" w:space="0" w:color="ED7D31" w:themeColor="accent2"/>
          <w:bottom w:val="single" w:sz="4" w:space="0" w:color="ED7D31"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ED7D31" w:themeColor="accent2"/>
          <w:left w:val="nil"/>
        </w:tcBorders>
      </w:tcPr>
    </w:tblStylePr>
    <w:tblStylePr w:type="swCell">
      <w:tblPr/>
      <w:tcPr>
        <w:tcBorders>
          <w:top w:val="double" w:sz="4" w:space="0" w:color="ED7D31" w:themeColor="accent2"/>
          <w:right w:val="nil"/>
        </w:tcBorders>
      </w:tcPr>
    </w:tblStylePr>
  </w:style>
  <w:style w:type="table" w:customStyle="1" w:styleId="-332">
    <w:name w:val="Список-таблица 3 — акцент 32"/>
    <w:basedOn w:val="a6"/>
    <w:next w:val="-330"/>
    <w:uiPriority w:val="48"/>
    <w:pPr>
      <w:spacing w:after="0" w:line="240" w:lineRule="auto"/>
    </w:pPr>
    <w:rPr>
      <w:rFonts w:ascii="Garamond" w:eastAsia="Times New Roman" w:hAnsi="Garamond" w:cs="Times New Roman"/>
      <w:lang w:eastAsia="ru-RU"/>
    </w:rPr>
    <w:tblPr>
      <w:tblStyleRowBandSize w:val="1"/>
      <w:tblStyleColBandSize w:val="1"/>
      <w:tblBorders>
        <w:top w:val="single" w:sz="4" w:space="0" w:color="A5A5A5" w:themeColor="accent3"/>
        <w:left w:val="single" w:sz="4" w:space="0" w:color="A5A5A5" w:themeColor="accent3"/>
        <w:bottom w:val="single" w:sz="4" w:space="0" w:color="A5A5A5" w:themeColor="accent3"/>
        <w:right w:val="single" w:sz="4" w:space="0" w:color="A5A5A5" w:themeColor="accent3"/>
      </w:tblBorders>
    </w:tblPr>
    <w:tblStylePr w:type="firstRow">
      <w:rPr>
        <w:b/>
        <w:bCs/>
        <w:color w:val="FFFFFF" w:themeColor="background1"/>
      </w:rPr>
      <w:tblPr/>
      <w:tcPr>
        <w:shd w:val="clear" w:color="auto" w:fill="A5A5A5" w:themeFill="accent3"/>
      </w:tcPr>
    </w:tblStylePr>
    <w:tblStylePr w:type="lastRow">
      <w:rPr>
        <w:b/>
        <w:bCs/>
      </w:rPr>
      <w:tblPr/>
      <w:tcPr>
        <w:tcBorders>
          <w:top w:val="double" w:sz="4" w:space="0" w:color="A5A5A5"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A5A5A5" w:themeColor="accent3"/>
          <w:right w:val="single" w:sz="4" w:space="0" w:color="A5A5A5" w:themeColor="accent3"/>
        </w:tcBorders>
      </w:tcPr>
    </w:tblStylePr>
    <w:tblStylePr w:type="band1Horz">
      <w:tblPr/>
      <w:tcPr>
        <w:tcBorders>
          <w:top w:val="single" w:sz="4" w:space="0" w:color="A5A5A5" w:themeColor="accent3"/>
          <w:bottom w:val="single" w:sz="4" w:space="0" w:color="A5A5A5"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A5A5A5" w:themeColor="accent3"/>
          <w:left w:val="nil"/>
        </w:tcBorders>
      </w:tcPr>
    </w:tblStylePr>
    <w:tblStylePr w:type="swCell">
      <w:tblPr/>
      <w:tcPr>
        <w:tcBorders>
          <w:top w:val="double" w:sz="4" w:space="0" w:color="A5A5A5" w:themeColor="accent3"/>
          <w:right w:val="nil"/>
        </w:tcBorders>
      </w:tcPr>
    </w:tblStylePr>
  </w:style>
  <w:style w:type="table" w:customStyle="1" w:styleId="-342">
    <w:name w:val="Список-таблица 3 — акцент 42"/>
    <w:basedOn w:val="a6"/>
    <w:next w:val="-34"/>
    <w:uiPriority w:val="48"/>
    <w:pPr>
      <w:spacing w:after="0" w:line="240" w:lineRule="auto"/>
    </w:pPr>
    <w:rPr>
      <w:rFonts w:ascii="Garamond" w:eastAsia="Times New Roman" w:hAnsi="Garamond" w:cs="Times New Roman"/>
      <w:lang w:eastAsia="ru-RU"/>
    </w:rPr>
    <w:tblPr>
      <w:tblStyleRowBandSize w:val="1"/>
      <w:tblStyleColBandSize w:val="1"/>
      <w:tblBorders>
        <w:top w:val="single" w:sz="4" w:space="0" w:color="FFC000" w:themeColor="accent4"/>
        <w:left w:val="single" w:sz="4" w:space="0" w:color="FFC000" w:themeColor="accent4"/>
        <w:bottom w:val="single" w:sz="4" w:space="0" w:color="FFC000" w:themeColor="accent4"/>
        <w:right w:val="single" w:sz="4" w:space="0" w:color="FFC000" w:themeColor="accent4"/>
      </w:tblBorders>
    </w:tblPr>
    <w:tblStylePr w:type="firstRow">
      <w:rPr>
        <w:b/>
        <w:bCs/>
        <w:color w:val="FFFFFF" w:themeColor="background1"/>
      </w:rPr>
      <w:tblPr/>
      <w:tcPr>
        <w:shd w:val="clear" w:color="auto" w:fill="FFC000" w:themeFill="accent4"/>
      </w:tcPr>
    </w:tblStylePr>
    <w:tblStylePr w:type="lastRow">
      <w:rPr>
        <w:b/>
        <w:bCs/>
      </w:rPr>
      <w:tblPr/>
      <w:tcPr>
        <w:tcBorders>
          <w:top w:val="double" w:sz="4" w:space="0" w:color="FFC000" w:themeColor="accent4"/>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FFC000" w:themeColor="accent4"/>
          <w:right w:val="single" w:sz="4" w:space="0" w:color="FFC000" w:themeColor="accent4"/>
        </w:tcBorders>
      </w:tcPr>
    </w:tblStylePr>
    <w:tblStylePr w:type="band1Horz">
      <w:tblPr/>
      <w:tcPr>
        <w:tcBorders>
          <w:top w:val="single" w:sz="4" w:space="0" w:color="FFC000" w:themeColor="accent4"/>
          <w:bottom w:val="single" w:sz="4" w:space="0" w:color="FFC000" w:themeColor="accent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FFC000" w:themeColor="accent4"/>
          <w:left w:val="nil"/>
        </w:tcBorders>
      </w:tcPr>
    </w:tblStylePr>
    <w:tblStylePr w:type="swCell">
      <w:tblPr/>
      <w:tcPr>
        <w:tcBorders>
          <w:top w:val="double" w:sz="4" w:space="0" w:color="FFC000" w:themeColor="accent4"/>
          <w:right w:val="nil"/>
        </w:tcBorders>
      </w:tcPr>
    </w:tblStylePr>
  </w:style>
  <w:style w:type="table" w:customStyle="1" w:styleId="-352">
    <w:name w:val="Список-таблица 3 — акцент 52"/>
    <w:basedOn w:val="a6"/>
    <w:next w:val="-35"/>
    <w:uiPriority w:val="48"/>
    <w:pPr>
      <w:spacing w:after="0" w:line="240" w:lineRule="auto"/>
    </w:pPr>
    <w:rPr>
      <w:rFonts w:ascii="Garamond" w:eastAsia="Times New Roman" w:hAnsi="Garamond" w:cs="Times New Roman"/>
      <w:lang w:eastAsia="ru-RU"/>
    </w:rPr>
    <w:tblPr>
      <w:tblStyleRowBandSize w:val="1"/>
      <w:tblStyleColBandSize w:val="1"/>
      <w:tblBorders>
        <w:top w:val="single" w:sz="4" w:space="0" w:color="4472C4" w:themeColor="accent5"/>
        <w:left w:val="single" w:sz="4" w:space="0" w:color="4472C4" w:themeColor="accent5"/>
        <w:bottom w:val="single" w:sz="4" w:space="0" w:color="4472C4" w:themeColor="accent5"/>
        <w:right w:val="single" w:sz="4" w:space="0" w:color="4472C4" w:themeColor="accent5"/>
      </w:tblBorders>
    </w:tblPr>
    <w:tblStylePr w:type="firstRow">
      <w:rPr>
        <w:b/>
        <w:bCs/>
        <w:color w:val="FFFFFF" w:themeColor="background1"/>
      </w:rPr>
      <w:tblPr/>
      <w:tcPr>
        <w:shd w:val="clear" w:color="auto" w:fill="4472C4" w:themeFill="accent5"/>
      </w:tcPr>
    </w:tblStylePr>
    <w:tblStylePr w:type="lastRow">
      <w:rPr>
        <w:b/>
        <w:bCs/>
      </w:rPr>
      <w:tblPr/>
      <w:tcPr>
        <w:tcBorders>
          <w:top w:val="double" w:sz="4" w:space="0" w:color="4472C4"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472C4" w:themeColor="accent5"/>
          <w:right w:val="single" w:sz="4" w:space="0" w:color="4472C4" w:themeColor="accent5"/>
        </w:tcBorders>
      </w:tcPr>
    </w:tblStylePr>
    <w:tblStylePr w:type="band1Horz">
      <w:tblPr/>
      <w:tcPr>
        <w:tcBorders>
          <w:top w:val="single" w:sz="4" w:space="0" w:color="4472C4" w:themeColor="accent5"/>
          <w:bottom w:val="single" w:sz="4" w:space="0" w:color="4472C4"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472C4" w:themeColor="accent5"/>
          <w:left w:val="nil"/>
        </w:tcBorders>
      </w:tcPr>
    </w:tblStylePr>
    <w:tblStylePr w:type="swCell">
      <w:tblPr/>
      <w:tcPr>
        <w:tcBorders>
          <w:top w:val="double" w:sz="4" w:space="0" w:color="4472C4" w:themeColor="accent5"/>
          <w:right w:val="nil"/>
        </w:tcBorders>
      </w:tcPr>
    </w:tblStylePr>
  </w:style>
  <w:style w:type="table" w:customStyle="1" w:styleId="-362">
    <w:name w:val="Список-таблица 3 — акцент 62"/>
    <w:basedOn w:val="a6"/>
    <w:next w:val="-36"/>
    <w:uiPriority w:val="48"/>
    <w:pPr>
      <w:spacing w:after="0" w:line="240" w:lineRule="auto"/>
    </w:pPr>
    <w:rPr>
      <w:rFonts w:ascii="Garamond" w:eastAsia="Times New Roman" w:hAnsi="Garamond" w:cs="Times New Roman"/>
      <w:lang w:eastAsia="ru-RU"/>
    </w:r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tblBorders>
    </w:tblPr>
    <w:tblStylePr w:type="firstRow">
      <w:rPr>
        <w:b/>
        <w:bCs/>
        <w:color w:val="FFFFFF" w:themeColor="background1"/>
      </w:rPr>
      <w:tblPr/>
      <w:tcPr>
        <w:shd w:val="clear" w:color="auto" w:fill="70AD47" w:themeFill="accent6"/>
      </w:tcPr>
    </w:tblStylePr>
    <w:tblStylePr w:type="lastRow">
      <w:rPr>
        <w:b/>
        <w:bCs/>
      </w:rPr>
      <w:tblPr/>
      <w:tcPr>
        <w:tcBorders>
          <w:top w:val="double" w:sz="4" w:space="0" w:color="70AD47" w:themeColor="accent6"/>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70AD47" w:themeColor="accent6"/>
          <w:right w:val="single" w:sz="4" w:space="0" w:color="70AD47" w:themeColor="accent6"/>
        </w:tcBorders>
      </w:tcPr>
    </w:tblStylePr>
    <w:tblStylePr w:type="band1Horz">
      <w:tblPr/>
      <w:tcPr>
        <w:tcBorders>
          <w:top w:val="single" w:sz="4" w:space="0" w:color="70AD47" w:themeColor="accent6"/>
          <w:bottom w:val="single" w:sz="4" w:space="0" w:color="70AD47" w:themeColor="accent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70AD47" w:themeColor="accent6"/>
          <w:left w:val="nil"/>
        </w:tcBorders>
      </w:tcPr>
    </w:tblStylePr>
    <w:tblStylePr w:type="swCell">
      <w:tblPr/>
      <w:tcPr>
        <w:tcBorders>
          <w:top w:val="double" w:sz="4" w:space="0" w:color="70AD47" w:themeColor="accent6"/>
          <w:right w:val="nil"/>
        </w:tcBorders>
      </w:tcPr>
    </w:tblStylePr>
  </w:style>
  <w:style w:type="table" w:customStyle="1" w:styleId="-425">
    <w:name w:val="Список-таблица 42"/>
    <w:basedOn w:val="a6"/>
    <w:next w:val="-42"/>
    <w:uiPriority w:val="49"/>
    <w:pPr>
      <w:spacing w:after="0" w:line="240" w:lineRule="auto"/>
    </w:pPr>
    <w:rPr>
      <w:rFonts w:ascii="Garamond" w:eastAsia="Times New Roman" w:hAnsi="Garamond" w:cs="Times New Roman"/>
      <w:lang w:eastAsia="ru-RU"/>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4120">
    <w:name w:val="Список-таблица 4 — акцент 12"/>
    <w:basedOn w:val="a6"/>
    <w:next w:val="-410"/>
    <w:uiPriority w:val="49"/>
    <w:pPr>
      <w:spacing w:after="0" w:line="240" w:lineRule="auto"/>
    </w:pPr>
    <w:rPr>
      <w:rFonts w:ascii="Garamond" w:eastAsia="Times New Roman" w:hAnsi="Garamond" w:cs="Times New Roman"/>
      <w:lang w:eastAsia="ru-RU"/>
    </w:r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tblBorders>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tcBorders>
        <w:shd w:val="clear" w:color="auto" w:fill="5B9BD5" w:themeFill="accent1"/>
      </w:tcPr>
    </w:tblStylePr>
    <w:tblStylePr w:type="lastRow">
      <w:rPr>
        <w:b/>
        <w:bCs/>
      </w:rPr>
      <w:tblPr/>
      <w:tcPr>
        <w:tcBorders>
          <w:top w:val="double" w:sz="4" w:space="0" w:color="9CC2E5" w:themeColor="accent1" w:themeTint="99"/>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customStyle="1" w:styleId="-4220">
    <w:name w:val="Список-таблица 4 — акцент 22"/>
    <w:basedOn w:val="a6"/>
    <w:next w:val="-420"/>
    <w:uiPriority w:val="49"/>
    <w:pPr>
      <w:spacing w:after="0" w:line="240" w:lineRule="auto"/>
    </w:pPr>
    <w:rPr>
      <w:rFonts w:ascii="Garamond" w:eastAsia="Times New Roman" w:hAnsi="Garamond" w:cs="Times New Roman"/>
      <w:lang w:eastAsia="ru-RU"/>
    </w:r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tblBorders>
    </w:tblPr>
    <w:tblStylePr w:type="firstRow">
      <w:rPr>
        <w:b/>
        <w:bCs/>
        <w:color w:val="FFFFFF" w:themeColor="background1"/>
      </w:rPr>
      <w:tblPr/>
      <w:tcPr>
        <w:tcBorders>
          <w:top w:val="single" w:sz="4" w:space="0" w:color="ED7D31" w:themeColor="accent2"/>
          <w:left w:val="single" w:sz="4" w:space="0" w:color="ED7D31" w:themeColor="accent2"/>
          <w:bottom w:val="single" w:sz="4" w:space="0" w:color="ED7D31" w:themeColor="accent2"/>
          <w:right w:val="single" w:sz="4" w:space="0" w:color="ED7D31" w:themeColor="accent2"/>
          <w:insideH w:val="nil"/>
        </w:tcBorders>
        <w:shd w:val="clear" w:color="auto" w:fill="ED7D31" w:themeFill="accent2"/>
      </w:tcPr>
    </w:tblStylePr>
    <w:tblStylePr w:type="lastRow">
      <w:rPr>
        <w:b/>
        <w:bCs/>
      </w:rPr>
      <w:tblPr/>
      <w:tcPr>
        <w:tcBorders>
          <w:top w:val="double" w:sz="4" w:space="0" w:color="F4B083" w:themeColor="accent2" w:themeTint="99"/>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customStyle="1" w:styleId="-432">
    <w:name w:val="Список-таблица 4 — акцент 32"/>
    <w:basedOn w:val="a6"/>
    <w:next w:val="-43"/>
    <w:uiPriority w:val="49"/>
    <w:pPr>
      <w:spacing w:after="0" w:line="240" w:lineRule="auto"/>
    </w:pPr>
    <w:rPr>
      <w:rFonts w:ascii="Garamond" w:eastAsia="Times New Roman" w:hAnsi="Garamond" w:cs="Times New Roman"/>
      <w:lang w:eastAsia="ru-RU"/>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tcBorders>
        <w:shd w:val="clear" w:color="auto" w:fill="A5A5A5" w:themeFill="accent3"/>
      </w:tcPr>
    </w:tblStylePr>
    <w:tblStylePr w:type="lastRow">
      <w:rPr>
        <w:b/>
        <w:bCs/>
      </w:rPr>
      <w:tblPr/>
      <w:tcPr>
        <w:tcBorders>
          <w:top w:val="doub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customStyle="1" w:styleId="-442">
    <w:name w:val="Список-таблица 4 — акцент 42"/>
    <w:basedOn w:val="a6"/>
    <w:next w:val="-44"/>
    <w:uiPriority w:val="49"/>
    <w:pPr>
      <w:spacing w:after="0" w:line="240" w:lineRule="auto"/>
    </w:pPr>
    <w:rPr>
      <w:rFonts w:ascii="Garamond" w:eastAsia="Times New Roman" w:hAnsi="Garamond" w:cs="Times New Roman"/>
      <w:lang w:eastAsia="ru-RU"/>
    </w:r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tblBorders>
    </w:tblPr>
    <w:tblStylePr w:type="firstRow">
      <w:rPr>
        <w:b/>
        <w:bCs/>
        <w:color w:val="FFFFFF" w:themeColor="background1"/>
      </w:rPr>
      <w:tblPr/>
      <w:tcPr>
        <w:tcBorders>
          <w:top w:val="single" w:sz="4" w:space="0" w:color="FFC000" w:themeColor="accent4"/>
          <w:left w:val="single" w:sz="4" w:space="0" w:color="FFC000" w:themeColor="accent4"/>
          <w:bottom w:val="single" w:sz="4" w:space="0" w:color="FFC000" w:themeColor="accent4"/>
          <w:right w:val="single" w:sz="4" w:space="0" w:color="FFC000" w:themeColor="accent4"/>
          <w:insideH w:val="nil"/>
        </w:tcBorders>
        <w:shd w:val="clear" w:color="auto" w:fill="FFC000" w:themeFill="accent4"/>
      </w:tcPr>
    </w:tblStylePr>
    <w:tblStylePr w:type="lastRow">
      <w:rPr>
        <w:b/>
        <w:bCs/>
      </w:rPr>
      <w:tblPr/>
      <w:tcPr>
        <w:tcBorders>
          <w:top w:val="double" w:sz="4" w:space="0" w:color="FFD966" w:themeColor="accent4" w:themeTint="99"/>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customStyle="1" w:styleId="-452">
    <w:name w:val="Список-таблица 4 — акцент 52"/>
    <w:basedOn w:val="a6"/>
    <w:next w:val="-45"/>
    <w:uiPriority w:val="49"/>
    <w:pPr>
      <w:spacing w:after="0" w:line="240" w:lineRule="auto"/>
    </w:pPr>
    <w:rPr>
      <w:rFonts w:ascii="Garamond" w:eastAsia="Times New Roman" w:hAnsi="Garamond" w:cs="Times New Roman"/>
      <w:lang w:eastAsia="ru-RU"/>
    </w:r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tblBorders>
    </w:tblPr>
    <w:tblStylePr w:type="firstRow">
      <w:rPr>
        <w:b/>
        <w:bCs/>
        <w:color w:val="FFFFFF" w:themeColor="background1"/>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insideH w:val="nil"/>
        </w:tcBorders>
        <w:shd w:val="clear" w:color="auto" w:fill="4472C4" w:themeFill="accent5"/>
      </w:tcPr>
    </w:tblStylePr>
    <w:tblStylePr w:type="lastRow">
      <w:rPr>
        <w:b/>
        <w:bCs/>
      </w:rPr>
      <w:tblPr/>
      <w:tcPr>
        <w:tcBorders>
          <w:top w:val="double" w:sz="4" w:space="0" w:color="8EAADB" w:themeColor="accent5" w:themeTint="99"/>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customStyle="1" w:styleId="-462">
    <w:name w:val="Список-таблица 4 — акцент 62"/>
    <w:basedOn w:val="a6"/>
    <w:next w:val="-46"/>
    <w:uiPriority w:val="49"/>
    <w:pPr>
      <w:spacing w:after="0" w:line="240" w:lineRule="auto"/>
    </w:pPr>
    <w:rPr>
      <w:rFonts w:ascii="Garamond" w:eastAsia="Times New Roman" w:hAnsi="Garamond" w:cs="Times New Roman"/>
      <w:lang w:eastAsia="ru-RU"/>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tcBorders>
        <w:shd w:val="clear" w:color="auto" w:fill="70AD47" w:themeFill="accent6"/>
      </w:tcPr>
    </w:tblStylePr>
    <w:tblStylePr w:type="lastRow">
      <w:rPr>
        <w:b/>
        <w:bCs/>
      </w:rPr>
      <w:tblPr/>
      <w:tcPr>
        <w:tcBorders>
          <w:top w:val="double" w:sz="4" w:space="0" w:color="A8D08D" w:themeColor="accent6" w:themeTint="99"/>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customStyle="1" w:styleId="-525">
    <w:name w:val="Список-таблица 5 темная2"/>
    <w:basedOn w:val="a6"/>
    <w:next w:val="-52"/>
    <w:uiPriority w:val="50"/>
    <w:pPr>
      <w:spacing w:after="0" w:line="240" w:lineRule="auto"/>
    </w:pPr>
    <w:rPr>
      <w:rFonts w:ascii="Garamond" w:eastAsia="Times New Roman" w:hAnsi="Garamond" w:cs="Times New Roman"/>
      <w:color w:val="FFFFFF" w:themeColor="background1"/>
      <w:lang w:eastAsia="ru-RU"/>
    </w:rPr>
    <w:tblPr>
      <w:tblStyleRowBandSize w:val="1"/>
      <w:tblStyleColBandSize w:val="1"/>
      <w:tblBorders>
        <w:top w:val="single" w:sz="24" w:space="0" w:color="000000" w:themeColor="text1"/>
        <w:left w:val="single" w:sz="24" w:space="0" w:color="000000" w:themeColor="text1"/>
        <w:bottom w:val="single" w:sz="24" w:space="0" w:color="000000" w:themeColor="text1"/>
        <w:right w:val="single" w:sz="24" w:space="0" w:color="000000" w:themeColor="text1"/>
      </w:tblBorders>
    </w:tblPr>
    <w:tcPr>
      <w:shd w:val="clear" w:color="auto" w:fill="000000" w:themeFill="tex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5120">
    <w:name w:val="Список-таблица 5 темная — акцент 12"/>
    <w:basedOn w:val="a6"/>
    <w:next w:val="-510"/>
    <w:uiPriority w:val="50"/>
    <w:pPr>
      <w:spacing w:after="0" w:line="240" w:lineRule="auto"/>
    </w:pPr>
    <w:rPr>
      <w:rFonts w:ascii="Garamond" w:eastAsia="Times New Roman" w:hAnsi="Garamond" w:cs="Times New Roman"/>
      <w:color w:val="FFFFFF" w:themeColor="background1"/>
      <w:lang w:eastAsia="ru-RU"/>
    </w:rPr>
    <w:tblPr>
      <w:tblStyleRowBandSize w:val="1"/>
      <w:tblStyleColBandSize w:val="1"/>
      <w:tblBorders>
        <w:top w:val="single" w:sz="24" w:space="0" w:color="5B9BD5" w:themeColor="accent1"/>
        <w:left w:val="single" w:sz="24" w:space="0" w:color="5B9BD5" w:themeColor="accent1"/>
        <w:bottom w:val="single" w:sz="24" w:space="0" w:color="5B9BD5" w:themeColor="accent1"/>
        <w:right w:val="single" w:sz="24" w:space="0" w:color="5B9BD5" w:themeColor="accent1"/>
      </w:tblBorders>
    </w:tblPr>
    <w:tcPr>
      <w:shd w:val="clear" w:color="auto" w:fill="5B9BD5" w:themeFill="accen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5220">
    <w:name w:val="Список-таблица 5 темная — акцент 22"/>
    <w:basedOn w:val="a6"/>
    <w:next w:val="-520"/>
    <w:uiPriority w:val="50"/>
    <w:pPr>
      <w:spacing w:after="0" w:line="240" w:lineRule="auto"/>
    </w:pPr>
    <w:rPr>
      <w:rFonts w:ascii="Garamond" w:eastAsia="Times New Roman" w:hAnsi="Garamond" w:cs="Times New Roman"/>
      <w:color w:val="FFFFFF" w:themeColor="background1"/>
      <w:lang w:eastAsia="ru-RU"/>
    </w:rPr>
    <w:tblPr>
      <w:tblStyleRowBandSize w:val="1"/>
      <w:tblStyleColBandSize w:val="1"/>
      <w:tblBorders>
        <w:top w:val="single" w:sz="24" w:space="0" w:color="ED7D31" w:themeColor="accent2"/>
        <w:left w:val="single" w:sz="24" w:space="0" w:color="ED7D31" w:themeColor="accent2"/>
        <w:bottom w:val="single" w:sz="24" w:space="0" w:color="ED7D31" w:themeColor="accent2"/>
        <w:right w:val="single" w:sz="24" w:space="0" w:color="ED7D31" w:themeColor="accent2"/>
      </w:tblBorders>
    </w:tblPr>
    <w:tcPr>
      <w:shd w:val="clear" w:color="auto" w:fill="ED7D31" w:themeFill="accent2"/>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532">
    <w:name w:val="Список-таблица 5 темная — акцент 32"/>
    <w:basedOn w:val="a6"/>
    <w:next w:val="-53"/>
    <w:uiPriority w:val="50"/>
    <w:pPr>
      <w:spacing w:after="0" w:line="240" w:lineRule="auto"/>
    </w:pPr>
    <w:rPr>
      <w:rFonts w:ascii="Garamond" w:eastAsia="Times New Roman" w:hAnsi="Garamond" w:cs="Times New Roman"/>
      <w:color w:val="FFFFFF" w:themeColor="background1"/>
      <w:lang w:eastAsia="ru-RU"/>
    </w:rPr>
    <w:tblPr>
      <w:tblStyleRowBandSize w:val="1"/>
      <w:tblStyleColBandSize w:val="1"/>
      <w:tblBorders>
        <w:top w:val="single" w:sz="24" w:space="0" w:color="A5A5A5" w:themeColor="accent3"/>
        <w:left w:val="single" w:sz="24" w:space="0" w:color="A5A5A5" w:themeColor="accent3"/>
        <w:bottom w:val="single" w:sz="24" w:space="0" w:color="A5A5A5" w:themeColor="accent3"/>
        <w:right w:val="single" w:sz="24" w:space="0" w:color="A5A5A5" w:themeColor="accent3"/>
      </w:tblBorders>
    </w:tblPr>
    <w:tcPr>
      <w:shd w:val="clear" w:color="auto" w:fill="A5A5A5" w:themeFill="accent3"/>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542">
    <w:name w:val="Список-таблица 5 темная — акцент 42"/>
    <w:basedOn w:val="a6"/>
    <w:next w:val="-54"/>
    <w:uiPriority w:val="50"/>
    <w:pPr>
      <w:spacing w:after="0" w:line="240" w:lineRule="auto"/>
    </w:pPr>
    <w:rPr>
      <w:rFonts w:ascii="Garamond" w:eastAsia="Times New Roman" w:hAnsi="Garamond" w:cs="Times New Roman"/>
      <w:color w:val="FFFFFF" w:themeColor="background1"/>
      <w:lang w:eastAsia="ru-RU"/>
    </w:rPr>
    <w:tblPr>
      <w:tblStyleRowBandSize w:val="1"/>
      <w:tblStyleColBandSize w:val="1"/>
      <w:tblBorders>
        <w:top w:val="single" w:sz="24" w:space="0" w:color="FFC000" w:themeColor="accent4"/>
        <w:left w:val="single" w:sz="24" w:space="0" w:color="FFC000" w:themeColor="accent4"/>
        <w:bottom w:val="single" w:sz="24" w:space="0" w:color="FFC000" w:themeColor="accent4"/>
        <w:right w:val="single" w:sz="24" w:space="0" w:color="FFC000" w:themeColor="accent4"/>
      </w:tblBorders>
    </w:tblPr>
    <w:tcPr>
      <w:shd w:val="clear" w:color="auto" w:fill="FFC000" w:themeFill="accent4"/>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552">
    <w:name w:val="Список-таблица 5 темная — акцент 52"/>
    <w:basedOn w:val="a6"/>
    <w:next w:val="-55"/>
    <w:uiPriority w:val="50"/>
    <w:pPr>
      <w:spacing w:after="0" w:line="240" w:lineRule="auto"/>
    </w:pPr>
    <w:rPr>
      <w:rFonts w:ascii="Garamond" w:eastAsia="Times New Roman" w:hAnsi="Garamond" w:cs="Times New Roman"/>
      <w:color w:val="FFFFFF" w:themeColor="background1"/>
      <w:lang w:eastAsia="ru-RU"/>
    </w:rPr>
    <w:tblPr>
      <w:tblStyleRowBandSize w:val="1"/>
      <w:tblStyleColBandSize w:val="1"/>
      <w:tblBorders>
        <w:top w:val="single" w:sz="24" w:space="0" w:color="4472C4" w:themeColor="accent5"/>
        <w:left w:val="single" w:sz="24" w:space="0" w:color="4472C4" w:themeColor="accent5"/>
        <w:bottom w:val="single" w:sz="24" w:space="0" w:color="4472C4" w:themeColor="accent5"/>
        <w:right w:val="single" w:sz="24" w:space="0" w:color="4472C4" w:themeColor="accent5"/>
      </w:tblBorders>
    </w:tblPr>
    <w:tcPr>
      <w:shd w:val="clear" w:color="auto" w:fill="4472C4" w:themeFill="accent5"/>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562">
    <w:name w:val="Список-таблица 5 темная — акцент 62"/>
    <w:basedOn w:val="a6"/>
    <w:next w:val="-56"/>
    <w:uiPriority w:val="50"/>
    <w:pPr>
      <w:spacing w:after="0" w:line="240" w:lineRule="auto"/>
    </w:pPr>
    <w:rPr>
      <w:rFonts w:ascii="Garamond" w:eastAsia="Times New Roman" w:hAnsi="Garamond" w:cs="Times New Roman"/>
      <w:color w:val="FFFFFF" w:themeColor="background1"/>
      <w:lang w:eastAsia="ru-RU"/>
    </w:rPr>
    <w:tblPr>
      <w:tblStyleRowBandSize w:val="1"/>
      <w:tblStyleColBandSize w:val="1"/>
      <w:tblBorders>
        <w:top w:val="single" w:sz="24" w:space="0" w:color="70AD47" w:themeColor="accent6"/>
        <w:left w:val="single" w:sz="24" w:space="0" w:color="70AD47" w:themeColor="accent6"/>
        <w:bottom w:val="single" w:sz="24" w:space="0" w:color="70AD47" w:themeColor="accent6"/>
        <w:right w:val="single" w:sz="24" w:space="0" w:color="70AD47" w:themeColor="accent6"/>
      </w:tblBorders>
    </w:tblPr>
    <w:tcPr>
      <w:shd w:val="clear" w:color="auto" w:fill="70AD47"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625">
    <w:name w:val="Список-таблица 6 цветная2"/>
    <w:basedOn w:val="a6"/>
    <w:next w:val="-62"/>
    <w:uiPriority w:val="51"/>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6120">
    <w:name w:val="Список-таблица 6 цветная — акцент 12"/>
    <w:basedOn w:val="a6"/>
    <w:next w:val="-610"/>
    <w:uiPriority w:val="51"/>
    <w:pPr>
      <w:spacing w:after="0" w:line="240" w:lineRule="auto"/>
    </w:pPr>
    <w:rPr>
      <w:rFonts w:ascii="Garamond" w:eastAsia="Times New Roman" w:hAnsi="Garamond" w:cs="Times New Roman"/>
      <w:color w:val="2E74B5" w:themeColor="accent1" w:themeShade="BF"/>
      <w:lang w:eastAsia="ru-RU"/>
    </w:rPr>
    <w:tblPr>
      <w:tblStyleRowBandSize w:val="1"/>
      <w:tblStyleColBandSize w:val="1"/>
      <w:tblBorders>
        <w:top w:val="single" w:sz="4" w:space="0" w:color="5B9BD5" w:themeColor="accent1"/>
        <w:bottom w:val="single" w:sz="4" w:space="0" w:color="5B9BD5" w:themeColor="accent1"/>
      </w:tblBorders>
    </w:tblPr>
    <w:tblStylePr w:type="firstRow">
      <w:rPr>
        <w:b/>
        <w:bCs/>
      </w:rPr>
      <w:tblPr/>
      <w:tcPr>
        <w:tcBorders>
          <w:bottom w:val="single" w:sz="4" w:space="0" w:color="5B9BD5" w:themeColor="accent1"/>
        </w:tcBorders>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customStyle="1" w:styleId="-6220">
    <w:name w:val="Список-таблица 6 цветная — акцент 22"/>
    <w:basedOn w:val="a6"/>
    <w:next w:val="-620"/>
    <w:uiPriority w:val="51"/>
    <w:pPr>
      <w:spacing w:after="0" w:line="240" w:lineRule="auto"/>
    </w:pPr>
    <w:rPr>
      <w:rFonts w:ascii="Garamond" w:eastAsia="Times New Roman" w:hAnsi="Garamond" w:cs="Times New Roman"/>
      <w:color w:val="C45911" w:themeColor="accent2" w:themeShade="BF"/>
      <w:lang w:eastAsia="ru-RU"/>
    </w:rPr>
    <w:tblPr>
      <w:tblStyleRowBandSize w:val="1"/>
      <w:tblStyleColBandSize w:val="1"/>
      <w:tblBorders>
        <w:top w:val="single" w:sz="4" w:space="0" w:color="ED7D31" w:themeColor="accent2"/>
        <w:bottom w:val="single" w:sz="4" w:space="0" w:color="ED7D31" w:themeColor="accent2"/>
      </w:tblBorders>
    </w:tblPr>
    <w:tblStylePr w:type="firstRow">
      <w:rPr>
        <w:b/>
        <w:bCs/>
      </w:rPr>
      <w:tblPr/>
      <w:tcPr>
        <w:tcBorders>
          <w:bottom w:val="single" w:sz="4" w:space="0" w:color="ED7D31" w:themeColor="accent2"/>
        </w:tcBorders>
      </w:tcPr>
    </w:tblStylePr>
    <w:tblStylePr w:type="lastRow">
      <w:rPr>
        <w:b/>
        <w:bCs/>
      </w:rPr>
      <w:tblPr/>
      <w:tcPr>
        <w:tcBorders>
          <w:top w:val="double" w:sz="4" w:space="0" w:color="ED7D31" w:themeColor="accent2"/>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customStyle="1" w:styleId="-632">
    <w:name w:val="Список-таблица 6 цветная — акцент 32"/>
    <w:basedOn w:val="a6"/>
    <w:next w:val="-63"/>
    <w:uiPriority w:val="51"/>
    <w:pPr>
      <w:spacing w:after="0" w:line="240" w:lineRule="auto"/>
    </w:pPr>
    <w:rPr>
      <w:rFonts w:ascii="Garamond" w:eastAsia="Times New Roman" w:hAnsi="Garamond" w:cs="Times New Roman"/>
      <w:color w:val="7B7B7B" w:themeColor="accent3" w:themeShade="BF"/>
      <w:lang w:eastAsia="ru-RU"/>
    </w:rPr>
    <w:tblPr>
      <w:tblStyleRowBandSize w:val="1"/>
      <w:tblStyleColBandSize w:val="1"/>
      <w:tblBorders>
        <w:top w:val="single" w:sz="4" w:space="0" w:color="A5A5A5" w:themeColor="accent3"/>
        <w:bottom w:val="single" w:sz="4" w:space="0" w:color="A5A5A5" w:themeColor="accent3"/>
      </w:tblBorders>
    </w:tblPr>
    <w:tblStylePr w:type="firstRow">
      <w:rPr>
        <w:b/>
        <w:bCs/>
      </w:rPr>
      <w:tblPr/>
      <w:tcPr>
        <w:tcBorders>
          <w:bottom w:val="single" w:sz="4" w:space="0" w:color="A5A5A5" w:themeColor="accent3"/>
        </w:tcBorders>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customStyle="1" w:styleId="-642">
    <w:name w:val="Список-таблица 6 цветная — акцент 42"/>
    <w:basedOn w:val="a6"/>
    <w:next w:val="-64"/>
    <w:uiPriority w:val="51"/>
    <w:pPr>
      <w:spacing w:after="0" w:line="240" w:lineRule="auto"/>
    </w:pPr>
    <w:rPr>
      <w:rFonts w:ascii="Garamond" w:eastAsia="Times New Roman" w:hAnsi="Garamond" w:cs="Times New Roman"/>
      <w:color w:val="BF8F00" w:themeColor="accent4" w:themeShade="BF"/>
      <w:lang w:eastAsia="ru-RU"/>
    </w:rPr>
    <w:tblPr>
      <w:tblStyleRowBandSize w:val="1"/>
      <w:tblStyleColBandSize w:val="1"/>
      <w:tblBorders>
        <w:top w:val="single" w:sz="4" w:space="0" w:color="FFC000" w:themeColor="accent4"/>
        <w:bottom w:val="single" w:sz="4" w:space="0" w:color="FFC000" w:themeColor="accent4"/>
      </w:tblBorders>
    </w:tblPr>
    <w:tblStylePr w:type="firstRow">
      <w:rPr>
        <w:b/>
        <w:bCs/>
      </w:rPr>
      <w:tblPr/>
      <w:tcPr>
        <w:tcBorders>
          <w:bottom w:val="single" w:sz="4" w:space="0" w:color="FFC000" w:themeColor="accent4"/>
        </w:tcBorders>
      </w:tcPr>
    </w:tblStylePr>
    <w:tblStylePr w:type="lastRow">
      <w:rPr>
        <w:b/>
        <w:bCs/>
      </w:rPr>
      <w:tblPr/>
      <w:tcPr>
        <w:tcBorders>
          <w:top w:val="double" w:sz="4" w:space="0" w:color="FFC000" w:themeColor="accent4"/>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customStyle="1" w:styleId="-652">
    <w:name w:val="Список-таблица 6 цветная — акцент 52"/>
    <w:basedOn w:val="a6"/>
    <w:next w:val="-65"/>
    <w:uiPriority w:val="51"/>
    <w:pPr>
      <w:spacing w:after="0" w:line="240" w:lineRule="auto"/>
    </w:pPr>
    <w:rPr>
      <w:rFonts w:ascii="Garamond" w:eastAsia="Times New Roman" w:hAnsi="Garamond" w:cs="Times New Roman"/>
      <w:color w:val="2F5496" w:themeColor="accent5" w:themeShade="BF"/>
      <w:lang w:eastAsia="ru-RU"/>
    </w:rPr>
    <w:tblPr>
      <w:tblStyleRowBandSize w:val="1"/>
      <w:tblStyleColBandSize w:val="1"/>
      <w:tblBorders>
        <w:top w:val="single" w:sz="4" w:space="0" w:color="4472C4" w:themeColor="accent5"/>
        <w:bottom w:val="single" w:sz="4" w:space="0" w:color="4472C4" w:themeColor="accent5"/>
      </w:tblBorders>
    </w:tblPr>
    <w:tblStylePr w:type="firstRow">
      <w:rPr>
        <w:b/>
        <w:bCs/>
      </w:rPr>
      <w:tblPr/>
      <w:tcPr>
        <w:tcBorders>
          <w:bottom w:val="single" w:sz="4" w:space="0" w:color="4472C4" w:themeColor="accent5"/>
        </w:tcBorders>
      </w:tcPr>
    </w:tblStylePr>
    <w:tblStylePr w:type="lastRow">
      <w:rPr>
        <w:b/>
        <w:bCs/>
      </w:rPr>
      <w:tblPr/>
      <w:tcPr>
        <w:tcBorders>
          <w:top w:val="double" w:sz="4" w:space="0" w:color="4472C4" w:themeColor="accent5"/>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customStyle="1" w:styleId="-662">
    <w:name w:val="Список-таблица 6 цветная — акцент 62"/>
    <w:basedOn w:val="a6"/>
    <w:next w:val="-66"/>
    <w:uiPriority w:val="51"/>
    <w:pPr>
      <w:spacing w:after="0" w:line="240" w:lineRule="auto"/>
    </w:pPr>
    <w:rPr>
      <w:rFonts w:ascii="Garamond" w:eastAsia="Times New Roman" w:hAnsi="Garamond" w:cs="Times New Roman"/>
      <w:color w:val="538135" w:themeColor="accent6" w:themeShade="BF"/>
      <w:lang w:eastAsia="ru-RU"/>
    </w:rPr>
    <w:tblPr>
      <w:tblStyleRowBandSize w:val="1"/>
      <w:tblStyleColBandSize w:val="1"/>
      <w:tblBorders>
        <w:top w:val="single" w:sz="4" w:space="0" w:color="70AD47" w:themeColor="accent6"/>
        <w:bottom w:val="single" w:sz="4" w:space="0" w:color="70AD47" w:themeColor="accent6"/>
      </w:tblBorders>
    </w:tblPr>
    <w:tblStylePr w:type="firstRow">
      <w:rPr>
        <w:b/>
        <w:bCs/>
      </w:rPr>
      <w:tblPr/>
      <w:tcPr>
        <w:tcBorders>
          <w:bottom w:val="single" w:sz="4" w:space="0" w:color="70AD47" w:themeColor="accent6"/>
        </w:tcBorders>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customStyle="1" w:styleId="-722">
    <w:name w:val="Список-таблица 7 цветная2"/>
    <w:basedOn w:val="a6"/>
    <w:next w:val="-7"/>
    <w:uiPriority w:val="52"/>
    <w:locked/>
    <w:pPr>
      <w:spacing w:after="0" w:line="240" w:lineRule="auto"/>
    </w:pPr>
    <w:rPr>
      <w:rFonts w:ascii="Garamond" w:eastAsia="Times New Roman" w:hAnsi="Garamond" w:cs="Times New Roman"/>
      <w:color w:val="000000" w:themeColor="text1"/>
      <w:lang w:eastAsia="ru-RU"/>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0000"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0000"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0000"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0000" w:themeColor="text1"/>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7120">
    <w:name w:val="Список-таблица 7 цветная — акцент 12"/>
    <w:basedOn w:val="a6"/>
    <w:next w:val="-71"/>
    <w:uiPriority w:val="52"/>
    <w:pPr>
      <w:spacing w:after="0" w:line="240" w:lineRule="auto"/>
    </w:pPr>
    <w:rPr>
      <w:rFonts w:ascii="Garamond" w:eastAsia="Times New Roman" w:hAnsi="Garamond" w:cs="Times New Roman"/>
      <w:color w:val="2E74B5" w:themeColor="accent1" w:themeShade="BF"/>
      <w:lang w:eastAsia="ru-RU"/>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5B9BD5" w:themeColor="accen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5B9BD5" w:themeColor="accen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5B9BD5" w:themeColor="accen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5B9BD5" w:themeColor="accent1"/>
        </w:tcBorders>
        <w:shd w:val="clear" w:color="auto" w:fill="FFFFFF" w:themeFill="background1"/>
      </w:tcPr>
    </w:tblStylePr>
    <w:tblStylePr w:type="band1Vert">
      <w:tblPr/>
      <w:tcPr>
        <w:shd w:val="clear" w:color="auto" w:fill="DEEAF6" w:themeFill="accent1" w:themeFillTint="33"/>
      </w:tcPr>
    </w:tblStylePr>
    <w:tblStylePr w:type="band1Horz">
      <w:tblPr/>
      <w:tcPr>
        <w:shd w:val="clear" w:color="auto" w:fill="DEEAF6" w:themeFill="accen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7220">
    <w:name w:val="Список-таблица 7 цветная — акцент 22"/>
    <w:basedOn w:val="a6"/>
    <w:next w:val="-72"/>
    <w:uiPriority w:val="52"/>
    <w:pPr>
      <w:spacing w:after="0" w:line="240" w:lineRule="auto"/>
    </w:pPr>
    <w:rPr>
      <w:rFonts w:ascii="Garamond" w:eastAsia="Times New Roman" w:hAnsi="Garamond" w:cs="Times New Roman"/>
      <w:color w:val="C45911" w:themeColor="accent2" w:themeShade="BF"/>
      <w:lang w:eastAsia="ru-RU"/>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ED7D31" w:themeColor="accent2"/>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ED7D31" w:themeColor="accent2"/>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ED7D31" w:themeColor="accent2"/>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ED7D31" w:themeColor="accent2"/>
        </w:tcBorders>
        <w:shd w:val="clear" w:color="auto" w:fill="FFFFFF" w:themeFill="background1"/>
      </w:tcPr>
    </w:tblStylePr>
    <w:tblStylePr w:type="band1Vert">
      <w:tblPr/>
      <w:tcPr>
        <w:shd w:val="clear" w:color="auto" w:fill="FBE4D5" w:themeFill="accent2" w:themeFillTint="33"/>
      </w:tcPr>
    </w:tblStylePr>
    <w:tblStylePr w:type="band1Horz">
      <w:tblPr/>
      <w:tcPr>
        <w:shd w:val="clear" w:color="auto" w:fill="FBE4D5" w:themeFill="accent2"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732">
    <w:name w:val="Список-таблица 7 цветная — акцент 32"/>
    <w:basedOn w:val="a6"/>
    <w:next w:val="-73"/>
    <w:uiPriority w:val="52"/>
    <w:pPr>
      <w:spacing w:after="0" w:line="240" w:lineRule="auto"/>
    </w:pPr>
    <w:rPr>
      <w:rFonts w:ascii="Garamond" w:eastAsia="Times New Roman" w:hAnsi="Garamond" w:cs="Times New Roman"/>
      <w:color w:val="7B7B7B" w:themeColor="accent3" w:themeShade="BF"/>
      <w:lang w:eastAsia="ru-RU"/>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A5A5A5" w:themeColor="accent3"/>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A5A5A5" w:themeColor="accent3"/>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A5A5A5" w:themeColor="accent3"/>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A5A5A5" w:themeColor="accent3"/>
        </w:tcBorders>
        <w:shd w:val="clear" w:color="auto" w:fill="FFFFFF" w:themeFill="background1"/>
      </w:tcPr>
    </w:tblStylePr>
    <w:tblStylePr w:type="band1Vert">
      <w:tblPr/>
      <w:tcPr>
        <w:shd w:val="clear" w:color="auto" w:fill="EDEDED" w:themeFill="accent3" w:themeFillTint="33"/>
      </w:tcPr>
    </w:tblStylePr>
    <w:tblStylePr w:type="band1Horz">
      <w:tblPr/>
      <w:tcPr>
        <w:shd w:val="clear" w:color="auto" w:fill="EDEDED" w:themeFill="accent3"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742">
    <w:name w:val="Список-таблица 7 цветная — акцент 42"/>
    <w:basedOn w:val="a6"/>
    <w:next w:val="-74"/>
    <w:uiPriority w:val="52"/>
    <w:pPr>
      <w:spacing w:after="0" w:line="240" w:lineRule="auto"/>
    </w:pPr>
    <w:rPr>
      <w:rFonts w:ascii="Garamond" w:eastAsia="Times New Roman" w:hAnsi="Garamond" w:cs="Times New Roman"/>
      <w:color w:val="BF8F00" w:themeColor="accent4" w:themeShade="BF"/>
      <w:lang w:eastAsia="ru-RU"/>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FFC000" w:themeColor="accent4"/>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FFC000" w:themeColor="accent4"/>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FFC000" w:themeColor="accent4"/>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FFC000" w:themeColor="accent4"/>
        </w:tcBorders>
        <w:shd w:val="clear" w:color="auto" w:fill="FFFFFF" w:themeFill="background1"/>
      </w:tcPr>
    </w:tblStylePr>
    <w:tblStylePr w:type="band1Vert">
      <w:tblPr/>
      <w:tcPr>
        <w:shd w:val="clear" w:color="auto" w:fill="FFF2CC" w:themeFill="accent4" w:themeFillTint="33"/>
      </w:tcPr>
    </w:tblStylePr>
    <w:tblStylePr w:type="band1Horz">
      <w:tblPr/>
      <w:tcPr>
        <w:shd w:val="clear" w:color="auto" w:fill="FFF2CC" w:themeFill="accent4"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752">
    <w:name w:val="Список-таблица 7 цветная — акцент 52"/>
    <w:basedOn w:val="a6"/>
    <w:next w:val="-75"/>
    <w:uiPriority w:val="52"/>
    <w:pPr>
      <w:spacing w:after="0" w:line="240" w:lineRule="auto"/>
    </w:pPr>
    <w:rPr>
      <w:rFonts w:ascii="Garamond" w:eastAsia="Times New Roman" w:hAnsi="Garamond" w:cs="Times New Roman"/>
      <w:color w:val="2F5496" w:themeColor="accent5" w:themeShade="BF"/>
      <w:lang w:eastAsia="ru-RU"/>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4472C4"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4472C4"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4472C4"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4472C4" w:themeColor="accent5"/>
        </w:tcBorders>
        <w:shd w:val="clear" w:color="auto" w:fill="FFFFFF" w:themeFill="background1"/>
      </w:tcPr>
    </w:tblStylePr>
    <w:tblStylePr w:type="band1Vert">
      <w:tblPr/>
      <w:tcPr>
        <w:shd w:val="clear" w:color="auto" w:fill="D9E2F3" w:themeFill="accent5" w:themeFillTint="33"/>
      </w:tcPr>
    </w:tblStylePr>
    <w:tblStylePr w:type="band1Horz">
      <w:tblPr/>
      <w:tcPr>
        <w:shd w:val="clear" w:color="auto" w:fill="D9E2F3"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762">
    <w:name w:val="Список-таблица 7 цветная — акцент 62"/>
    <w:basedOn w:val="a6"/>
    <w:next w:val="-76"/>
    <w:uiPriority w:val="52"/>
    <w:pPr>
      <w:spacing w:after="0" w:line="240" w:lineRule="auto"/>
    </w:pPr>
    <w:rPr>
      <w:rFonts w:ascii="Garamond" w:eastAsia="Times New Roman" w:hAnsi="Garamond" w:cs="Times New Roman"/>
      <w:color w:val="538135" w:themeColor="accent6" w:themeShade="BF"/>
      <w:lang w:eastAsia="ru-RU"/>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0AD47" w:themeColor="accent6"/>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0AD47" w:themeColor="accent6"/>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0AD47" w:themeColor="accent6"/>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0AD47" w:themeColor="accent6"/>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127">
    <w:name w:val="Средний список 12"/>
    <w:basedOn w:val="a6"/>
    <w:next w:val="1f6"/>
    <w:uiPriority w:val="65"/>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44546A"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customStyle="1" w:styleId="1-12">
    <w:name w:val="Средний список 1 - Акцент 12"/>
    <w:basedOn w:val="a6"/>
    <w:next w:val="1-1"/>
    <w:uiPriority w:val="65"/>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8" w:space="0" w:color="5B9BD5" w:themeColor="accent1"/>
        <w:bottom w:val="single" w:sz="8" w:space="0" w:color="5B9BD5" w:themeColor="accent1"/>
      </w:tblBorders>
    </w:tblPr>
    <w:tblStylePr w:type="firstRow">
      <w:rPr>
        <w:rFonts w:asciiTheme="majorHAnsi" w:eastAsiaTheme="majorEastAsia" w:hAnsiTheme="majorHAnsi" w:cstheme="majorBidi"/>
      </w:rPr>
      <w:tblPr/>
      <w:tcPr>
        <w:tcBorders>
          <w:top w:val="nil"/>
          <w:bottom w:val="single" w:sz="8" w:space="0" w:color="5B9BD5" w:themeColor="accent1"/>
        </w:tcBorders>
      </w:tcPr>
    </w:tblStylePr>
    <w:tblStylePr w:type="lastRow">
      <w:rPr>
        <w:b/>
        <w:bCs/>
        <w:color w:val="44546A" w:themeColor="text2"/>
      </w:rPr>
      <w:tblPr/>
      <w:tcPr>
        <w:tcBorders>
          <w:top w:val="single" w:sz="8" w:space="0" w:color="5B9BD5" w:themeColor="accent1"/>
          <w:bottom w:val="single" w:sz="8" w:space="0" w:color="5B9BD5" w:themeColor="accent1"/>
        </w:tcBorders>
      </w:tcPr>
    </w:tblStylePr>
    <w:tblStylePr w:type="firstCol">
      <w:rPr>
        <w:b/>
        <w:bCs/>
      </w:rPr>
    </w:tblStylePr>
    <w:tblStylePr w:type="lastCol">
      <w:rPr>
        <w:b/>
        <w:bCs/>
      </w:rPr>
      <w:tblPr/>
      <w:tcPr>
        <w:tcBorders>
          <w:top w:val="single" w:sz="8" w:space="0" w:color="5B9BD5" w:themeColor="accent1"/>
          <w:bottom w:val="single" w:sz="8" w:space="0" w:color="5B9BD5" w:themeColor="accent1"/>
        </w:tcBorders>
      </w:tcPr>
    </w:tblStylePr>
    <w:tblStylePr w:type="band1Vert">
      <w:tblPr/>
      <w:tcPr>
        <w:shd w:val="clear" w:color="auto" w:fill="D6E6F4" w:themeFill="accent1" w:themeFillTint="3F"/>
      </w:tcPr>
    </w:tblStylePr>
    <w:tblStylePr w:type="band1Horz">
      <w:tblPr/>
      <w:tcPr>
        <w:shd w:val="clear" w:color="auto" w:fill="D6E6F4" w:themeFill="accent1" w:themeFillTint="3F"/>
      </w:tcPr>
    </w:tblStylePr>
  </w:style>
  <w:style w:type="table" w:customStyle="1" w:styleId="1-22">
    <w:name w:val="Средний список 1 - Акцент 22"/>
    <w:basedOn w:val="a6"/>
    <w:next w:val="1-2"/>
    <w:uiPriority w:val="65"/>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8" w:space="0" w:color="ED7D31" w:themeColor="accent2"/>
        <w:bottom w:val="single" w:sz="8" w:space="0" w:color="ED7D31" w:themeColor="accent2"/>
      </w:tblBorders>
    </w:tblPr>
    <w:tblStylePr w:type="firstRow">
      <w:rPr>
        <w:rFonts w:asciiTheme="majorHAnsi" w:eastAsiaTheme="majorEastAsia" w:hAnsiTheme="majorHAnsi" w:cstheme="majorBidi"/>
      </w:rPr>
      <w:tblPr/>
      <w:tcPr>
        <w:tcBorders>
          <w:top w:val="nil"/>
          <w:bottom w:val="single" w:sz="8" w:space="0" w:color="ED7D31" w:themeColor="accent2"/>
        </w:tcBorders>
      </w:tcPr>
    </w:tblStylePr>
    <w:tblStylePr w:type="lastRow">
      <w:rPr>
        <w:b/>
        <w:bCs/>
        <w:color w:val="44546A" w:themeColor="text2"/>
      </w:rPr>
      <w:tblPr/>
      <w:tcPr>
        <w:tcBorders>
          <w:top w:val="single" w:sz="8" w:space="0" w:color="ED7D31" w:themeColor="accent2"/>
          <w:bottom w:val="single" w:sz="8" w:space="0" w:color="ED7D31" w:themeColor="accent2"/>
        </w:tcBorders>
      </w:tcPr>
    </w:tblStylePr>
    <w:tblStylePr w:type="firstCol">
      <w:rPr>
        <w:b/>
        <w:bCs/>
      </w:rPr>
    </w:tblStylePr>
    <w:tblStylePr w:type="lastCol">
      <w:rPr>
        <w:b/>
        <w:bCs/>
      </w:rPr>
      <w:tblPr/>
      <w:tcPr>
        <w:tcBorders>
          <w:top w:val="single" w:sz="8" w:space="0" w:color="ED7D31" w:themeColor="accent2"/>
          <w:bottom w:val="single" w:sz="8" w:space="0" w:color="ED7D31" w:themeColor="accent2"/>
        </w:tcBorders>
      </w:tcPr>
    </w:tblStylePr>
    <w:tblStylePr w:type="band1Vert">
      <w:tblPr/>
      <w:tcPr>
        <w:shd w:val="clear" w:color="auto" w:fill="FADECB" w:themeFill="accent2" w:themeFillTint="3F"/>
      </w:tcPr>
    </w:tblStylePr>
    <w:tblStylePr w:type="band1Horz">
      <w:tblPr/>
      <w:tcPr>
        <w:shd w:val="clear" w:color="auto" w:fill="FADECB" w:themeFill="accent2" w:themeFillTint="3F"/>
      </w:tcPr>
    </w:tblStylePr>
  </w:style>
  <w:style w:type="table" w:customStyle="1" w:styleId="1-32">
    <w:name w:val="Средний список 1 - Акцент 32"/>
    <w:basedOn w:val="a6"/>
    <w:next w:val="1-3"/>
    <w:uiPriority w:val="65"/>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8" w:space="0" w:color="A5A5A5" w:themeColor="accent3"/>
        <w:bottom w:val="single" w:sz="8" w:space="0" w:color="A5A5A5" w:themeColor="accent3"/>
      </w:tblBorders>
    </w:tblPr>
    <w:tblStylePr w:type="firstRow">
      <w:rPr>
        <w:rFonts w:asciiTheme="majorHAnsi" w:eastAsiaTheme="majorEastAsia" w:hAnsiTheme="majorHAnsi" w:cstheme="majorBidi"/>
      </w:rPr>
      <w:tblPr/>
      <w:tcPr>
        <w:tcBorders>
          <w:top w:val="nil"/>
          <w:bottom w:val="single" w:sz="8" w:space="0" w:color="A5A5A5" w:themeColor="accent3"/>
        </w:tcBorders>
      </w:tcPr>
    </w:tblStylePr>
    <w:tblStylePr w:type="lastRow">
      <w:rPr>
        <w:b/>
        <w:bCs/>
        <w:color w:val="44546A" w:themeColor="text2"/>
      </w:rPr>
      <w:tblPr/>
      <w:tcPr>
        <w:tcBorders>
          <w:top w:val="single" w:sz="8" w:space="0" w:color="A5A5A5" w:themeColor="accent3"/>
          <w:bottom w:val="single" w:sz="8" w:space="0" w:color="A5A5A5" w:themeColor="accent3"/>
        </w:tcBorders>
      </w:tcPr>
    </w:tblStylePr>
    <w:tblStylePr w:type="firstCol">
      <w:rPr>
        <w:b/>
        <w:bCs/>
      </w:rPr>
    </w:tblStylePr>
    <w:tblStylePr w:type="lastCol">
      <w:rPr>
        <w:b/>
        <w:bCs/>
      </w:rPr>
      <w:tblPr/>
      <w:tcPr>
        <w:tcBorders>
          <w:top w:val="single" w:sz="8" w:space="0" w:color="A5A5A5" w:themeColor="accent3"/>
          <w:bottom w:val="single" w:sz="8" w:space="0" w:color="A5A5A5" w:themeColor="accent3"/>
        </w:tcBorders>
      </w:tcPr>
    </w:tblStylePr>
    <w:tblStylePr w:type="band1Vert">
      <w:tblPr/>
      <w:tcPr>
        <w:shd w:val="clear" w:color="auto" w:fill="E8E8E8" w:themeFill="accent3" w:themeFillTint="3F"/>
      </w:tcPr>
    </w:tblStylePr>
    <w:tblStylePr w:type="band1Horz">
      <w:tblPr/>
      <w:tcPr>
        <w:shd w:val="clear" w:color="auto" w:fill="E8E8E8" w:themeFill="accent3" w:themeFillTint="3F"/>
      </w:tcPr>
    </w:tblStylePr>
  </w:style>
  <w:style w:type="table" w:customStyle="1" w:styleId="1-42">
    <w:name w:val="Средний список 1 - Акцент 42"/>
    <w:basedOn w:val="a6"/>
    <w:next w:val="1-4"/>
    <w:uiPriority w:val="65"/>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8" w:space="0" w:color="FFC000" w:themeColor="accent4"/>
        <w:bottom w:val="single" w:sz="8" w:space="0" w:color="FFC000" w:themeColor="accent4"/>
      </w:tblBorders>
    </w:tblPr>
    <w:tblStylePr w:type="firstRow">
      <w:rPr>
        <w:rFonts w:asciiTheme="majorHAnsi" w:eastAsiaTheme="majorEastAsia" w:hAnsiTheme="majorHAnsi" w:cstheme="majorBidi"/>
      </w:rPr>
      <w:tblPr/>
      <w:tcPr>
        <w:tcBorders>
          <w:top w:val="nil"/>
          <w:bottom w:val="single" w:sz="8" w:space="0" w:color="FFC000" w:themeColor="accent4"/>
        </w:tcBorders>
      </w:tcPr>
    </w:tblStylePr>
    <w:tblStylePr w:type="lastRow">
      <w:rPr>
        <w:b/>
        <w:bCs/>
        <w:color w:val="44546A" w:themeColor="text2"/>
      </w:rPr>
      <w:tblPr/>
      <w:tcPr>
        <w:tcBorders>
          <w:top w:val="single" w:sz="8" w:space="0" w:color="FFC000" w:themeColor="accent4"/>
          <w:bottom w:val="single" w:sz="8" w:space="0" w:color="FFC000" w:themeColor="accent4"/>
        </w:tcBorders>
      </w:tcPr>
    </w:tblStylePr>
    <w:tblStylePr w:type="firstCol">
      <w:rPr>
        <w:b/>
        <w:bCs/>
      </w:rPr>
    </w:tblStylePr>
    <w:tblStylePr w:type="lastCol">
      <w:rPr>
        <w:b/>
        <w:bCs/>
      </w:rPr>
      <w:tblPr/>
      <w:tcPr>
        <w:tcBorders>
          <w:top w:val="single" w:sz="8" w:space="0" w:color="FFC000" w:themeColor="accent4"/>
          <w:bottom w:val="single" w:sz="8" w:space="0" w:color="FFC000" w:themeColor="accent4"/>
        </w:tcBorders>
      </w:tcPr>
    </w:tblStylePr>
    <w:tblStylePr w:type="band1Vert">
      <w:tblPr/>
      <w:tcPr>
        <w:shd w:val="clear" w:color="auto" w:fill="FFEFC0" w:themeFill="accent4" w:themeFillTint="3F"/>
      </w:tcPr>
    </w:tblStylePr>
    <w:tblStylePr w:type="band1Horz">
      <w:tblPr/>
      <w:tcPr>
        <w:shd w:val="clear" w:color="auto" w:fill="FFEFC0" w:themeFill="accent4" w:themeFillTint="3F"/>
      </w:tcPr>
    </w:tblStylePr>
  </w:style>
  <w:style w:type="table" w:customStyle="1" w:styleId="1-52">
    <w:name w:val="Средний список 1 - Акцент 52"/>
    <w:basedOn w:val="a6"/>
    <w:next w:val="1-5"/>
    <w:uiPriority w:val="65"/>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8" w:space="0" w:color="4472C4" w:themeColor="accent5"/>
        <w:bottom w:val="single" w:sz="8" w:space="0" w:color="4472C4" w:themeColor="accent5"/>
      </w:tblBorders>
    </w:tblPr>
    <w:tblStylePr w:type="firstRow">
      <w:rPr>
        <w:rFonts w:asciiTheme="majorHAnsi" w:eastAsiaTheme="majorEastAsia" w:hAnsiTheme="majorHAnsi" w:cstheme="majorBidi"/>
      </w:rPr>
      <w:tblPr/>
      <w:tcPr>
        <w:tcBorders>
          <w:top w:val="nil"/>
          <w:bottom w:val="single" w:sz="8" w:space="0" w:color="4472C4" w:themeColor="accent5"/>
        </w:tcBorders>
      </w:tcPr>
    </w:tblStylePr>
    <w:tblStylePr w:type="lastRow">
      <w:rPr>
        <w:b/>
        <w:bCs/>
        <w:color w:val="44546A" w:themeColor="text2"/>
      </w:rPr>
      <w:tblPr/>
      <w:tcPr>
        <w:tcBorders>
          <w:top w:val="single" w:sz="8" w:space="0" w:color="4472C4" w:themeColor="accent5"/>
          <w:bottom w:val="single" w:sz="8" w:space="0" w:color="4472C4" w:themeColor="accent5"/>
        </w:tcBorders>
      </w:tcPr>
    </w:tblStylePr>
    <w:tblStylePr w:type="firstCol">
      <w:rPr>
        <w:b/>
        <w:bCs/>
      </w:rPr>
    </w:tblStylePr>
    <w:tblStylePr w:type="lastCol">
      <w:rPr>
        <w:b/>
        <w:bCs/>
      </w:rPr>
      <w:tblPr/>
      <w:tcPr>
        <w:tcBorders>
          <w:top w:val="single" w:sz="8" w:space="0" w:color="4472C4" w:themeColor="accent5"/>
          <w:bottom w:val="single" w:sz="8" w:space="0" w:color="4472C4" w:themeColor="accent5"/>
        </w:tcBorders>
      </w:tcPr>
    </w:tblStylePr>
    <w:tblStylePr w:type="band1Vert">
      <w:tblPr/>
      <w:tcPr>
        <w:shd w:val="clear" w:color="auto" w:fill="D0DBF0" w:themeFill="accent5" w:themeFillTint="3F"/>
      </w:tcPr>
    </w:tblStylePr>
    <w:tblStylePr w:type="band1Horz">
      <w:tblPr/>
      <w:tcPr>
        <w:shd w:val="clear" w:color="auto" w:fill="D0DBF0" w:themeFill="accent5" w:themeFillTint="3F"/>
      </w:tcPr>
    </w:tblStylePr>
  </w:style>
  <w:style w:type="table" w:customStyle="1" w:styleId="1-62">
    <w:name w:val="Средний список 1 - Акцент 62"/>
    <w:basedOn w:val="a6"/>
    <w:next w:val="1-6"/>
    <w:uiPriority w:val="65"/>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8" w:space="0" w:color="70AD47" w:themeColor="accent6"/>
        <w:bottom w:val="single" w:sz="8" w:space="0" w:color="70AD47" w:themeColor="accent6"/>
      </w:tblBorders>
    </w:tblPr>
    <w:tblStylePr w:type="firstRow">
      <w:rPr>
        <w:rFonts w:asciiTheme="majorHAnsi" w:eastAsiaTheme="majorEastAsia" w:hAnsiTheme="majorHAnsi" w:cstheme="majorBidi"/>
      </w:rPr>
      <w:tblPr/>
      <w:tcPr>
        <w:tcBorders>
          <w:top w:val="nil"/>
          <w:bottom w:val="single" w:sz="8" w:space="0" w:color="70AD47" w:themeColor="accent6"/>
        </w:tcBorders>
      </w:tcPr>
    </w:tblStylePr>
    <w:tblStylePr w:type="lastRow">
      <w:rPr>
        <w:b/>
        <w:bCs/>
        <w:color w:val="44546A" w:themeColor="text2"/>
      </w:rPr>
      <w:tblPr/>
      <w:tcPr>
        <w:tcBorders>
          <w:top w:val="single" w:sz="8" w:space="0" w:color="70AD47" w:themeColor="accent6"/>
          <w:bottom w:val="single" w:sz="8" w:space="0" w:color="70AD47" w:themeColor="accent6"/>
        </w:tcBorders>
      </w:tcPr>
    </w:tblStylePr>
    <w:tblStylePr w:type="firstCol">
      <w:rPr>
        <w:b/>
        <w:bCs/>
      </w:rPr>
    </w:tblStylePr>
    <w:tblStylePr w:type="lastCol">
      <w:rPr>
        <w:b/>
        <w:bCs/>
      </w:rPr>
      <w:tblPr/>
      <w:tcPr>
        <w:tcBorders>
          <w:top w:val="single" w:sz="8" w:space="0" w:color="70AD47" w:themeColor="accent6"/>
          <w:bottom w:val="single" w:sz="8" w:space="0" w:color="70AD47" w:themeColor="accent6"/>
        </w:tcBorders>
      </w:tcPr>
    </w:tblStylePr>
    <w:tblStylePr w:type="band1Vert">
      <w:tblPr/>
      <w:tcPr>
        <w:shd w:val="clear" w:color="auto" w:fill="DBEBD0" w:themeFill="accent6" w:themeFillTint="3F"/>
      </w:tcPr>
    </w:tblStylePr>
    <w:tblStylePr w:type="band1Horz">
      <w:tblPr/>
      <w:tcPr>
        <w:shd w:val="clear" w:color="auto" w:fill="DBEBD0" w:themeFill="accent6" w:themeFillTint="3F"/>
      </w:tcPr>
    </w:tblStylePr>
  </w:style>
  <w:style w:type="table" w:customStyle="1" w:styleId="225">
    <w:name w:val="Средний список 22"/>
    <w:basedOn w:val="a6"/>
    <w:next w:val="2f5"/>
    <w:uiPriority w:val="66"/>
    <w:semiHidden/>
    <w:unhideWhenUsed/>
    <w:pPr>
      <w:spacing w:after="0" w:line="240" w:lineRule="auto"/>
    </w:pPr>
    <w:rPr>
      <w:rFonts w:asciiTheme="majorHAnsi" w:eastAsiaTheme="majorEastAsia" w:hAnsiTheme="majorHAnsi" w:cstheme="majorBidi"/>
      <w:color w:val="000000" w:themeColor="text1"/>
      <w:lang w:eastAsia="ru-RU"/>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customStyle="1" w:styleId="2-12">
    <w:name w:val="Средний список 2 - Акцент 12"/>
    <w:basedOn w:val="a6"/>
    <w:next w:val="2-1"/>
    <w:uiPriority w:val="66"/>
    <w:semiHidden/>
    <w:unhideWhenUsed/>
    <w:pPr>
      <w:spacing w:after="0" w:line="240" w:lineRule="auto"/>
    </w:pPr>
    <w:rPr>
      <w:rFonts w:asciiTheme="majorHAnsi" w:eastAsiaTheme="majorEastAsia" w:hAnsiTheme="majorHAnsi" w:cstheme="majorBidi"/>
      <w:color w:val="000000" w:themeColor="text1"/>
      <w:lang w:eastAsia="ru-RU"/>
    </w:rPr>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tblBorders>
    </w:tblPr>
    <w:tblStylePr w:type="firstRow">
      <w:rPr>
        <w:sz w:val="24"/>
        <w:szCs w:val="24"/>
      </w:rPr>
      <w:tblPr/>
      <w:tcPr>
        <w:tcBorders>
          <w:top w:val="nil"/>
          <w:left w:val="nil"/>
          <w:bottom w:val="single" w:sz="24" w:space="0" w:color="5B9BD5" w:themeColor="accent1"/>
          <w:right w:val="nil"/>
          <w:insideH w:val="nil"/>
          <w:insideV w:val="nil"/>
        </w:tcBorders>
        <w:shd w:val="clear" w:color="auto" w:fill="FFFFFF" w:themeFill="background1"/>
      </w:tcPr>
    </w:tblStylePr>
    <w:tblStylePr w:type="lastRow">
      <w:tblPr/>
      <w:tcPr>
        <w:tcBorders>
          <w:top w:val="single" w:sz="8" w:space="0" w:color="5B9BD5"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5B9BD5" w:themeColor="accent1"/>
          <w:insideH w:val="nil"/>
          <w:insideV w:val="nil"/>
        </w:tcBorders>
        <w:shd w:val="clear" w:color="auto" w:fill="FFFFFF" w:themeFill="background1"/>
      </w:tcPr>
    </w:tblStylePr>
    <w:tblStylePr w:type="lastCol">
      <w:tblPr/>
      <w:tcPr>
        <w:tcBorders>
          <w:top w:val="nil"/>
          <w:left w:val="single" w:sz="8" w:space="0" w:color="5B9BD5"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6E6F4" w:themeFill="accent1" w:themeFillTint="3F"/>
      </w:tcPr>
    </w:tblStylePr>
    <w:tblStylePr w:type="band1Horz">
      <w:tblPr/>
      <w:tcPr>
        <w:tcBorders>
          <w:top w:val="nil"/>
          <w:bottom w:val="nil"/>
          <w:insideH w:val="nil"/>
          <w:insideV w:val="nil"/>
        </w:tcBorders>
        <w:shd w:val="clear" w:color="auto" w:fill="D6E6F4"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customStyle="1" w:styleId="2-22">
    <w:name w:val="Средний список 2 - Акцент 22"/>
    <w:basedOn w:val="a6"/>
    <w:next w:val="2-2"/>
    <w:uiPriority w:val="66"/>
    <w:semiHidden/>
    <w:unhideWhenUsed/>
    <w:pPr>
      <w:spacing w:after="0" w:line="240" w:lineRule="auto"/>
    </w:pPr>
    <w:rPr>
      <w:rFonts w:asciiTheme="majorHAnsi" w:eastAsiaTheme="majorEastAsia" w:hAnsiTheme="majorHAnsi" w:cstheme="majorBidi"/>
      <w:color w:val="000000" w:themeColor="text1"/>
      <w:lang w:eastAsia="ru-RU"/>
    </w:rPr>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tblBorders>
    </w:tblPr>
    <w:tblStylePr w:type="firstRow">
      <w:rPr>
        <w:sz w:val="24"/>
        <w:szCs w:val="24"/>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tblPr/>
      <w:tcPr>
        <w:tcBorders>
          <w:top w:val="single" w:sz="8" w:space="0" w:color="ED7D31"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ED7D31" w:themeColor="accent2"/>
          <w:insideH w:val="nil"/>
          <w:insideV w:val="nil"/>
        </w:tcBorders>
        <w:shd w:val="clear" w:color="auto" w:fill="FFFFFF" w:themeFill="background1"/>
      </w:tcPr>
    </w:tblStylePr>
    <w:tblStylePr w:type="lastCol">
      <w:tblPr/>
      <w:tcPr>
        <w:tcBorders>
          <w:top w:val="nil"/>
          <w:left w:val="single" w:sz="8" w:space="0" w:color="ED7D31"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ADECB" w:themeFill="accent2" w:themeFillTint="3F"/>
      </w:tcPr>
    </w:tblStylePr>
    <w:tblStylePr w:type="band1Horz">
      <w:tblPr/>
      <w:tcPr>
        <w:tcBorders>
          <w:top w:val="nil"/>
          <w:bottom w:val="nil"/>
          <w:insideH w:val="nil"/>
          <w:insideV w:val="nil"/>
        </w:tcBorders>
        <w:shd w:val="clear" w:color="auto" w:fill="FADECB"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customStyle="1" w:styleId="2-32">
    <w:name w:val="Средний список 2 - Акцент 32"/>
    <w:basedOn w:val="a6"/>
    <w:next w:val="2-3"/>
    <w:uiPriority w:val="66"/>
    <w:semiHidden/>
    <w:unhideWhenUsed/>
    <w:pPr>
      <w:spacing w:after="0" w:line="240" w:lineRule="auto"/>
    </w:pPr>
    <w:rPr>
      <w:rFonts w:asciiTheme="majorHAnsi" w:eastAsiaTheme="majorEastAsia" w:hAnsiTheme="majorHAnsi" w:cstheme="majorBidi"/>
      <w:color w:val="000000" w:themeColor="text1"/>
      <w:lang w:eastAsia="ru-RU"/>
    </w:r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tblBorders>
    </w:tblPr>
    <w:tblStylePr w:type="firstRow">
      <w:rPr>
        <w:sz w:val="24"/>
        <w:szCs w:val="24"/>
      </w:rPr>
      <w:tblPr/>
      <w:tcPr>
        <w:tcBorders>
          <w:top w:val="nil"/>
          <w:left w:val="nil"/>
          <w:bottom w:val="single" w:sz="24" w:space="0" w:color="A5A5A5" w:themeColor="accent3"/>
          <w:right w:val="nil"/>
          <w:insideH w:val="nil"/>
          <w:insideV w:val="nil"/>
        </w:tcBorders>
        <w:shd w:val="clear" w:color="auto" w:fill="FFFFFF" w:themeFill="background1"/>
      </w:tcPr>
    </w:tblStylePr>
    <w:tblStylePr w:type="lastRow">
      <w:tblPr/>
      <w:tcPr>
        <w:tcBorders>
          <w:top w:val="single" w:sz="8" w:space="0" w:color="A5A5A5"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A5A5A5" w:themeColor="accent3"/>
          <w:insideH w:val="nil"/>
          <w:insideV w:val="nil"/>
        </w:tcBorders>
        <w:shd w:val="clear" w:color="auto" w:fill="FFFFFF" w:themeFill="background1"/>
      </w:tcPr>
    </w:tblStylePr>
    <w:tblStylePr w:type="lastCol">
      <w:tblPr/>
      <w:tcPr>
        <w:tcBorders>
          <w:top w:val="nil"/>
          <w:left w:val="single" w:sz="8" w:space="0" w:color="A5A5A5"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8E8E8" w:themeFill="accent3" w:themeFillTint="3F"/>
      </w:tcPr>
    </w:tblStylePr>
    <w:tblStylePr w:type="band1Horz">
      <w:tblPr/>
      <w:tcPr>
        <w:tcBorders>
          <w:top w:val="nil"/>
          <w:bottom w:val="nil"/>
          <w:insideH w:val="nil"/>
          <w:insideV w:val="nil"/>
        </w:tcBorders>
        <w:shd w:val="clear" w:color="auto" w:fill="E8E8E8"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customStyle="1" w:styleId="2-42">
    <w:name w:val="Средний список 2 - Акцент 42"/>
    <w:basedOn w:val="a6"/>
    <w:next w:val="2-4"/>
    <w:uiPriority w:val="66"/>
    <w:semiHidden/>
    <w:unhideWhenUsed/>
    <w:pPr>
      <w:spacing w:after="0" w:line="240" w:lineRule="auto"/>
    </w:pPr>
    <w:rPr>
      <w:rFonts w:asciiTheme="majorHAnsi" w:eastAsiaTheme="majorEastAsia" w:hAnsiTheme="majorHAnsi" w:cstheme="majorBidi"/>
      <w:color w:val="000000" w:themeColor="text1"/>
      <w:lang w:eastAsia="ru-RU"/>
    </w:r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tblBorders>
    </w:tblPr>
    <w:tblStylePr w:type="firstRow">
      <w:rPr>
        <w:sz w:val="24"/>
        <w:szCs w:val="24"/>
      </w:rPr>
      <w:tblPr/>
      <w:tcPr>
        <w:tcBorders>
          <w:top w:val="nil"/>
          <w:left w:val="nil"/>
          <w:bottom w:val="single" w:sz="24" w:space="0" w:color="FFC000" w:themeColor="accent4"/>
          <w:right w:val="nil"/>
          <w:insideH w:val="nil"/>
          <w:insideV w:val="nil"/>
        </w:tcBorders>
        <w:shd w:val="clear" w:color="auto" w:fill="FFFFFF" w:themeFill="background1"/>
      </w:tcPr>
    </w:tblStylePr>
    <w:tblStylePr w:type="lastRow">
      <w:tblPr/>
      <w:tcPr>
        <w:tcBorders>
          <w:top w:val="single" w:sz="8" w:space="0" w:color="FFC000"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FC000" w:themeColor="accent4"/>
          <w:insideH w:val="nil"/>
          <w:insideV w:val="nil"/>
        </w:tcBorders>
        <w:shd w:val="clear" w:color="auto" w:fill="FFFFFF" w:themeFill="background1"/>
      </w:tcPr>
    </w:tblStylePr>
    <w:tblStylePr w:type="lastCol">
      <w:tblPr/>
      <w:tcPr>
        <w:tcBorders>
          <w:top w:val="nil"/>
          <w:left w:val="single" w:sz="8" w:space="0" w:color="FFC000"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FEFC0" w:themeFill="accent4" w:themeFillTint="3F"/>
      </w:tcPr>
    </w:tblStylePr>
    <w:tblStylePr w:type="band1Horz">
      <w:tblPr/>
      <w:tcPr>
        <w:tcBorders>
          <w:top w:val="nil"/>
          <w:bottom w:val="nil"/>
          <w:insideH w:val="nil"/>
          <w:insideV w:val="nil"/>
        </w:tcBorders>
        <w:shd w:val="clear" w:color="auto" w:fill="FFEFC0"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customStyle="1" w:styleId="2-52">
    <w:name w:val="Средний список 2 - Акцент 52"/>
    <w:basedOn w:val="a6"/>
    <w:next w:val="2-5"/>
    <w:uiPriority w:val="66"/>
    <w:semiHidden/>
    <w:unhideWhenUsed/>
    <w:pPr>
      <w:spacing w:after="0" w:line="240" w:lineRule="auto"/>
    </w:pPr>
    <w:rPr>
      <w:rFonts w:asciiTheme="majorHAnsi" w:eastAsiaTheme="majorEastAsia" w:hAnsiTheme="majorHAnsi" w:cstheme="majorBidi"/>
      <w:color w:val="000000" w:themeColor="text1"/>
      <w:lang w:eastAsia="ru-RU"/>
    </w:rPr>
    <w:tblPr>
      <w:tblStyleRowBandSize w:val="1"/>
      <w:tblStyleColBandSize w:val="1"/>
      <w:tblBorders>
        <w:top w:val="single" w:sz="8" w:space="0" w:color="4472C4" w:themeColor="accent5"/>
        <w:left w:val="single" w:sz="8" w:space="0" w:color="4472C4" w:themeColor="accent5"/>
        <w:bottom w:val="single" w:sz="8" w:space="0" w:color="4472C4" w:themeColor="accent5"/>
        <w:right w:val="single" w:sz="8" w:space="0" w:color="4472C4" w:themeColor="accent5"/>
      </w:tblBorders>
    </w:tblPr>
    <w:tblStylePr w:type="firstRow">
      <w:rPr>
        <w:sz w:val="24"/>
        <w:szCs w:val="24"/>
      </w:rPr>
      <w:tblPr/>
      <w:tcPr>
        <w:tcBorders>
          <w:top w:val="nil"/>
          <w:left w:val="nil"/>
          <w:bottom w:val="single" w:sz="24" w:space="0" w:color="4472C4" w:themeColor="accent5"/>
          <w:right w:val="nil"/>
          <w:insideH w:val="nil"/>
          <w:insideV w:val="nil"/>
        </w:tcBorders>
        <w:shd w:val="clear" w:color="auto" w:fill="FFFFFF" w:themeFill="background1"/>
      </w:tcPr>
    </w:tblStylePr>
    <w:tblStylePr w:type="lastRow">
      <w:tblPr/>
      <w:tcPr>
        <w:tcBorders>
          <w:top w:val="single" w:sz="8" w:space="0" w:color="4472C4"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472C4" w:themeColor="accent5"/>
          <w:insideH w:val="nil"/>
          <w:insideV w:val="nil"/>
        </w:tcBorders>
        <w:shd w:val="clear" w:color="auto" w:fill="FFFFFF" w:themeFill="background1"/>
      </w:tcPr>
    </w:tblStylePr>
    <w:tblStylePr w:type="lastCol">
      <w:tblPr/>
      <w:tcPr>
        <w:tcBorders>
          <w:top w:val="nil"/>
          <w:left w:val="single" w:sz="8" w:space="0" w:color="4472C4"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top w:val="nil"/>
          <w:bottom w:val="nil"/>
          <w:insideH w:val="nil"/>
          <w:insideV w:val="nil"/>
        </w:tcBorders>
        <w:shd w:val="clear" w:color="auto" w:fill="D0DBF0"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customStyle="1" w:styleId="2-62">
    <w:name w:val="Средний список 2 - Акцент 62"/>
    <w:basedOn w:val="a6"/>
    <w:next w:val="2-6"/>
    <w:uiPriority w:val="66"/>
    <w:semiHidden/>
    <w:unhideWhenUsed/>
    <w:pPr>
      <w:spacing w:after="0" w:line="240" w:lineRule="auto"/>
    </w:pPr>
    <w:rPr>
      <w:rFonts w:asciiTheme="majorHAnsi" w:eastAsiaTheme="majorEastAsia" w:hAnsiTheme="majorHAnsi" w:cstheme="majorBidi"/>
      <w:color w:val="000000" w:themeColor="text1"/>
      <w:lang w:eastAsia="ru-RU"/>
    </w:rPr>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tblBorders>
    </w:tblPr>
    <w:tblStylePr w:type="firstRow">
      <w:rPr>
        <w:sz w:val="24"/>
        <w:szCs w:val="24"/>
      </w:rPr>
      <w:tblPr/>
      <w:tcPr>
        <w:tcBorders>
          <w:top w:val="nil"/>
          <w:left w:val="nil"/>
          <w:bottom w:val="single" w:sz="24" w:space="0" w:color="70AD47" w:themeColor="accent6"/>
          <w:right w:val="nil"/>
          <w:insideH w:val="nil"/>
          <w:insideV w:val="nil"/>
        </w:tcBorders>
        <w:shd w:val="clear" w:color="auto" w:fill="FFFFFF" w:themeFill="background1"/>
      </w:tcPr>
    </w:tblStylePr>
    <w:tblStylePr w:type="lastRow">
      <w:tblPr/>
      <w:tcPr>
        <w:tcBorders>
          <w:top w:val="single" w:sz="8" w:space="0" w:color="70AD47"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70AD47" w:themeColor="accent6"/>
          <w:insideH w:val="nil"/>
          <w:insideV w:val="nil"/>
        </w:tcBorders>
        <w:shd w:val="clear" w:color="auto" w:fill="FFFFFF" w:themeFill="background1"/>
      </w:tcPr>
    </w:tblStylePr>
    <w:tblStylePr w:type="lastCol">
      <w:tblPr/>
      <w:tcPr>
        <w:tcBorders>
          <w:top w:val="nil"/>
          <w:left w:val="single" w:sz="8" w:space="0" w:color="70AD47"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BEBD0" w:themeFill="accent6" w:themeFillTint="3F"/>
      </w:tcPr>
    </w:tblStylePr>
    <w:tblStylePr w:type="band1Horz">
      <w:tblPr/>
      <w:tcPr>
        <w:tcBorders>
          <w:top w:val="nil"/>
          <w:bottom w:val="nil"/>
          <w:insideH w:val="nil"/>
          <w:insideV w:val="nil"/>
        </w:tcBorders>
        <w:shd w:val="clear" w:color="auto" w:fill="DBEB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customStyle="1" w:styleId="128">
    <w:name w:val="Средняя заливка 12"/>
    <w:basedOn w:val="a6"/>
    <w:next w:val="1f7"/>
    <w:uiPriority w:val="63"/>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customStyle="1" w:styleId="1-120">
    <w:name w:val="Средняя заливка 1 - Акцент 12"/>
    <w:basedOn w:val="a6"/>
    <w:next w:val="1-10"/>
    <w:uiPriority w:val="63"/>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single" w:sz="8" w:space="0" w:color="84B3DF" w:themeColor="accent1" w:themeTint="BF"/>
      </w:tblBorders>
    </w:tblPr>
    <w:tblStylePr w:type="firstRow">
      <w:pPr>
        <w:spacing w:before="0" w:after="0" w:line="240" w:lineRule="auto"/>
      </w:pPr>
      <w:rPr>
        <w:b/>
        <w:bCs/>
        <w:color w:val="FFFFFF" w:themeColor="background1"/>
      </w:rPr>
      <w:tblPr/>
      <w:tcPr>
        <w:tc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nil"/>
          <w:insideV w:val="nil"/>
        </w:tcBorders>
        <w:shd w:val="clear" w:color="auto" w:fill="5B9BD5" w:themeFill="accent1"/>
      </w:tcPr>
    </w:tblStylePr>
    <w:tblStylePr w:type="lastRow">
      <w:pPr>
        <w:spacing w:before="0" w:after="0" w:line="240" w:lineRule="auto"/>
      </w:pPr>
      <w:rPr>
        <w:b/>
        <w:bCs/>
      </w:rPr>
      <w:tblPr/>
      <w:tcPr>
        <w:tcBorders>
          <w:top w:val="double" w:sz="6"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nil"/>
          <w:insideV w:val="nil"/>
        </w:tcBorders>
      </w:tcPr>
    </w:tblStylePr>
    <w:tblStylePr w:type="firstCol">
      <w:rPr>
        <w:b/>
        <w:bCs/>
      </w:rPr>
    </w:tblStylePr>
    <w:tblStylePr w:type="lastCol">
      <w:rPr>
        <w:b/>
        <w:bCs/>
      </w:rPr>
    </w:tblStylePr>
    <w:tblStylePr w:type="band1Vert">
      <w:tblPr/>
      <w:tcPr>
        <w:shd w:val="clear" w:color="auto" w:fill="D6E6F4" w:themeFill="accent1" w:themeFillTint="3F"/>
      </w:tcPr>
    </w:tblStylePr>
    <w:tblStylePr w:type="band1Horz">
      <w:tblPr/>
      <w:tcPr>
        <w:tcBorders>
          <w:insideH w:val="nil"/>
          <w:insideV w:val="nil"/>
        </w:tcBorders>
        <w:shd w:val="clear" w:color="auto" w:fill="D6E6F4" w:themeFill="accent1" w:themeFillTint="3F"/>
      </w:tcPr>
    </w:tblStylePr>
    <w:tblStylePr w:type="band2Horz">
      <w:tblPr/>
      <w:tcPr>
        <w:tcBorders>
          <w:insideH w:val="nil"/>
          <w:insideV w:val="nil"/>
        </w:tcBorders>
      </w:tcPr>
    </w:tblStylePr>
  </w:style>
  <w:style w:type="table" w:customStyle="1" w:styleId="1-220">
    <w:name w:val="Средняя заливка 1 - Акцент 22"/>
    <w:basedOn w:val="a6"/>
    <w:next w:val="1-20"/>
    <w:uiPriority w:val="63"/>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single" w:sz="8" w:space="0" w:color="F19D64" w:themeColor="accent2" w:themeTint="BF"/>
      </w:tblBorders>
    </w:tblPr>
    <w:tblStylePr w:type="firstRow">
      <w:pPr>
        <w:spacing w:before="0" w:after="0" w:line="240" w:lineRule="auto"/>
      </w:pPr>
      <w:rPr>
        <w:b/>
        <w:bCs/>
        <w:color w:val="FFFFFF" w:themeColor="background1"/>
      </w:rPr>
      <w:tblPr/>
      <w:tcPr>
        <w:tc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nil"/>
          <w:insideV w:val="nil"/>
        </w:tcBorders>
        <w:shd w:val="clear" w:color="auto" w:fill="ED7D31" w:themeFill="accent2"/>
      </w:tcPr>
    </w:tblStylePr>
    <w:tblStylePr w:type="lastRow">
      <w:pPr>
        <w:spacing w:before="0" w:after="0" w:line="240" w:lineRule="auto"/>
      </w:pPr>
      <w:rPr>
        <w:b/>
        <w:bCs/>
      </w:rPr>
      <w:tblPr/>
      <w:tcPr>
        <w:tcBorders>
          <w:top w:val="double" w:sz="6"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nil"/>
          <w:insideV w:val="nil"/>
        </w:tcBorders>
      </w:tcPr>
    </w:tblStylePr>
    <w:tblStylePr w:type="firstCol">
      <w:rPr>
        <w:b/>
        <w:bCs/>
      </w:rPr>
    </w:tblStylePr>
    <w:tblStylePr w:type="lastCol">
      <w:rPr>
        <w:b/>
        <w:bCs/>
      </w:rPr>
    </w:tblStylePr>
    <w:tblStylePr w:type="band1Vert">
      <w:tblPr/>
      <w:tcPr>
        <w:shd w:val="clear" w:color="auto" w:fill="FADECB" w:themeFill="accent2" w:themeFillTint="3F"/>
      </w:tcPr>
    </w:tblStylePr>
    <w:tblStylePr w:type="band1Horz">
      <w:tblPr/>
      <w:tcPr>
        <w:tcBorders>
          <w:insideH w:val="nil"/>
          <w:insideV w:val="nil"/>
        </w:tcBorders>
        <w:shd w:val="clear" w:color="auto" w:fill="FADECB" w:themeFill="accent2" w:themeFillTint="3F"/>
      </w:tcPr>
    </w:tblStylePr>
    <w:tblStylePr w:type="band2Horz">
      <w:tblPr/>
      <w:tcPr>
        <w:tcBorders>
          <w:insideH w:val="nil"/>
          <w:insideV w:val="nil"/>
        </w:tcBorders>
      </w:tcPr>
    </w:tblStylePr>
  </w:style>
  <w:style w:type="table" w:customStyle="1" w:styleId="1-320">
    <w:name w:val="Средняя заливка 1 - Акцент 32"/>
    <w:basedOn w:val="a6"/>
    <w:next w:val="1-30"/>
    <w:uiPriority w:val="63"/>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single" w:sz="8" w:space="0" w:color="BBBBBB" w:themeColor="accent3" w:themeTint="BF"/>
      </w:tblBorders>
    </w:tblPr>
    <w:tblStylePr w:type="firstRow">
      <w:pPr>
        <w:spacing w:before="0" w:after="0" w:line="240" w:lineRule="auto"/>
      </w:pPr>
      <w:rPr>
        <w:b/>
        <w:bCs/>
        <w:color w:val="FFFFFF" w:themeColor="background1"/>
      </w:rPr>
      <w:tblPr/>
      <w:tcPr>
        <w:tc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nil"/>
          <w:insideV w:val="nil"/>
        </w:tcBorders>
        <w:shd w:val="clear" w:color="auto" w:fill="A5A5A5" w:themeFill="accent3"/>
      </w:tcPr>
    </w:tblStylePr>
    <w:tblStylePr w:type="lastRow">
      <w:pPr>
        <w:spacing w:before="0" w:after="0" w:line="240" w:lineRule="auto"/>
      </w:pPr>
      <w:rPr>
        <w:b/>
        <w:bCs/>
      </w:rPr>
      <w:tblPr/>
      <w:tcPr>
        <w:tcBorders>
          <w:top w:val="double" w:sz="6"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nil"/>
          <w:insideV w:val="nil"/>
        </w:tcBorders>
      </w:tcPr>
    </w:tblStylePr>
    <w:tblStylePr w:type="firstCol">
      <w:rPr>
        <w:b/>
        <w:bCs/>
      </w:rPr>
    </w:tblStylePr>
    <w:tblStylePr w:type="lastCol">
      <w:rPr>
        <w:b/>
        <w:bCs/>
      </w:rPr>
    </w:tblStylePr>
    <w:tblStylePr w:type="band1Vert">
      <w:tblPr/>
      <w:tcPr>
        <w:shd w:val="clear" w:color="auto" w:fill="E8E8E8" w:themeFill="accent3" w:themeFillTint="3F"/>
      </w:tcPr>
    </w:tblStylePr>
    <w:tblStylePr w:type="band1Horz">
      <w:tblPr/>
      <w:tcPr>
        <w:tcBorders>
          <w:insideH w:val="nil"/>
          <w:insideV w:val="nil"/>
        </w:tcBorders>
        <w:shd w:val="clear" w:color="auto" w:fill="E8E8E8" w:themeFill="accent3" w:themeFillTint="3F"/>
      </w:tcPr>
    </w:tblStylePr>
    <w:tblStylePr w:type="band2Horz">
      <w:tblPr/>
      <w:tcPr>
        <w:tcBorders>
          <w:insideH w:val="nil"/>
          <w:insideV w:val="nil"/>
        </w:tcBorders>
      </w:tcPr>
    </w:tblStylePr>
  </w:style>
  <w:style w:type="table" w:customStyle="1" w:styleId="1-420">
    <w:name w:val="Средняя заливка 1 - Акцент 42"/>
    <w:basedOn w:val="a6"/>
    <w:next w:val="1-40"/>
    <w:uiPriority w:val="63"/>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single" w:sz="8" w:space="0" w:color="FFCF40" w:themeColor="accent4" w:themeTint="BF"/>
      </w:tblBorders>
    </w:tblPr>
    <w:tblStylePr w:type="firstRow">
      <w:pPr>
        <w:spacing w:before="0" w:after="0" w:line="240" w:lineRule="auto"/>
      </w:pPr>
      <w:rPr>
        <w:b/>
        <w:bCs/>
        <w:color w:val="FFFFFF" w:themeColor="background1"/>
      </w:rPr>
      <w:tblPr/>
      <w:tcPr>
        <w:tcBorders>
          <w:top w:val="single" w:sz="8"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nil"/>
          <w:insideV w:val="nil"/>
        </w:tcBorders>
        <w:shd w:val="clear" w:color="auto" w:fill="FFC000" w:themeFill="accent4"/>
      </w:tcPr>
    </w:tblStylePr>
    <w:tblStylePr w:type="lastRow">
      <w:pPr>
        <w:spacing w:before="0" w:after="0" w:line="240" w:lineRule="auto"/>
      </w:pPr>
      <w:rPr>
        <w:b/>
        <w:bCs/>
      </w:rPr>
      <w:tblPr/>
      <w:tcPr>
        <w:tcBorders>
          <w:top w:val="double" w:sz="6"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nil"/>
          <w:insideV w:val="nil"/>
        </w:tcBorders>
      </w:tcPr>
    </w:tblStylePr>
    <w:tblStylePr w:type="firstCol">
      <w:rPr>
        <w:b/>
        <w:bCs/>
      </w:rPr>
    </w:tblStylePr>
    <w:tblStylePr w:type="lastCol">
      <w:rPr>
        <w:b/>
        <w:bCs/>
      </w:rPr>
    </w:tblStylePr>
    <w:tblStylePr w:type="band1Vert">
      <w:tblPr/>
      <w:tcPr>
        <w:shd w:val="clear" w:color="auto" w:fill="FFEFC0" w:themeFill="accent4" w:themeFillTint="3F"/>
      </w:tcPr>
    </w:tblStylePr>
    <w:tblStylePr w:type="band1Horz">
      <w:tblPr/>
      <w:tcPr>
        <w:tcBorders>
          <w:insideH w:val="nil"/>
          <w:insideV w:val="nil"/>
        </w:tcBorders>
        <w:shd w:val="clear" w:color="auto" w:fill="FFEFC0" w:themeFill="accent4" w:themeFillTint="3F"/>
      </w:tcPr>
    </w:tblStylePr>
    <w:tblStylePr w:type="band2Horz">
      <w:tblPr/>
      <w:tcPr>
        <w:tcBorders>
          <w:insideH w:val="nil"/>
          <w:insideV w:val="nil"/>
        </w:tcBorders>
      </w:tcPr>
    </w:tblStylePr>
  </w:style>
  <w:style w:type="table" w:customStyle="1" w:styleId="1-520">
    <w:name w:val="Средняя заливка 1 - Акцент 52"/>
    <w:basedOn w:val="a6"/>
    <w:next w:val="1-50"/>
    <w:uiPriority w:val="63"/>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7295D2" w:themeColor="accent5" w:themeTint="BF"/>
        <w:left w:val="single" w:sz="8" w:space="0" w:color="7295D2" w:themeColor="accent5" w:themeTint="BF"/>
        <w:bottom w:val="single" w:sz="8" w:space="0" w:color="7295D2" w:themeColor="accent5" w:themeTint="BF"/>
        <w:right w:val="single" w:sz="8" w:space="0" w:color="7295D2" w:themeColor="accent5" w:themeTint="BF"/>
        <w:insideH w:val="single" w:sz="8" w:space="0" w:color="7295D2" w:themeColor="accent5" w:themeTint="BF"/>
      </w:tblBorders>
    </w:tblPr>
    <w:tblStylePr w:type="firstRow">
      <w:pPr>
        <w:spacing w:before="0" w:after="0" w:line="240" w:lineRule="auto"/>
      </w:pPr>
      <w:rPr>
        <w:b/>
        <w:bCs/>
        <w:color w:val="FFFFFF" w:themeColor="background1"/>
      </w:rPr>
      <w:tblPr/>
      <w:tcPr>
        <w:tcBorders>
          <w:top w:val="single" w:sz="8" w:space="0" w:color="7295D2" w:themeColor="accent5" w:themeTint="BF"/>
          <w:left w:val="single" w:sz="8" w:space="0" w:color="7295D2" w:themeColor="accent5" w:themeTint="BF"/>
          <w:bottom w:val="single" w:sz="8" w:space="0" w:color="7295D2" w:themeColor="accent5" w:themeTint="BF"/>
          <w:right w:val="single" w:sz="8" w:space="0" w:color="7295D2" w:themeColor="accent5" w:themeTint="BF"/>
          <w:insideH w:val="nil"/>
          <w:insideV w:val="nil"/>
        </w:tcBorders>
        <w:shd w:val="clear" w:color="auto" w:fill="4472C4" w:themeFill="accent5"/>
      </w:tcPr>
    </w:tblStylePr>
    <w:tblStylePr w:type="lastRow">
      <w:pPr>
        <w:spacing w:before="0" w:after="0" w:line="240" w:lineRule="auto"/>
      </w:pPr>
      <w:rPr>
        <w:b/>
        <w:bCs/>
      </w:rPr>
      <w:tblPr/>
      <w:tcPr>
        <w:tcBorders>
          <w:top w:val="double" w:sz="6" w:space="0" w:color="7295D2" w:themeColor="accent5" w:themeTint="BF"/>
          <w:left w:val="single" w:sz="8" w:space="0" w:color="7295D2" w:themeColor="accent5" w:themeTint="BF"/>
          <w:bottom w:val="single" w:sz="8" w:space="0" w:color="7295D2" w:themeColor="accent5" w:themeTint="BF"/>
          <w:right w:val="single" w:sz="8" w:space="0" w:color="7295D2" w:themeColor="accent5" w:themeTint="BF"/>
          <w:insideH w:val="nil"/>
          <w:insideV w:val="nil"/>
        </w:tcBorders>
      </w:tcPr>
    </w:tblStylePr>
    <w:tblStylePr w:type="firstCol">
      <w:rPr>
        <w:b/>
        <w:bCs/>
      </w:rPr>
    </w:tblStylePr>
    <w:tblStylePr w:type="lastCol">
      <w:rPr>
        <w:b/>
        <w:bCs/>
      </w:rPr>
    </w:tblStylePr>
    <w:tblStylePr w:type="band1Vert">
      <w:tblPr/>
      <w:tcPr>
        <w:shd w:val="clear" w:color="auto" w:fill="D0DBF0" w:themeFill="accent5" w:themeFillTint="3F"/>
      </w:tcPr>
    </w:tblStylePr>
    <w:tblStylePr w:type="band1Horz">
      <w:tblPr/>
      <w:tcPr>
        <w:tcBorders>
          <w:insideH w:val="nil"/>
          <w:insideV w:val="nil"/>
        </w:tcBorders>
        <w:shd w:val="clear" w:color="auto" w:fill="D0DBF0" w:themeFill="accent5" w:themeFillTint="3F"/>
      </w:tcPr>
    </w:tblStylePr>
    <w:tblStylePr w:type="band2Horz">
      <w:tblPr/>
      <w:tcPr>
        <w:tcBorders>
          <w:insideH w:val="nil"/>
          <w:insideV w:val="nil"/>
        </w:tcBorders>
      </w:tcPr>
    </w:tblStylePr>
  </w:style>
  <w:style w:type="table" w:customStyle="1" w:styleId="1-620">
    <w:name w:val="Средняя заливка 1 - Акцент 62"/>
    <w:basedOn w:val="a6"/>
    <w:next w:val="1-60"/>
    <w:uiPriority w:val="63"/>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single" w:sz="8" w:space="0" w:color="93C571" w:themeColor="accent6" w:themeTint="BF"/>
      </w:tblBorders>
    </w:tblPr>
    <w:tblStylePr w:type="firstRow">
      <w:pPr>
        <w:spacing w:before="0" w:after="0" w:line="240" w:lineRule="auto"/>
      </w:pPr>
      <w:rPr>
        <w:b/>
        <w:bCs/>
        <w:color w:val="FFFFFF" w:themeColor="background1"/>
      </w:rPr>
      <w:tblPr/>
      <w:tcPr>
        <w:tc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nil"/>
          <w:insideV w:val="nil"/>
        </w:tcBorders>
        <w:shd w:val="clear" w:color="auto" w:fill="70AD47" w:themeFill="accent6"/>
      </w:tcPr>
    </w:tblStylePr>
    <w:tblStylePr w:type="lastRow">
      <w:pPr>
        <w:spacing w:before="0" w:after="0" w:line="240" w:lineRule="auto"/>
      </w:pPr>
      <w:rPr>
        <w:b/>
        <w:bCs/>
      </w:rPr>
      <w:tblPr/>
      <w:tcPr>
        <w:tcBorders>
          <w:top w:val="double" w:sz="6"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nil"/>
          <w:insideV w:val="nil"/>
        </w:tcBorders>
      </w:tcPr>
    </w:tblStylePr>
    <w:tblStylePr w:type="firstCol">
      <w:rPr>
        <w:b/>
        <w:bCs/>
      </w:rPr>
    </w:tblStylePr>
    <w:tblStylePr w:type="lastCol">
      <w:rPr>
        <w:b/>
        <w:bCs/>
      </w:rPr>
    </w:tblStylePr>
    <w:tblStylePr w:type="band1Vert">
      <w:tblPr/>
      <w:tcPr>
        <w:shd w:val="clear" w:color="auto" w:fill="DBEBD0" w:themeFill="accent6" w:themeFillTint="3F"/>
      </w:tcPr>
    </w:tblStylePr>
    <w:tblStylePr w:type="band1Horz">
      <w:tblPr/>
      <w:tcPr>
        <w:tcBorders>
          <w:insideH w:val="nil"/>
          <w:insideV w:val="nil"/>
        </w:tcBorders>
        <w:shd w:val="clear" w:color="auto" w:fill="DBEBD0" w:themeFill="accent6" w:themeFillTint="3F"/>
      </w:tcPr>
    </w:tblStylePr>
    <w:tblStylePr w:type="band2Horz">
      <w:tblPr/>
      <w:tcPr>
        <w:tcBorders>
          <w:insideH w:val="nil"/>
          <w:insideV w:val="nil"/>
        </w:tcBorders>
      </w:tcPr>
    </w:tblStylePr>
  </w:style>
  <w:style w:type="table" w:customStyle="1" w:styleId="226">
    <w:name w:val="Средняя заливка 22"/>
    <w:basedOn w:val="a6"/>
    <w:next w:val="2f6"/>
    <w:uiPriority w:val="64"/>
    <w:semiHidden/>
    <w:unhideWhenUsed/>
    <w:locked/>
    <w:pPr>
      <w:spacing w:after="0" w:line="240" w:lineRule="auto"/>
    </w:pPr>
    <w:rPr>
      <w:rFonts w:ascii="Garamond" w:eastAsia="Times New Roman" w:hAnsi="Garamond" w:cs="Times New Roman"/>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2-120">
    <w:name w:val="Средняя заливка 2 - Акцент 12"/>
    <w:basedOn w:val="a6"/>
    <w:next w:val="2-10"/>
    <w:uiPriority w:val="64"/>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5B9BD5"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5B9BD5" w:themeFill="accent1"/>
      </w:tcPr>
    </w:tblStylePr>
    <w:tblStylePr w:type="lastCol">
      <w:rPr>
        <w:b/>
        <w:bCs/>
        <w:color w:val="FFFFFF" w:themeColor="background1"/>
      </w:rPr>
      <w:tblPr/>
      <w:tcPr>
        <w:tcBorders>
          <w:left w:val="nil"/>
          <w:right w:val="nil"/>
          <w:insideH w:val="nil"/>
          <w:insideV w:val="nil"/>
        </w:tcBorders>
        <w:shd w:val="clear" w:color="auto" w:fill="5B9BD5"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2-220">
    <w:name w:val="Средняя заливка 2 - Акцент 22"/>
    <w:basedOn w:val="a6"/>
    <w:next w:val="2-20"/>
    <w:uiPriority w:val="64"/>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ED7D31"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ED7D31" w:themeFill="accent2"/>
      </w:tcPr>
    </w:tblStylePr>
    <w:tblStylePr w:type="lastCol">
      <w:rPr>
        <w:b/>
        <w:bCs/>
        <w:color w:val="FFFFFF" w:themeColor="background1"/>
      </w:rPr>
      <w:tblPr/>
      <w:tcPr>
        <w:tcBorders>
          <w:left w:val="nil"/>
          <w:right w:val="nil"/>
          <w:insideH w:val="nil"/>
          <w:insideV w:val="nil"/>
        </w:tcBorders>
        <w:shd w:val="clear" w:color="auto" w:fill="ED7D31"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2-320">
    <w:name w:val="Средняя заливка 2 - Акцент 32"/>
    <w:basedOn w:val="a6"/>
    <w:next w:val="2-30"/>
    <w:uiPriority w:val="64"/>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A5A5A5"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A5A5A5" w:themeFill="accent3"/>
      </w:tcPr>
    </w:tblStylePr>
    <w:tblStylePr w:type="lastCol">
      <w:rPr>
        <w:b/>
        <w:bCs/>
        <w:color w:val="FFFFFF" w:themeColor="background1"/>
      </w:rPr>
      <w:tblPr/>
      <w:tcPr>
        <w:tcBorders>
          <w:left w:val="nil"/>
          <w:right w:val="nil"/>
          <w:insideH w:val="nil"/>
          <w:insideV w:val="nil"/>
        </w:tcBorders>
        <w:shd w:val="clear" w:color="auto" w:fill="A5A5A5"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2-420">
    <w:name w:val="Средняя заливка 2 - Акцент 42"/>
    <w:basedOn w:val="a6"/>
    <w:next w:val="2-40"/>
    <w:uiPriority w:val="64"/>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FC000"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FC000" w:themeFill="accent4"/>
      </w:tcPr>
    </w:tblStylePr>
    <w:tblStylePr w:type="lastCol">
      <w:rPr>
        <w:b/>
        <w:bCs/>
        <w:color w:val="FFFFFF" w:themeColor="background1"/>
      </w:rPr>
      <w:tblPr/>
      <w:tcPr>
        <w:tcBorders>
          <w:left w:val="nil"/>
          <w:right w:val="nil"/>
          <w:insideH w:val="nil"/>
          <w:insideV w:val="nil"/>
        </w:tcBorders>
        <w:shd w:val="clear" w:color="auto" w:fill="FFC000"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2-520">
    <w:name w:val="Средняя заливка 2 - Акцент 52"/>
    <w:basedOn w:val="a6"/>
    <w:next w:val="2-50"/>
    <w:uiPriority w:val="64"/>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472C4"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472C4" w:themeFill="accent5"/>
      </w:tcPr>
    </w:tblStylePr>
    <w:tblStylePr w:type="lastCol">
      <w:rPr>
        <w:b/>
        <w:bCs/>
        <w:color w:val="FFFFFF" w:themeColor="background1"/>
      </w:rPr>
      <w:tblPr/>
      <w:tcPr>
        <w:tcBorders>
          <w:left w:val="nil"/>
          <w:right w:val="nil"/>
          <w:insideH w:val="nil"/>
          <w:insideV w:val="nil"/>
        </w:tcBorders>
        <w:shd w:val="clear" w:color="auto" w:fill="4472C4"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2-620">
    <w:name w:val="Средняя заливка 2 - Акцент 62"/>
    <w:basedOn w:val="a6"/>
    <w:next w:val="2-60"/>
    <w:uiPriority w:val="64"/>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70AD47"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70AD47" w:themeFill="accent6"/>
      </w:tcPr>
    </w:tblStylePr>
    <w:tblStylePr w:type="lastCol">
      <w:rPr>
        <w:b/>
        <w:bCs/>
        <w:color w:val="FFFFFF" w:themeColor="background1"/>
      </w:rPr>
      <w:tblPr/>
      <w:tcPr>
        <w:tcBorders>
          <w:left w:val="nil"/>
          <w:right w:val="nil"/>
          <w:insideH w:val="nil"/>
          <w:insideV w:val="nil"/>
        </w:tcBorders>
        <w:shd w:val="clear" w:color="auto" w:fill="70AD47"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129">
    <w:name w:val="Средняя сетка 12"/>
    <w:basedOn w:val="a6"/>
    <w:next w:val="1f8"/>
    <w:uiPriority w:val="67"/>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customStyle="1" w:styleId="1-121">
    <w:name w:val="Средняя сетка 1 - Акцент 12"/>
    <w:basedOn w:val="a6"/>
    <w:next w:val="1-11"/>
    <w:uiPriority w:val="67"/>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single" w:sz="8" w:space="0" w:color="84B3DF" w:themeColor="accent1" w:themeTint="BF"/>
        <w:insideV w:val="single" w:sz="8" w:space="0" w:color="84B3DF" w:themeColor="accent1" w:themeTint="BF"/>
      </w:tblBorders>
    </w:tblPr>
    <w:tcPr>
      <w:shd w:val="clear" w:color="auto" w:fill="D6E6F4" w:themeFill="accent1" w:themeFillTint="3F"/>
    </w:tcPr>
    <w:tblStylePr w:type="firstRow">
      <w:rPr>
        <w:b/>
        <w:bCs/>
      </w:rPr>
    </w:tblStylePr>
    <w:tblStylePr w:type="lastRow">
      <w:rPr>
        <w:b/>
        <w:bCs/>
      </w:rPr>
      <w:tblPr/>
      <w:tcPr>
        <w:tcBorders>
          <w:top w:val="single" w:sz="18" w:space="0" w:color="84B3DF" w:themeColor="accent1" w:themeTint="BF"/>
        </w:tcBorders>
      </w:tcPr>
    </w:tblStylePr>
    <w:tblStylePr w:type="firstCol">
      <w:rPr>
        <w:b/>
        <w:bCs/>
      </w:rPr>
    </w:tblStylePr>
    <w:tblStylePr w:type="lastCol">
      <w:rPr>
        <w:b/>
        <w:bCs/>
      </w:rPr>
    </w:tblStylePr>
    <w:tblStylePr w:type="band1Vert">
      <w:tblPr/>
      <w:tcPr>
        <w:shd w:val="clear" w:color="auto" w:fill="ADCCEA" w:themeFill="accent1" w:themeFillTint="7F"/>
      </w:tcPr>
    </w:tblStylePr>
    <w:tblStylePr w:type="band1Horz">
      <w:tblPr/>
      <w:tcPr>
        <w:shd w:val="clear" w:color="auto" w:fill="ADCCEA" w:themeFill="accent1" w:themeFillTint="7F"/>
      </w:tcPr>
    </w:tblStylePr>
  </w:style>
  <w:style w:type="table" w:customStyle="1" w:styleId="1-221">
    <w:name w:val="Средняя сетка 1 - Акцент 22"/>
    <w:basedOn w:val="a6"/>
    <w:next w:val="1-21"/>
    <w:uiPriority w:val="67"/>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single" w:sz="8" w:space="0" w:color="F19D64" w:themeColor="accent2" w:themeTint="BF"/>
        <w:insideV w:val="single" w:sz="8" w:space="0" w:color="F19D64" w:themeColor="accent2" w:themeTint="BF"/>
      </w:tblBorders>
    </w:tblPr>
    <w:tcPr>
      <w:shd w:val="clear" w:color="auto" w:fill="FADECB" w:themeFill="accent2" w:themeFillTint="3F"/>
    </w:tcPr>
    <w:tblStylePr w:type="firstRow">
      <w:rPr>
        <w:b/>
        <w:bCs/>
      </w:rPr>
    </w:tblStylePr>
    <w:tblStylePr w:type="lastRow">
      <w:rPr>
        <w:b/>
        <w:bCs/>
      </w:rPr>
      <w:tblPr/>
      <w:tcPr>
        <w:tcBorders>
          <w:top w:val="single" w:sz="18" w:space="0" w:color="F19D64" w:themeColor="accent2" w:themeTint="BF"/>
        </w:tcBorders>
      </w:tcPr>
    </w:tblStylePr>
    <w:tblStylePr w:type="firstCol">
      <w:rPr>
        <w:b/>
        <w:bCs/>
      </w:rPr>
    </w:tblStylePr>
    <w:tblStylePr w:type="lastCol">
      <w:rPr>
        <w:b/>
        <w:bCs/>
      </w:rPr>
    </w:tblStylePr>
    <w:tblStylePr w:type="band1Vert">
      <w:tblPr/>
      <w:tcPr>
        <w:shd w:val="clear" w:color="auto" w:fill="F6BE98" w:themeFill="accent2" w:themeFillTint="7F"/>
      </w:tcPr>
    </w:tblStylePr>
    <w:tblStylePr w:type="band1Horz">
      <w:tblPr/>
      <w:tcPr>
        <w:shd w:val="clear" w:color="auto" w:fill="F6BE98" w:themeFill="accent2" w:themeFillTint="7F"/>
      </w:tcPr>
    </w:tblStylePr>
  </w:style>
  <w:style w:type="table" w:customStyle="1" w:styleId="1-321">
    <w:name w:val="Средняя сетка 1 - Акцент 32"/>
    <w:basedOn w:val="a6"/>
    <w:next w:val="1-31"/>
    <w:uiPriority w:val="67"/>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single" w:sz="8" w:space="0" w:color="BBBBBB" w:themeColor="accent3" w:themeTint="BF"/>
        <w:insideV w:val="single" w:sz="8" w:space="0" w:color="BBBBBB" w:themeColor="accent3" w:themeTint="BF"/>
      </w:tblBorders>
    </w:tblPr>
    <w:tcPr>
      <w:shd w:val="clear" w:color="auto" w:fill="E8E8E8" w:themeFill="accent3" w:themeFillTint="3F"/>
    </w:tcPr>
    <w:tblStylePr w:type="firstRow">
      <w:rPr>
        <w:b/>
        <w:bCs/>
      </w:rPr>
    </w:tblStylePr>
    <w:tblStylePr w:type="lastRow">
      <w:rPr>
        <w:b/>
        <w:bCs/>
      </w:rPr>
      <w:tblPr/>
      <w:tcPr>
        <w:tcBorders>
          <w:top w:val="single" w:sz="18" w:space="0" w:color="BBBBBB" w:themeColor="accent3" w:themeTint="BF"/>
        </w:tcBorders>
      </w:tcPr>
    </w:tblStylePr>
    <w:tblStylePr w:type="firstCol">
      <w:rPr>
        <w:b/>
        <w:bCs/>
      </w:rPr>
    </w:tblStylePr>
    <w:tblStylePr w:type="lastCol">
      <w:rPr>
        <w:b/>
        <w:bCs/>
      </w:rPr>
    </w:tblStylePr>
    <w:tblStylePr w:type="band1Vert">
      <w:tblPr/>
      <w:tcPr>
        <w:shd w:val="clear" w:color="auto" w:fill="D2D2D2" w:themeFill="accent3" w:themeFillTint="7F"/>
      </w:tcPr>
    </w:tblStylePr>
    <w:tblStylePr w:type="band1Horz">
      <w:tblPr/>
      <w:tcPr>
        <w:shd w:val="clear" w:color="auto" w:fill="D2D2D2" w:themeFill="accent3" w:themeFillTint="7F"/>
      </w:tcPr>
    </w:tblStylePr>
  </w:style>
  <w:style w:type="table" w:customStyle="1" w:styleId="1-421">
    <w:name w:val="Средняя сетка 1 - Акцент 42"/>
    <w:basedOn w:val="a6"/>
    <w:next w:val="1-41"/>
    <w:uiPriority w:val="67"/>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single" w:sz="8" w:space="0" w:color="FFCF40" w:themeColor="accent4" w:themeTint="BF"/>
        <w:insideV w:val="single" w:sz="8" w:space="0" w:color="FFCF40" w:themeColor="accent4" w:themeTint="BF"/>
      </w:tblBorders>
    </w:tblPr>
    <w:tcPr>
      <w:shd w:val="clear" w:color="auto" w:fill="FFEFC0" w:themeFill="accent4" w:themeFillTint="3F"/>
    </w:tcPr>
    <w:tblStylePr w:type="firstRow">
      <w:rPr>
        <w:b/>
        <w:bCs/>
      </w:rPr>
    </w:tblStylePr>
    <w:tblStylePr w:type="lastRow">
      <w:rPr>
        <w:b/>
        <w:bCs/>
      </w:rPr>
      <w:tblPr/>
      <w:tcPr>
        <w:tcBorders>
          <w:top w:val="single" w:sz="18" w:space="0" w:color="FFCF40" w:themeColor="accent4" w:themeTint="BF"/>
        </w:tcBorders>
      </w:tcPr>
    </w:tblStylePr>
    <w:tblStylePr w:type="firstCol">
      <w:rPr>
        <w:b/>
        <w:bCs/>
      </w:rPr>
    </w:tblStylePr>
    <w:tblStylePr w:type="lastCol">
      <w:rPr>
        <w:b/>
        <w:bCs/>
      </w:rPr>
    </w:tblStylePr>
    <w:tblStylePr w:type="band1Vert">
      <w:tblPr/>
      <w:tcPr>
        <w:shd w:val="clear" w:color="auto" w:fill="FFDF80" w:themeFill="accent4" w:themeFillTint="7F"/>
      </w:tcPr>
    </w:tblStylePr>
    <w:tblStylePr w:type="band1Horz">
      <w:tblPr/>
      <w:tcPr>
        <w:shd w:val="clear" w:color="auto" w:fill="FFDF80" w:themeFill="accent4" w:themeFillTint="7F"/>
      </w:tcPr>
    </w:tblStylePr>
  </w:style>
  <w:style w:type="table" w:customStyle="1" w:styleId="1-521">
    <w:name w:val="Средняя сетка 1 - Акцент 52"/>
    <w:basedOn w:val="a6"/>
    <w:next w:val="1-51"/>
    <w:uiPriority w:val="67"/>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7295D2" w:themeColor="accent5" w:themeTint="BF"/>
        <w:left w:val="single" w:sz="8" w:space="0" w:color="7295D2" w:themeColor="accent5" w:themeTint="BF"/>
        <w:bottom w:val="single" w:sz="8" w:space="0" w:color="7295D2" w:themeColor="accent5" w:themeTint="BF"/>
        <w:right w:val="single" w:sz="8" w:space="0" w:color="7295D2" w:themeColor="accent5" w:themeTint="BF"/>
        <w:insideH w:val="single" w:sz="8" w:space="0" w:color="7295D2" w:themeColor="accent5" w:themeTint="BF"/>
        <w:insideV w:val="single" w:sz="8" w:space="0" w:color="7295D2" w:themeColor="accent5" w:themeTint="BF"/>
      </w:tblBorders>
    </w:tblPr>
    <w:tcPr>
      <w:shd w:val="clear" w:color="auto" w:fill="D0DBF0" w:themeFill="accent5" w:themeFillTint="3F"/>
    </w:tcPr>
    <w:tblStylePr w:type="firstRow">
      <w:rPr>
        <w:b/>
        <w:bCs/>
      </w:rPr>
    </w:tblStylePr>
    <w:tblStylePr w:type="lastRow">
      <w:rPr>
        <w:b/>
        <w:bCs/>
      </w:rPr>
      <w:tblPr/>
      <w:tcPr>
        <w:tcBorders>
          <w:top w:val="single" w:sz="18" w:space="0" w:color="7295D2" w:themeColor="accent5" w:themeTint="BF"/>
        </w:tcBorders>
      </w:tcPr>
    </w:tblStylePr>
    <w:tblStylePr w:type="firstCol">
      <w:rPr>
        <w:b/>
        <w:bCs/>
      </w:rPr>
    </w:tblStylePr>
    <w:tblStylePr w:type="lastCol">
      <w:rPr>
        <w:b/>
        <w:bCs/>
      </w:rPr>
    </w:tblStylePr>
    <w:tblStylePr w:type="band1Vert">
      <w:tblPr/>
      <w:tcPr>
        <w:shd w:val="clear" w:color="auto" w:fill="A1B8E1" w:themeFill="accent5" w:themeFillTint="7F"/>
      </w:tcPr>
    </w:tblStylePr>
    <w:tblStylePr w:type="band1Horz">
      <w:tblPr/>
      <w:tcPr>
        <w:shd w:val="clear" w:color="auto" w:fill="A1B8E1" w:themeFill="accent5" w:themeFillTint="7F"/>
      </w:tcPr>
    </w:tblStylePr>
  </w:style>
  <w:style w:type="table" w:customStyle="1" w:styleId="1-621">
    <w:name w:val="Средняя сетка 1 - Акцент 62"/>
    <w:basedOn w:val="a6"/>
    <w:next w:val="1-61"/>
    <w:uiPriority w:val="67"/>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single" w:sz="8" w:space="0" w:color="93C571" w:themeColor="accent6" w:themeTint="BF"/>
        <w:insideV w:val="single" w:sz="8" w:space="0" w:color="93C571" w:themeColor="accent6" w:themeTint="BF"/>
      </w:tblBorders>
    </w:tblPr>
    <w:tcPr>
      <w:shd w:val="clear" w:color="auto" w:fill="DBEBD0" w:themeFill="accent6" w:themeFillTint="3F"/>
    </w:tcPr>
    <w:tblStylePr w:type="firstRow">
      <w:rPr>
        <w:b/>
        <w:bCs/>
      </w:rPr>
    </w:tblStylePr>
    <w:tblStylePr w:type="lastRow">
      <w:rPr>
        <w:b/>
        <w:bCs/>
      </w:rPr>
      <w:tblPr/>
      <w:tcPr>
        <w:tcBorders>
          <w:top w:val="single" w:sz="18" w:space="0" w:color="93C571" w:themeColor="accent6" w:themeTint="BF"/>
        </w:tcBorders>
      </w:tcPr>
    </w:tblStylePr>
    <w:tblStylePr w:type="firstCol">
      <w:rPr>
        <w:b/>
        <w:bCs/>
      </w:rPr>
    </w:tblStylePr>
    <w:tblStylePr w:type="lastCol">
      <w:rPr>
        <w:b/>
        <w:bCs/>
      </w:rPr>
    </w:tblStylePr>
    <w:tblStylePr w:type="band1Vert">
      <w:tblPr/>
      <w:tcPr>
        <w:shd w:val="clear" w:color="auto" w:fill="B7D8A0" w:themeFill="accent6" w:themeFillTint="7F"/>
      </w:tcPr>
    </w:tblStylePr>
    <w:tblStylePr w:type="band1Horz">
      <w:tblPr/>
      <w:tcPr>
        <w:shd w:val="clear" w:color="auto" w:fill="B7D8A0" w:themeFill="accent6" w:themeFillTint="7F"/>
      </w:tcPr>
    </w:tblStylePr>
  </w:style>
  <w:style w:type="table" w:customStyle="1" w:styleId="227">
    <w:name w:val="Средняя сетка 22"/>
    <w:basedOn w:val="a6"/>
    <w:next w:val="2f7"/>
    <w:uiPriority w:val="68"/>
    <w:semiHidden/>
    <w:unhideWhenUsed/>
    <w:pPr>
      <w:spacing w:after="0" w:line="240" w:lineRule="auto"/>
    </w:pPr>
    <w:rPr>
      <w:rFonts w:asciiTheme="majorHAnsi" w:eastAsiaTheme="majorEastAsia" w:hAnsiTheme="majorHAnsi" w:cstheme="majorBidi"/>
      <w:color w:val="000000" w:themeColor="text1"/>
      <w:lang w:eastAsia="ru-RU"/>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customStyle="1" w:styleId="2-121">
    <w:name w:val="Средняя сетка 2 - Акцент 12"/>
    <w:basedOn w:val="a6"/>
    <w:next w:val="2-11"/>
    <w:uiPriority w:val="68"/>
    <w:semiHidden/>
    <w:unhideWhenUsed/>
    <w:pPr>
      <w:spacing w:after="0" w:line="240" w:lineRule="auto"/>
    </w:pPr>
    <w:rPr>
      <w:rFonts w:asciiTheme="majorHAnsi" w:eastAsiaTheme="majorEastAsia" w:hAnsiTheme="majorHAnsi" w:cstheme="majorBidi"/>
      <w:color w:val="000000" w:themeColor="text1"/>
      <w:lang w:eastAsia="ru-RU"/>
    </w:rPr>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insideH w:val="single" w:sz="8" w:space="0" w:color="5B9BD5" w:themeColor="accent1"/>
        <w:insideV w:val="single" w:sz="8" w:space="0" w:color="5B9BD5" w:themeColor="accent1"/>
      </w:tblBorders>
    </w:tblPr>
    <w:tcPr>
      <w:shd w:val="clear" w:color="auto" w:fill="D6E6F4" w:themeFill="accent1" w:themeFillTint="3F"/>
    </w:tcPr>
    <w:tblStylePr w:type="firstRow">
      <w:rPr>
        <w:b/>
        <w:bCs/>
        <w:color w:val="000000" w:themeColor="text1"/>
      </w:rPr>
      <w:tblPr/>
      <w:tcPr>
        <w:shd w:val="clear" w:color="auto" w:fill="EEF5FB"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EEAF6" w:themeFill="accent1" w:themeFillTint="33"/>
      </w:tcPr>
    </w:tblStylePr>
    <w:tblStylePr w:type="band1Vert">
      <w:tblPr/>
      <w:tcPr>
        <w:shd w:val="clear" w:color="auto" w:fill="ADCCEA" w:themeFill="accent1" w:themeFillTint="7F"/>
      </w:tcPr>
    </w:tblStylePr>
    <w:tblStylePr w:type="band1Horz">
      <w:tblPr/>
      <w:tcPr>
        <w:tcBorders>
          <w:insideH w:val="single" w:sz="6" w:space="0" w:color="5B9BD5" w:themeColor="accent1"/>
          <w:insideV w:val="single" w:sz="6" w:space="0" w:color="5B9BD5" w:themeColor="accent1"/>
        </w:tcBorders>
        <w:shd w:val="clear" w:color="auto" w:fill="ADCCEA" w:themeFill="accent1" w:themeFillTint="7F"/>
      </w:tcPr>
    </w:tblStylePr>
    <w:tblStylePr w:type="nwCell">
      <w:tblPr/>
      <w:tcPr>
        <w:shd w:val="clear" w:color="auto" w:fill="FFFFFF" w:themeFill="background1"/>
      </w:tcPr>
    </w:tblStylePr>
  </w:style>
  <w:style w:type="table" w:customStyle="1" w:styleId="2-221">
    <w:name w:val="Средняя сетка 2 - Акцент 22"/>
    <w:basedOn w:val="a6"/>
    <w:next w:val="2-21"/>
    <w:uiPriority w:val="68"/>
    <w:semiHidden/>
    <w:unhideWhenUsed/>
    <w:pPr>
      <w:spacing w:after="0" w:line="240" w:lineRule="auto"/>
    </w:pPr>
    <w:rPr>
      <w:rFonts w:asciiTheme="majorHAnsi" w:eastAsiaTheme="majorEastAsia" w:hAnsiTheme="majorHAnsi" w:cstheme="majorBidi"/>
      <w:color w:val="000000" w:themeColor="text1"/>
      <w:lang w:eastAsia="ru-RU"/>
    </w:rPr>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insideH w:val="single" w:sz="8" w:space="0" w:color="ED7D31" w:themeColor="accent2"/>
        <w:insideV w:val="single" w:sz="8" w:space="0" w:color="ED7D31" w:themeColor="accent2"/>
      </w:tblBorders>
    </w:tblPr>
    <w:tcPr>
      <w:shd w:val="clear" w:color="auto" w:fill="FADECB" w:themeFill="accent2" w:themeFillTint="3F"/>
    </w:tcPr>
    <w:tblStylePr w:type="firstRow">
      <w:rPr>
        <w:b/>
        <w:bCs/>
        <w:color w:val="000000" w:themeColor="text1"/>
      </w:rPr>
      <w:tblPr/>
      <w:tcPr>
        <w:shd w:val="clear" w:color="auto" w:fill="FDF2EA"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BE4D5" w:themeFill="accent2" w:themeFillTint="33"/>
      </w:tcPr>
    </w:tblStylePr>
    <w:tblStylePr w:type="band1Vert">
      <w:tblPr/>
      <w:tcPr>
        <w:shd w:val="clear" w:color="auto" w:fill="F6BE98" w:themeFill="accent2" w:themeFillTint="7F"/>
      </w:tcPr>
    </w:tblStylePr>
    <w:tblStylePr w:type="band1Horz">
      <w:tblPr/>
      <w:tcPr>
        <w:tcBorders>
          <w:insideH w:val="single" w:sz="6" w:space="0" w:color="ED7D31" w:themeColor="accent2"/>
          <w:insideV w:val="single" w:sz="6" w:space="0" w:color="ED7D31" w:themeColor="accent2"/>
        </w:tcBorders>
        <w:shd w:val="clear" w:color="auto" w:fill="F6BE98" w:themeFill="accent2" w:themeFillTint="7F"/>
      </w:tcPr>
    </w:tblStylePr>
    <w:tblStylePr w:type="nwCell">
      <w:tblPr/>
      <w:tcPr>
        <w:shd w:val="clear" w:color="auto" w:fill="FFFFFF" w:themeFill="background1"/>
      </w:tcPr>
    </w:tblStylePr>
  </w:style>
  <w:style w:type="table" w:customStyle="1" w:styleId="2-321">
    <w:name w:val="Средняя сетка 2 - Акцент 32"/>
    <w:basedOn w:val="a6"/>
    <w:next w:val="2-31"/>
    <w:uiPriority w:val="68"/>
    <w:semiHidden/>
    <w:unhideWhenUsed/>
    <w:pPr>
      <w:spacing w:after="0" w:line="240" w:lineRule="auto"/>
    </w:pPr>
    <w:rPr>
      <w:rFonts w:asciiTheme="majorHAnsi" w:eastAsiaTheme="majorEastAsia" w:hAnsiTheme="majorHAnsi" w:cstheme="majorBidi"/>
      <w:color w:val="000000" w:themeColor="text1"/>
      <w:lang w:eastAsia="ru-RU"/>
    </w:r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insideH w:val="single" w:sz="8" w:space="0" w:color="A5A5A5" w:themeColor="accent3"/>
        <w:insideV w:val="single" w:sz="8" w:space="0" w:color="A5A5A5" w:themeColor="accent3"/>
      </w:tblBorders>
    </w:tblPr>
    <w:tcPr>
      <w:shd w:val="clear" w:color="auto" w:fill="E8E8E8" w:themeFill="accent3" w:themeFillTint="3F"/>
    </w:tcPr>
    <w:tblStylePr w:type="firstRow">
      <w:rPr>
        <w:b/>
        <w:bCs/>
        <w:color w:val="000000" w:themeColor="text1"/>
      </w:rPr>
      <w:tblPr/>
      <w:tcPr>
        <w:shd w:val="clear" w:color="auto" w:fill="F6F6F6"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DEDED" w:themeFill="accent3" w:themeFillTint="33"/>
      </w:tcPr>
    </w:tblStylePr>
    <w:tblStylePr w:type="band1Vert">
      <w:tblPr/>
      <w:tcPr>
        <w:shd w:val="clear" w:color="auto" w:fill="D2D2D2" w:themeFill="accent3" w:themeFillTint="7F"/>
      </w:tcPr>
    </w:tblStylePr>
    <w:tblStylePr w:type="band1Horz">
      <w:tblPr/>
      <w:tcPr>
        <w:tcBorders>
          <w:insideH w:val="single" w:sz="6" w:space="0" w:color="A5A5A5" w:themeColor="accent3"/>
          <w:insideV w:val="single" w:sz="6" w:space="0" w:color="A5A5A5" w:themeColor="accent3"/>
        </w:tcBorders>
        <w:shd w:val="clear" w:color="auto" w:fill="D2D2D2" w:themeFill="accent3" w:themeFillTint="7F"/>
      </w:tcPr>
    </w:tblStylePr>
    <w:tblStylePr w:type="nwCell">
      <w:tblPr/>
      <w:tcPr>
        <w:shd w:val="clear" w:color="auto" w:fill="FFFFFF" w:themeFill="background1"/>
      </w:tcPr>
    </w:tblStylePr>
  </w:style>
  <w:style w:type="table" w:customStyle="1" w:styleId="2-421">
    <w:name w:val="Средняя сетка 2 - Акцент 42"/>
    <w:basedOn w:val="a6"/>
    <w:next w:val="2-41"/>
    <w:uiPriority w:val="68"/>
    <w:semiHidden/>
    <w:unhideWhenUsed/>
    <w:pPr>
      <w:spacing w:after="0" w:line="240" w:lineRule="auto"/>
    </w:pPr>
    <w:rPr>
      <w:rFonts w:asciiTheme="majorHAnsi" w:eastAsiaTheme="majorEastAsia" w:hAnsiTheme="majorHAnsi" w:cstheme="majorBidi"/>
      <w:color w:val="000000" w:themeColor="text1"/>
      <w:lang w:eastAsia="ru-RU"/>
    </w:r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insideH w:val="single" w:sz="8" w:space="0" w:color="FFC000" w:themeColor="accent4"/>
        <w:insideV w:val="single" w:sz="8" w:space="0" w:color="FFC000" w:themeColor="accent4"/>
      </w:tblBorders>
    </w:tblPr>
    <w:tcPr>
      <w:shd w:val="clear" w:color="auto" w:fill="FFEFC0" w:themeFill="accent4" w:themeFillTint="3F"/>
    </w:tcPr>
    <w:tblStylePr w:type="firstRow">
      <w:rPr>
        <w:b/>
        <w:bCs/>
        <w:color w:val="000000" w:themeColor="text1"/>
      </w:rPr>
      <w:tblPr/>
      <w:tcPr>
        <w:shd w:val="clear" w:color="auto" w:fill="FFF8E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FF2CC" w:themeFill="accent4" w:themeFillTint="33"/>
      </w:tcPr>
    </w:tblStylePr>
    <w:tblStylePr w:type="band1Vert">
      <w:tblPr/>
      <w:tcPr>
        <w:shd w:val="clear" w:color="auto" w:fill="FFDF80" w:themeFill="accent4" w:themeFillTint="7F"/>
      </w:tcPr>
    </w:tblStylePr>
    <w:tblStylePr w:type="band1Horz">
      <w:tblPr/>
      <w:tcPr>
        <w:tcBorders>
          <w:insideH w:val="single" w:sz="6" w:space="0" w:color="FFC000" w:themeColor="accent4"/>
          <w:insideV w:val="single" w:sz="6" w:space="0" w:color="FFC000" w:themeColor="accent4"/>
        </w:tcBorders>
        <w:shd w:val="clear" w:color="auto" w:fill="FFDF80" w:themeFill="accent4" w:themeFillTint="7F"/>
      </w:tcPr>
    </w:tblStylePr>
    <w:tblStylePr w:type="nwCell">
      <w:tblPr/>
      <w:tcPr>
        <w:shd w:val="clear" w:color="auto" w:fill="FFFFFF" w:themeFill="background1"/>
      </w:tcPr>
    </w:tblStylePr>
  </w:style>
  <w:style w:type="table" w:customStyle="1" w:styleId="2-521">
    <w:name w:val="Средняя сетка 2 - Акцент 52"/>
    <w:basedOn w:val="a6"/>
    <w:next w:val="2-51"/>
    <w:uiPriority w:val="68"/>
    <w:semiHidden/>
    <w:unhideWhenUsed/>
    <w:pPr>
      <w:spacing w:after="0" w:line="240" w:lineRule="auto"/>
    </w:pPr>
    <w:rPr>
      <w:rFonts w:asciiTheme="majorHAnsi" w:eastAsiaTheme="majorEastAsia" w:hAnsiTheme="majorHAnsi" w:cstheme="majorBidi"/>
      <w:color w:val="000000" w:themeColor="text1"/>
      <w:lang w:eastAsia="ru-RU"/>
    </w:rPr>
    <w:tblPr>
      <w:tblStyleRowBandSize w:val="1"/>
      <w:tblStyleColBandSize w:val="1"/>
      <w:tblBorders>
        <w:top w:val="single" w:sz="8" w:space="0" w:color="4472C4" w:themeColor="accent5"/>
        <w:left w:val="single" w:sz="8" w:space="0" w:color="4472C4" w:themeColor="accent5"/>
        <w:bottom w:val="single" w:sz="8" w:space="0" w:color="4472C4" w:themeColor="accent5"/>
        <w:right w:val="single" w:sz="8" w:space="0" w:color="4472C4" w:themeColor="accent5"/>
        <w:insideH w:val="single" w:sz="8" w:space="0" w:color="4472C4" w:themeColor="accent5"/>
        <w:insideV w:val="single" w:sz="8" w:space="0" w:color="4472C4" w:themeColor="accent5"/>
      </w:tblBorders>
    </w:tblPr>
    <w:tcPr>
      <w:shd w:val="clear" w:color="auto" w:fill="D0DBF0" w:themeFill="accent5" w:themeFillTint="3F"/>
    </w:tcPr>
    <w:tblStylePr w:type="firstRow">
      <w:rPr>
        <w:b/>
        <w:bCs/>
        <w:color w:val="000000" w:themeColor="text1"/>
      </w:rPr>
      <w:tblPr/>
      <w:tcPr>
        <w:shd w:val="clear" w:color="auto" w:fill="ECF1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9E2F3" w:themeFill="accent5" w:themeFillTint="33"/>
      </w:tcPr>
    </w:tblStylePr>
    <w:tblStylePr w:type="band1Vert">
      <w:tblPr/>
      <w:tcPr>
        <w:shd w:val="clear" w:color="auto" w:fill="A1B8E1" w:themeFill="accent5" w:themeFillTint="7F"/>
      </w:tcPr>
    </w:tblStylePr>
    <w:tblStylePr w:type="band1Horz">
      <w:tblPr/>
      <w:tcPr>
        <w:tcBorders>
          <w:insideH w:val="single" w:sz="6" w:space="0" w:color="4472C4" w:themeColor="accent5"/>
          <w:insideV w:val="single" w:sz="6" w:space="0" w:color="4472C4" w:themeColor="accent5"/>
        </w:tcBorders>
        <w:shd w:val="clear" w:color="auto" w:fill="A1B8E1" w:themeFill="accent5" w:themeFillTint="7F"/>
      </w:tcPr>
    </w:tblStylePr>
    <w:tblStylePr w:type="nwCell">
      <w:tblPr/>
      <w:tcPr>
        <w:shd w:val="clear" w:color="auto" w:fill="FFFFFF" w:themeFill="background1"/>
      </w:tcPr>
    </w:tblStylePr>
  </w:style>
  <w:style w:type="table" w:customStyle="1" w:styleId="2-621">
    <w:name w:val="Средняя сетка 2 - Акцент 62"/>
    <w:basedOn w:val="a6"/>
    <w:next w:val="2-61"/>
    <w:uiPriority w:val="68"/>
    <w:semiHidden/>
    <w:unhideWhenUsed/>
    <w:pPr>
      <w:spacing w:after="0" w:line="240" w:lineRule="auto"/>
    </w:pPr>
    <w:rPr>
      <w:rFonts w:asciiTheme="majorHAnsi" w:eastAsiaTheme="majorEastAsia" w:hAnsiTheme="majorHAnsi" w:cstheme="majorBidi"/>
      <w:color w:val="000000" w:themeColor="text1"/>
      <w:lang w:eastAsia="ru-RU"/>
    </w:rPr>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insideH w:val="single" w:sz="8" w:space="0" w:color="70AD47" w:themeColor="accent6"/>
        <w:insideV w:val="single" w:sz="8" w:space="0" w:color="70AD47" w:themeColor="accent6"/>
      </w:tblBorders>
    </w:tblPr>
    <w:tcPr>
      <w:shd w:val="clear" w:color="auto" w:fill="DBEBD0" w:themeFill="accent6" w:themeFillTint="3F"/>
    </w:tcPr>
    <w:tblStylePr w:type="firstRow">
      <w:rPr>
        <w:b/>
        <w:bCs/>
        <w:color w:val="000000" w:themeColor="text1"/>
      </w:rPr>
      <w:tblPr/>
      <w:tcPr>
        <w:shd w:val="clear" w:color="auto" w:fill="F0F7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2EFD9" w:themeFill="accent6" w:themeFillTint="33"/>
      </w:tcPr>
    </w:tblStylePr>
    <w:tblStylePr w:type="band1Vert">
      <w:tblPr/>
      <w:tcPr>
        <w:shd w:val="clear" w:color="auto" w:fill="B7D8A0" w:themeFill="accent6" w:themeFillTint="7F"/>
      </w:tcPr>
    </w:tblStylePr>
    <w:tblStylePr w:type="band1Horz">
      <w:tblPr/>
      <w:tcPr>
        <w:tcBorders>
          <w:insideH w:val="single" w:sz="6" w:space="0" w:color="70AD47" w:themeColor="accent6"/>
          <w:insideV w:val="single" w:sz="6" w:space="0" w:color="70AD47" w:themeColor="accent6"/>
        </w:tcBorders>
        <w:shd w:val="clear" w:color="auto" w:fill="B7D8A0" w:themeFill="accent6" w:themeFillTint="7F"/>
      </w:tcPr>
    </w:tblStylePr>
    <w:tblStylePr w:type="nwCell">
      <w:tblPr/>
      <w:tcPr>
        <w:shd w:val="clear" w:color="auto" w:fill="FFFFFF" w:themeFill="background1"/>
      </w:tcPr>
    </w:tblStylePr>
  </w:style>
  <w:style w:type="table" w:customStyle="1" w:styleId="324">
    <w:name w:val="Средняя сетка 32"/>
    <w:basedOn w:val="a6"/>
    <w:next w:val="3f"/>
    <w:uiPriority w:val="69"/>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customStyle="1" w:styleId="3-12">
    <w:name w:val="Средняя сетка 3 - Акцент 12"/>
    <w:basedOn w:val="a6"/>
    <w:next w:val="3-1"/>
    <w:uiPriority w:val="69"/>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6E6F4"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5B9BD5"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5B9BD5"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5B9BD5"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5B9BD5"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DCCEA"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DCCEA" w:themeFill="accent1" w:themeFillTint="7F"/>
      </w:tcPr>
    </w:tblStylePr>
  </w:style>
  <w:style w:type="table" w:customStyle="1" w:styleId="3-22">
    <w:name w:val="Средняя сетка 3 - Акцент 22"/>
    <w:basedOn w:val="a6"/>
    <w:next w:val="3-2"/>
    <w:uiPriority w:val="69"/>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ADECB"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ED7D31"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ED7D31"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ED7D31"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ED7D31"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6BE98"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6BE98" w:themeFill="accent2" w:themeFillTint="7F"/>
      </w:tcPr>
    </w:tblStylePr>
  </w:style>
  <w:style w:type="table" w:customStyle="1" w:styleId="3-32">
    <w:name w:val="Средняя сетка 3 - Акцент 32"/>
    <w:basedOn w:val="a6"/>
    <w:next w:val="3-3"/>
    <w:uiPriority w:val="69"/>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8E8E8"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A5A5A5"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A5A5A5"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A5A5A5"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A5A5A5"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2D2D2"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2D2D2" w:themeFill="accent3" w:themeFillTint="7F"/>
      </w:tcPr>
    </w:tblStylePr>
  </w:style>
  <w:style w:type="table" w:customStyle="1" w:styleId="3-42">
    <w:name w:val="Средняя сетка 3 - Акцент 42"/>
    <w:basedOn w:val="a6"/>
    <w:next w:val="3-4"/>
    <w:uiPriority w:val="69"/>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FEFC0"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FC000"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FC000"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FC000"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FC000"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FDF8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FDF80" w:themeFill="accent4" w:themeFillTint="7F"/>
      </w:tcPr>
    </w:tblStylePr>
  </w:style>
  <w:style w:type="table" w:customStyle="1" w:styleId="3-52">
    <w:name w:val="Средняя сетка 3 - Акцент 52"/>
    <w:basedOn w:val="a6"/>
    <w:next w:val="3-5"/>
    <w:uiPriority w:val="69"/>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0DBF0"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472C4"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472C4"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472C4"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472C4"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1B8E1"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1B8E1" w:themeFill="accent5" w:themeFillTint="7F"/>
      </w:tcPr>
    </w:tblStylePr>
  </w:style>
  <w:style w:type="table" w:customStyle="1" w:styleId="3-62">
    <w:name w:val="Средняя сетка 3 - Акцент 62"/>
    <w:basedOn w:val="a6"/>
    <w:next w:val="3-6"/>
    <w:uiPriority w:val="69"/>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BEB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70AD47"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70AD47"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70AD47"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70AD47"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7D8A0"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7D8A0" w:themeFill="accent6" w:themeFillTint="7F"/>
      </w:tcPr>
    </w:tblStylePr>
  </w:style>
  <w:style w:type="table" w:customStyle="1" w:styleId="2ff7">
    <w:name w:val="Стандартная таблица2"/>
    <w:basedOn w:val="a6"/>
    <w:next w:val="affffffd"/>
    <w:semiHidden/>
    <w:unhideWhenUsed/>
    <w:pPr>
      <w:spacing w:before="120" w:after="120" w:line="240" w:lineRule="auto"/>
      <w:ind w:firstLine="540"/>
      <w:jc w:val="both"/>
    </w:pPr>
    <w:rPr>
      <w:rFonts w:ascii="Garamond" w:eastAsia="Times New Roman" w:hAnsi="Garamond" w:cs="Times New Roman"/>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11">
    <w:name w:val="Статья / Раздел1"/>
    <w:basedOn w:val="a7"/>
    <w:next w:val="a0"/>
    <w:pPr>
      <w:numPr>
        <w:numId w:val="15"/>
      </w:numPr>
    </w:pPr>
  </w:style>
  <w:style w:type="table" w:customStyle="1" w:styleId="12a">
    <w:name w:val="Столбцы таблицы 12"/>
    <w:basedOn w:val="a6"/>
    <w:next w:val="1f9"/>
    <w:semiHidden/>
    <w:unhideWhenUsed/>
    <w:pPr>
      <w:spacing w:before="120" w:after="120" w:line="240" w:lineRule="auto"/>
      <w:ind w:firstLine="540"/>
      <w:jc w:val="both"/>
    </w:pPr>
    <w:rPr>
      <w:rFonts w:ascii="Garamond" w:eastAsia="Times New Roman" w:hAnsi="Garamond" w:cs="Times New Roman"/>
      <w:b/>
      <w:bCs/>
      <w:lang w:eastAsia="ru-RU"/>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28">
    <w:name w:val="Столбцы таблицы 22"/>
    <w:basedOn w:val="a6"/>
    <w:next w:val="2f8"/>
    <w:semiHidden/>
    <w:unhideWhenUsed/>
    <w:pPr>
      <w:spacing w:before="120" w:after="120" w:line="240" w:lineRule="auto"/>
      <w:ind w:firstLine="540"/>
      <w:jc w:val="both"/>
    </w:pPr>
    <w:rPr>
      <w:rFonts w:ascii="Garamond" w:eastAsia="Times New Roman" w:hAnsi="Garamond" w:cs="Times New Roman"/>
      <w:b/>
      <w:bCs/>
      <w:lang w:eastAsia="ru-RU"/>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25">
    <w:name w:val="Столбцы таблицы 32"/>
    <w:basedOn w:val="a6"/>
    <w:next w:val="3f0"/>
    <w:semiHidden/>
    <w:unhideWhenUsed/>
    <w:pPr>
      <w:spacing w:before="120" w:after="120" w:line="240" w:lineRule="auto"/>
      <w:ind w:firstLine="540"/>
      <w:jc w:val="both"/>
    </w:pPr>
    <w:rPr>
      <w:rFonts w:ascii="Garamond" w:eastAsia="Times New Roman" w:hAnsi="Garamond" w:cs="Times New Roman"/>
      <w:b/>
      <w:bCs/>
      <w:lang w:eastAsia="ru-RU"/>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22">
    <w:name w:val="Столбцы таблицы 42"/>
    <w:basedOn w:val="a6"/>
    <w:next w:val="4a"/>
    <w:semiHidden/>
    <w:unhideWhenUsed/>
    <w:pPr>
      <w:spacing w:before="120" w:after="120" w:line="240" w:lineRule="auto"/>
      <w:ind w:firstLine="540"/>
      <w:jc w:val="both"/>
    </w:pPr>
    <w:rPr>
      <w:rFonts w:ascii="Garamond" w:eastAsia="Times New Roman" w:hAnsi="Garamond" w:cs="Times New Roman"/>
      <w:lang w:eastAsia="ru-RU"/>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21">
    <w:name w:val="Столбцы таблицы 52"/>
    <w:basedOn w:val="a6"/>
    <w:next w:val="57"/>
    <w:semiHidden/>
    <w:unhideWhenUsed/>
    <w:pPr>
      <w:spacing w:before="120" w:after="120" w:line="240" w:lineRule="auto"/>
      <w:ind w:firstLine="540"/>
      <w:jc w:val="both"/>
    </w:pPr>
    <w:rPr>
      <w:rFonts w:ascii="Garamond" w:eastAsia="Times New Roman" w:hAnsi="Garamond" w:cs="Times New Roman"/>
      <w:lang w:eastAsia="ru-RU"/>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2b">
    <w:name w:val="Таблица простая 12"/>
    <w:basedOn w:val="a6"/>
    <w:next w:val="1fa"/>
    <w:uiPriority w:val="41"/>
    <w:pPr>
      <w:spacing w:after="0" w:line="240" w:lineRule="auto"/>
    </w:pPr>
    <w:rPr>
      <w:rFonts w:ascii="Garamond" w:eastAsia="Times New Roman" w:hAnsi="Garamond" w:cs="Times New Roman"/>
      <w:lang w:eastAsia="ru-RU"/>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229">
    <w:name w:val="Таблица простая 22"/>
    <w:basedOn w:val="a6"/>
    <w:next w:val="2f9"/>
    <w:uiPriority w:val="42"/>
    <w:pPr>
      <w:spacing w:after="0" w:line="240" w:lineRule="auto"/>
    </w:pPr>
    <w:rPr>
      <w:rFonts w:ascii="Garamond" w:eastAsia="Times New Roman" w:hAnsi="Garamond" w:cs="Times New Roman"/>
      <w:lang w:eastAsia="ru-RU"/>
    </w:r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326">
    <w:name w:val="Таблица простая 32"/>
    <w:basedOn w:val="a6"/>
    <w:next w:val="3f1"/>
    <w:uiPriority w:val="43"/>
    <w:pPr>
      <w:spacing w:after="0" w:line="240" w:lineRule="auto"/>
    </w:pPr>
    <w:rPr>
      <w:rFonts w:ascii="Garamond" w:eastAsia="Times New Roman" w:hAnsi="Garamond" w:cs="Times New Roman"/>
      <w:lang w:eastAsia="ru-RU"/>
    </w:r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423">
    <w:name w:val="Таблица простая 42"/>
    <w:basedOn w:val="a6"/>
    <w:next w:val="4b"/>
    <w:uiPriority w:val="44"/>
    <w:pPr>
      <w:spacing w:after="0" w:line="240" w:lineRule="auto"/>
    </w:pPr>
    <w:rPr>
      <w:rFonts w:ascii="Garamond" w:eastAsia="Times New Roman" w:hAnsi="Garamond" w:cs="Times New Roman"/>
      <w:lang w:eastAsia="ru-RU"/>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522">
    <w:name w:val="Таблица простая 52"/>
    <w:basedOn w:val="a6"/>
    <w:next w:val="58"/>
    <w:uiPriority w:val="45"/>
    <w:pPr>
      <w:spacing w:after="0" w:line="240" w:lineRule="auto"/>
    </w:pPr>
    <w:rPr>
      <w:rFonts w:ascii="Garamond" w:eastAsia="Times New Roman" w:hAnsi="Garamond" w:cs="Times New Roman"/>
      <w:lang w:eastAsia="ru-RU"/>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127">
    <w:name w:val="Таблица-сетка 1 светлая2"/>
    <w:basedOn w:val="a6"/>
    <w:next w:val="-17"/>
    <w:uiPriority w:val="46"/>
    <w:pPr>
      <w:spacing w:after="0" w:line="240" w:lineRule="auto"/>
    </w:pPr>
    <w:rPr>
      <w:rFonts w:ascii="Garamond" w:eastAsia="Times New Roman" w:hAnsi="Garamond" w:cs="Times New Roman"/>
      <w:lang w:eastAsia="ru-RU"/>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1121">
    <w:name w:val="Таблица-сетка 1 светлая — акцент 12"/>
    <w:basedOn w:val="a6"/>
    <w:next w:val="-111"/>
    <w:uiPriority w:val="46"/>
    <w:pPr>
      <w:spacing w:after="0" w:line="240" w:lineRule="auto"/>
    </w:pPr>
    <w:rPr>
      <w:rFonts w:ascii="Garamond" w:eastAsia="Times New Roman" w:hAnsi="Garamond" w:cs="Times New Roman"/>
      <w:lang w:eastAsia="ru-RU"/>
    </w:rPr>
    <w:tblPr>
      <w:tblStyleRowBandSize w:val="1"/>
      <w:tblStyleColBandSize w:val="1"/>
      <w:tblBorders>
        <w:top w:val="single" w:sz="4" w:space="0" w:color="BDD6EE" w:themeColor="accent1" w:themeTint="66"/>
        <w:left w:val="single" w:sz="4" w:space="0" w:color="BDD6EE" w:themeColor="accent1" w:themeTint="66"/>
        <w:bottom w:val="single" w:sz="4" w:space="0" w:color="BDD6EE" w:themeColor="accent1" w:themeTint="66"/>
        <w:right w:val="single" w:sz="4" w:space="0" w:color="BDD6EE" w:themeColor="accent1" w:themeTint="66"/>
        <w:insideH w:val="single" w:sz="4" w:space="0" w:color="BDD6EE" w:themeColor="accent1" w:themeTint="66"/>
        <w:insideV w:val="single" w:sz="4" w:space="0" w:color="BDD6EE" w:themeColor="accent1" w:themeTint="66"/>
      </w:tblBorders>
    </w:tblPr>
    <w:tblStylePr w:type="firstRow">
      <w:rPr>
        <w:b/>
        <w:bCs/>
      </w:rPr>
      <w:tblPr/>
      <w:tcPr>
        <w:tcBorders>
          <w:bottom w:val="single" w:sz="12" w:space="0" w:color="9CC2E5" w:themeColor="accent1" w:themeTint="99"/>
        </w:tcBorders>
      </w:tcPr>
    </w:tblStylePr>
    <w:tblStylePr w:type="lastRow">
      <w:rPr>
        <w:b/>
        <w:bCs/>
      </w:rPr>
      <w:tblPr/>
      <w:tcPr>
        <w:tcBorders>
          <w:top w:val="double" w:sz="2" w:space="0" w:color="9CC2E5" w:themeColor="accent1" w:themeTint="99"/>
        </w:tcBorders>
      </w:tcPr>
    </w:tblStylePr>
    <w:tblStylePr w:type="firstCol">
      <w:rPr>
        <w:b/>
        <w:bCs/>
      </w:rPr>
    </w:tblStylePr>
    <w:tblStylePr w:type="lastCol">
      <w:rPr>
        <w:b/>
        <w:bCs/>
      </w:rPr>
    </w:tblStylePr>
  </w:style>
  <w:style w:type="table" w:customStyle="1" w:styleId="-1221">
    <w:name w:val="Таблица-сетка 1 светлая — акцент 22"/>
    <w:basedOn w:val="a6"/>
    <w:next w:val="-121"/>
    <w:uiPriority w:val="46"/>
    <w:pPr>
      <w:spacing w:after="0" w:line="240" w:lineRule="auto"/>
    </w:pPr>
    <w:rPr>
      <w:rFonts w:ascii="Garamond" w:eastAsia="Times New Roman" w:hAnsi="Garamond" w:cs="Times New Roman"/>
      <w:lang w:eastAsia="ru-RU"/>
    </w:rPr>
    <w:tblPr>
      <w:tblStyleRowBandSize w:val="1"/>
      <w:tblStyleColBandSize w:val="1"/>
      <w:tblBorders>
        <w:top w:val="single" w:sz="4" w:space="0" w:color="F7CAAC" w:themeColor="accent2" w:themeTint="66"/>
        <w:left w:val="single" w:sz="4" w:space="0" w:color="F7CAAC" w:themeColor="accent2" w:themeTint="66"/>
        <w:bottom w:val="single" w:sz="4" w:space="0" w:color="F7CAAC" w:themeColor="accent2" w:themeTint="66"/>
        <w:right w:val="single" w:sz="4" w:space="0" w:color="F7CAAC" w:themeColor="accent2" w:themeTint="66"/>
        <w:insideH w:val="single" w:sz="4" w:space="0" w:color="F7CAAC" w:themeColor="accent2" w:themeTint="66"/>
        <w:insideV w:val="single" w:sz="4" w:space="0" w:color="F7CAAC" w:themeColor="accent2" w:themeTint="66"/>
      </w:tblBorders>
    </w:tblPr>
    <w:tblStylePr w:type="firstRow">
      <w:rPr>
        <w:b/>
        <w:bCs/>
      </w:rPr>
      <w:tblPr/>
      <w:tcPr>
        <w:tcBorders>
          <w:bottom w:val="single" w:sz="12" w:space="0" w:color="F4B083" w:themeColor="accent2" w:themeTint="99"/>
        </w:tcBorders>
      </w:tcPr>
    </w:tblStylePr>
    <w:tblStylePr w:type="lastRow">
      <w:rPr>
        <w:b/>
        <w:bCs/>
      </w:rPr>
      <w:tblPr/>
      <w:tcPr>
        <w:tcBorders>
          <w:top w:val="double" w:sz="2" w:space="0" w:color="F4B083" w:themeColor="accent2" w:themeTint="99"/>
        </w:tcBorders>
      </w:tcPr>
    </w:tblStylePr>
    <w:tblStylePr w:type="firstCol">
      <w:rPr>
        <w:b/>
        <w:bCs/>
      </w:rPr>
    </w:tblStylePr>
    <w:tblStylePr w:type="lastCol">
      <w:rPr>
        <w:b/>
        <w:bCs/>
      </w:rPr>
    </w:tblStylePr>
  </w:style>
  <w:style w:type="table" w:customStyle="1" w:styleId="-1320">
    <w:name w:val="Таблица-сетка 1 светлая — акцент 32"/>
    <w:basedOn w:val="a6"/>
    <w:next w:val="-131"/>
    <w:uiPriority w:val="46"/>
    <w:pPr>
      <w:spacing w:after="0" w:line="240" w:lineRule="auto"/>
    </w:pPr>
    <w:rPr>
      <w:rFonts w:ascii="Garamond" w:eastAsia="Times New Roman" w:hAnsi="Garamond" w:cs="Times New Roman"/>
      <w:lang w:eastAsia="ru-RU"/>
    </w:rPr>
    <w:tblPr>
      <w:tblStyleRowBandSize w:val="1"/>
      <w:tblStyleColBandSize w:val="1"/>
      <w:tblBorders>
        <w:top w:val="single" w:sz="4" w:space="0" w:color="DBDBDB" w:themeColor="accent3" w:themeTint="66"/>
        <w:left w:val="single" w:sz="4" w:space="0" w:color="DBDBDB" w:themeColor="accent3" w:themeTint="66"/>
        <w:bottom w:val="single" w:sz="4" w:space="0" w:color="DBDBDB" w:themeColor="accent3" w:themeTint="66"/>
        <w:right w:val="single" w:sz="4" w:space="0" w:color="DBDBDB" w:themeColor="accent3" w:themeTint="66"/>
        <w:insideH w:val="single" w:sz="4" w:space="0" w:color="DBDBDB" w:themeColor="accent3" w:themeTint="66"/>
        <w:insideV w:val="single" w:sz="4" w:space="0" w:color="DBDBDB" w:themeColor="accent3" w:themeTint="66"/>
      </w:tblBorders>
    </w:tblPr>
    <w:tblStylePr w:type="firstRow">
      <w:rPr>
        <w:b/>
        <w:bCs/>
      </w:rPr>
      <w:tblPr/>
      <w:tcPr>
        <w:tcBorders>
          <w:bottom w:val="single" w:sz="12" w:space="0" w:color="C9C9C9" w:themeColor="accent3" w:themeTint="99"/>
        </w:tcBorders>
      </w:tcPr>
    </w:tblStylePr>
    <w:tblStylePr w:type="lastRow">
      <w:rPr>
        <w:b/>
        <w:bCs/>
      </w:rPr>
      <w:tblPr/>
      <w:tcPr>
        <w:tcBorders>
          <w:top w:val="double" w:sz="2" w:space="0" w:color="C9C9C9" w:themeColor="accent3" w:themeTint="99"/>
        </w:tcBorders>
      </w:tcPr>
    </w:tblStylePr>
    <w:tblStylePr w:type="firstCol">
      <w:rPr>
        <w:b/>
        <w:bCs/>
      </w:rPr>
    </w:tblStylePr>
    <w:tblStylePr w:type="lastCol">
      <w:rPr>
        <w:b/>
        <w:bCs/>
      </w:rPr>
    </w:tblStylePr>
  </w:style>
  <w:style w:type="table" w:customStyle="1" w:styleId="-1420">
    <w:name w:val="Таблица-сетка 1 светлая — акцент 42"/>
    <w:basedOn w:val="a6"/>
    <w:next w:val="-141"/>
    <w:uiPriority w:val="46"/>
    <w:pPr>
      <w:spacing w:after="0" w:line="240" w:lineRule="auto"/>
    </w:pPr>
    <w:rPr>
      <w:rFonts w:ascii="Garamond" w:eastAsia="Times New Roman" w:hAnsi="Garamond" w:cs="Times New Roman"/>
      <w:lang w:eastAsia="ru-RU"/>
    </w:rPr>
    <w:tblPr>
      <w:tblStyleRowBandSize w:val="1"/>
      <w:tblStyleColBandSize w:val="1"/>
      <w:tblBorders>
        <w:top w:val="single" w:sz="4" w:space="0" w:color="FFE599" w:themeColor="accent4" w:themeTint="66"/>
        <w:left w:val="single" w:sz="4" w:space="0" w:color="FFE599" w:themeColor="accent4" w:themeTint="66"/>
        <w:bottom w:val="single" w:sz="4" w:space="0" w:color="FFE599" w:themeColor="accent4" w:themeTint="66"/>
        <w:right w:val="single" w:sz="4" w:space="0" w:color="FFE599" w:themeColor="accent4" w:themeTint="66"/>
        <w:insideH w:val="single" w:sz="4" w:space="0" w:color="FFE599" w:themeColor="accent4" w:themeTint="66"/>
        <w:insideV w:val="single" w:sz="4" w:space="0" w:color="FFE599" w:themeColor="accent4" w:themeTint="66"/>
      </w:tblBorders>
    </w:tblPr>
    <w:tblStylePr w:type="firstRow">
      <w:rPr>
        <w:b/>
        <w:bCs/>
      </w:rPr>
      <w:tblPr/>
      <w:tcPr>
        <w:tcBorders>
          <w:bottom w:val="single" w:sz="12" w:space="0" w:color="FFD966" w:themeColor="accent4" w:themeTint="99"/>
        </w:tcBorders>
      </w:tcPr>
    </w:tblStylePr>
    <w:tblStylePr w:type="lastRow">
      <w:rPr>
        <w:b/>
        <w:bCs/>
      </w:rPr>
      <w:tblPr/>
      <w:tcPr>
        <w:tcBorders>
          <w:top w:val="double" w:sz="2" w:space="0" w:color="FFD966" w:themeColor="accent4" w:themeTint="99"/>
        </w:tcBorders>
      </w:tcPr>
    </w:tblStylePr>
    <w:tblStylePr w:type="firstCol">
      <w:rPr>
        <w:b/>
        <w:bCs/>
      </w:rPr>
    </w:tblStylePr>
    <w:tblStylePr w:type="lastCol">
      <w:rPr>
        <w:b/>
        <w:bCs/>
      </w:rPr>
    </w:tblStylePr>
  </w:style>
  <w:style w:type="table" w:customStyle="1" w:styleId="-1520">
    <w:name w:val="Таблица-сетка 1 светлая — акцент 52"/>
    <w:basedOn w:val="a6"/>
    <w:next w:val="-150"/>
    <w:uiPriority w:val="46"/>
    <w:pPr>
      <w:spacing w:after="0" w:line="240" w:lineRule="auto"/>
    </w:pPr>
    <w:rPr>
      <w:rFonts w:ascii="Garamond" w:eastAsia="Times New Roman" w:hAnsi="Garamond" w:cs="Times New Roman"/>
      <w:lang w:eastAsia="ru-RU"/>
    </w:rPr>
    <w:tblPr>
      <w:tblStyleRowBandSize w:val="1"/>
      <w:tblStyleColBandSize w:val="1"/>
      <w:tblBorders>
        <w:top w:val="single" w:sz="4" w:space="0" w:color="B4C6E7" w:themeColor="accent5" w:themeTint="66"/>
        <w:left w:val="single" w:sz="4" w:space="0" w:color="B4C6E7" w:themeColor="accent5" w:themeTint="66"/>
        <w:bottom w:val="single" w:sz="4" w:space="0" w:color="B4C6E7" w:themeColor="accent5" w:themeTint="66"/>
        <w:right w:val="single" w:sz="4" w:space="0" w:color="B4C6E7" w:themeColor="accent5" w:themeTint="66"/>
        <w:insideH w:val="single" w:sz="4" w:space="0" w:color="B4C6E7" w:themeColor="accent5" w:themeTint="66"/>
        <w:insideV w:val="single" w:sz="4" w:space="0" w:color="B4C6E7" w:themeColor="accent5" w:themeTint="66"/>
      </w:tblBorders>
    </w:tblPr>
    <w:tblStylePr w:type="firstRow">
      <w:rPr>
        <w:b/>
        <w:bCs/>
      </w:rPr>
      <w:tblPr/>
      <w:tcPr>
        <w:tcBorders>
          <w:bottom w:val="single" w:sz="12" w:space="0" w:color="8EAADB" w:themeColor="accent5" w:themeTint="99"/>
        </w:tcBorders>
      </w:tcPr>
    </w:tblStylePr>
    <w:tblStylePr w:type="lastRow">
      <w:rPr>
        <w:b/>
        <w:bCs/>
      </w:rPr>
      <w:tblPr/>
      <w:tcPr>
        <w:tcBorders>
          <w:top w:val="double" w:sz="2" w:space="0" w:color="8EAADB" w:themeColor="accent5" w:themeTint="99"/>
        </w:tcBorders>
      </w:tcPr>
    </w:tblStylePr>
    <w:tblStylePr w:type="firstCol">
      <w:rPr>
        <w:b/>
        <w:bCs/>
      </w:rPr>
    </w:tblStylePr>
    <w:tblStylePr w:type="lastCol">
      <w:rPr>
        <w:b/>
        <w:bCs/>
      </w:rPr>
    </w:tblStylePr>
  </w:style>
  <w:style w:type="table" w:customStyle="1" w:styleId="-1620">
    <w:name w:val="Таблица-сетка 1 светлая — акцент 62"/>
    <w:basedOn w:val="a6"/>
    <w:next w:val="-160"/>
    <w:uiPriority w:val="46"/>
    <w:pPr>
      <w:spacing w:after="0" w:line="240" w:lineRule="auto"/>
    </w:pPr>
    <w:rPr>
      <w:rFonts w:ascii="Garamond" w:eastAsia="Times New Roman" w:hAnsi="Garamond" w:cs="Times New Roman"/>
      <w:lang w:eastAsia="ru-RU"/>
    </w:rPr>
    <w:tblPr>
      <w:tblStyleRowBandSize w:val="1"/>
      <w:tblStyleColBandSize w:val="1"/>
      <w:tblBorders>
        <w:top w:val="single" w:sz="4" w:space="0" w:color="C5E0B3" w:themeColor="accent6" w:themeTint="66"/>
        <w:left w:val="single" w:sz="4" w:space="0" w:color="C5E0B3" w:themeColor="accent6" w:themeTint="66"/>
        <w:bottom w:val="single" w:sz="4" w:space="0" w:color="C5E0B3" w:themeColor="accent6" w:themeTint="66"/>
        <w:right w:val="single" w:sz="4" w:space="0" w:color="C5E0B3" w:themeColor="accent6" w:themeTint="66"/>
        <w:insideH w:val="single" w:sz="4" w:space="0" w:color="C5E0B3" w:themeColor="accent6" w:themeTint="66"/>
        <w:insideV w:val="single" w:sz="4" w:space="0" w:color="C5E0B3" w:themeColor="accent6" w:themeTint="66"/>
      </w:tblBorders>
    </w:tblPr>
    <w:tblStylePr w:type="firstRow">
      <w:rPr>
        <w:b/>
        <w:bCs/>
      </w:rPr>
      <w:tblPr/>
      <w:tcPr>
        <w:tcBorders>
          <w:bottom w:val="single" w:sz="12" w:space="0" w:color="A8D08D" w:themeColor="accent6" w:themeTint="99"/>
        </w:tcBorders>
      </w:tcPr>
    </w:tblStylePr>
    <w:tblStylePr w:type="lastRow">
      <w:rPr>
        <w:b/>
        <w:bCs/>
      </w:rPr>
      <w:tblPr/>
      <w:tcPr>
        <w:tcBorders>
          <w:top w:val="double" w:sz="2" w:space="0" w:color="A8D08D" w:themeColor="accent6" w:themeTint="99"/>
        </w:tcBorders>
      </w:tcPr>
    </w:tblStylePr>
    <w:tblStylePr w:type="firstCol">
      <w:rPr>
        <w:b/>
        <w:bCs/>
      </w:rPr>
    </w:tblStylePr>
    <w:tblStylePr w:type="lastCol">
      <w:rPr>
        <w:b/>
        <w:bCs/>
      </w:rPr>
    </w:tblStylePr>
  </w:style>
  <w:style w:type="table" w:customStyle="1" w:styleId="-227">
    <w:name w:val="Таблица-сетка 22"/>
    <w:basedOn w:val="a6"/>
    <w:next w:val="-27"/>
    <w:uiPriority w:val="47"/>
    <w:pPr>
      <w:spacing w:after="0" w:line="240" w:lineRule="auto"/>
    </w:pPr>
    <w:rPr>
      <w:rFonts w:ascii="Garamond" w:eastAsia="Times New Roman" w:hAnsi="Garamond" w:cs="Times New Roman"/>
      <w:lang w:eastAsia="ru-RU"/>
    </w:r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2121">
    <w:name w:val="Таблица-сетка 2 — акцент 12"/>
    <w:basedOn w:val="a6"/>
    <w:next w:val="-211"/>
    <w:uiPriority w:val="47"/>
    <w:pPr>
      <w:spacing w:after="0" w:line="240" w:lineRule="auto"/>
    </w:pPr>
    <w:rPr>
      <w:rFonts w:ascii="Garamond" w:eastAsia="Times New Roman" w:hAnsi="Garamond" w:cs="Times New Roman"/>
      <w:lang w:eastAsia="ru-RU"/>
    </w:rPr>
    <w:tblPr>
      <w:tblStyleRowBandSize w:val="1"/>
      <w:tblStyleColBandSize w:val="1"/>
      <w:tblBorders>
        <w:top w:val="single" w:sz="2" w:space="0" w:color="9CC2E5" w:themeColor="accent1" w:themeTint="99"/>
        <w:bottom w:val="single" w:sz="2" w:space="0" w:color="9CC2E5" w:themeColor="accent1" w:themeTint="99"/>
        <w:insideH w:val="single" w:sz="2" w:space="0" w:color="9CC2E5" w:themeColor="accent1" w:themeTint="99"/>
        <w:insideV w:val="single" w:sz="2" w:space="0" w:color="9CC2E5" w:themeColor="accent1" w:themeTint="99"/>
      </w:tblBorders>
    </w:tblPr>
    <w:tblStylePr w:type="firstRow">
      <w:rPr>
        <w:b/>
        <w:bCs/>
      </w:rPr>
      <w:tblPr/>
      <w:tcPr>
        <w:tcBorders>
          <w:top w:val="nil"/>
          <w:bottom w:val="single" w:sz="12" w:space="0" w:color="9CC2E5" w:themeColor="accent1" w:themeTint="99"/>
          <w:insideH w:val="nil"/>
          <w:insideV w:val="nil"/>
        </w:tcBorders>
        <w:shd w:val="clear" w:color="auto" w:fill="FFFFFF" w:themeFill="background1"/>
      </w:tcPr>
    </w:tblStylePr>
    <w:tblStylePr w:type="lastRow">
      <w:rPr>
        <w:b/>
        <w:bCs/>
      </w:rPr>
      <w:tblPr/>
      <w:tcPr>
        <w:tcBorders>
          <w:top w:val="double" w:sz="2" w:space="0" w:color="9CC2E5"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customStyle="1" w:styleId="-2221">
    <w:name w:val="Таблица-сетка 2 — акцент 22"/>
    <w:basedOn w:val="a6"/>
    <w:next w:val="-221"/>
    <w:uiPriority w:val="47"/>
    <w:pPr>
      <w:spacing w:after="0" w:line="240" w:lineRule="auto"/>
    </w:pPr>
    <w:rPr>
      <w:rFonts w:ascii="Garamond" w:eastAsia="Times New Roman" w:hAnsi="Garamond" w:cs="Times New Roman"/>
      <w:lang w:eastAsia="ru-RU"/>
    </w:rPr>
    <w:tblPr>
      <w:tblStyleRowBandSize w:val="1"/>
      <w:tblStyleColBandSize w:val="1"/>
      <w:tblBorders>
        <w:top w:val="single" w:sz="2" w:space="0" w:color="F4B083" w:themeColor="accent2" w:themeTint="99"/>
        <w:bottom w:val="single" w:sz="2" w:space="0" w:color="F4B083" w:themeColor="accent2" w:themeTint="99"/>
        <w:insideH w:val="single" w:sz="2" w:space="0" w:color="F4B083" w:themeColor="accent2" w:themeTint="99"/>
        <w:insideV w:val="single" w:sz="2" w:space="0" w:color="F4B083" w:themeColor="accent2" w:themeTint="99"/>
      </w:tblBorders>
    </w:tblPr>
    <w:tblStylePr w:type="firstRow">
      <w:rPr>
        <w:b/>
        <w:bCs/>
      </w:rPr>
      <w:tblPr/>
      <w:tcPr>
        <w:tcBorders>
          <w:top w:val="nil"/>
          <w:bottom w:val="single" w:sz="12" w:space="0" w:color="F4B083" w:themeColor="accent2" w:themeTint="99"/>
          <w:insideH w:val="nil"/>
          <w:insideV w:val="nil"/>
        </w:tcBorders>
        <w:shd w:val="clear" w:color="auto" w:fill="FFFFFF" w:themeFill="background1"/>
      </w:tcPr>
    </w:tblStylePr>
    <w:tblStylePr w:type="lastRow">
      <w:rPr>
        <w:b/>
        <w:bCs/>
      </w:rPr>
      <w:tblPr/>
      <w:tcPr>
        <w:tcBorders>
          <w:top w:val="double" w:sz="2" w:space="0" w:color="F4B083"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customStyle="1" w:styleId="-2320">
    <w:name w:val="Таблица-сетка 2 — акцент 32"/>
    <w:basedOn w:val="a6"/>
    <w:next w:val="-231"/>
    <w:uiPriority w:val="47"/>
    <w:pPr>
      <w:spacing w:after="0" w:line="240" w:lineRule="auto"/>
    </w:pPr>
    <w:rPr>
      <w:rFonts w:ascii="Garamond" w:eastAsia="Times New Roman" w:hAnsi="Garamond" w:cs="Times New Roman"/>
      <w:lang w:eastAsia="ru-RU"/>
    </w:r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customStyle="1" w:styleId="-2420">
    <w:name w:val="Таблица-сетка 2 — акцент 42"/>
    <w:basedOn w:val="a6"/>
    <w:next w:val="-240"/>
    <w:uiPriority w:val="47"/>
    <w:pPr>
      <w:spacing w:after="0" w:line="240" w:lineRule="auto"/>
    </w:pPr>
    <w:rPr>
      <w:rFonts w:ascii="Garamond" w:eastAsia="Times New Roman" w:hAnsi="Garamond" w:cs="Times New Roman"/>
      <w:lang w:eastAsia="ru-RU"/>
    </w:rPr>
    <w:tblPr>
      <w:tblStyleRowBandSize w:val="1"/>
      <w:tblStyleColBandSize w:val="1"/>
      <w:tblBorders>
        <w:top w:val="single" w:sz="2" w:space="0" w:color="FFD966" w:themeColor="accent4" w:themeTint="99"/>
        <w:bottom w:val="single" w:sz="2" w:space="0" w:color="FFD966" w:themeColor="accent4" w:themeTint="99"/>
        <w:insideH w:val="single" w:sz="2" w:space="0" w:color="FFD966" w:themeColor="accent4" w:themeTint="99"/>
        <w:insideV w:val="single" w:sz="2" w:space="0" w:color="FFD966" w:themeColor="accent4" w:themeTint="99"/>
      </w:tblBorders>
    </w:tblPr>
    <w:tblStylePr w:type="firstRow">
      <w:rPr>
        <w:b/>
        <w:bCs/>
      </w:rPr>
      <w:tblPr/>
      <w:tcPr>
        <w:tcBorders>
          <w:top w:val="nil"/>
          <w:bottom w:val="single" w:sz="12" w:space="0" w:color="FFD966" w:themeColor="accent4" w:themeTint="99"/>
          <w:insideH w:val="nil"/>
          <w:insideV w:val="nil"/>
        </w:tcBorders>
        <w:shd w:val="clear" w:color="auto" w:fill="FFFFFF" w:themeFill="background1"/>
      </w:tcPr>
    </w:tblStylePr>
    <w:tblStylePr w:type="lastRow">
      <w:rPr>
        <w:b/>
        <w:bCs/>
      </w:rPr>
      <w:tblPr/>
      <w:tcPr>
        <w:tcBorders>
          <w:top w:val="double" w:sz="2" w:space="0" w:color="FFD966"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customStyle="1" w:styleId="-2520">
    <w:name w:val="Таблица-сетка 2 — акцент 52"/>
    <w:basedOn w:val="a6"/>
    <w:next w:val="-250"/>
    <w:uiPriority w:val="47"/>
    <w:pPr>
      <w:spacing w:after="0" w:line="240" w:lineRule="auto"/>
    </w:pPr>
    <w:rPr>
      <w:rFonts w:ascii="Garamond" w:eastAsia="Times New Roman" w:hAnsi="Garamond" w:cs="Times New Roman"/>
      <w:lang w:eastAsia="ru-RU"/>
    </w:rPr>
    <w:tblPr>
      <w:tblStyleRowBandSize w:val="1"/>
      <w:tblStyleColBandSize w:val="1"/>
      <w:tblBorders>
        <w:top w:val="single" w:sz="2" w:space="0" w:color="8EAADB" w:themeColor="accent5" w:themeTint="99"/>
        <w:bottom w:val="single" w:sz="2" w:space="0" w:color="8EAADB" w:themeColor="accent5" w:themeTint="99"/>
        <w:insideH w:val="single" w:sz="2" w:space="0" w:color="8EAADB" w:themeColor="accent5" w:themeTint="99"/>
        <w:insideV w:val="single" w:sz="2" w:space="0" w:color="8EAADB" w:themeColor="accent5" w:themeTint="99"/>
      </w:tblBorders>
    </w:tblPr>
    <w:tblStylePr w:type="firstRow">
      <w:rPr>
        <w:b/>
        <w:bCs/>
      </w:rPr>
      <w:tblPr/>
      <w:tcPr>
        <w:tcBorders>
          <w:top w:val="nil"/>
          <w:bottom w:val="single" w:sz="12" w:space="0" w:color="8EAADB" w:themeColor="accent5" w:themeTint="99"/>
          <w:insideH w:val="nil"/>
          <w:insideV w:val="nil"/>
        </w:tcBorders>
        <w:shd w:val="clear" w:color="auto" w:fill="FFFFFF" w:themeFill="background1"/>
      </w:tcPr>
    </w:tblStylePr>
    <w:tblStylePr w:type="lastRow">
      <w:rPr>
        <w:b/>
        <w:bCs/>
      </w:rPr>
      <w:tblPr/>
      <w:tcPr>
        <w:tcBorders>
          <w:top w:val="double" w:sz="2" w:space="0" w:color="8EAADB"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customStyle="1" w:styleId="-2620">
    <w:name w:val="Таблица-сетка 2 — акцент 62"/>
    <w:basedOn w:val="a6"/>
    <w:next w:val="-260"/>
    <w:uiPriority w:val="47"/>
    <w:pPr>
      <w:spacing w:after="0" w:line="240" w:lineRule="auto"/>
    </w:pPr>
    <w:rPr>
      <w:rFonts w:ascii="Garamond" w:eastAsia="Times New Roman" w:hAnsi="Garamond" w:cs="Times New Roman"/>
      <w:lang w:eastAsia="ru-RU"/>
    </w:rPr>
    <w:tblPr>
      <w:tblStyleRowBandSize w:val="1"/>
      <w:tblStyleColBandSize w:val="1"/>
      <w:tblBorders>
        <w:top w:val="single" w:sz="2" w:space="0" w:color="A8D08D" w:themeColor="accent6" w:themeTint="99"/>
        <w:bottom w:val="single" w:sz="2" w:space="0" w:color="A8D08D" w:themeColor="accent6" w:themeTint="99"/>
        <w:insideH w:val="single" w:sz="2" w:space="0" w:color="A8D08D" w:themeColor="accent6" w:themeTint="99"/>
        <w:insideV w:val="single" w:sz="2" w:space="0" w:color="A8D08D" w:themeColor="accent6" w:themeTint="99"/>
      </w:tblBorders>
    </w:tblPr>
    <w:tblStylePr w:type="firstRow">
      <w:rPr>
        <w:b/>
        <w:bCs/>
      </w:rPr>
      <w:tblPr/>
      <w:tcPr>
        <w:tcBorders>
          <w:top w:val="nil"/>
          <w:bottom w:val="single" w:sz="12" w:space="0" w:color="A8D08D" w:themeColor="accent6" w:themeTint="99"/>
          <w:insideH w:val="nil"/>
          <w:insideV w:val="nil"/>
        </w:tcBorders>
        <w:shd w:val="clear" w:color="auto" w:fill="FFFFFF" w:themeFill="background1"/>
      </w:tcPr>
    </w:tblStylePr>
    <w:tblStylePr w:type="lastRow">
      <w:rPr>
        <w:b/>
        <w:bCs/>
      </w:rPr>
      <w:tblPr/>
      <w:tcPr>
        <w:tcBorders>
          <w:top w:val="double" w:sz="2" w:space="0" w:color="A8D08D"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customStyle="1" w:styleId="-327">
    <w:name w:val="Таблица-сетка 32"/>
    <w:basedOn w:val="a6"/>
    <w:next w:val="-37"/>
    <w:uiPriority w:val="48"/>
    <w:pPr>
      <w:spacing w:after="0" w:line="240" w:lineRule="auto"/>
    </w:pPr>
    <w:rPr>
      <w:rFonts w:ascii="Garamond" w:eastAsia="Times New Roman" w:hAnsi="Garamond" w:cs="Times New Roman"/>
      <w:lang w:eastAsia="ru-RU"/>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customStyle="1" w:styleId="-3121">
    <w:name w:val="Таблица-сетка 3 — акцент 12"/>
    <w:basedOn w:val="a6"/>
    <w:next w:val="-311"/>
    <w:uiPriority w:val="48"/>
    <w:locked/>
    <w:pPr>
      <w:spacing w:after="0" w:line="240" w:lineRule="auto"/>
    </w:pPr>
    <w:rPr>
      <w:rFonts w:ascii="Garamond" w:eastAsia="Times New Roman" w:hAnsi="Garamond" w:cs="Times New Roman"/>
      <w:lang w:eastAsia="ru-RU"/>
    </w:r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EEAF6" w:themeFill="accent1" w:themeFillTint="33"/>
      </w:tcPr>
    </w:tblStylePr>
    <w:tblStylePr w:type="band1Horz">
      <w:tblPr/>
      <w:tcPr>
        <w:shd w:val="clear" w:color="auto" w:fill="DEEAF6" w:themeFill="accent1" w:themeFillTint="33"/>
      </w:tcPr>
    </w:tblStylePr>
    <w:tblStylePr w:type="neCell">
      <w:tblPr/>
      <w:tcPr>
        <w:tcBorders>
          <w:bottom w:val="single" w:sz="4" w:space="0" w:color="9CC2E5" w:themeColor="accent1" w:themeTint="99"/>
        </w:tcBorders>
      </w:tcPr>
    </w:tblStylePr>
    <w:tblStylePr w:type="nwCell">
      <w:tblPr/>
      <w:tcPr>
        <w:tcBorders>
          <w:bottom w:val="single" w:sz="4" w:space="0" w:color="9CC2E5" w:themeColor="accent1" w:themeTint="99"/>
        </w:tcBorders>
      </w:tcPr>
    </w:tblStylePr>
    <w:tblStylePr w:type="seCell">
      <w:tblPr/>
      <w:tcPr>
        <w:tcBorders>
          <w:top w:val="single" w:sz="4" w:space="0" w:color="9CC2E5" w:themeColor="accent1" w:themeTint="99"/>
        </w:tcBorders>
      </w:tcPr>
    </w:tblStylePr>
    <w:tblStylePr w:type="swCell">
      <w:tblPr/>
      <w:tcPr>
        <w:tcBorders>
          <w:top w:val="single" w:sz="4" w:space="0" w:color="9CC2E5" w:themeColor="accent1" w:themeTint="99"/>
        </w:tcBorders>
      </w:tcPr>
    </w:tblStylePr>
  </w:style>
  <w:style w:type="table" w:customStyle="1" w:styleId="-3221">
    <w:name w:val="Таблица-сетка 3 — акцент 22"/>
    <w:basedOn w:val="a6"/>
    <w:next w:val="-321"/>
    <w:uiPriority w:val="48"/>
    <w:locked/>
    <w:pPr>
      <w:spacing w:after="0" w:line="240" w:lineRule="auto"/>
    </w:pPr>
    <w:rPr>
      <w:rFonts w:ascii="Garamond" w:eastAsia="Times New Roman" w:hAnsi="Garamond" w:cs="Times New Roman"/>
      <w:lang w:eastAsia="ru-RU"/>
    </w:r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BE4D5" w:themeFill="accent2" w:themeFillTint="33"/>
      </w:tcPr>
    </w:tblStylePr>
    <w:tblStylePr w:type="band1Horz">
      <w:tblPr/>
      <w:tcPr>
        <w:shd w:val="clear" w:color="auto" w:fill="FBE4D5" w:themeFill="accent2" w:themeFillTint="33"/>
      </w:tcPr>
    </w:tblStylePr>
    <w:tblStylePr w:type="neCell">
      <w:tblPr/>
      <w:tcPr>
        <w:tcBorders>
          <w:bottom w:val="single" w:sz="4" w:space="0" w:color="F4B083" w:themeColor="accent2" w:themeTint="99"/>
        </w:tcBorders>
      </w:tcPr>
    </w:tblStylePr>
    <w:tblStylePr w:type="nwCell">
      <w:tblPr/>
      <w:tcPr>
        <w:tcBorders>
          <w:bottom w:val="single" w:sz="4" w:space="0" w:color="F4B083" w:themeColor="accent2" w:themeTint="99"/>
        </w:tcBorders>
      </w:tcPr>
    </w:tblStylePr>
    <w:tblStylePr w:type="seCell">
      <w:tblPr/>
      <w:tcPr>
        <w:tcBorders>
          <w:top w:val="single" w:sz="4" w:space="0" w:color="F4B083" w:themeColor="accent2" w:themeTint="99"/>
        </w:tcBorders>
      </w:tcPr>
    </w:tblStylePr>
    <w:tblStylePr w:type="swCell">
      <w:tblPr/>
      <w:tcPr>
        <w:tcBorders>
          <w:top w:val="single" w:sz="4" w:space="0" w:color="F4B083" w:themeColor="accent2" w:themeTint="99"/>
        </w:tcBorders>
      </w:tcPr>
    </w:tblStylePr>
  </w:style>
  <w:style w:type="table" w:customStyle="1" w:styleId="-3320">
    <w:name w:val="Таблица-сетка 3 — акцент 32"/>
    <w:basedOn w:val="a6"/>
    <w:next w:val="-331"/>
    <w:uiPriority w:val="48"/>
    <w:locked/>
    <w:pPr>
      <w:spacing w:after="0" w:line="240" w:lineRule="auto"/>
    </w:pPr>
    <w:rPr>
      <w:rFonts w:ascii="Garamond" w:eastAsia="Times New Roman" w:hAnsi="Garamond" w:cs="Times New Roman"/>
      <w:lang w:eastAsia="ru-RU"/>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DEDED" w:themeFill="accent3" w:themeFillTint="33"/>
      </w:tcPr>
    </w:tblStylePr>
    <w:tblStylePr w:type="band1Horz">
      <w:tblPr/>
      <w:tcPr>
        <w:shd w:val="clear" w:color="auto" w:fill="EDEDED" w:themeFill="accent3" w:themeFillTint="33"/>
      </w:tcPr>
    </w:tblStylePr>
    <w:tblStylePr w:type="neCell">
      <w:tblPr/>
      <w:tcPr>
        <w:tcBorders>
          <w:bottom w:val="single" w:sz="4" w:space="0" w:color="C9C9C9" w:themeColor="accent3" w:themeTint="99"/>
        </w:tcBorders>
      </w:tcPr>
    </w:tblStylePr>
    <w:tblStylePr w:type="nwCell">
      <w:tblPr/>
      <w:tcPr>
        <w:tcBorders>
          <w:bottom w:val="single" w:sz="4" w:space="0" w:color="C9C9C9" w:themeColor="accent3" w:themeTint="99"/>
        </w:tcBorders>
      </w:tcPr>
    </w:tblStylePr>
    <w:tblStylePr w:type="seCell">
      <w:tblPr/>
      <w:tcPr>
        <w:tcBorders>
          <w:top w:val="single" w:sz="4" w:space="0" w:color="C9C9C9" w:themeColor="accent3" w:themeTint="99"/>
        </w:tcBorders>
      </w:tcPr>
    </w:tblStylePr>
    <w:tblStylePr w:type="swCell">
      <w:tblPr/>
      <w:tcPr>
        <w:tcBorders>
          <w:top w:val="single" w:sz="4" w:space="0" w:color="C9C9C9" w:themeColor="accent3" w:themeTint="99"/>
        </w:tcBorders>
      </w:tcPr>
    </w:tblStylePr>
  </w:style>
  <w:style w:type="table" w:customStyle="1" w:styleId="-3420">
    <w:name w:val="Таблица-сетка 3 — акцент 42"/>
    <w:basedOn w:val="a6"/>
    <w:next w:val="-340"/>
    <w:uiPriority w:val="48"/>
    <w:locked/>
    <w:pPr>
      <w:spacing w:after="0" w:line="240" w:lineRule="auto"/>
    </w:pPr>
    <w:rPr>
      <w:rFonts w:ascii="Garamond" w:eastAsia="Times New Roman" w:hAnsi="Garamond" w:cs="Times New Roman"/>
      <w:lang w:eastAsia="ru-RU"/>
    </w:r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F2CC" w:themeFill="accent4" w:themeFillTint="33"/>
      </w:tcPr>
    </w:tblStylePr>
    <w:tblStylePr w:type="band1Horz">
      <w:tblPr/>
      <w:tcPr>
        <w:shd w:val="clear" w:color="auto" w:fill="FFF2CC" w:themeFill="accent4" w:themeFillTint="33"/>
      </w:tcPr>
    </w:tblStylePr>
    <w:tblStylePr w:type="neCell">
      <w:tblPr/>
      <w:tcPr>
        <w:tcBorders>
          <w:bottom w:val="single" w:sz="4" w:space="0" w:color="FFD966" w:themeColor="accent4" w:themeTint="99"/>
        </w:tcBorders>
      </w:tcPr>
    </w:tblStylePr>
    <w:tblStylePr w:type="nwCell">
      <w:tblPr/>
      <w:tcPr>
        <w:tcBorders>
          <w:bottom w:val="single" w:sz="4" w:space="0" w:color="FFD966" w:themeColor="accent4" w:themeTint="99"/>
        </w:tcBorders>
      </w:tcPr>
    </w:tblStylePr>
    <w:tblStylePr w:type="seCell">
      <w:tblPr/>
      <w:tcPr>
        <w:tcBorders>
          <w:top w:val="single" w:sz="4" w:space="0" w:color="FFD966" w:themeColor="accent4" w:themeTint="99"/>
        </w:tcBorders>
      </w:tcPr>
    </w:tblStylePr>
    <w:tblStylePr w:type="swCell">
      <w:tblPr/>
      <w:tcPr>
        <w:tcBorders>
          <w:top w:val="single" w:sz="4" w:space="0" w:color="FFD966" w:themeColor="accent4" w:themeTint="99"/>
        </w:tcBorders>
      </w:tcPr>
    </w:tblStylePr>
  </w:style>
  <w:style w:type="table" w:customStyle="1" w:styleId="-3520">
    <w:name w:val="Таблица-сетка 3 — акцент 52"/>
    <w:basedOn w:val="a6"/>
    <w:next w:val="-350"/>
    <w:uiPriority w:val="48"/>
    <w:locked/>
    <w:pPr>
      <w:spacing w:after="0" w:line="240" w:lineRule="auto"/>
    </w:pPr>
    <w:rPr>
      <w:rFonts w:ascii="Garamond" w:eastAsia="Times New Roman" w:hAnsi="Garamond" w:cs="Times New Roman"/>
      <w:lang w:eastAsia="ru-RU"/>
    </w:r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9E2F3" w:themeFill="accent5" w:themeFillTint="33"/>
      </w:tcPr>
    </w:tblStylePr>
    <w:tblStylePr w:type="band1Horz">
      <w:tblPr/>
      <w:tcPr>
        <w:shd w:val="clear" w:color="auto" w:fill="D9E2F3" w:themeFill="accent5" w:themeFillTint="33"/>
      </w:tcPr>
    </w:tblStylePr>
    <w:tblStylePr w:type="neCell">
      <w:tblPr/>
      <w:tcPr>
        <w:tcBorders>
          <w:bottom w:val="single" w:sz="4" w:space="0" w:color="8EAADB" w:themeColor="accent5" w:themeTint="99"/>
        </w:tcBorders>
      </w:tcPr>
    </w:tblStylePr>
    <w:tblStylePr w:type="nwCell">
      <w:tblPr/>
      <w:tcPr>
        <w:tcBorders>
          <w:bottom w:val="single" w:sz="4" w:space="0" w:color="8EAADB" w:themeColor="accent5" w:themeTint="99"/>
        </w:tcBorders>
      </w:tcPr>
    </w:tblStylePr>
    <w:tblStylePr w:type="seCell">
      <w:tblPr/>
      <w:tcPr>
        <w:tcBorders>
          <w:top w:val="single" w:sz="4" w:space="0" w:color="8EAADB" w:themeColor="accent5" w:themeTint="99"/>
        </w:tcBorders>
      </w:tcPr>
    </w:tblStylePr>
    <w:tblStylePr w:type="swCell">
      <w:tblPr/>
      <w:tcPr>
        <w:tcBorders>
          <w:top w:val="single" w:sz="4" w:space="0" w:color="8EAADB" w:themeColor="accent5" w:themeTint="99"/>
        </w:tcBorders>
      </w:tcPr>
    </w:tblStylePr>
  </w:style>
  <w:style w:type="table" w:customStyle="1" w:styleId="-3620">
    <w:name w:val="Таблица-сетка 3 — акцент 62"/>
    <w:basedOn w:val="a6"/>
    <w:next w:val="-360"/>
    <w:uiPriority w:val="48"/>
    <w:pPr>
      <w:spacing w:after="0" w:line="240" w:lineRule="auto"/>
    </w:pPr>
    <w:rPr>
      <w:rFonts w:ascii="Garamond" w:eastAsia="Times New Roman" w:hAnsi="Garamond" w:cs="Times New Roman"/>
      <w:lang w:eastAsia="ru-RU"/>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sz="4" w:space="0" w:color="A8D08D" w:themeColor="accent6" w:themeTint="99"/>
        </w:tcBorders>
      </w:tcPr>
    </w:tblStylePr>
    <w:tblStylePr w:type="nwCell">
      <w:tblPr/>
      <w:tcPr>
        <w:tcBorders>
          <w:bottom w:val="single" w:sz="4" w:space="0" w:color="A8D08D" w:themeColor="accent6" w:themeTint="99"/>
        </w:tcBorders>
      </w:tcPr>
    </w:tblStylePr>
    <w:tblStylePr w:type="seCell">
      <w:tblPr/>
      <w:tcPr>
        <w:tcBorders>
          <w:top w:val="single" w:sz="4" w:space="0" w:color="A8D08D" w:themeColor="accent6" w:themeTint="99"/>
        </w:tcBorders>
      </w:tcPr>
    </w:tblStylePr>
    <w:tblStylePr w:type="swCell">
      <w:tblPr/>
      <w:tcPr>
        <w:tcBorders>
          <w:top w:val="single" w:sz="4" w:space="0" w:color="A8D08D" w:themeColor="accent6" w:themeTint="99"/>
        </w:tcBorders>
      </w:tcPr>
    </w:tblStylePr>
  </w:style>
  <w:style w:type="table" w:customStyle="1" w:styleId="-426">
    <w:name w:val="Таблица-сетка 42"/>
    <w:basedOn w:val="a6"/>
    <w:next w:val="-47"/>
    <w:uiPriority w:val="49"/>
    <w:pPr>
      <w:spacing w:after="0" w:line="240" w:lineRule="auto"/>
    </w:pPr>
    <w:rPr>
      <w:rFonts w:ascii="Garamond" w:eastAsia="Times New Roman" w:hAnsi="Garamond" w:cs="Times New Roman"/>
      <w:lang w:eastAsia="ru-RU"/>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4121">
    <w:name w:val="Таблица-сетка 4 — акцент 12"/>
    <w:basedOn w:val="a6"/>
    <w:next w:val="-411"/>
    <w:uiPriority w:val="49"/>
    <w:pPr>
      <w:spacing w:after="0" w:line="240" w:lineRule="auto"/>
    </w:pPr>
    <w:rPr>
      <w:rFonts w:ascii="Garamond" w:eastAsia="Times New Roman" w:hAnsi="Garamond" w:cs="Times New Roman"/>
      <w:lang w:eastAsia="ru-RU"/>
    </w:r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insideV w:val="nil"/>
        </w:tcBorders>
        <w:shd w:val="clear" w:color="auto" w:fill="5B9BD5" w:themeFill="accent1"/>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customStyle="1" w:styleId="-4221">
    <w:name w:val="Таблица-сетка 4 — акцент 22"/>
    <w:basedOn w:val="a6"/>
    <w:next w:val="-421"/>
    <w:uiPriority w:val="49"/>
    <w:pPr>
      <w:spacing w:after="0" w:line="240" w:lineRule="auto"/>
    </w:pPr>
    <w:rPr>
      <w:rFonts w:ascii="Garamond" w:eastAsia="Times New Roman" w:hAnsi="Garamond" w:cs="Times New Roman"/>
      <w:lang w:eastAsia="ru-RU"/>
    </w:r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color w:val="FFFFFF" w:themeColor="background1"/>
      </w:rPr>
      <w:tblPr/>
      <w:tcPr>
        <w:tcBorders>
          <w:top w:val="single" w:sz="4" w:space="0" w:color="ED7D31" w:themeColor="accent2"/>
          <w:left w:val="single" w:sz="4" w:space="0" w:color="ED7D31" w:themeColor="accent2"/>
          <w:bottom w:val="single" w:sz="4" w:space="0" w:color="ED7D31" w:themeColor="accent2"/>
          <w:right w:val="single" w:sz="4" w:space="0" w:color="ED7D31" w:themeColor="accent2"/>
          <w:insideH w:val="nil"/>
          <w:insideV w:val="nil"/>
        </w:tcBorders>
        <w:shd w:val="clear" w:color="auto" w:fill="ED7D31" w:themeFill="accent2"/>
      </w:tcPr>
    </w:tblStylePr>
    <w:tblStylePr w:type="lastRow">
      <w:rPr>
        <w:b/>
        <w:bCs/>
      </w:rPr>
      <w:tblPr/>
      <w:tcPr>
        <w:tcBorders>
          <w:top w:val="double" w:sz="4" w:space="0" w:color="ED7D31" w:themeColor="accent2"/>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customStyle="1" w:styleId="-4320">
    <w:name w:val="Таблица-сетка 4 — акцент 32"/>
    <w:basedOn w:val="a6"/>
    <w:next w:val="-430"/>
    <w:uiPriority w:val="49"/>
    <w:pPr>
      <w:spacing w:after="0" w:line="240" w:lineRule="auto"/>
    </w:pPr>
    <w:rPr>
      <w:rFonts w:ascii="Garamond" w:eastAsia="Times New Roman" w:hAnsi="Garamond" w:cs="Times New Roman"/>
      <w:lang w:eastAsia="ru-RU"/>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insideV w:val="nil"/>
        </w:tcBorders>
        <w:shd w:val="clear" w:color="auto" w:fill="A5A5A5" w:themeFill="accent3"/>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customStyle="1" w:styleId="-4420">
    <w:name w:val="Таблица-сетка 4 — акцент 42"/>
    <w:basedOn w:val="a6"/>
    <w:next w:val="-440"/>
    <w:uiPriority w:val="49"/>
    <w:pPr>
      <w:spacing w:after="0" w:line="240" w:lineRule="auto"/>
    </w:pPr>
    <w:rPr>
      <w:rFonts w:ascii="Garamond" w:eastAsia="Times New Roman" w:hAnsi="Garamond" w:cs="Times New Roman"/>
      <w:lang w:eastAsia="ru-RU"/>
    </w:r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color w:val="FFFFFF" w:themeColor="background1"/>
      </w:rPr>
      <w:tblPr/>
      <w:tcPr>
        <w:tcBorders>
          <w:top w:val="single" w:sz="4" w:space="0" w:color="FFC000" w:themeColor="accent4"/>
          <w:left w:val="single" w:sz="4" w:space="0" w:color="FFC000" w:themeColor="accent4"/>
          <w:bottom w:val="single" w:sz="4" w:space="0" w:color="FFC000" w:themeColor="accent4"/>
          <w:right w:val="single" w:sz="4" w:space="0" w:color="FFC000" w:themeColor="accent4"/>
          <w:insideH w:val="nil"/>
          <w:insideV w:val="nil"/>
        </w:tcBorders>
        <w:shd w:val="clear" w:color="auto" w:fill="FFC000" w:themeFill="accent4"/>
      </w:tcPr>
    </w:tblStylePr>
    <w:tblStylePr w:type="lastRow">
      <w:rPr>
        <w:b/>
        <w:bCs/>
      </w:rPr>
      <w:tblPr/>
      <w:tcPr>
        <w:tcBorders>
          <w:top w:val="double" w:sz="4" w:space="0" w:color="FFC000" w:themeColor="accent4"/>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customStyle="1" w:styleId="-4520">
    <w:name w:val="Таблица-сетка 4 — акцент 52"/>
    <w:basedOn w:val="a6"/>
    <w:next w:val="-450"/>
    <w:uiPriority w:val="49"/>
    <w:pPr>
      <w:spacing w:after="0" w:line="240" w:lineRule="auto"/>
    </w:pPr>
    <w:rPr>
      <w:rFonts w:ascii="Garamond" w:eastAsia="Times New Roman" w:hAnsi="Garamond" w:cs="Times New Roman"/>
      <w:lang w:eastAsia="ru-RU"/>
    </w:r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color w:val="FFFFFF" w:themeColor="background1"/>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insideH w:val="nil"/>
          <w:insideV w:val="nil"/>
        </w:tcBorders>
        <w:shd w:val="clear" w:color="auto" w:fill="4472C4" w:themeFill="accent5"/>
      </w:tcPr>
    </w:tblStylePr>
    <w:tblStylePr w:type="lastRow">
      <w:rPr>
        <w:b/>
        <w:bCs/>
      </w:rPr>
      <w:tblPr/>
      <w:tcPr>
        <w:tcBorders>
          <w:top w:val="double" w:sz="4" w:space="0" w:color="4472C4" w:themeColor="accent5"/>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customStyle="1" w:styleId="-4620">
    <w:name w:val="Таблица-сетка 4 — акцент 62"/>
    <w:basedOn w:val="a6"/>
    <w:next w:val="-460"/>
    <w:uiPriority w:val="49"/>
    <w:pPr>
      <w:spacing w:after="0" w:line="240" w:lineRule="auto"/>
    </w:pPr>
    <w:rPr>
      <w:rFonts w:ascii="Garamond" w:eastAsia="Times New Roman" w:hAnsi="Garamond" w:cs="Times New Roman"/>
      <w:lang w:eastAsia="ru-RU"/>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insideV w:val="nil"/>
        </w:tcBorders>
        <w:shd w:val="clear" w:color="auto" w:fill="70AD47" w:themeFill="accent6"/>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customStyle="1" w:styleId="-526">
    <w:name w:val="Таблица-сетка 5 темная2"/>
    <w:basedOn w:val="a6"/>
    <w:next w:val="-57"/>
    <w:uiPriority w:val="50"/>
    <w:pPr>
      <w:spacing w:after="0" w:line="240" w:lineRule="auto"/>
    </w:pPr>
    <w:rPr>
      <w:rFonts w:ascii="Garamond" w:eastAsia="Times New Roman" w:hAnsi="Garamond" w:cs="Times New Roman"/>
      <w:lang w:eastAsia="ru-RU"/>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table" w:customStyle="1" w:styleId="-5121">
    <w:name w:val="Таблица-сетка 5 темная — акцент 12"/>
    <w:basedOn w:val="a6"/>
    <w:next w:val="-511"/>
    <w:uiPriority w:val="50"/>
    <w:pPr>
      <w:spacing w:after="0" w:line="240" w:lineRule="auto"/>
    </w:pPr>
    <w:rPr>
      <w:rFonts w:ascii="Garamond" w:eastAsia="Times New Roman" w:hAnsi="Garamond" w:cs="Times New Roman"/>
      <w:lang w:eastAsia="ru-RU"/>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1"/>
      </w:tcPr>
    </w:tblStylePr>
    <w:tblStylePr w:type="band1Vert">
      <w:tblPr/>
      <w:tcPr>
        <w:shd w:val="clear" w:color="auto" w:fill="BDD6EE" w:themeFill="accent1" w:themeFillTint="66"/>
      </w:tcPr>
    </w:tblStylePr>
    <w:tblStylePr w:type="band1Horz">
      <w:tblPr/>
      <w:tcPr>
        <w:shd w:val="clear" w:color="auto" w:fill="BDD6EE" w:themeFill="accent1" w:themeFillTint="66"/>
      </w:tcPr>
    </w:tblStylePr>
  </w:style>
  <w:style w:type="table" w:customStyle="1" w:styleId="-5221">
    <w:name w:val="Таблица-сетка 5 темная — акцент 22"/>
    <w:basedOn w:val="a6"/>
    <w:next w:val="-521"/>
    <w:uiPriority w:val="50"/>
    <w:pPr>
      <w:spacing w:after="0" w:line="240" w:lineRule="auto"/>
    </w:pPr>
    <w:rPr>
      <w:rFonts w:ascii="Garamond" w:eastAsia="Times New Roman" w:hAnsi="Garamond" w:cs="Times New Roman"/>
      <w:lang w:eastAsia="ru-RU"/>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BE4D5"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ED7D31"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ED7D31"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ED7D31"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ED7D31" w:themeFill="accent2"/>
      </w:tcPr>
    </w:tblStylePr>
    <w:tblStylePr w:type="band1Vert">
      <w:tblPr/>
      <w:tcPr>
        <w:shd w:val="clear" w:color="auto" w:fill="F7CAAC" w:themeFill="accent2" w:themeFillTint="66"/>
      </w:tcPr>
    </w:tblStylePr>
    <w:tblStylePr w:type="band1Horz">
      <w:tblPr/>
      <w:tcPr>
        <w:shd w:val="clear" w:color="auto" w:fill="F7CAAC" w:themeFill="accent2" w:themeFillTint="66"/>
      </w:tcPr>
    </w:tblStylePr>
  </w:style>
  <w:style w:type="table" w:customStyle="1" w:styleId="-5320">
    <w:name w:val="Таблица-сетка 5 темная — акцент 32"/>
    <w:basedOn w:val="a6"/>
    <w:next w:val="-530"/>
    <w:uiPriority w:val="50"/>
    <w:pPr>
      <w:spacing w:after="0" w:line="240" w:lineRule="auto"/>
    </w:pPr>
    <w:rPr>
      <w:rFonts w:ascii="Garamond" w:eastAsia="Times New Roman" w:hAnsi="Garamond" w:cs="Times New Roman"/>
      <w:lang w:eastAsia="ru-RU"/>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DEDED"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A5A5A5"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A5A5A5"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A5A5A5"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A5A5A5" w:themeFill="accent3"/>
      </w:tcPr>
    </w:tblStylePr>
    <w:tblStylePr w:type="band1Vert">
      <w:tblPr/>
      <w:tcPr>
        <w:shd w:val="clear" w:color="auto" w:fill="DBDBDB" w:themeFill="accent3" w:themeFillTint="66"/>
      </w:tcPr>
    </w:tblStylePr>
    <w:tblStylePr w:type="band1Horz">
      <w:tblPr/>
      <w:tcPr>
        <w:shd w:val="clear" w:color="auto" w:fill="DBDBDB" w:themeFill="accent3" w:themeFillTint="66"/>
      </w:tcPr>
    </w:tblStylePr>
  </w:style>
  <w:style w:type="table" w:customStyle="1" w:styleId="-5420">
    <w:name w:val="Таблица-сетка 5 темная — акцент 42"/>
    <w:basedOn w:val="a6"/>
    <w:next w:val="-540"/>
    <w:uiPriority w:val="50"/>
    <w:pPr>
      <w:spacing w:after="0" w:line="240" w:lineRule="auto"/>
    </w:pPr>
    <w:rPr>
      <w:rFonts w:ascii="Garamond" w:eastAsia="Times New Roman" w:hAnsi="Garamond" w:cs="Times New Roman"/>
      <w:lang w:eastAsia="ru-RU"/>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FF2CC"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FFC000"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FFC000"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FFC000"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FFC000" w:themeFill="accent4"/>
      </w:tcPr>
    </w:tblStylePr>
    <w:tblStylePr w:type="band1Vert">
      <w:tblPr/>
      <w:tcPr>
        <w:shd w:val="clear" w:color="auto" w:fill="FFE599" w:themeFill="accent4" w:themeFillTint="66"/>
      </w:tcPr>
    </w:tblStylePr>
    <w:tblStylePr w:type="band1Horz">
      <w:tblPr/>
      <w:tcPr>
        <w:shd w:val="clear" w:color="auto" w:fill="FFE599" w:themeFill="accent4" w:themeFillTint="66"/>
      </w:tcPr>
    </w:tblStylePr>
  </w:style>
  <w:style w:type="table" w:customStyle="1" w:styleId="-5520">
    <w:name w:val="Таблица-сетка 5 темная — акцент 52"/>
    <w:basedOn w:val="a6"/>
    <w:next w:val="-550"/>
    <w:uiPriority w:val="50"/>
    <w:pPr>
      <w:spacing w:after="0" w:line="240" w:lineRule="auto"/>
    </w:pPr>
    <w:rPr>
      <w:rFonts w:ascii="Garamond" w:eastAsia="Times New Roman" w:hAnsi="Garamond" w:cs="Times New Roman"/>
      <w:lang w:eastAsia="ru-RU"/>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9E2F3"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472C4"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472C4"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472C4"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472C4" w:themeFill="accent5"/>
      </w:tcPr>
    </w:tblStylePr>
    <w:tblStylePr w:type="band1Vert">
      <w:tblPr/>
      <w:tcPr>
        <w:shd w:val="clear" w:color="auto" w:fill="B4C6E7" w:themeFill="accent5" w:themeFillTint="66"/>
      </w:tcPr>
    </w:tblStylePr>
    <w:tblStylePr w:type="band1Horz">
      <w:tblPr/>
      <w:tcPr>
        <w:shd w:val="clear" w:color="auto" w:fill="B4C6E7" w:themeFill="accent5" w:themeFillTint="66"/>
      </w:tcPr>
    </w:tblStylePr>
  </w:style>
  <w:style w:type="table" w:customStyle="1" w:styleId="-5620">
    <w:name w:val="Таблица-сетка 5 темная — акцент 62"/>
    <w:basedOn w:val="a6"/>
    <w:next w:val="-560"/>
    <w:uiPriority w:val="50"/>
    <w:pPr>
      <w:spacing w:after="0" w:line="240" w:lineRule="auto"/>
    </w:pPr>
    <w:rPr>
      <w:rFonts w:ascii="Garamond" w:eastAsia="Times New Roman" w:hAnsi="Garamond" w:cs="Times New Roman"/>
      <w:lang w:eastAsia="ru-RU"/>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2EFD9"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70AD47"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70AD47"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70AD47"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70AD47" w:themeFill="accent6"/>
      </w:tcPr>
    </w:tblStylePr>
    <w:tblStylePr w:type="band1Vert">
      <w:tblPr/>
      <w:tcPr>
        <w:shd w:val="clear" w:color="auto" w:fill="C5E0B3" w:themeFill="accent6" w:themeFillTint="66"/>
      </w:tcPr>
    </w:tblStylePr>
    <w:tblStylePr w:type="band1Horz">
      <w:tblPr/>
      <w:tcPr>
        <w:shd w:val="clear" w:color="auto" w:fill="C5E0B3" w:themeFill="accent6" w:themeFillTint="66"/>
      </w:tcPr>
    </w:tblStylePr>
  </w:style>
  <w:style w:type="table" w:customStyle="1" w:styleId="-626">
    <w:name w:val="Таблица-сетка 6 цветная2"/>
    <w:basedOn w:val="a6"/>
    <w:next w:val="-67"/>
    <w:uiPriority w:val="51"/>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6121">
    <w:name w:val="Таблица-сетка 6 цветная — акцент 12"/>
    <w:basedOn w:val="a6"/>
    <w:next w:val="-611"/>
    <w:uiPriority w:val="51"/>
    <w:pPr>
      <w:spacing w:after="0" w:line="240" w:lineRule="auto"/>
    </w:pPr>
    <w:rPr>
      <w:rFonts w:ascii="Garamond" w:eastAsia="Times New Roman" w:hAnsi="Garamond" w:cs="Times New Roman"/>
      <w:color w:val="2E74B5" w:themeColor="accent1" w:themeShade="BF"/>
      <w:lang w:eastAsia="ru-RU"/>
    </w:r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rPr>
      <w:tblPr/>
      <w:tcPr>
        <w:tcBorders>
          <w:bottom w:val="single" w:sz="12" w:space="0" w:color="9CC2E5" w:themeColor="accent1" w:themeTint="99"/>
        </w:tcBorders>
      </w:tcPr>
    </w:tblStylePr>
    <w:tblStylePr w:type="lastRow">
      <w:rPr>
        <w:b/>
        <w:bCs/>
      </w:rPr>
      <w:tblPr/>
      <w:tcPr>
        <w:tcBorders>
          <w:top w:val="double" w:sz="4" w:space="0" w:color="9CC2E5" w:themeColor="accent1" w:themeTint="99"/>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customStyle="1" w:styleId="-6221">
    <w:name w:val="Таблица-сетка 6 цветная — акцент 22"/>
    <w:basedOn w:val="a6"/>
    <w:next w:val="-621"/>
    <w:uiPriority w:val="51"/>
    <w:pPr>
      <w:spacing w:after="0" w:line="240" w:lineRule="auto"/>
    </w:pPr>
    <w:rPr>
      <w:rFonts w:ascii="Garamond" w:eastAsia="Times New Roman" w:hAnsi="Garamond" w:cs="Times New Roman"/>
      <w:color w:val="C45911" w:themeColor="accent2" w:themeShade="BF"/>
      <w:lang w:eastAsia="ru-RU"/>
    </w:r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rPr>
      <w:tblPr/>
      <w:tcPr>
        <w:tcBorders>
          <w:bottom w:val="single" w:sz="12" w:space="0" w:color="F4B083" w:themeColor="accent2" w:themeTint="99"/>
        </w:tcBorders>
      </w:tcPr>
    </w:tblStylePr>
    <w:tblStylePr w:type="lastRow">
      <w:rPr>
        <w:b/>
        <w:bCs/>
      </w:rPr>
      <w:tblPr/>
      <w:tcPr>
        <w:tcBorders>
          <w:top w:val="double" w:sz="4" w:space="0" w:color="F4B083" w:themeColor="accent2" w:themeTint="99"/>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customStyle="1" w:styleId="-6320">
    <w:name w:val="Таблица-сетка 6 цветная — акцент 32"/>
    <w:basedOn w:val="a6"/>
    <w:next w:val="-630"/>
    <w:uiPriority w:val="51"/>
    <w:pPr>
      <w:spacing w:after="0" w:line="240" w:lineRule="auto"/>
    </w:pPr>
    <w:rPr>
      <w:rFonts w:ascii="Garamond" w:eastAsia="Times New Roman" w:hAnsi="Garamond" w:cs="Times New Roman"/>
      <w:color w:val="7B7B7B" w:themeColor="accent3" w:themeShade="BF"/>
      <w:lang w:eastAsia="ru-RU"/>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rPr>
      <w:tblPr/>
      <w:tcPr>
        <w:tcBorders>
          <w:bottom w:val="single" w:sz="12" w:space="0" w:color="C9C9C9" w:themeColor="accent3" w:themeTint="99"/>
        </w:tcBorders>
      </w:tcPr>
    </w:tblStylePr>
    <w:tblStylePr w:type="lastRow">
      <w:rPr>
        <w:b/>
        <w:bCs/>
      </w:rPr>
      <w:tblPr/>
      <w:tcPr>
        <w:tcBorders>
          <w:top w:val="doub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customStyle="1" w:styleId="-6420">
    <w:name w:val="Таблица-сетка 6 цветная — акцент 42"/>
    <w:basedOn w:val="a6"/>
    <w:next w:val="-640"/>
    <w:uiPriority w:val="51"/>
    <w:pPr>
      <w:spacing w:after="0" w:line="240" w:lineRule="auto"/>
    </w:pPr>
    <w:rPr>
      <w:rFonts w:ascii="Garamond" w:eastAsia="Times New Roman" w:hAnsi="Garamond" w:cs="Times New Roman"/>
      <w:color w:val="BF8F00" w:themeColor="accent4" w:themeShade="BF"/>
      <w:lang w:eastAsia="ru-RU"/>
    </w:r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rPr>
      <w:tblPr/>
      <w:tcPr>
        <w:tcBorders>
          <w:bottom w:val="single" w:sz="12" w:space="0" w:color="FFD966" w:themeColor="accent4" w:themeTint="99"/>
        </w:tcBorders>
      </w:tcPr>
    </w:tblStylePr>
    <w:tblStylePr w:type="lastRow">
      <w:rPr>
        <w:b/>
        <w:bCs/>
      </w:rPr>
      <w:tblPr/>
      <w:tcPr>
        <w:tcBorders>
          <w:top w:val="double" w:sz="4" w:space="0" w:color="FFD966" w:themeColor="accent4" w:themeTint="99"/>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customStyle="1" w:styleId="-6520">
    <w:name w:val="Таблица-сетка 6 цветная — акцент 52"/>
    <w:basedOn w:val="a6"/>
    <w:next w:val="-650"/>
    <w:uiPriority w:val="51"/>
    <w:pPr>
      <w:spacing w:after="0" w:line="240" w:lineRule="auto"/>
    </w:pPr>
    <w:rPr>
      <w:rFonts w:ascii="Garamond" w:eastAsia="Times New Roman" w:hAnsi="Garamond" w:cs="Times New Roman"/>
      <w:color w:val="2F5496" w:themeColor="accent5" w:themeShade="BF"/>
      <w:lang w:eastAsia="ru-RU"/>
    </w:r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rPr>
      <w:tblPr/>
      <w:tcPr>
        <w:tcBorders>
          <w:bottom w:val="single" w:sz="12" w:space="0" w:color="8EAADB" w:themeColor="accent5" w:themeTint="99"/>
        </w:tcBorders>
      </w:tcPr>
    </w:tblStylePr>
    <w:tblStylePr w:type="lastRow">
      <w:rPr>
        <w:b/>
        <w:bCs/>
      </w:rPr>
      <w:tblPr/>
      <w:tcPr>
        <w:tcBorders>
          <w:top w:val="double" w:sz="4" w:space="0" w:color="8EAADB" w:themeColor="accent5" w:themeTint="99"/>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customStyle="1" w:styleId="-6620">
    <w:name w:val="Таблица-сетка 6 цветная — акцент 62"/>
    <w:basedOn w:val="a6"/>
    <w:next w:val="-660"/>
    <w:uiPriority w:val="51"/>
    <w:pPr>
      <w:spacing w:after="0" w:line="240" w:lineRule="auto"/>
    </w:pPr>
    <w:rPr>
      <w:rFonts w:ascii="Garamond" w:eastAsia="Times New Roman" w:hAnsi="Garamond" w:cs="Times New Roman"/>
      <w:color w:val="538135" w:themeColor="accent6" w:themeShade="BF"/>
      <w:lang w:eastAsia="ru-RU"/>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bottom w:val="single" w:sz="12" w:space="0" w:color="A8D08D" w:themeColor="accent6" w:themeTint="99"/>
        </w:tcBorders>
      </w:tcPr>
    </w:tblStylePr>
    <w:tblStylePr w:type="lastRow">
      <w:rPr>
        <w:b/>
        <w:bCs/>
      </w:rPr>
      <w:tblPr/>
      <w:tcPr>
        <w:tcBorders>
          <w:top w:val="double" w:sz="4" w:space="0" w:color="A8D08D" w:themeColor="accent6" w:themeTint="99"/>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customStyle="1" w:styleId="-723">
    <w:name w:val="Таблица-сетка 7 цветная2"/>
    <w:basedOn w:val="a6"/>
    <w:next w:val="-70"/>
    <w:uiPriority w:val="52"/>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customStyle="1" w:styleId="-7121">
    <w:name w:val="Таблица-сетка 7 цветная — акцент 12"/>
    <w:basedOn w:val="a6"/>
    <w:next w:val="-710"/>
    <w:uiPriority w:val="52"/>
    <w:pPr>
      <w:spacing w:after="0" w:line="240" w:lineRule="auto"/>
    </w:pPr>
    <w:rPr>
      <w:rFonts w:ascii="Garamond" w:eastAsia="Times New Roman" w:hAnsi="Garamond" w:cs="Times New Roman"/>
      <w:color w:val="2E74B5" w:themeColor="accent1" w:themeShade="BF"/>
      <w:lang w:eastAsia="ru-RU"/>
    </w:r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EEAF6" w:themeFill="accent1" w:themeFillTint="33"/>
      </w:tcPr>
    </w:tblStylePr>
    <w:tblStylePr w:type="band1Horz">
      <w:tblPr/>
      <w:tcPr>
        <w:shd w:val="clear" w:color="auto" w:fill="DEEAF6" w:themeFill="accent1" w:themeFillTint="33"/>
      </w:tcPr>
    </w:tblStylePr>
    <w:tblStylePr w:type="neCell">
      <w:tblPr/>
      <w:tcPr>
        <w:tcBorders>
          <w:bottom w:val="single" w:sz="4" w:space="0" w:color="9CC2E5" w:themeColor="accent1" w:themeTint="99"/>
        </w:tcBorders>
      </w:tcPr>
    </w:tblStylePr>
    <w:tblStylePr w:type="nwCell">
      <w:tblPr/>
      <w:tcPr>
        <w:tcBorders>
          <w:bottom w:val="single" w:sz="4" w:space="0" w:color="9CC2E5" w:themeColor="accent1" w:themeTint="99"/>
        </w:tcBorders>
      </w:tcPr>
    </w:tblStylePr>
    <w:tblStylePr w:type="seCell">
      <w:tblPr/>
      <w:tcPr>
        <w:tcBorders>
          <w:top w:val="single" w:sz="4" w:space="0" w:color="9CC2E5" w:themeColor="accent1" w:themeTint="99"/>
        </w:tcBorders>
      </w:tcPr>
    </w:tblStylePr>
    <w:tblStylePr w:type="swCell">
      <w:tblPr/>
      <w:tcPr>
        <w:tcBorders>
          <w:top w:val="single" w:sz="4" w:space="0" w:color="9CC2E5" w:themeColor="accent1" w:themeTint="99"/>
        </w:tcBorders>
      </w:tcPr>
    </w:tblStylePr>
  </w:style>
  <w:style w:type="table" w:customStyle="1" w:styleId="-7221">
    <w:name w:val="Таблица-сетка 7 цветная — акцент 22"/>
    <w:basedOn w:val="a6"/>
    <w:next w:val="-720"/>
    <w:uiPriority w:val="52"/>
    <w:pPr>
      <w:spacing w:after="0" w:line="240" w:lineRule="auto"/>
    </w:pPr>
    <w:rPr>
      <w:rFonts w:ascii="Garamond" w:eastAsia="Times New Roman" w:hAnsi="Garamond" w:cs="Times New Roman"/>
      <w:color w:val="C45911" w:themeColor="accent2" w:themeShade="BF"/>
      <w:lang w:eastAsia="ru-RU"/>
    </w:r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BE4D5" w:themeFill="accent2" w:themeFillTint="33"/>
      </w:tcPr>
    </w:tblStylePr>
    <w:tblStylePr w:type="band1Horz">
      <w:tblPr/>
      <w:tcPr>
        <w:shd w:val="clear" w:color="auto" w:fill="FBE4D5" w:themeFill="accent2" w:themeFillTint="33"/>
      </w:tcPr>
    </w:tblStylePr>
    <w:tblStylePr w:type="neCell">
      <w:tblPr/>
      <w:tcPr>
        <w:tcBorders>
          <w:bottom w:val="single" w:sz="4" w:space="0" w:color="F4B083" w:themeColor="accent2" w:themeTint="99"/>
        </w:tcBorders>
      </w:tcPr>
    </w:tblStylePr>
    <w:tblStylePr w:type="nwCell">
      <w:tblPr/>
      <w:tcPr>
        <w:tcBorders>
          <w:bottom w:val="single" w:sz="4" w:space="0" w:color="F4B083" w:themeColor="accent2" w:themeTint="99"/>
        </w:tcBorders>
      </w:tcPr>
    </w:tblStylePr>
    <w:tblStylePr w:type="seCell">
      <w:tblPr/>
      <w:tcPr>
        <w:tcBorders>
          <w:top w:val="single" w:sz="4" w:space="0" w:color="F4B083" w:themeColor="accent2" w:themeTint="99"/>
        </w:tcBorders>
      </w:tcPr>
    </w:tblStylePr>
    <w:tblStylePr w:type="swCell">
      <w:tblPr/>
      <w:tcPr>
        <w:tcBorders>
          <w:top w:val="single" w:sz="4" w:space="0" w:color="F4B083" w:themeColor="accent2" w:themeTint="99"/>
        </w:tcBorders>
      </w:tcPr>
    </w:tblStylePr>
  </w:style>
  <w:style w:type="table" w:customStyle="1" w:styleId="-7320">
    <w:name w:val="Таблица-сетка 7 цветная — акцент 32"/>
    <w:basedOn w:val="a6"/>
    <w:next w:val="-730"/>
    <w:uiPriority w:val="52"/>
    <w:pPr>
      <w:spacing w:after="0" w:line="240" w:lineRule="auto"/>
    </w:pPr>
    <w:rPr>
      <w:rFonts w:ascii="Garamond" w:eastAsia="Times New Roman" w:hAnsi="Garamond" w:cs="Times New Roman"/>
      <w:color w:val="7B7B7B" w:themeColor="accent3" w:themeShade="BF"/>
      <w:lang w:eastAsia="ru-RU"/>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DEDED" w:themeFill="accent3" w:themeFillTint="33"/>
      </w:tcPr>
    </w:tblStylePr>
    <w:tblStylePr w:type="band1Horz">
      <w:tblPr/>
      <w:tcPr>
        <w:shd w:val="clear" w:color="auto" w:fill="EDEDED" w:themeFill="accent3" w:themeFillTint="33"/>
      </w:tcPr>
    </w:tblStylePr>
    <w:tblStylePr w:type="neCell">
      <w:tblPr/>
      <w:tcPr>
        <w:tcBorders>
          <w:bottom w:val="single" w:sz="4" w:space="0" w:color="C9C9C9" w:themeColor="accent3" w:themeTint="99"/>
        </w:tcBorders>
      </w:tcPr>
    </w:tblStylePr>
    <w:tblStylePr w:type="nwCell">
      <w:tblPr/>
      <w:tcPr>
        <w:tcBorders>
          <w:bottom w:val="single" w:sz="4" w:space="0" w:color="C9C9C9" w:themeColor="accent3" w:themeTint="99"/>
        </w:tcBorders>
      </w:tcPr>
    </w:tblStylePr>
    <w:tblStylePr w:type="seCell">
      <w:tblPr/>
      <w:tcPr>
        <w:tcBorders>
          <w:top w:val="single" w:sz="4" w:space="0" w:color="C9C9C9" w:themeColor="accent3" w:themeTint="99"/>
        </w:tcBorders>
      </w:tcPr>
    </w:tblStylePr>
    <w:tblStylePr w:type="swCell">
      <w:tblPr/>
      <w:tcPr>
        <w:tcBorders>
          <w:top w:val="single" w:sz="4" w:space="0" w:color="C9C9C9" w:themeColor="accent3" w:themeTint="99"/>
        </w:tcBorders>
      </w:tcPr>
    </w:tblStylePr>
  </w:style>
  <w:style w:type="table" w:customStyle="1" w:styleId="-7420">
    <w:name w:val="Таблица-сетка 7 цветная — акцент 42"/>
    <w:basedOn w:val="a6"/>
    <w:next w:val="-740"/>
    <w:uiPriority w:val="52"/>
    <w:pPr>
      <w:spacing w:after="0" w:line="240" w:lineRule="auto"/>
    </w:pPr>
    <w:rPr>
      <w:rFonts w:ascii="Garamond" w:eastAsia="Times New Roman" w:hAnsi="Garamond" w:cs="Times New Roman"/>
      <w:color w:val="BF8F00" w:themeColor="accent4" w:themeShade="BF"/>
      <w:lang w:eastAsia="ru-RU"/>
    </w:r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F2CC" w:themeFill="accent4" w:themeFillTint="33"/>
      </w:tcPr>
    </w:tblStylePr>
    <w:tblStylePr w:type="band1Horz">
      <w:tblPr/>
      <w:tcPr>
        <w:shd w:val="clear" w:color="auto" w:fill="FFF2CC" w:themeFill="accent4" w:themeFillTint="33"/>
      </w:tcPr>
    </w:tblStylePr>
    <w:tblStylePr w:type="neCell">
      <w:tblPr/>
      <w:tcPr>
        <w:tcBorders>
          <w:bottom w:val="single" w:sz="4" w:space="0" w:color="FFD966" w:themeColor="accent4" w:themeTint="99"/>
        </w:tcBorders>
      </w:tcPr>
    </w:tblStylePr>
    <w:tblStylePr w:type="nwCell">
      <w:tblPr/>
      <w:tcPr>
        <w:tcBorders>
          <w:bottom w:val="single" w:sz="4" w:space="0" w:color="FFD966" w:themeColor="accent4" w:themeTint="99"/>
        </w:tcBorders>
      </w:tcPr>
    </w:tblStylePr>
    <w:tblStylePr w:type="seCell">
      <w:tblPr/>
      <w:tcPr>
        <w:tcBorders>
          <w:top w:val="single" w:sz="4" w:space="0" w:color="FFD966" w:themeColor="accent4" w:themeTint="99"/>
        </w:tcBorders>
      </w:tcPr>
    </w:tblStylePr>
    <w:tblStylePr w:type="swCell">
      <w:tblPr/>
      <w:tcPr>
        <w:tcBorders>
          <w:top w:val="single" w:sz="4" w:space="0" w:color="FFD966" w:themeColor="accent4" w:themeTint="99"/>
        </w:tcBorders>
      </w:tcPr>
    </w:tblStylePr>
  </w:style>
  <w:style w:type="table" w:customStyle="1" w:styleId="-7520">
    <w:name w:val="Таблица-сетка 7 цветная — акцент 52"/>
    <w:basedOn w:val="a6"/>
    <w:next w:val="-750"/>
    <w:uiPriority w:val="52"/>
    <w:pPr>
      <w:spacing w:after="0" w:line="240" w:lineRule="auto"/>
    </w:pPr>
    <w:rPr>
      <w:rFonts w:ascii="Garamond" w:eastAsia="Times New Roman" w:hAnsi="Garamond" w:cs="Times New Roman"/>
      <w:color w:val="2F5496" w:themeColor="accent5" w:themeShade="BF"/>
      <w:lang w:eastAsia="ru-RU"/>
    </w:r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9E2F3" w:themeFill="accent5" w:themeFillTint="33"/>
      </w:tcPr>
    </w:tblStylePr>
    <w:tblStylePr w:type="band1Horz">
      <w:tblPr/>
      <w:tcPr>
        <w:shd w:val="clear" w:color="auto" w:fill="D9E2F3" w:themeFill="accent5" w:themeFillTint="33"/>
      </w:tcPr>
    </w:tblStylePr>
    <w:tblStylePr w:type="neCell">
      <w:tblPr/>
      <w:tcPr>
        <w:tcBorders>
          <w:bottom w:val="single" w:sz="4" w:space="0" w:color="8EAADB" w:themeColor="accent5" w:themeTint="99"/>
        </w:tcBorders>
      </w:tcPr>
    </w:tblStylePr>
    <w:tblStylePr w:type="nwCell">
      <w:tblPr/>
      <w:tcPr>
        <w:tcBorders>
          <w:bottom w:val="single" w:sz="4" w:space="0" w:color="8EAADB" w:themeColor="accent5" w:themeTint="99"/>
        </w:tcBorders>
      </w:tcPr>
    </w:tblStylePr>
    <w:tblStylePr w:type="seCell">
      <w:tblPr/>
      <w:tcPr>
        <w:tcBorders>
          <w:top w:val="single" w:sz="4" w:space="0" w:color="8EAADB" w:themeColor="accent5" w:themeTint="99"/>
        </w:tcBorders>
      </w:tcPr>
    </w:tblStylePr>
    <w:tblStylePr w:type="swCell">
      <w:tblPr/>
      <w:tcPr>
        <w:tcBorders>
          <w:top w:val="single" w:sz="4" w:space="0" w:color="8EAADB" w:themeColor="accent5" w:themeTint="99"/>
        </w:tcBorders>
      </w:tcPr>
    </w:tblStylePr>
  </w:style>
  <w:style w:type="table" w:customStyle="1" w:styleId="-7620">
    <w:name w:val="Таблица-сетка 7 цветная — акцент 62"/>
    <w:basedOn w:val="a6"/>
    <w:next w:val="-760"/>
    <w:uiPriority w:val="52"/>
    <w:pPr>
      <w:spacing w:after="0" w:line="240" w:lineRule="auto"/>
    </w:pPr>
    <w:rPr>
      <w:rFonts w:ascii="Garamond" w:eastAsia="Times New Roman" w:hAnsi="Garamond" w:cs="Times New Roman"/>
      <w:color w:val="538135" w:themeColor="accent6" w:themeShade="BF"/>
      <w:lang w:eastAsia="ru-RU"/>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sz="4" w:space="0" w:color="A8D08D" w:themeColor="accent6" w:themeTint="99"/>
        </w:tcBorders>
      </w:tcPr>
    </w:tblStylePr>
    <w:tblStylePr w:type="nwCell">
      <w:tblPr/>
      <w:tcPr>
        <w:tcBorders>
          <w:bottom w:val="single" w:sz="4" w:space="0" w:color="A8D08D" w:themeColor="accent6" w:themeTint="99"/>
        </w:tcBorders>
      </w:tcPr>
    </w:tblStylePr>
    <w:tblStylePr w:type="seCell">
      <w:tblPr/>
      <w:tcPr>
        <w:tcBorders>
          <w:top w:val="single" w:sz="4" w:space="0" w:color="A8D08D" w:themeColor="accent6" w:themeTint="99"/>
        </w:tcBorders>
      </w:tcPr>
    </w:tblStylePr>
    <w:tblStylePr w:type="swCell">
      <w:tblPr/>
      <w:tcPr>
        <w:tcBorders>
          <w:top w:val="single" w:sz="4" w:space="0" w:color="A8D08D" w:themeColor="accent6" w:themeTint="99"/>
        </w:tcBorders>
      </w:tcPr>
    </w:tblStylePr>
  </w:style>
  <w:style w:type="table" w:customStyle="1" w:styleId="-128">
    <w:name w:val="Таблица-список 12"/>
    <w:basedOn w:val="a6"/>
    <w:next w:val="-18"/>
    <w:semiHidden/>
    <w:unhideWhenUsed/>
    <w:pPr>
      <w:spacing w:before="120" w:after="120" w:line="240" w:lineRule="auto"/>
      <w:ind w:firstLine="540"/>
      <w:jc w:val="both"/>
    </w:pPr>
    <w:rPr>
      <w:rFonts w:ascii="Garamond" w:eastAsia="Times New Roman" w:hAnsi="Garamond" w:cs="Times New Roman"/>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28">
    <w:name w:val="Таблица-список 22"/>
    <w:basedOn w:val="a6"/>
    <w:next w:val="-28"/>
    <w:semiHidden/>
    <w:unhideWhenUsed/>
    <w:pPr>
      <w:spacing w:before="120" w:after="120" w:line="240" w:lineRule="auto"/>
      <w:ind w:firstLine="540"/>
      <w:jc w:val="both"/>
    </w:pPr>
    <w:rPr>
      <w:rFonts w:ascii="Garamond" w:eastAsia="Times New Roman" w:hAnsi="Garamond" w:cs="Times New Roman"/>
      <w:lang w:eastAsia="ru-RU"/>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28">
    <w:name w:val="Таблица-список 32"/>
    <w:basedOn w:val="a6"/>
    <w:next w:val="-38"/>
    <w:semiHidden/>
    <w:unhideWhenUsed/>
    <w:pPr>
      <w:spacing w:before="120" w:after="120" w:line="240" w:lineRule="auto"/>
      <w:ind w:firstLine="540"/>
      <w:jc w:val="both"/>
    </w:pPr>
    <w:rPr>
      <w:rFonts w:ascii="Garamond" w:eastAsia="Times New Roman" w:hAnsi="Garamond" w:cs="Times New Roman"/>
      <w:lang w:eastAsia="ru-RU"/>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427">
    <w:name w:val="Таблица-список 42"/>
    <w:basedOn w:val="a6"/>
    <w:next w:val="-48"/>
    <w:semiHidden/>
    <w:unhideWhenUsed/>
    <w:pPr>
      <w:spacing w:before="120" w:after="120" w:line="240" w:lineRule="auto"/>
      <w:ind w:firstLine="540"/>
      <w:jc w:val="both"/>
    </w:pPr>
    <w:rPr>
      <w:rFonts w:ascii="Garamond" w:eastAsia="Times New Roman" w:hAnsi="Garamond" w:cs="Times New Roman"/>
      <w:lang w:eastAsia="ru-RU"/>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27">
    <w:name w:val="Таблица-список 52"/>
    <w:basedOn w:val="a6"/>
    <w:next w:val="-58"/>
    <w:semiHidden/>
    <w:unhideWhenUsed/>
    <w:pPr>
      <w:spacing w:before="120" w:after="120" w:line="240" w:lineRule="auto"/>
      <w:ind w:firstLine="540"/>
      <w:jc w:val="both"/>
    </w:pPr>
    <w:rPr>
      <w:rFonts w:ascii="Garamond" w:eastAsia="Times New Roman" w:hAnsi="Garamond" w:cs="Times New Roman"/>
      <w:lang w:eastAsia="ru-RU"/>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627">
    <w:name w:val="Таблица-список 62"/>
    <w:basedOn w:val="a6"/>
    <w:next w:val="-68"/>
    <w:semiHidden/>
    <w:unhideWhenUsed/>
    <w:pPr>
      <w:spacing w:before="120" w:after="120" w:line="240" w:lineRule="auto"/>
      <w:ind w:firstLine="540"/>
      <w:jc w:val="both"/>
    </w:pPr>
    <w:rPr>
      <w:rFonts w:ascii="Garamond" w:eastAsia="Times New Roman" w:hAnsi="Garamond" w:cs="Times New Roman"/>
      <w:lang w:eastAsia="ru-RU"/>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724">
    <w:name w:val="Таблица-список 72"/>
    <w:basedOn w:val="a6"/>
    <w:next w:val="-77"/>
    <w:semiHidden/>
    <w:unhideWhenUsed/>
    <w:pPr>
      <w:spacing w:before="120" w:after="120" w:line="240" w:lineRule="auto"/>
      <w:ind w:firstLine="540"/>
      <w:jc w:val="both"/>
    </w:pPr>
    <w:rPr>
      <w:rFonts w:ascii="Garamond" w:eastAsia="Times New Roman" w:hAnsi="Garamond" w:cs="Times New Roman"/>
      <w:lang w:eastAsia="ru-RU"/>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2">
    <w:name w:val="Таблица-список 82"/>
    <w:basedOn w:val="a6"/>
    <w:next w:val="-8"/>
    <w:semiHidden/>
    <w:unhideWhenUsed/>
    <w:pPr>
      <w:spacing w:before="120" w:after="120" w:line="240" w:lineRule="auto"/>
      <w:ind w:firstLine="540"/>
      <w:jc w:val="both"/>
    </w:pPr>
    <w:rPr>
      <w:rFonts w:ascii="Garamond" w:eastAsia="Times New Roman" w:hAnsi="Garamond" w:cs="Times New Roman"/>
      <w:lang w:eastAsia="ru-RU"/>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2ff8">
    <w:name w:val="Тема таблицы2"/>
    <w:basedOn w:val="a6"/>
    <w:next w:val="afffffff"/>
    <w:semiHidden/>
    <w:unhideWhenUsed/>
    <w:pPr>
      <w:spacing w:before="120" w:after="120" w:line="240" w:lineRule="auto"/>
      <w:ind w:firstLine="540"/>
      <w:jc w:val="both"/>
    </w:pPr>
    <w:rPr>
      <w:rFonts w:ascii="Garamond" w:eastAsia="Times New Roman" w:hAnsi="Garamond"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ff9">
    <w:name w:val="Темный список2"/>
    <w:basedOn w:val="a6"/>
    <w:next w:val="afffffff0"/>
    <w:uiPriority w:val="70"/>
    <w:semiHidden/>
    <w:unhideWhenUsed/>
    <w:pPr>
      <w:spacing w:after="0" w:line="240" w:lineRule="auto"/>
    </w:pPr>
    <w:rPr>
      <w:rFonts w:ascii="Garamond" w:eastAsia="Times New Roman" w:hAnsi="Garamond" w:cs="Times New Roman"/>
      <w:color w:val="FFFFFF" w:themeColor="background1"/>
      <w:lang w:eastAsia="ru-RU"/>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customStyle="1" w:styleId="-129">
    <w:name w:val="Темный список - Акцент 12"/>
    <w:basedOn w:val="a6"/>
    <w:next w:val="-19"/>
    <w:uiPriority w:val="70"/>
    <w:semiHidden/>
    <w:unhideWhenUsed/>
    <w:pPr>
      <w:spacing w:after="0" w:line="240" w:lineRule="auto"/>
    </w:pPr>
    <w:rPr>
      <w:rFonts w:ascii="Garamond" w:eastAsia="Times New Roman" w:hAnsi="Garamond" w:cs="Times New Roman"/>
      <w:color w:val="FFFFFF" w:themeColor="background1"/>
      <w:lang w:eastAsia="ru-RU"/>
    </w:rPr>
    <w:tblPr>
      <w:tblStyleRowBandSize w:val="1"/>
      <w:tblStyleColBandSize w:val="1"/>
    </w:tblPr>
    <w:tcPr>
      <w:shd w:val="clear" w:color="auto" w:fill="5B9BD5"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1F4D78"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2E74B5"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2E74B5" w:themeFill="accent1" w:themeFillShade="BF"/>
      </w:tcPr>
    </w:tblStylePr>
    <w:tblStylePr w:type="band1Vert">
      <w:tblPr/>
      <w:tcPr>
        <w:tcBorders>
          <w:top w:val="nil"/>
          <w:left w:val="nil"/>
          <w:bottom w:val="nil"/>
          <w:right w:val="nil"/>
          <w:insideH w:val="nil"/>
          <w:insideV w:val="nil"/>
        </w:tcBorders>
        <w:shd w:val="clear" w:color="auto" w:fill="2E74B5" w:themeFill="accent1" w:themeFillShade="BF"/>
      </w:tcPr>
    </w:tblStylePr>
    <w:tblStylePr w:type="band1Horz">
      <w:tblPr/>
      <w:tcPr>
        <w:tcBorders>
          <w:top w:val="nil"/>
          <w:left w:val="nil"/>
          <w:bottom w:val="nil"/>
          <w:right w:val="nil"/>
          <w:insideH w:val="nil"/>
          <w:insideV w:val="nil"/>
        </w:tcBorders>
        <w:shd w:val="clear" w:color="auto" w:fill="2E74B5" w:themeFill="accent1" w:themeFillShade="BF"/>
      </w:tcPr>
    </w:tblStylePr>
  </w:style>
  <w:style w:type="table" w:customStyle="1" w:styleId="-229">
    <w:name w:val="Темный список - Акцент 22"/>
    <w:basedOn w:val="a6"/>
    <w:next w:val="-29"/>
    <w:uiPriority w:val="70"/>
    <w:semiHidden/>
    <w:unhideWhenUsed/>
    <w:pPr>
      <w:spacing w:after="0" w:line="240" w:lineRule="auto"/>
    </w:pPr>
    <w:rPr>
      <w:rFonts w:ascii="Garamond" w:eastAsia="Times New Roman" w:hAnsi="Garamond" w:cs="Times New Roman"/>
      <w:color w:val="FFFFFF" w:themeColor="background1"/>
      <w:lang w:eastAsia="ru-RU"/>
    </w:rPr>
    <w:tblPr>
      <w:tblStyleRowBandSize w:val="1"/>
      <w:tblStyleColBandSize w:val="1"/>
    </w:tblPr>
    <w:tcPr>
      <w:shd w:val="clear" w:color="auto" w:fill="ED7D31"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823B0B"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C45911"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C45911" w:themeFill="accent2" w:themeFillShade="BF"/>
      </w:tcPr>
    </w:tblStylePr>
    <w:tblStylePr w:type="band1Vert">
      <w:tblPr/>
      <w:tcPr>
        <w:tcBorders>
          <w:top w:val="nil"/>
          <w:left w:val="nil"/>
          <w:bottom w:val="nil"/>
          <w:right w:val="nil"/>
          <w:insideH w:val="nil"/>
          <w:insideV w:val="nil"/>
        </w:tcBorders>
        <w:shd w:val="clear" w:color="auto" w:fill="C45911" w:themeFill="accent2" w:themeFillShade="BF"/>
      </w:tcPr>
    </w:tblStylePr>
    <w:tblStylePr w:type="band1Horz">
      <w:tblPr/>
      <w:tcPr>
        <w:tcBorders>
          <w:top w:val="nil"/>
          <w:left w:val="nil"/>
          <w:bottom w:val="nil"/>
          <w:right w:val="nil"/>
          <w:insideH w:val="nil"/>
          <w:insideV w:val="nil"/>
        </w:tcBorders>
        <w:shd w:val="clear" w:color="auto" w:fill="C45911" w:themeFill="accent2" w:themeFillShade="BF"/>
      </w:tcPr>
    </w:tblStylePr>
  </w:style>
  <w:style w:type="table" w:customStyle="1" w:styleId="-329">
    <w:name w:val="Темный список - Акцент 32"/>
    <w:basedOn w:val="a6"/>
    <w:next w:val="-39"/>
    <w:uiPriority w:val="70"/>
    <w:semiHidden/>
    <w:unhideWhenUsed/>
    <w:pPr>
      <w:spacing w:after="0" w:line="240" w:lineRule="auto"/>
    </w:pPr>
    <w:rPr>
      <w:rFonts w:ascii="Garamond" w:eastAsia="Times New Roman" w:hAnsi="Garamond" w:cs="Times New Roman"/>
      <w:color w:val="FFFFFF" w:themeColor="background1"/>
      <w:lang w:eastAsia="ru-RU"/>
    </w:rPr>
    <w:tblPr>
      <w:tblStyleRowBandSize w:val="1"/>
      <w:tblStyleColBandSize w:val="1"/>
    </w:tblPr>
    <w:tcPr>
      <w:shd w:val="clear" w:color="auto" w:fill="A5A5A5"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525252"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B7B7B"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B7B7B" w:themeFill="accent3" w:themeFillShade="BF"/>
      </w:tcPr>
    </w:tblStylePr>
    <w:tblStylePr w:type="band1Vert">
      <w:tblPr/>
      <w:tcPr>
        <w:tcBorders>
          <w:top w:val="nil"/>
          <w:left w:val="nil"/>
          <w:bottom w:val="nil"/>
          <w:right w:val="nil"/>
          <w:insideH w:val="nil"/>
          <w:insideV w:val="nil"/>
        </w:tcBorders>
        <w:shd w:val="clear" w:color="auto" w:fill="7B7B7B" w:themeFill="accent3" w:themeFillShade="BF"/>
      </w:tcPr>
    </w:tblStylePr>
    <w:tblStylePr w:type="band1Horz">
      <w:tblPr/>
      <w:tcPr>
        <w:tcBorders>
          <w:top w:val="nil"/>
          <w:left w:val="nil"/>
          <w:bottom w:val="nil"/>
          <w:right w:val="nil"/>
          <w:insideH w:val="nil"/>
          <w:insideV w:val="nil"/>
        </w:tcBorders>
        <w:shd w:val="clear" w:color="auto" w:fill="7B7B7B" w:themeFill="accent3" w:themeFillShade="BF"/>
      </w:tcPr>
    </w:tblStylePr>
  </w:style>
  <w:style w:type="table" w:customStyle="1" w:styleId="-428">
    <w:name w:val="Темный список - Акцент 42"/>
    <w:basedOn w:val="a6"/>
    <w:next w:val="-49"/>
    <w:uiPriority w:val="70"/>
    <w:semiHidden/>
    <w:unhideWhenUsed/>
    <w:pPr>
      <w:spacing w:after="0" w:line="240" w:lineRule="auto"/>
    </w:pPr>
    <w:rPr>
      <w:rFonts w:ascii="Garamond" w:eastAsia="Times New Roman" w:hAnsi="Garamond" w:cs="Times New Roman"/>
      <w:color w:val="FFFFFF" w:themeColor="background1"/>
      <w:lang w:eastAsia="ru-RU"/>
    </w:rPr>
    <w:tblPr>
      <w:tblStyleRowBandSize w:val="1"/>
      <w:tblStyleColBandSize w:val="1"/>
    </w:tblPr>
    <w:tcPr>
      <w:shd w:val="clear" w:color="auto" w:fill="FFC000"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7F5F00"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BF8F00"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BF8F00" w:themeFill="accent4" w:themeFillShade="BF"/>
      </w:tcPr>
    </w:tblStylePr>
    <w:tblStylePr w:type="band1Vert">
      <w:tblPr/>
      <w:tcPr>
        <w:tcBorders>
          <w:top w:val="nil"/>
          <w:left w:val="nil"/>
          <w:bottom w:val="nil"/>
          <w:right w:val="nil"/>
          <w:insideH w:val="nil"/>
          <w:insideV w:val="nil"/>
        </w:tcBorders>
        <w:shd w:val="clear" w:color="auto" w:fill="BF8F00" w:themeFill="accent4" w:themeFillShade="BF"/>
      </w:tcPr>
    </w:tblStylePr>
    <w:tblStylePr w:type="band1Horz">
      <w:tblPr/>
      <w:tcPr>
        <w:tcBorders>
          <w:top w:val="nil"/>
          <w:left w:val="nil"/>
          <w:bottom w:val="nil"/>
          <w:right w:val="nil"/>
          <w:insideH w:val="nil"/>
          <w:insideV w:val="nil"/>
        </w:tcBorders>
        <w:shd w:val="clear" w:color="auto" w:fill="BF8F00" w:themeFill="accent4" w:themeFillShade="BF"/>
      </w:tcPr>
    </w:tblStylePr>
  </w:style>
  <w:style w:type="table" w:customStyle="1" w:styleId="-528">
    <w:name w:val="Темный список - Акцент 52"/>
    <w:basedOn w:val="a6"/>
    <w:next w:val="-59"/>
    <w:uiPriority w:val="70"/>
    <w:semiHidden/>
    <w:unhideWhenUsed/>
    <w:pPr>
      <w:spacing w:after="0" w:line="240" w:lineRule="auto"/>
    </w:pPr>
    <w:rPr>
      <w:rFonts w:ascii="Garamond" w:eastAsia="Times New Roman" w:hAnsi="Garamond" w:cs="Times New Roman"/>
      <w:color w:val="FFFFFF" w:themeColor="background1"/>
      <w:lang w:eastAsia="ru-RU"/>
    </w:rPr>
    <w:tblPr>
      <w:tblStyleRowBandSize w:val="1"/>
      <w:tblStyleColBandSize w:val="1"/>
    </w:tblPr>
    <w:tcPr>
      <w:shd w:val="clear" w:color="auto" w:fill="4472C4"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1F3763"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2F5496"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2F5496" w:themeFill="accent5" w:themeFillShade="BF"/>
      </w:tcPr>
    </w:tblStylePr>
    <w:tblStylePr w:type="band1Vert">
      <w:tblPr/>
      <w:tcPr>
        <w:tcBorders>
          <w:top w:val="nil"/>
          <w:left w:val="nil"/>
          <w:bottom w:val="nil"/>
          <w:right w:val="nil"/>
          <w:insideH w:val="nil"/>
          <w:insideV w:val="nil"/>
        </w:tcBorders>
        <w:shd w:val="clear" w:color="auto" w:fill="2F5496" w:themeFill="accent5" w:themeFillShade="BF"/>
      </w:tcPr>
    </w:tblStylePr>
    <w:tblStylePr w:type="band1Horz">
      <w:tblPr/>
      <w:tcPr>
        <w:tcBorders>
          <w:top w:val="nil"/>
          <w:left w:val="nil"/>
          <w:bottom w:val="nil"/>
          <w:right w:val="nil"/>
          <w:insideH w:val="nil"/>
          <w:insideV w:val="nil"/>
        </w:tcBorders>
        <w:shd w:val="clear" w:color="auto" w:fill="2F5496" w:themeFill="accent5" w:themeFillShade="BF"/>
      </w:tcPr>
    </w:tblStylePr>
  </w:style>
  <w:style w:type="table" w:customStyle="1" w:styleId="-628">
    <w:name w:val="Темный список - Акцент 62"/>
    <w:basedOn w:val="a6"/>
    <w:next w:val="-69"/>
    <w:uiPriority w:val="70"/>
    <w:semiHidden/>
    <w:unhideWhenUsed/>
    <w:pPr>
      <w:spacing w:after="0" w:line="240" w:lineRule="auto"/>
    </w:pPr>
    <w:rPr>
      <w:rFonts w:ascii="Garamond" w:eastAsia="Times New Roman" w:hAnsi="Garamond" w:cs="Times New Roman"/>
      <w:color w:val="FFFFFF" w:themeColor="background1"/>
      <w:lang w:eastAsia="ru-RU"/>
    </w:rPr>
    <w:tblPr>
      <w:tblStyleRowBandSize w:val="1"/>
      <w:tblStyleColBandSize w:val="1"/>
    </w:tblPr>
    <w:tcPr>
      <w:shd w:val="clear" w:color="auto" w:fill="70AD47"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75623"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538135"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538135" w:themeFill="accent6" w:themeFillShade="BF"/>
      </w:tcPr>
    </w:tblStylePr>
    <w:tblStylePr w:type="band1Vert">
      <w:tblPr/>
      <w:tcPr>
        <w:tcBorders>
          <w:top w:val="nil"/>
          <w:left w:val="nil"/>
          <w:bottom w:val="nil"/>
          <w:right w:val="nil"/>
          <w:insideH w:val="nil"/>
          <w:insideV w:val="nil"/>
        </w:tcBorders>
        <w:shd w:val="clear" w:color="auto" w:fill="538135" w:themeFill="accent6" w:themeFillShade="BF"/>
      </w:tcPr>
    </w:tblStylePr>
    <w:tblStylePr w:type="band1Horz">
      <w:tblPr/>
      <w:tcPr>
        <w:tcBorders>
          <w:top w:val="nil"/>
          <w:left w:val="nil"/>
          <w:bottom w:val="nil"/>
          <w:right w:val="nil"/>
          <w:insideH w:val="nil"/>
          <w:insideV w:val="nil"/>
        </w:tcBorders>
        <w:shd w:val="clear" w:color="auto" w:fill="538135" w:themeFill="accent6" w:themeFillShade="BF"/>
      </w:tcPr>
    </w:tblStylePr>
  </w:style>
  <w:style w:type="table" w:customStyle="1" w:styleId="2ffa">
    <w:name w:val="Цветная заливка2"/>
    <w:basedOn w:val="a6"/>
    <w:next w:val="afffffff2"/>
    <w:uiPriority w:val="71"/>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24" w:space="0" w:color="ED7D31"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customStyle="1" w:styleId="-12a">
    <w:name w:val="Цветная заливка - Акцент 12"/>
    <w:basedOn w:val="a6"/>
    <w:next w:val="-1a"/>
    <w:uiPriority w:val="71"/>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24" w:space="0" w:color="ED7D31" w:themeColor="accent2"/>
        <w:left w:val="single" w:sz="4" w:space="0" w:color="5B9BD5" w:themeColor="accent1"/>
        <w:bottom w:val="single" w:sz="4" w:space="0" w:color="5B9BD5" w:themeColor="accent1"/>
        <w:right w:val="single" w:sz="4" w:space="0" w:color="5B9BD5" w:themeColor="accent1"/>
        <w:insideH w:val="single" w:sz="4" w:space="0" w:color="FFFFFF" w:themeColor="background1"/>
        <w:insideV w:val="single" w:sz="4" w:space="0" w:color="FFFFFF" w:themeColor="background1"/>
      </w:tblBorders>
    </w:tblPr>
    <w:tcPr>
      <w:shd w:val="clear" w:color="auto" w:fill="EEF5FB" w:themeFill="accent1" w:themeFillTint="19"/>
    </w:tcPr>
    <w:tblStylePr w:type="firstRow">
      <w:rPr>
        <w:b/>
        <w:bCs/>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55D91" w:themeFill="accent1" w:themeFillShade="99"/>
      </w:tcPr>
    </w:tblStylePr>
    <w:tblStylePr w:type="firstCol">
      <w:rPr>
        <w:color w:val="FFFFFF" w:themeColor="background1"/>
      </w:rPr>
      <w:tblPr/>
      <w:tcPr>
        <w:tcBorders>
          <w:top w:val="nil"/>
          <w:left w:val="nil"/>
          <w:bottom w:val="nil"/>
          <w:right w:val="nil"/>
          <w:insideH w:val="single" w:sz="4" w:space="0" w:color="255D91" w:themeColor="accent1" w:themeShade="99"/>
          <w:insideV w:val="nil"/>
        </w:tcBorders>
        <w:shd w:val="clear" w:color="auto" w:fill="255D91"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55D91" w:themeFill="accent1" w:themeFillShade="99"/>
      </w:tcPr>
    </w:tblStylePr>
    <w:tblStylePr w:type="band1Vert">
      <w:tblPr/>
      <w:tcPr>
        <w:shd w:val="clear" w:color="auto" w:fill="BDD6EE" w:themeFill="accent1" w:themeFillTint="66"/>
      </w:tcPr>
    </w:tblStylePr>
    <w:tblStylePr w:type="band1Horz">
      <w:tblPr/>
      <w:tcPr>
        <w:shd w:val="clear" w:color="auto" w:fill="ADCCEA" w:themeFill="accent1" w:themeFillTint="7F"/>
      </w:tcPr>
    </w:tblStylePr>
    <w:tblStylePr w:type="neCell">
      <w:rPr>
        <w:color w:val="000000" w:themeColor="text1"/>
      </w:rPr>
    </w:tblStylePr>
    <w:tblStylePr w:type="nwCell">
      <w:rPr>
        <w:color w:val="000000" w:themeColor="text1"/>
      </w:rPr>
    </w:tblStylePr>
  </w:style>
  <w:style w:type="table" w:customStyle="1" w:styleId="-22a">
    <w:name w:val="Цветная заливка - Акцент 22"/>
    <w:basedOn w:val="a6"/>
    <w:next w:val="-2a"/>
    <w:uiPriority w:val="71"/>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24" w:space="0" w:color="ED7D31" w:themeColor="accent2"/>
        <w:left w:val="single" w:sz="4" w:space="0" w:color="ED7D31" w:themeColor="accent2"/>
        <w:bottom w:val="single" w:sz="4" w:space="0" w:color="ED7D31" w:themeColor="accent2"/>
        <w:right w:val="single" w:sz="4" w:space="0" w:color="ED7D31" w:themeColor="accent2"/>
        <w:insideH w:val="single" w:sz="4" w:space="0" w:color="FFFFFF" w:themeColor="background1"/>
        <w:insideV w:val="single" w:sz="4" w:space="0" w:color="FFFFFF" w:themeColor="background1"/>
      </w:tblBorders>
    </w:tblPr>
    <w:tcPr>
      <w:shd w:val="clear" w:color="auto" w:fill="FDF2EA" w:themeFill="accent2" w:themeFillTint="19"/>
    </w:tcPr>
    <w:tblStylePr w:type="firstRow">
      <w:rPr>
        <w:b/>
        <w:bCs/>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9D470D" w:themeFill="accent2" w:themeFillShade="99"/>
      </w:tcPr>
    </w:tblStylePr>
    <w:tblStylePr w:type="firstCol">
      <w:rPr>
        <w:color w:val="FFFFFF" w:themeColor="background1"/>
      </w:rPr>
      <w:tblPr/>
      <w:tcPr>
        <w:tcBorders>
          <w:top w:val="nil"/>
          <w:left w:val="nil"/>
          <w:bottom w:val="nil"/>
          <w:right w:val="nil"/>
          <w:insideH w:val="single" w:sz="4" w:space="0" w:color="9D470D" w:themeColor="accent2" w:themeShade="99"/>
          <w:insideV w:val="nil"/>
        </w:tcBorders>
        <w:shd w:val="clear" w:color="auto" w:fill="9D470D"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9D470D" w:themeFill="accent2" w:themeFillShade="99"/>
      </w:tcPr>
    </w:tblStylePr>
    <w:tblStylePr w:type="band1Vert">
      <w:tblPr/>
      <w:tcPr>
        <w:shd w:val="clear" w:color="auto" w:fill="F7CAAC" w:themeFill="accent2" w:themeFillTint="66"/>
      </w:tcPr>
    </w:tblStylePr>
    <w:tblStylePr w:type="band1Horz">
      <w:tblPr/>
      <w:tcPr>
        <w:shd w:val="clear" w:color="auto" w:fill="F6BE98" w:themeFill="accent2" w:themeFillTint="7F"/>
      </w:tcPr>
    </w:tblStylePr>
    <w:tblStylePr w:type="neCell">
      <w:rPr>
        <w:color w:val="000000" w:themeColor="text1"/>
      </w:rPr>
    </w:tblStylePr>
    <w:tblStylePr w:type="nwCell">
      <w:rPr>
        <w:color w:val="000000" w:themeColor="text1"/>
      </w:rPr>
    </w:tblStylePr>
  </w:style>
  <w:style w:type="table" w:customStyle="1" w:styleId="-32a">
    <w:name w:val="Цветная заливка - Акцент 32"/>
    <w:basedOn w:val="a6"/>
    <w:next w:val="-3a"/>
    <w:uiPriority w:val="71"/>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24" w:space="0" w:color="FFC000" w:themeColor="accent4"/>
        <w:left w:val="single" w:sz="4" w:space="0" w:color="A5A5A5" w:themeColor="accent3"/>
        <w:bottom w:val="single" w:sz="4" w:space="0" w:color="A5A5A5" w:themeColor="accent3"/>
        <w:right w:val="single" w:sz="4" w:space="0" w:color="A5A5A5" w:themeColor="accent3"/>
        <w:insideH w:val="single" w:sz="4" w:space="0" w:color="FFFFFF" w:themeColor="background1"/>
        <w:insideV w:val="single" w:sz="4" w:space="0" w:color="FFFFFF" w:themeColor="background1"/>
      </w:tblBorders>
    </w:tblPr>
    <w:tcPr>
      <w:shd w:val="clear" w:color="auto" w:fill="F6F6F6" w:themeFill="accent3" w:themeFillTint="19"/>
    </w:tcPr>
    <w:tblStylePr w:type="firstRow">
      <w:rPr>
        <w:b/>
        <w:bCs/>
      </w:rPr>
      <w:tblPr/>
      <w:tcPr>
        <w:tcBorders>
          <w:top w:val="nil"/>
          <w:left w:val="nil"/>
          <w:bottom w:val="single" w:sz="24" w:space="0" w:color="FFC000"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636363" w:themeFill="accent3" w:themeFillShade="99"/>
      </w:tcPr>
    </w:tblStylePr>
    <w:tblStylePr w:type="firstCol">
      <w:rPr>
        <w:color w:val="FFFFFF" w:themeColor="background1"/>
      </w:rPr>
      <w:tblPr/>
      <w:tcPr>
        <w:tcBorders>
          <w:top w:val="nil"/>
          <w:left w:val="nil"/>
          <w:bottom w:val="nil"/>
          <w:right w:val="nil"/>
          <w:insideH w:val="single" w:sz="4" w:space="0" w:color="636363" w:themeColor="accent3" w:themeShade="99"/>
          <w:insideV w:val="nil"/>
        </w:tcBorders>
        <w:shd w:val="clear" w:color="auto" w:fill="636363"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636363" w:themeFill="accent3" w:themeFillShade="99"/>
      </w:tcPr>
    </w:tblStylePr>
    <w:tblStylePr w:type="band1Vert">
      <w:tblPr/>
      <w:tcPr>
        <w:shd w:val="clear" w:color="auto" w:fill="DBDBDB" w:themeFill="accent3" w:themeFillTint="66"/>
      </w:tcPr>
    </w:tblStylePr>
    <w:tblStylePr w:type="band1Horz">
      <w:tblPr/>
      <w:tcPr>
        <w:shd w:val="clear" w:color="auto" w:fill="D2D2D2" w:themeFill="accent3" w:themeFillTint="7F"/>
      </w:tcPr>
    </w:tblStylePr>
  </w:style>
  <w:style w:type="table" w:customStyle="1" w:styleId="-429">
    <w:name w:val="Цветная заливка - Акцент 42"/>
    <w:basedOn w:val="a6"/>
    <w:next w:val="-4a"/>
    <w:uiPriority w:val="71"/>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24" w:space="0" w:color="A5A5A5" w:themeColor="accent3"/>
        <w:left w:val="single" w:sz="4" w:space="0" w:color="FFC000" w:themeColor="accent4"/>
        <w:bottom w:val="single" w:sz="4" w:space="0" w:color="FFC000" w:themeColor="accent4"/>
        <w:right w:val="single" w:sz="4" w:space="0" w:color="FFC000" w:themeColor="accent4"/>
        <w:insideH w:val="single" w:sz="4" w:space="0" w:color="FFFFFF" w:themeColor="background1"/>
        <w:insideV w:val="single" w:sz="4" w:space="0" w:color="FFFFFF" w:themeColor="background1"/>
      </w:tblBorders>
    </w:tblPr>
    <w:tcPr>
      <w:shd w:val="clear" w:color="auto" w:fill="FFF8E6" w:themeFill="accent4" w:themeFillTint="19"/>
    </w:tcPr>
    <w:tblStylePr w:type="firstRow">
      <w:rPr>
        <w:b/>
        <w:bCs/>
      </w:rPr>
      <w:tblPr/>
      <w:tcPr>
        <w:tcBorders>
          <w:top w:val="nil"/>
          <w:left w:val="nil"/>
          <w:bottom w:val="single" w:sz="24" w:space="0" w:color="A5A5A5"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997300" w:themeFill="accent4" w:themeFillShade="99"/>
      </w:tcPr>
    </w:tblStylePr>
    <w:tblStylePr w:type="firstCol">
      <w:rPr>
        <w:color w:val="FFFFFF" w:themeColor="background1"/>
      </w:rPr>
      <w:tblPr/>
      <w:tcPr>
        <w:tcBorders>
          <w:top w:val="nil"/>
          <w:left w:val="nil"/>
          <w:bottom w:val="nil"/>
          <w:right w:val="nil"/>
          <w:insideH w:val="single" w:sz="4" w:space="0" w:color="997300" w:themeColor="accent4" w:themeShade="99"/>
          <w:insideV w:val="nil"/>
        </w:tcBorders>
        <w:shd w:val="clear" w:color="auto" w:fill="997300"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997300" w:themeFill="accent4" w:themeFillShade="99"/>
      </w:tcPr>
    </w:tblStylePr>
    <w:tblStylePr w:type="band1Vert">
      <w:tblPr/>
      <w:tcPr>
        <w:shd w:val="clear" w:color="auto" w:fill="FFE599" w:themeFill="accent4" w:themeFillTint="66"/>
      </w:tcPr>
    </w:tblStylePr>
    <w:tblStylePr w:type="band1Horz">
      <w:tblPr/>
      <w:tcPr>
        <w:shd w:val="clear" w:color="auto" w:fill="FFDF80" w:themeFill="accent4" w:themeFillTint="7F"/>
      </w:tcPr>
    </w:tblStylePr>
    <w:tblStylePr w:type="neCell">
      <w:rPr>
        <w:color w:val="000000" w:themeColor="text1"/>
      </w:rPr>
    </w:tblStylePr>
    <w:tblStylePr w:type="nwCell">
      <w:rPr>
        <w:color w:val="000000" w:themeColor="text1"/>
      </w:rPr>
    </w:tblStylePr>
  </w:style>
  <w:style w:type="table" w:customStyle="1" w:styleId="-529">
    <w:name w:val="Цветная заливка - Акцент 52"/>
    <w:basedOn w:val="a6"/>
    <w:next w:val="-5a"/>
    <w:uiPriority w:val="71"/>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24" w:space="0" w:color="70AD47" w:themeColor="accent6"/>
        <w:left w:val="single" w:sz="4" w:space="0" w:color="4472C4" w:themeColor="accent5"/>
        <w:bottom w:val="single" w:sz="4" w:space="0" w:color="4472C4" w:themeColor="accent5"/>
        <w:right w:val="single" w:sz="4" w:space="0" w:color="4472C4" w:themeColor="accent5"/>
        <w:insideH w:val="single" w:sz="4" w:space="0" w:color="FFFFFF" w:themeColor="background1"/>
        <w:insideV w:val="single" w:sz="4" w:space="0" w:color="FFFFFF" w:themeColor="background1"/>
      </w:tblBorders>
    </w:tblPr>
    <w:tcPr>
      <w:shd w:val="clear" w:color="auto" w:fill="ECF1F9" w:themeFill="accent5" w:themeFillTint="19"/>
    </w:tcPr>
    <w:tblStylePr w:type="firstRow">
      <w:rPr>
        <w:b/>
        <w:bCs/>
      </w:rPr>
      <w:tblPr/>
      <w:tcPr>
        <w:tcBorders>
          <w:top w:val="nil"/>
          <w:left w:val="nil"/>
          <w:bottom w:val="single" w:sz="24" w:space="0" w:color="70AD47"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64378" w:themeFill="accent5" w:themeFillShade="99"/>
      </w:tcPr>
    </w:tblStylePr>
    <w:tblStylePr w:type="firstCol">
      <w:rPr>
        <w:color w:val="FFFFFF" w:themeColor="background1"/>
      </w:rPr>
      <w:tblPr/>
      <w:tcPr>
        <w:tcBorders>
          <w:top w:val="nil"/>
          <w:left w:val="nil"/>
          <w:bottom w:val="nil"/>
          <w:right w:val="nil"/>
          <w:insideH w:val="single" w:sz="4" w:space="0" w:color="264378" w:themeColor="accent5" w:themeShade="99"/>
          <w:insideV w:val="nil"/>
        </w:tcBorders>
        <w:shd w:val="clear" w:color="auto" w:fill="264378"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64378" w:themeFill="accent5" w:themeFillShade="99"/>
      </w:tcPr>
    </w:tblStylePr>
    <w:tblStylePr w:type="band1Vert">
      <w:tblPr/>
      <w:tcPr>
        <w:shd w:val="clear" w:color="auto" w:fill="B4C6E7" w:themeFill="accent5" w:themeFillTint="66"/>
      </w:tcPr>
    </w:tblStylePr>
    <w:tblStylePr w:type="band1Horz">
      <w:tblPr/>
      <w:tcPr>
        <w:shd w:val="clear" w:color="auto" w:fill="A1B8E1" w:themeFill="accent5" w:themeFillTint="7F"/>
      </w:tcPr>
    </w:tblStylePr>
    <w:tblStylePr w:type="neCell">
      <w:rPr>
        <w:color w:val="000000" w:themeColor="text1"/>
      </w:rPr>
    </w:tblStylePr>
    <w:tblStylePr w:type="nwCell">
      <w:rPr>
        <w:color w:val="000000" w:themeColor="text1"/>
      </w:rPr>
    </w:tblStylePr>
  </w:style>
  <w:style w:type="table" w:customStyle="1" w:styleId="-629">
    <w:name w:val="Цветная заливка - Акцент 62"/>
    <w:basedOn w:val="a6"/>
    <w:next w:val="-6a"/>
    <w:uiPriority w:val="71"/>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24" w:space="0" w:color="4472C4" w:themeColor="accent5"/>
        <w:left w:val="single" w:sz="4" w:space="0" w:color="70AD47" w:themeColor="accent6"/>
        <w:bottom w:val="single" w:sz="4" w:space="0" w:color="70AD47" w:themeColor="accent6"/>
        <w:right w:val="single" w:sz="4" w:space="0" w:color="70AD47" w:themeColor="accent6"/>
        <w:insideH w:val="single" w:sz="4" w:space="0" w:color="FFFFFF" w:themeColor="background1"/>
        <w:insideV w:val="single" w:sz="4" w:space="0" w:color="FFFFFF" w:themeColor="background1"/>
      </w:tblBorders>
    </w:tblPr>
    <w:tcPr>
      <w:shd w:val="clear" w:color="auto" w:fill="F0F7EC" w:themeFill="accent6" w:themeFillTint="19"/>
    </w:tcPr>
    <w:tblStylePr w:type="firstRow">
      <w:rPr>
        <w:b/>
        <w:bCs/>
      </w:rPr>
      <w:tblPr/>
      <w:tcPr>
        <w:tcBorders>
          <w:top w:val="nil"/>
          <w:left w:val="nil"/>
          <w:bottom w:val="single" w:sz="24" w:space="0" w:color="4472C4"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3672A" w:themeFill="accent6" w:themeFillShade="99"/>
      </w:tcPr>
    </w:tblStylePr>
    <w:tblStylePr w:type="firstCol">
      <w:rPr>
        <w:color w:val="FFFFFF" w:themeColor="background1"/>
      </w:rPr>
      <w:tblPr/>
      <w:tcPr>
        <w:tcBorders>
          <w:top w:val="nil"/>
          <w:left w:val="nil"/>
          <w:bottom w:val="nil"/>
          <w:right w:val="nil"/>
          <w:insideH w:val="single" w:sz="4" w:space="0" w:color="43672A" w:themeColor="accent6" w:themeShade="99"/>
          <w:insideV w:val="nil"/>
        </w:tcBorders>
        <w:shd w:val="clear" w:color="auto" w:fill="43672A"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43672A" w:themeFill="accent6" w:themeFillShade="99"/>
      </w:tcPr>
    </w:tblStylePr>
    <w:tblStylePr w:type="band1Vert">
      <w:tblPr/>
      <w:tcPr>
        <w:shd w:val="clear" w:color="auto" w:fill="C5E0B3" w:themeFill="accent6" w:themeFillTint="66"/>
      </w:tcPr>
    </w:tblStylePr>
    <w:tblStylePr w:type="band1Horz">
      <w:tblPr/>
      <w:tcPr>
        <w:shd w:val="clear" w:color="auto" w:fill="B7D8A0" w:themeFill="accent6" w:themeFillTint="7F"/>
      </w:tcPr>
    </w:tblStylePr>
    <w:tblStylePr w:type="neCell">
      <w:rPr>
        <w:color w:val="000000" w:themeColor="text1"/>
      </w:rPr>
    </w:tblStylePr>
    <w:tblStylePr w:type="nwCell">
      <w:rPr>
        <w:color w:val="000000" w:themeColor="text1"/>
      </w:rPr>
    </w:tblStylePr>
  </w:style>
  <w:style w:type="table" w:customStyle="1" w:styleId="2ffb">
    <w:name w:val="Цветная сетка2"/>
    <w:basedOn w:val="a6"/>
    <w:next w:val="afffffff3"/>
    <w:uiPriority w:val="73"/>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customStyle="1" w:styleId="-12b">
    <w:name w:val="Цветная сетка - Акцент 12"/>
    <w:basedOn w:val="a6"/>
    <w:next w:val="-1b"/>
    <w:uiPriority w:val="73"/>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Borders>
        <w:insideH w:val="single" w:sz="4" w:space="0" w:color="FFFFFF" w:themeColor="background1"/>
      </w:tblBorders>
    </w:tblPr>
    <w:tcPr>
      <w:shd w:val="clear" w:color="auto" w:fill="DEEAF6" w:themeFill="accent1" w:themeFillTint="33"/>
    </w:tcPr>
    <w:tblStylePr w:type="firstRow">
      <w:rPr>
        <w:b/>
        <w:bCs/>
      </w:rPr>
      <w:tblPr/>
      <w:tcPr>
        <w:shd w:val="clear" w:color="auto" w:fill="BDD6EE" w:themeFill="accent1" w:themeFillTint="66"/>
      </w:tcPr>
    </w:tblStylePr>
    <w:tblStylePr w:type="lastRow">
      <w:rPr>
        <w:b/>
        <w:bCs/>
        <w:color w:val="000000" w:themeColor="text1"/>
      </w:rPr>
      <w:tblPr/>
      <w:tcPr>
        <w:shd w:val="clear" w:color="auto" w:fill="BDD6EE" w:themeFill="accent1" w:themeFillTint="66"/>
      </w:tcPr>
    </w:tblStylePr>
    <w:tblStylePr w:type="firstCol">
      <w:rPr>
        <w:color w:val="FFFFFF" w:themeColor="background1"/>
      </w:rPr>
      <w:tblPr/>
      <w:tcPr>
        <w:shd w:val="clear" w:color="auto" w:fill="2E74B5" w:themeFill="accent1" w:themeFillShade="BF"/>
      </w:tcPr>
    </w:tblStylePr>
    <w:tblStylePr w:type="lastCol">
      <w:rPr>
        <w:color w:val="FFFFFF" w:themeColor="background1"/>
      </w:rPr>
      <w:tblPr/>
      <w:tcPr>
        <w:shd w:val="clear" w:color="auto" w:fill="2E74B5" w:themeFill="accent1" w:themeFillShade="BF"/>
      </w:tcPr>
    </w:tblStylePr>
    <w:tblStylePr w:type="band1Vert">
      <w:tblPr/>
      <w:tcPr>
        <w:shd w:val="clear" w:color="auto" w:fill="ADCCEA" w:themeFill="accent1" w:themeFillTint="7F"/>
      </w:tcPr>
    </w:tblStylePr>
    <w:tblStylePr w:type="band1Horz">
      <w:tblPr/>
      <w:tcPr>
        <w:shd w:val="clear" w:color="auto" w:fill="ADCCEA" w:themeFill="accent1" w:themeFillTint="7F"/>
      </w:tcPr>
    </w:tblStylePr>
  </w:style>
  <w:style w:type="table" w:customStyle="1" w:styleId="-22b">
    <w:name w:val="Цветная сетка - Акцент 22"/>
    <w:basedOn w:val="a6"/>
    <w:next w:val="-2b"/>
    <w:uiPriority w:val="73"/>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Borders>
        <w:insideH w:val="single" w:sz="4" w:space="0" w:color="FFFFFF" w:themeColor="background1"/>
      </w:tblBorders>
    </w:tblPr>
    <w:tcPr>
      <w:shd w:val="clear" w:color="auto" w:fill="FBE4D5" w:themeFill="accent2" w:themeFillTint="33"/>
    </w:tcPr>
    <w:tblStylePr w:type="firstRow">
      <w:rPr>
        <w:b/>
        <w:bCs/>
      </w:rPr>
      <w:tblPr/>
      <w:tcPr>
        <w:shd w:val="clear" w:color="auto" w:fill="F7CAAC" w:themeFill="accent2" w:themeFillTint="66"/>
      </w:tcPr>
    </w:tblStylePr>
    <w:tblStylePr w:type="lastRow">
      <w:rPr>
        <w:b/>
        <w:bCs/>
        <w:color w:val="000000" w:themeColor="text1"/>
      </w:rPr>
      <w:tblPr/>
      <w:tcPr>
        <w:shd w:val="clear" w:color="auto" w:fill="F7CAAC" w:themeFill="accent2" w:themeFillTint="66"/>
      </w:tcPr>
    </w:tblStylePr>
    <w:tblStylePr w:type="firstCol">
      <w:rPr>
        <w:color w:val="FFFFFF" w:themeColor="background1"/>
      </w:rPr>
      <w:tblPr/>
      <w:tcPr>
        <w:shd w:val="clear" w:color="auto" w:fill="C45911" w:themeFill="accent2" w:themeFillShade="BF"/>
      </w:tcPr>
    </w:tblStylePr>
    <w:tblStylePr w:type="lastCol">
      <w:rPr>
        <w:color w:val="FFFFFF" w:themeColor="background1"/>
      </w:rPr>
      <w:tblPr/>
      <w:tcPr>
        <w:shd w:val="clear" w:color="auto" w:fill="C45911" w:themeFill="accent2" w:themeFillShade="BF"/>
      </w:tcPr>
    </w:tblStylePr>
    <w:tblStylePr w:type="band1Vert">
      <w:tblPr/>
      <w:tcPr>
        <w:shd w:val="clear" w:color="auto" w:fill="F6BE98" w:themeFill="accent2" w:themeFillTint="7F"/>
      </w:tcPr>
    </w:tblStylePr>
    <w:tblStylePr w:type="band1Horz">
      <w:tblPr/>
      <w:tcPr>
        <w:shd w:val="clear" w:color="auto" w:fill="F6BE98" w:themeFill="accent2" w:themeFillTint="7F"/>
      </w:tcPr>
    </w:tblStylePr>
  </w:style>
  <w:style w:type="table" w:customStyle="1" w:styleId="-32b">
    <w:name w:val="Цветная сетка - Акцент 32"/>
    <w:basedOn w:val="a6"/>
    <w:next w:val="-3b"/>
    <w:uiPriority w:val="73"/>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Borders>
        <w:insideH w:val="single" w:sz="4" w:space="0" w:color="FFFFFF" w:themeColor="background1"/>
      </w:tblBorders>
    </w:tblPr>
    <w:tcPr>
      <w:shd w:val="clear" w:color="auto" w:fill="EDEDED" w:themeFill="accent3" w:themeFillTint="33"/>
    </w:tcPr>
    <w:tblStylePr w:type="firstRow">
      <w:rPr>
        <w:b/>
        <w:bCs/>
      </w:rPr>
      <w:tblPr/>
      <w:tcPr>
        <w:shd w:val="clear" w:color="auto" w:fill="DBDBDB" w:themeFill="accent3" w:themeFillTint="66"/>
      </w:tcPr>
    </w:tblStylePr>
    <w:tblStylePr w:type="lastRow">
      <w:rPr>
        <w:b/>
        <w:bCs/>
        <w:color w:val="000000" w:themeColor="text1"/>
      </w:rPr>
      <w:tblPr/>
      <w:tcPr>
        <w:shd w:val="clear" w:color="auto" w:fill="DBDBDB" w:themeFill="accent3" w:themeFillTint="66"/>
      </w:tcPr>
    </w:tblStylePr>
    <w:tblStylePr w:type="firstCol">
      <w:rPr>
        <w:color w:val="FFFFFF" w:themeColor="background1"/>
      </w:rPr>
      <w:tblPr/>
      <w:tcPr>
        <w:shd w:val="clear" w:color="auto" w:fill="7B7B7B" w:themeFill="accent3" w:themeFillShade="BF"/>
      </w:tcPr>
    </w:tblStylePr>
    <w:tblStylePr w:type="lastCol">
      <w:rPr>
        <w:color w:val="FFFFFF" w:themeColor="background1"/>
      </w:rPr>
      <w:tblPr/>
      <w:tcPr>
        <w:shd w:val="clear" w:color="auto" w:fill="7B7B7B" w:themeFill="accent3" w:themeFillShade="BF"/>
      </w:tcPr>
    </w:tblStylePr>
    <w:tblStylePr w:type="band1Vert">
      <w:tblPr/>
      <w:tcPr>
        <w:shd w:val="clear" w:color="auto" w:fill="D2D2D2" w:themeFill="accent3" w:themeFillTint="7F"/>
      </w:tcPr>
    </w:tblStylePr>
    <w:tblStylePr w:type="band1Horz">
      <w:tblPr/>
      <w:tcPr>
        <w:shd w:val="clear" w:color="auto" w:fill="D2D2D2" w:themeFill="accent3" w:themeFillTint="7F"/>
      </w:tcPr>
    </w:tblStylePr>
  </w:style>
  <w:style w:type="table" w:customStyle="1" w:styleId="-42a">
    <w:name w:val="Цветная сетка - Акцент 42"/>
    <w:basedOn w:val="a6"/>
    <w:next w:val="-4b"/>
    <w:uiPriority w:val="73"/>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Borders>
        <w:insideH w:val="single" w:sz="4" w:space="0" w:color="FFFFFF" w:themeColor="background1"/>
      </w:tblBorders>
    </w:tblPr>
    <w:tcPr>
      <w:shd w:val="clear" w:color="auto" w:fill="FFF2CC" w:themeFill="accent4" w:themeFillTint="33"/>
    </w:tcPr>
    <w:tblStylePr w:type="firstRow">
      <w:rPr>
        <w:b/>
        <w:bCs/>
      </w:rPr>
      <w:tblPr/>
      <w:tcPr>
        <w:shd w:val="clear" w:color="auto" w:fill="FFE599" w:themeFill="accent4" w:themeFillTint="66"/>
      </w:tcPr>
    </w:tblStylePr>
    <w:tblStylePr w:type="lastRow">
      <w:rPr>
        <w:b/>
        <w:bCs/>
        <w:color w:val="000000" w:themeColor="text1"/>
      </w:rPr>
      <w:tblPr/>
      <w:tcPr>
        <w:shd w:val="clear" w:color="auto" w:fill="FFE599" w:themeFill="accent4" w:themeFillTint="66"/>
      </w:tcPr>
    </w:tblStylePr>
    <w:tblStylePr w:type="firstCol">
      <w:rPr>
        <w:color w:val="FFFFFF" w:themeColor="background1"/>
      </w:rPr>
      <w:tblPr/>
      <w:tcPr>
        <w:shd w:val="clear" w:color="auto" w:fill="BF8F00" w:themeFill="accent4" w:themeFillShade="BF"/>
      </w:tcPr>
    </w:tblStylePr>
    <w:tblStylePr w:type="lastCol">
      <w:rPr>
        <w:color w:val="FFFFFF" w:themeColor="background1"/>
      </w:rPr>
      <w:tblPr/>
      <w:tcPr>
        <w:shd w:val="clear" w:color="auto" w:fill="BF8F00" w:themeFill="accent4" w:themeFillShade="BF"/>
      </w:tcPr>
    </w:tblStylePr>
    <w:tblStylePr w:type="band1Vert">
      <w:tblPr/>
      <w:tcPr>
        <w:shd w:val="clear" w:color="auto" w:fill="FFDF80" w:themeFill="accent4" w:themeFillTint="7F"/>
      </w:tcPr>
    </w:tblStylePr>
    <w:tblStylePr w:type="band1Horz">
      <w:tblPr/>
      <w:tcPr>
        <w:shd w:val="clear" w:color="auto" w:fill="FFDF80" w:themeFill="accent4" w:themeFillTint="7F"/>
      </w:tcPr>
    </w:tblStylePr>
  </w:style>
  <w:style w:type="table" w:customStyle="1" w:styleId="-52a">
    <w:name w:val="Цветная сетка - Акцент 52"/>
    <w:basedOn w:val="a6"/>
    <w:next w:val="-5b"/>
    <w:uiPriority w:val="73"/>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Borders>
        <w:insideH w:val="single" w:sz="4" w:space="0" w:color="FFFFFF" w:themeColor="background1"/>
      </w:tblBorders>
    </w:tblPr>
    <w:tcPr>
      <w:shd w:val="clear" w:color="auto" w:fill="D9E2F3" w:themeFill="accent5" w:themeFillTint="33"/>
    </w:tcPr>
    <w:tblStylePr w:type="firstRow">
      <w:rPr>
        <w:b/>
        <w:bCs/>
      </w:rPr>
      <w:tblPr/>
      <w:tcPr>
        <w:shd w:val="clear" w:color="auto" w:fill="B4C6E7" w:themeFill="accent5" w:themeFillTint="66"/>
      </w:tcPr>
    </w:tblStylePr>
    <w:tblStylePr w:type="lastRow">
      <w:rPr>
        <w:b/>
        <w:bCs/>
        <w:color w:val="000000" w:themeColor="text1"/>
      </w:rPr>
      <w:tblPr/>
      <w:tcPr>
        <w:shd w:val="clear" w:color="auto" w:fill="B4C6E7" w:themeFill="accent5" w:themeFillTint="66"/>
      </w:tcPr>
    </w:tblStylePr>
    <w:tblStylePr w:type="firstCol">
      <w:rPr>
        <w:color w:val="FFFFFF" w:themeColor="background1"/>
      </w:rPr>
      <w:tblPr/>
      <w:tcPr>
        <w:shd w:val="clear" w:color="auto" w:fill="2F5496" w:themeFill="accent5" w:themeFillShade="BF"/>
      </w:tcPr>
    </w:tblStylePr>
    <w:tblStylePr w:type="lastCol">
      <w:rPr>
        <w:color w:val="FFFFFF" w:themeColor="background1"/>
      </w:rPr>
      <w:tblPr/>
      <w:tcPr>
        <w:shd w:val="clear" w:color="auto" w:fill="2F5496" w:themeFill="accent5" w:themeFillShade="BF"/>
      </w:tcPr>
    </w:tblStylePr>
    <w:tblStylePr w:type="band1Vert">
      <w:tblPr/>
      <w:tcPr>
        <w:shd w:val="clear" w:color="auto" w:fill="A1B8E1" w:themeFill="accent5" w:themeFillTint="7F"/>
      </w:tcPr>
    </w:tblStylePr>
    <w:tblStylePr w:type="band1Horz">
      <w:tblPr/>
      <w:tcPr>
        <w:shd w:val="clear" w:color="auto" w:fill="A1B8E1" w:themeFill="accent5" w:themeFillTint="7F"/>
      </w:tcPr>
    </w:tblStylePr>
  </w:style>
  <w:style w:type="table" w:customStyle="1" w:styleId="-62a">
    <w:name w:val="Цветная сетка - Акцент 62"/>
    <w:basedOn w:val="a6"/>
    <w:next w:val="-6b"/>
    <w:uiPriority w:val="73"/>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Borders>
        <w:insideH w:val="single" w:sz="4" w:space="0" w:color="FFFFFF" w:themeColor="background1"/>
      </w:tblBorders>
    </w:tblPr>
    <w:tcPr>
      <w:shd w:val="clear" w:color="auto" w:fill="E2EFD9" w:themeFill="accent6" w:themeFillTint="33"/>
    </w:tcPr>
    <w:tblStylePr w:type="firstRow">
      <w:rPr>
        <w:b/>
        <w:bCs/>
      </w:rPr>
      <w:tblPr/>
      <w:tcPr>
        <w:shd w:val="clear" w:color="auto" w:fill="C5E0B3" w:themeFill="accent6" w:themeFillTint="66"/>
      </w:tcPr>
    </w:tblStylePr>
    <w:tblStylePr w:type="lastRow">
      <w:rPr>
        <w:b/>
        <w:bCs/>
        <w:color w:val="000000" w:themeColor="text1"/>
      </w:rPr>
      <w:tblPr/>
      <w:tcPr>
        <w:shd w:val="clear" w:color="auto" w:fill="C5E0B3" w:themeFill="accent6" w:themeFillTint="66"/>
      </w:tcPr>
    </w:tblStylePr>
    <w:tblStylePr w:type="firstCol">
      <w:rPr>
        <w:color w:val="FFFFFF" w:themeColor="background1"/>
      </w:rPr>
      <w:tblPr/>
      <w:tcPr>
        <w:shd w:val="clear" w:color="auto" w:fill="538135" w:themeFill="accent6" w:themeFillShade="BF"/>
      </w:tcPr>
    </w:tblStylePr>
    <w:tblStylePr w:type="lastCol">
      <w:rPr>
        <w:color w:val="FFFFFF" w:themeColor="background1"/>
      </w:rPr>
      <w:tblPr/>
      <w:tcPr>
        <w:shd w:val="clear" w:color="auto" w:fill="538135" w:themeFill="accent6" w:themeFillShade="BF"/>
      </w:tcPr>
    </w:tblStylePr>
    <w:tblStylePr w:type="band1Vert">
      <w:tblPr/>
      <w:tcPr>
        <w:shd w:val="clear" w:color="auto" w:fill="B7D8A0" w:themeFill="accent6" w:themeFillTint="7F"/>
      </w:tcPr>
    </w:tblStylePr>
    <w:tblStylePr w:type="band1Horz">
      <w:tblPr/>
      <w:tcPr>
        <w:shd w:val="clear" w:color="auto" w:fill="B7D8A0" w:themeFill="accent6" w:themeFillTint="7F"/>
      </w:tcPr>
    </w:tblStylePr>
  </w:style>
  <w:style w:type="table" w:customStyle="1" w:styleId="12c">
    <w:name w:val="Цветная таблица 12"/>
    <w:basedOn w:val="a6"/>
    <w:next w:val="1fc"/>
    <w:semiHidden/>
    <w:unhideWhenUsed/>
    <w:pPr>
      <w:spacing w:before="120" w:after="120" w:line="240" w:lineRule="auto"/>
      <w:ind w:firstLine="540"/>
      <w:jc w:val="both"/>
    </w:pPr>
    <w:rPr>
      <w:rFonts w:ascii="Garamond" w:eastAsia="Times New Roman" w:hAnsi="Garamond" w:cs="Times New Roman"/>
      <w:color w:val="FFFFFF"/>
      <w:lang w:eastAsia="ru-RU"/>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22a">
    <w:name w:val="Цветная таблица 22"/>
    <w:basedOn w:val="a6"/>
    <w:next w:val="2fb"/>
    <w:semiHidden/>
    <w:unhideWhenUsed/>
    <w:pPr>
      <w:spacing w:before="120" w:after="120" w:line="240" w:lineRule="auto"/>
      <w:ind w:firstLine="540"/>
      <w:jc w:val="both"/>
    </w:pPr>
    <w:rPr>
      <w:rFonts w:ascii="Garamond" w:eastAsia="Times New Roman" w:hAnsi="Garamond" w:cs="Times New Roman"/>
      <w:lang w:eastAsia="ru-RU"/>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327">
    <w:name w:val="Цветная таблица 32"/>
    <w:basedOn w:val="a6"/>
    <w:next w:val="3f3"/>
    <w:semiHidden/>
    <w:unhideWhenUsed/>
    <w:pPr>
      <w:spacing w:before="120" w:after="120" w:line="240" w:lineRule="auto"/>
      <w:ind w:firstLine="540"/>
      <w:jc w:val="both"/>
    </w:pPr>
    <w:rPr>
      <w:rFonts w:ascii="Garamond" w:eastAsia="Times New Roman" w:hAnsi="Garamond" w:cs="Times New Roman"/>
      <w:lang w:eastAsia="ru-RU"/>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2ffc">
    <w:name w:val="Цветной список2"/>
    <w:basedOn w:val="a6"/>
    <w:next w:val="afffffff4"/>
    <w:uiPriority w:val="72"/>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D25F12" w:themeFill="accent2" w:themeFillShade="CC"/>
      </w:tcPr>
    </w:tblStylePr>
    <w:tblStylePr w:type="lastRow">
      <w:rPr>
        <w:b/>
        <w:bCs/>
        <w:color w:val="D25F1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customStyle="1" w:styleId="-12c">
    <w:name w:val="Цветной список - Акцент 12"/>
    <w:basedOn w:val="a6"/>
    <w:next w:val="-1c"/>
    <w:uiPriority w:val="72"/>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Pr>
    <w:tcPr>
      <w:shd w:val="clear" w:color="auto" w:fill="EEF5FB" w:themeFill="accent1" w:themeFillTint="19"/>
    </w:tcPr>
    <w:tblStylePr w:type="firstRow">
      <w:rPr>
        <w:b/>
        <w:bCs/>
        <w:color w:val="FFFFFF" w:themeColor="background1"/>
      </w:rPr>
      <w:tblPr/>
      <w:tcPr>
        <w:tcBorders>
          <w:bottom w:val="single" w:sz="12" w:space="0" w:color="FFFFFF" w:themeColor="background1"/>
        </w:tcBorders>
        <w:shd w:val="clear" w:color="auto" w:fill="D25F12" w:themeFill="accent2" w:themeFillShade="CC"/>
      </w:tcPr>
    </w:tblStylePr>
    <w:tblStylePr w:type="lastRow">
      <w:rPr>
        <w:b/>
        <w:bCs/>
        <w:color w:val="D25F1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6E6F4" w:themeFill="accent1" w:themeFillTint="3F"/>
      </w:tcPr>
    </w:tblStylePr>
    <w:tblStylePr w:type="band1Horz">
      <w:tblPr/>
      <w:tcPr>
        <w:shd w:val="clear" w:color="auto" w:fill="DEEAF6" w:themeFill="accent1" w:themeFillTint="33"/>
      </w:tcPr>
    </w:tblStylePr>
  </w:style>
  <w:style w:type="table" w:customStyle="1" w:styleId="-22c">
    <w:name w:val="Цветной список - Акцент 22"/>
    <w:basedOn w:val="a6"/>
    <w:next w:val="-2c"/>
    <w:uiPriority w:val="72"/>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Pr>
    <w:tcPr>
      <w:shd w:val="clear" w:color="auto" w:fill="FDF2EA" w:themeFill="accent2" w:themeFillTint="19"/>
    </w:tcPr>
    <w:tblStylePr w:type="firstRow">
      <w:rPr>
        <w:b/>
        <w:bCs/>
        <w:color w:val="FFFFFF" w:themeColor="background1"/>
      </w:rPr>
      <w:tblPr/>
      <w:tcPr>
        <w:tcBorders>
          <w:bottom w:val="single" w:sz="12" w:space="0" w:color="FFFFFF" w:themeColor="background1"/>
        </w:tcBorders>
        <w:shd w:val="clear" w:color="auto" w:fill="D25F12" w:themeFill="accent2" w:themeFillShade="CC"/>
      </w:tcPr>
    </w:tblStylePr>
    <w:tblStylePr w:type="lastRow">
      <w:rPr>
        <w:b/>
        <w:bCs/>
        <w:color w:val="D25F1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ADECB" w:themeFill="accent2" w:themeFillTint="3F"/>
      </w:tcPr>
    </w:tblStylePr>
    <w:tblStylePr w:type="band1Horz">
      <w:tblPr/>
      <w:tcPr>
        <w:shd w:val="clear" w:color="auto" w:fill="FBE4D5" w:themeFill="accent2" w:themeFillTint="33"/>
      </w:tcPr>
    </w:tblStylePr>
  </w:style>
  <w:style w:type="table" w:customStyle="1" w:styleId="-32c">
    <w:name w:val="Цветной список - Акцент 32"/>
    <w:basedOn w:val="a6"/>
    <w:next w:val="-3c"/>
    <w:uiPriority w:val="72"/>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Pr>
    <w:tcPr>
      <w:shd w:val="clear" w:color="auto" w:fill="F6F6F6" w:themeFill="accent3" w:themeFillTint="19"/>
    </w:tcPr>
    <w:tblStylePr w:type="firstRow">
      <w:rPr>
        <w:b/>
        <w:bCs/>
        <w:color w:val="FFFFFF" w:themeColor="background1"/>
      </w:rPr>
      <w:tblPr/>
      <w:tcPr>
        <w:tcBorders>
          <w:bottom w:val="single" w:sz="12" w:space="0" w:color="FFFFFF" w:themeColor="background1"/>
        </w:tcBorders>
        <w:shd w:val="clear" w:color="auto" w:fill="CC9900" w:themeFill="accent4" w:themeFillShade="CC"/>
      </w:tcPr>
    </w:tblStylePr>
    <w:tblStylePr w:type="lastRow">
      <w:rPr>
        <w:b/>
        <w:bCs/>
        <w:color w:val="CC9900"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8E8E8" w:themeFill="accent3" w:themeFillTint="3F"/>
      </w:tcPr>
    </w:tblStylePr>
    <w:tblStylePr w:type="band1Horz">
      <w:tblPr/>
      <w:tcPr>
        <w:shd w:val="clear" w:color="auto" w:fill="EDEDED" w:themeFill="accent3" w:themeFillTint="33"/>
      </w:tcPr>
    </w:tblStylePr>
  </w:style>
  <w:style w:type="table" w:customStyle="1" w:styleId="-42b">
    <w:name w:val="Цветной список - Акцент 42"/>
    <w:basedOn w:val="a6"/>
    <w:next w:val="-4c"/>
    <w:uiPriority w:val="72"/>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Pr>
    <w:tcPr>
      <w:shd w:val="clear" w:color="auto" w:fill="FFF8E6" w:themeFill="accent4" w:themeFillTint="19"/>
    </w:tcPr>
    <w:tblStylePr w:type="firstRow">
      <w:rPr>
        <w:b/>
        <w:bCs/>
        <w:color w:val="FFFFFF" w:themeColor="background1"/>
      </w:rPr>
      <w:tblPr/>
      <w:tcPr>
        <w:tcBorders>
          <w:bottom w:val="single" w:sz="12" w:space="0" w:color="FFFFFF" w:themeColor="background1"/>
        </w:tcBorders>
        <w:shd w:val="clear" w:color="auto" w:fill="848484" w:themeFill="accent3" w:themeFillShade="CC"/>
      </w:tcPr>
    </w:tblStylePr>
    <w:tblStylePr w:type="lastRow">
      <w:rPr>
        <w:b/>
        <w:bCs/>
        <w:color w:val="848484"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FEFC0" w:themeFill="accent4" w:themeFillTint="3F"/>
      </w:tcPr>
    </w:tblStylePr>
    <w:tblStylePr w:type="band1Horz">
      <w:tblPr/>
      <w:tcPr>
        <w:shd w:val="clear" w:color="auto" w:fill="FFF2CC" w:themeFill="accent4" w:themeFillTint="33"/>
      </w:tcPr>
    </w:tblStylePr>
  </w:style>
  <w:style w:type="table" w:customStyle="1" w:styleId="-52b">
    <w:name w:val="Цветной список - Акцент 52"/>
    <w:basedOn w:val="a6"/>
    <w:next w:val="-5c"/>
    <w:uiPriority w:val="72"/>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Pr>
    <w:tcPr>
      <w:shd w:val="clear" w:color="auto" w:fill="ECF1F9" w:themeFill="accent5" w:themeFillTint="19"/>
    </w:tcPr>
    <w:tblStylePr w:type="firstRow">
      <w:rPr>
        <w:b/>
        <w:bCs/>
        <w:color w:val="FFFFFF" w:themeColor="background1"/>
      </w:rPr>
      <w:tblPr/>
      <w:tcPr>
        <w:tcBorders>
          <w:bottom w:val="single" w:sz="12" w:space="0" w:color="FFFFFF" w:themeColor="background1"/>
        </w:tcBorders>
        <w:shd w:val="clear" w:color="auto" w:fill="598A38" w:themeFill="accent6" w:themeFillShade="CC"/>
      </w:tcPr>
    </w:tblStylePr>
    <w:tblStylePr w:type="lastRow">
      <w:rPr>
        <w:b/>
        <w:bCs/>
        <w:color w:val="598A38"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0DBF0" w:themeFill="accent5" w:themeFillTint="3F"/>
      </w:tcPr>
    </w:tblStylePr>
    <w:tblStylePr w:type="band1Horz">
      <w:tblPr/>
      <w:tcPr>
        <w:shd w:val="clear" w:color="auto" w:fill="D9E2F3" w:themeFill="accent5" w:themeFillTint="33"/>
      </w:tcPr>
    </w:tblStylePr>
  </w:style>
  <w:style w:type="table" w:customStyle="1" w:styleId="-62b">
    <w:name w:val="Цветной список - Акцент 62"/>
    <w:basedOn w:val="a6"/>
    <w:next w:val="-6c"/>
    <w:uiPriority w:val="72"/>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Pr>
    <w:tcPr>
      <w:shd w:val="clear" w:color="auto" w:fill="F0F7EC" w:themeFill="accent6" w:themeFillTint="19"/>
    </w:tcPr>
    <w:tblStylePr w:type="firstRow">
      <w:rPr>
        <w:b/>
        <w:bCs/>
        <w:color w:val="FFFFFF" w:themeColor="background1"/>
      </w:rPr>
      <w:tblPr/>
      <w:tcPr>
        <w:tcBorders>
          <w:bottom w:val="single" w:sz="12" w:space="0" w:color="FFFFFF" w:themeColor="background1"/>
        </w:tcBorders>
        <w:shd w:val="clear" w:color="auto" w:fill="3259A0" w:themeFill="accent5" w:themeFillShade="CC"/>
      </w:tcPr>
    </w:tblStylePr>
    <w:tblStylePr w:type="lastRow">
      <w:rPr>
        <w:b/>
        <w:bCs/>
        <w:color w:val="3259A0"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BEBD0" w:themeFill="accent6" w:themeFillTint="3F"/>
      </w:tcPr>
    </w:tblStylePr>
    <w:tblStylePr w:type="band1Horz">
      <w:tblPr/>
      <w:tcPr>
        <w:shd w:val="clear" w:color="auto" w:fill="E2EFD9" w:themeFill="accent6" w:themeFillTint="33"/>
      </w:tcPr>
    </w:tblStylePr>
  </w:style>
  <w:style w:type="numbering" w:customStyle="1" w:styleId="22b">
    <w:name w:val="Нет списка22"/>
    <w:next w:val="a7"/>
    <w:uiPriority w:val="99"/>
    <w:semiHidden/>
    <w:unhideWhenUsed/>
  </w:style>
  <w:style w:type="numbering" w:customStyle="1" w:styleId="319">
    <w:name w:val="Нет списка31"/>
    <w:next w:val="a7"/>
    <w:uiPriority w:val="99"/>
    <w:semiHidden/>
    <w:unhideWhenUsed/>
  </w:style>
  <w:style w:type="character" w:customStyle="1" w:styleId="1ff9">
    <w:name w:val="Текст примечания Знак1"/>
    <w:basedOn w:val="a5"/>
    <w:uiPriority w:val="99"/>
    <w:semiHidden/>
    <w:rPr>
      <w:rFonts w:ascii="Garamond" w:eastAsia="Batang" w:hAnsi="Garamond" w:cs="Garamond"/>
      <w:sz w:val="20"/>
      <w:szCs w:val="20"/>
      <w:lang w:eastAsia="ar-SA"/>
    </w:rPr>
  </w:style>
  <w:style w:type="paragraph" w:customStyle="1" w:styleId="1ffa">
    <w:name w:val="список 1"/>
    <w:basedOn w:val="a3"/>
    <w:uiPriority w:val="99"/>
    <w:pPr>
      <w:spacing w:after="240" w:line="240" w:lineRule="auto"/>
      <w:ind w:left="794"/>
      <w:jc w:val="both"/>
    </w:pPr>
    <w:rPr>
      <w:rFonts w:ascii="Times New Roman" w:eastAsia="Times New Roman" w:hAnsi="Times New Roman"/>
      <w:sz w:val="24"/>
      <w:szCs w:val="24"/>
      <w:lang w:eastAsia="ru-RU"/>
    </w:rPr>
  </w:style>
  <w:style w:type="numbering" w:customStyle="1" w:styleId="5a">
    <w:name w:val="Нет списка5"/>
    <w:next w:val="a7"/>
    <w:uiPriority w:val="99"/>
    <w:semiHidden/>
    <w:unhideWhenUsed/>
  </w:style>
  <w:style w:type="table" w:customStyle="1" w:styleId="4e">
    <w:name w:val="Сетка таблицы4"/>
    <w:basedOn w:val="a6"/>
    <w:next w:val="aff7"/>
    <w:uiPriority w:val="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0">
    <w:name w:val="Нет списка13"/>
    <w:next w:val="a7"/>
    <w:uiPriority w:val="99"/>
    <w:semiHidden/>
    <w:unhideWhenUsed/>
  </w:style>
  <w:style w:type="table" w:customStyle="1" w:styleId="131">
    <w:name w:val="Сетка таблицы13"/>
    <w:basedOn w:val="a6"/>
    <w:next w:val="aff7"/>
    <w:uiPriority w:val="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3">
    <w:name w:val="Веб-таблица 13"/>
    <w:basedOn w:val="a6"/>
    <w:next w:val="-10"/>
    <w:semiHidden/>
    <w:unhideWhenUsed/>
    <w:pPr>
      <w:spacing w:before="120" w:after="120" w:line="240" w:lineRule="auto"/>
      <w:ind w:firstLine="540"/>
      <w:jc w:val="both"/>
    </w:pPr>
    <w:rPr>
      <w:rFonts w:ascii="Garamond" w:eastAsia="Times New Roman" w:hAnsi="Garamond" w:cs="Times New Roman"/>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33">
    <w:name w:val="Веб-таблица 23"/>
    <w:basedOn w:val="a6"/>
    <w:next w:val="-2"/>
    <w:semiHidden/>
    <w:unhideWhenUsed/>
    <w:pPr>
      <w:spacing w:before="120" w:after="120" w:line="240" w:lineRule="auto"/>
      <w:ind w:firstLine="540"/>
      <w:jc w:val="both"/>
    </w:pPr>
    <w:rPr>
      <w:rFonts w:ascii="Garamond" w:eastAsia="Times New Roman" w:hAnsi="Garamond" w:cs="Times New Roman"/>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33">
    <w:name w:val="Веб-таблица 33"/>
    <w:basedOn w:val="a6"/>
    <w:next w:val="-3"/>
    <w:semiHidden/>
    <w:unhideWhenUsed/>
    <w:pPr>
      <w:spacing w:before="120" w:after="120" w:line="240" w:lineRule="auto"/>
      <w:ind w:firstLine="540"/>
      <w:jc w:val="both"/>
    </w:pPr>
    <w:rPr>
      <w:rFonts w:ascii="Garamond" w:eastAsia="Times New Roman" w:hAnsi="Garamond" w:cs="Times New Roman"/>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f6">
    <w:name w:val="Изысканная таблица3"/>
    <w:basedOn w:val="a6"/>
    <w:next w:val="afffff8"/>
    <w:semiHidden/>
    <w:unhideWhenUsed/>
    <w:pPr>
      <w:spacing w:before="120" w:after="120" w:line="240" w:lineRule="auto"/>
      <w:ind w:firstLine="540"/>
      <w:jc w:val="both"/>
    </w:pPr>
    <w:rPr>
      <w:rFonts w:ascii="Garamond" w:eastAsia="Times New Roman" w:hAnsi="Garamond" w:cs="Times New Roman"/>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32">
    <w:name w:val="Изящная таблица 13"/>
    <w:basedOn w:val="a6"/>
    <w:next w:val="1f1"/>
    <w:semiHidden/>
    <w:unhideWhenUsed/>
    <w:pPr>
      <w:spacing w:before="120" w:after="120" w:line="240" w:lineRule="auto"/>
      <w:ind w:firstLine="540"/>
      <w:jc w:val="both"/>
    </w:pPr>
    <w:rPr>
      <w:rFonts w:ascii="Garamond" w:eastAsia="Times New Roman" w:hAnsi="Garamond" w:cs="Times New Roman"/>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30">
    <w:name w:val="Изящная таблица 23"/>
    <w:basedOn w:val="a6"/>
    <w:next w:val="2e"/>
    <w:semiHidden/>
    <w:unhideWhenUsed/>
    <w:pPr>
      <w:spacing w:before="120" w:after="120" w:line="240" w:lineRule="auto"/>
      <w:ind w:firstLine="540"/>
      <w:jc w:val="both"/>
    </w:pPr>
    <w:rPr>
      <w:rFonts w:ascii="Garamond" w:eastAsia="Times New Roman" w:hAnsi="Garamond" w:cs="Times New Roman"/>
      <w:lang w:eastAsia="ru-RU"/>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33">
    <w:name w:val="Классическая таблица 13"/>
    <w:basedOn w:val="a6"/>
    <w:next w:val="1f2"/>
    <w:semiHidden/>
    <w:unhideWhenUsed/>
    <w:pPr>
      <w:spacing w:before="120" w:after="120" w:line="240" w:lineRule="auto"/>
      <w:ind w:firstLine="540"/>
      <w:jc w:val="both"/>
    </w:pPr>
    <w:rPr>
      <w:rFonts w:ascii="Garamond" w:eastAsia="Times New Roman" w:hAnsi="Garamond" w:cs="Times New Roman"/>
      <w:lang w:eastAsia="ru-RU"/>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31">
    <w:name w:val="Классическая таблица 23"/>
    <w:basedOn w:val="a6"/>
    <w:next w:val="2f"/>
    <w:semiHidden/>
    <w:unhideWhenUsed/>
    <w:pPr>
      <w:spacing w:before="120" w:after="120" w:line="240" w:lineRule="auto"/>
      <w:ind w:firstLine="540"/>
      <w:jc w:val="both"/>
    </w:pPr>
    <w:rPr>
      <w:rFonts w:ascii="Garamond" w:eastAsia="Times New Roman" w:hAnsi="Garamond" w:cs="Times New Roman"/>
      <w:lang w:eastAsia="ru-RU"/>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330">
    <w:name w:val="Классическая таблица 33"/>
    <w:basedOn w:val="a6"/>
    <w:next w:val="3a"/>
    <w:semiHidden/>
    <w:unhideWhenUsed/>
    <w:pPr>
      <w:spacing w:before="120" w:after="120" w:line="240" w:lineRule="auto"/>
      <w:ind w:firstLine="540"/>
      <w:jc w:val="both"/>
    </w:pPr>
    <w:rPr>
      <w:rFonts w:ascii="Garamond" w:eastAsia="Times New Roman" w:hAnsi="Garamond" w:cs="Times New Roman"/>
      <w:color w:val="000080"/>
      <w:lang w:eastAsia="ru-RU"/>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430">
    <w:name w:val="Классическая таблица 43"/>
    <w:basedOn w:val="a6"/>
    <w:next w:val="47"/>
    <w:semiHidden/>
    <w:unhideWhenUsed/>
    <w:pPr>
      <w:spacing w:before="120" w:after="120" w:line="240" w:lineRule="auto"/>
      <w:ind w:firstLine="540"/>
      <w:jc w:val="both"/>
    </w:pPr>
    <w:rPr>
      <w:rFonts w:ascii="Garamond" w:eastAsia="Times New Roman" w:hAnsi="Garamond" w:cs="Times New Roman"/>
      <w:lang w:eastAsia="ru-RU"/>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34">
    <w:name w:val="Объемная таблица 13"/>
    <w:basedOn w:val="a6"/>
    <w:next w:val="1f3"/>
    <w:semiHidden/>
    <w:unhideWhenUsed/>
    <w:pPr>
      <w:spacing w:before="120" w:after="120" w:line="240" w:lineRule="auto"/>
      <w:ind w:firstLine="540"/>
      <w:jc w:val="both"/>
    </w:pPr>
    <w:rPr>
      <w:rFonts w:ascii="Garamond" w:eastAsia="Times New Roman" w:hAnsi="Garamond" w:cs="Times New Roman"/>
      <w:lang w:eastAsia="ru-RU"/>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32">
    <w:name w:val="Объемная таблица 23"/>
    <w:basedOn w:val="a6"/>
    <w:next w:val="2f1"/>
    <w:semiHidden/>
    <w:unhideWhenUsed/>
    <w:pPr>
      <w:spacing w:before="120" w:after="120" w:line="240" w:lineRule="auto"/>
      <w:ind w:firstLine="540"/>
      <w:jc w:val="both"/>
    </w:pPr>
    <w:rPr>
      <w:rFonts w:ascii="Garamond" w:eastAsia="Times New Roman" w:hAnsi="Garamond" w:cs="Times New Roman"/>
      <w:lang w:eastAsia="ru-RU"/>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31">
    <w:name w:val="Объемная таблица 33"/>
    <w:basedOn w:val="a6"/>
    <w:next w:val="3b"/>
    <w:semiHidden/>
    <w:unhideWhenUsed/>
    <w:pPr>
      <w:spacing w:before="120" w:after="120" w:line="240" w:lineRule="auto"/>
      <w:ind w:firstLine="540"/>
      <w:jc w:val="both"/>
    </w:pPr>
    <w:rPr>
      <w:rFonts w:ascii="Garamond" w:eastAsia="Times New Roman" w:hAnsi="Garamond" w:cs="Times New Roman"/>
      <w:lang w:eastAsia="ru-RU"/>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35">
    <w:name w:val="Простая таблица 13"/>
    <w:basedOn w:val="a6"/>
    <w:next w:val="1f4"/>
    <w:semiHidden/>
    <w:unhideWhenUsed/>
    <w:pPr>
      <w:spacing w:before="120" w:after="120" w:line="240" w:lineRule="auto"/>
      <w:ind w:firstLine="540"/>
      <w:jc w:val="both"/>
    </w:pPr>
    <w:rPr>
      <w:rFonts w:ascii="Garamond" w:eastAsia="Times New Roman" w:hAnsi="Garamond" w:cs="Times New Roman"/>
      <w:lang w:eastAsia="ru-RU"/>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33">
    <w:name w:val="Простая таблица 23"/>
    <w:basedOn w:val="a6"/>
    <w:next w:val="2f3"/>
    <w:semiHidden/>
    <w:unhideWhenUsed/>
    <w:pPr>
      <w:spacing w:before="120" w:after="120" w:line="240" w:lineRule="auto"/>
      <w:ind w:firstLine="540"/>
      <w:jc w:val="both"/>
    </w:pPr>
    <w:rPr>
      <w:rFonts w:ascii="Garamond" w:eastAsia="Times New Roman" w:hAnsi="Garamond" w:cs="Times New Roman"/>
      <w:lang w:eastAsia="ru-RU"/>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332">
    <w:name w:val="Простая таблица 33"/>
    <w:basedOn w:val="a6"/>
    <w:next w:val="3d"/>
    <w:semiHidden/>
    <w:unhideWhenUsed/>
    <w:pPr>
      <w:spacing w:before="120" w:after="120" w:line="240" w:lineRule="auto"/>
      <w:ind w:firstLine="540"/>
      <w:jc w:val="both"/>
    </w:pPr>
    <w:rPr>
      <w:rFonts w:ascii="Garamond" w:eastAsia="Times New Roman" w:hAnsi="Garamond" w:cs="Times New Roman"/>
      <w:lang w:eastAsia="ru-RU"/>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3f7">
    <w:name w:val="Светлая заливка3"/>
    <w:basedOn w:val="a6"/>
    <w:next w:val="affffff3"/>
    <w:uiPriority w:val="60"/>
    <w:semiHidden/>
    <w:unhideWhenUsed/>
    <w:pPr>
      <w:spacing w:after="0" w:line="240" w:lineRule="auto"/>
    </w:pPr>
    <w:rPr>
      <w:rFonts w:ascii="Garamond" w:eastAsia="Times New Roman" w:hAnsi="Garamond" w:cs="Times New Roman"/>
      <w:color w:val="000000" w:themeColor="text1" w:themeShade="BF"/>
      <w:lang w:eastAsia="ru-RU"/>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134">
    <w:name w:val="Светлая заливка - Акцент 13"/>
    <w:basedOn w:val="a6"/>
    <w:next w:val="-11"/>
    <w:uiPriority w:val="60"/>
    <w:semiHidden/>
    <w:unhideWhenUsed/>
    <w:pPr>
      <w:spacing w:after="0" w:line="240" w:lineRule="auto"/>
    </w:pPr>
    <w:rPr>
      <w:rFonts w:ascii="Garamond" w:eastAsia="Times New Roman" w:hAnsi="Garamond" w:cs="Times New Roman"/>
      <w:color w:val="2E74B5" w:themeColor="accent1" w:themeShade="BF"/>
      <w:lang w:eastAsia="ru-RU"/>
    </w:rPr>
    <w:tblPr>
      <w:tblStyleRowBandSize w:val="1"/>
      <w:tblStyleColBandSize w:val="1"/>
      <w:tblBorders>
        <w:top w:val="single" w:sz="8" w:space="0" w:color="5B9BD5" w:themeColor="accent1"/>
        <w:bottom w:val="single" w:sz="8" w:space="0" w:color="5B9BD5" w:themeColor="accent1"/>
      </w:tblBorders>
    </w:tblPr>
    <w:tblStylePr w:type="firstRow">
      <w:pPr>
        <w:spacing w:before="0" w:after="0" w:line="240" w:lineRule="auto"/>
      </w:pPr>
      <w:rPr>
        <w:b/>
        <w:bCs/>
      </w:rPr>
      <w:tblPr/>
      <w:tcPr>
        <w:tcBorders>
          <w:top w:val="single" w:sz="8" w:space="0" w:color="5B9BD5" w:themeColor="accent1"/>
          <w:left w:val="nil"/>
          <w:bottom w:val="single" w:sz="8" w:space="0" w:color="5B9BD5" w:themeColor="accent1"/>
          <w:right w:val="nil"/>
          <w:insideH w:val="nil"/>
          <w:insideV w:val="nil"/>
        </w:tcBorders>
      </w:tcPr>
    </w:tblStylePr>
    <w:tblStylePr w:type="lastRow">
      <w:pPr>
        <w:spacing w:before="0" w:after="0" w:line="240" w:lineRule="auto"/>
      </w:pPr>
      <w:rPr>
        <w:b/>
        <w:bCs/>
      </w:rPr>
      <w:tblPr/>
      <w:tcPr>
        <w:tcBorders>
          <w:top w:val="single" w:sz="8" w:space="0" w:color="5B9BD5" w:themeColor="accent1"/>
          <w:left w:val="nil"/>
          <w:bottom w:val="single" w:sz="8" w:space="0" w:color="5B9BD5"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6E6F4" w:themeFill="accent1" w:themeFillTint="3F"/>
      </w:tcPr>
    </w:tblStylePr>
    <w:tblStylePr w:type="band1Horz">
      <w:tblPr/>
      <w:tcPr>
        <w:tcBorders>
          <w:left w:val="nil"/>
          <w:right w:val="nil"/>
          <w:insideH w:val="nil"/>
          <w:insideV w:val="nil"/>
        </w:tcBorders>
        <w:shd w:val="clear" w:color="auto" w:fill="D6E6F4" w:themeFill="accent1" w:themeFillTint="3F"/>
      </w:tcPr>
    </w:tblStylePr>
  </w:style>
  <w:style w:type="table" w:customStyle="1" w:styleId="-234">
    <w:name w:val="Светлая заливка - Акцент 23"/>
    <w:basedOn w:val="a6"/>
    <w:next w:val="-20"/>
    <w:uiPriority w:val="60"/>
    <w:semiHidden/>
    <w:unhideWhenUsed/>
    <w:pPr>
      <w:spacing w:after="0" w:line="240" w:lineRule="auto"/>
    </w:pPr>
    <w:rPr>
      <w:rFonts w:ascii="Garamond" w:eastAsia="Times New Roman" w:hAnsi="Garamond" w:cs="Times New Roman"/>
      <w:color w:val="C45911" w:themeColor="accent2" w:themeShade="BF"/>
      <w:lang w:eastAsia="ru-RU"/>
    </w:rPr>
    <w:tblPr>
      <w:tblStyleRowBandSize w:val="1"/>
      <w:tblStyleColBandSize w:val="1"/>
      <w:tblBorders>
        <w:top w:val="single" w:sz="8" w:space="0" w:color="ED7D31" w:themeColor="accent2"/>
        <w:bottom w:val="single" w:sz="8" w:space="0" w:color="ED7D31" w:themeColor="accent2"/>
      </w:tblBorders>
    </w:tblPr>
    <w:tblStylePr w:type="firstRow">
      <w:pPr>
        <w:spacing w:before="0" w:after="0" w:line="240" w:lineRule="auto"/>
      </w:pPr>
      <w:rPr>
        <w:b/>
        <w:bCs/>
      </w:rPr>
      <w:tblPr/>
      <w:tcPr>
        <w:tcBorders>
          <w:top w:val="single" w:sz="8" w:space="0" w:color="ED7D31" w:themeColor="accent2"/>
          <w:left w:val="nil"/>
          <w:bottom w:val="single" w:sz="8" w:space="0" w:color="ED7D31" w:themeColor="accent2"/>
          <w:right w:val="nil"/>
          <w:insideH w:val="nil"/>
          <w:insideV w:val="nil"/>
        </w:tcBorders>
      </w:tcPr>
    </w:tblStylePr>
    <w:tblStylePr w:type="lastRow">
      <w:pPr>
        <w:spacing w:before="0" w:after="0" w:line="240" w:lineRule="auto"/>
      </w:pPr>
      <w:rPr>
        <w:b/>
        <w:bCs/>
      </w:rPr>
      <w:tblPr/>
      <w:tcPr>
        <w:tcBorders>
          <w:top w:val="single" w:sz="8" w:space="0" w:color="ED7D31" w:themeColor="accent2"/>
          <w:left w:val="nil"/>
          <w:bottom w:val="single" w:sz="8" w:space="0" w:color="ED7D31"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ADECB" w:themeFill="accent2" w:themeFillTint="3F"/>
      </w:tcPr>
    </w:tblStylePr>
    <w:tblStylePr w:type="band1Horz">
      <w:tblPr/>
      <w:tcPr>
        <w:tcBorders>
          <w:left w:val="nil"/>
          <w:right w:val="nil"/>
          <w:insideH w:val="nil"/>
          <w:insideV w:val="nil"/>
        </w:tcBorders>
        <w:shd w:val="clear" w:color="auto" w:fill="FADECB" w:themeFill="accent2" w:themeFillTint="3F"/>
      </w:tcPr>
    </w:tblStylePr>
  </w:style>
  <w:style w:type="table" w:customStyle="1" w:styleId="-334">
    <w:name w:val="Светлая заливка - Акцент 33"/>
    <w:basedOn w:val="a6"/>
    <w:next w:val="-30"/>
    <w:uiPriority w:val="60"/>
    <w:semiHidden/>
    <w:unhideWhenUsed/>
    <w:pPr>
      <w:spacing w:after="0" w:line="240" w:lineRule="auto"/>
    </w:pPr>
    <w:rPr>
      <w:rFonts w:ascii="Garamond" w:eastAsia="Times New Roman" w:hAnsi="Garamond" w:cs="Times New Roman"/>
      <w:color w:val="7B7B7B" w:themeColor="accent3" w:themeShade="BF"/>
      <w:lang w:eastAsia="ru-RU"/>
    </w:rPr>
    <w:tblPr>
      <w:tblStyleRowBandSize w:val="1"/>
      <w:tblStyleColBandSize w:val="1"/>
      <w:tblBorders>
        <w:top w:val="single" w:sz="8" w:space="0" w:color="A5A5A5" w:themeColor="accent3"/>
        <w:bottom w:val="single" w:sz="8" w:space="0" w:color="A5A5A5" w:themeColor="accent3"/>
      </w:tblBorders>
    </w:tblPr>
    <w:tblStylePr w:type="firstRow">
      <w:pPr>
        <w:spacing w:before="0" w:after="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lastRow">
      <w:pPr>
        <w:spacing w:before="0" w:after="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8E8E8" w:themeFill="accent3" w:themeFillTint="3F"/>
      </w:tcPr>
    </w:tblStylePr>
    <w:tblStylePr w:type="band1Horz">
      <w:tblPr/>
      <w:tcPr>
        <w:tcBorders>
          <w:left w:val="nil"/>
          <w:right w:val="nil"/>
          <w:insideH w:val="nil"/>
          <w:insideV w:val="nil"/>
        </w:tcBorders>
        <w:shd w:val="clear" w:color="auto" w:fill="E8E8E8" w:themeFill="accent3" w:themeFillTint="3F"/>
      </w:tcPr>
    </w:tblStylePr>
  </w:style>
  <w:style w:type="table" w:customStyle="1" w:styleId="-433">
    <w:name w:val="Светлая заливка - Акцент 43"/>
    <w:basedOn w:val="a6"/>
    <w:next w:val="-4"/>
    <w:uiPriority w:val="60"/>
    <w:semiHidden/>
    <w:unhideWhenUsed/>
    <w:pPr>
      <w:spacing w:after="0" w:line="240" w:lineRule="auto"/>
    </w:pPr>
    <w:rPr>
      <w:rFonts w:ascii="Garamond" w:eastAsia="Times New Roman" w:hAnsi="Garamond" w:cs="Times New Roman"/>
      <w:color w:val="BF8F00" w:themeColor="accent4" w:themeShade="BF"/>
      <w:lang w:eastAsia="ru-RU"/>
    </w:rPr>
    <w:tblPr>
      <w:tblStyleRowBandSize w:val="1"/>
      <w:tblStyleColBandSize w:val="1"/>
      <w:tblBorders>
        <w:top w:val="single" w:sz="8" w:space="0" w:color="FFC000" w:themeColor="accent4"/>
        <w:bottom w:val="single" w:sz="8" w:space="0" w:color="FFC000" w:themeColor="accent4"/>
      </w:tblBorders>
    </w:tblPr>
    <w:tblStylePr w:type="firstRow">
      <w:pPr>
        <w:spacing w:before="0" w:after="0" w:line="240" w:lineRule="auto"/>
      </w:pPr>
      <w:rPr>
        <w:b/>
        <w:bCs/>
      </w:rPr>
      <w:tblPr/>
      <w:tcPr>
        <w:tcBorders>
          <w:top w:val="single" w:sz="8" w:space="0" w:color="FFC000" w:themeColor="accent4"/>
          <w:left w:val="nil"/>
          <w:bottom w:val="single" w:sz="8" w:space="0" w:color="FFC000" w:themeColor="accent4"/>
          <w:right w:val="nil"/>
          <w:insideH w:val="nil"/>
          <w:insideV w:val="nil"/>
        </w:tcBorders>
      </w:tcPr>
    </w:tblStylePr>
    <w:tblStylePr w:type="lastRow">
      <w:pPr>
        <w:spacing w:before="0" w:after="0" w:line="240" w:lineRule="auto"/>
      </w:pPr>
      <w:rPr>
        <w:b/>
        <w:bCs/>
      </w:rPr>
      <w:tblPr/>
      <w:tcPr>
        <w:tcBorders>
          <w:top w:val="single" w:sz="8" w:space="0" w:color="FFC000" w:themeColor="accent4"/>
          <w:left w:val="nil"/>
          <w:bottom w:val="single" w:sz="8" w:space="0" w:color="FFC000"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FEFC0" w:themeFill="accent4" w:themeFillTint="3F"/>
      </w:tcPr>
    </w:tblStylePr>
    <w:tblStylePr w:type="band1Horz">
      <w:tblPr/>
      <w:tcPr>
        <w:tcBorders>
          <w:left w:val="nil"/>
          <w:right w:val="nil"/>
          <w:insideH w:val="nil"/>
          <w:insideV w:val="nil"/>
        </w:tcBorders>
        <w:shd w:val="clear" w:color="auto" w:fill="FFEFC0" w:themeFill="accent4" w:themeFillTint="3F"/>
      </w:tcPr>
    </w:tblStylePr>
  </w:style>
  <w:style w:type="table" w:customStyle="1" w:styleId="-533">
    <w:name w:val="Светлая заливка - Акцент 53"/>
    <w:basedOn w:val="a6"/>
    <w:next w:val="-5"/>
    <w:uiPriority w:val="60"/>
    <w:semiHidden/>
    <w:unhideWhenUsed/>
    <w:pPr>
      <w:spacing w:after="0" w:line="240" w:lineRule="auto"/>
    </w:pPr>
    <w:rPr>
      <w:rFonts w:ascii="Garamond" w:eastAsia="Times New Roman" w:hAnsi="Garamond" w:cs="Times New Roman"/>
      <w:color w:val="2F5496" w:themeColor="accent5" w:themeShade="BF"/>
      <w:lang w:eastAsia="ru-RU"/>
    </w:rPr>
    <w:tblPr>
      <w:tblStyleRowBandSize w:val="1"/>
      <w:tblStyleColBandSize w:val="1"/>
      <w:tblBorders>
        <w:top w:val="single" w:sz="8" w:space="0" w:color="4472C4" w:themeColor="accent5"/>
        <w:bottom w:val="single" w:sz="8" w:space="0" w:color="4472C4" w:themeColor="accent5"/>
      </w:tblBorders>
    </w:tblPr>
    <w:tblStylePr w:type="fir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la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left w:val="nil"/>
          <w:right w:val="nil"/>
          <w:insideH w:val="nil"/>
          <w:insideV w:val="nil"/>
        </w:tcBorders>
        <w:shd w:val="clear" w:color="auto" w:fill="D0DBF0" w:themeFill="accent5" w:themeFillTint="3F"/>
      </w:tcPr>
    </w:tblStylePr>
  </w:style>
  <w:style w:type="table" w:customStyle="1" w:styleId="-633">
    <w:name w:val="Светлая заливка - Акцент 63"/>
    <w:basedOn w:val="a6"/>
    <w:next w:val="-6"/>
    <w:uiPriority w:val="60"/>
    <w:semiHidden/>
    <w:unhideWhenUsed/>
    <w:pPr>
      <w:spacing w:after="0" w:line="240" w:lineRule="auto"/>
    </w:pPr>
    <w:rPr>
      <w:rFonts w:ascii="Garamond" w:eastAsia="Times New Roman" w:hAnsi="Garamond" w:cs="Times New Roman"/>
      <w:color w:val="538135" w:themeColor="accent6" w:themeShade="BF"/>
      <w:lang w:eastAsia="ru-RU"/>
    </w:rPr>
    <w:tblPr>
      <w:tblStyleRowBandSize w:val="1"/>
      <w:tblStyleColBandSize w:val="1"/>
      <w:tblBorders>
        <w:top w:val="single" w:sz="8" w:space="0" w:color="70AD47" w:themeColor="accent6"/>
        <w:bottom w:val="single" w:sz="8" w:space="0" w:color="70AD47" w:themeColor="accent6"/>
      </w:tblBorders>
    </w:tblPr>
    <w:tblStylePr w:type="firstRow">
      <w:pPr>
        <w:spacing w:before="0" w:after="0" w:line="240" w:lineRule="auto"/>
      </w:pPr>
      <w:rPr>
        <w:b/>
        <w:bCs/>
      </w:rPr>
      <w:tblPr/>
      <w:tcPr>
        <w:tcBorders>
          <w:top w:val="single" w:sz="8" w:space="0" w:color="70AD47" w:themeColor="accent6"/>
          <w:left w:val="nil"/>
          <w:bottom w:val="single" w:sz="8" w:space="0" w:color="70AD47" w:themeColor="accent6"/>
          <w:right w:val="nil"/>
          <w:insideH w:val="nil"/>
          <w:insideV w:val="nil"/>
        </w:tcBorders>
      </w:tcPr>
    </w:tblStylePr>
    <w:tblStylePr w:type="lastRow">
      <w:pPr>
        <w:spacing w:before="0" w:after="0" w:line="240" w:lineRule="auto"/>
      </w:pPr>
      <w:rPr>
        <w:b/>
        <w:bCs/>
      </w:rPr>
      <w:tblPr/>
      <w:tcPr>
        <w:tcBorders>
          <w:top w:val="single" w:sz="8" w:space="0" w:color="70AD47" w:themeColor="accent6"/>
          <w:left w:val="nil"/>
          <w:bottom w:val="single" w:sz="8" w:space="0" w:color="70AD47"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BEBD0" w:themeFill="accent6" w:themeFillTint="3F"/>
      </w:tcPr>
    </w:tblStylePr>
    <w:tblStylePr w:type="band1Horz">
      <w:tblPr/>
      <w:tcPr>
        <w:tcBorders>
          <w:left w:val="nil"/>
          <w:right w:val="nil"/>
          <w:insideH w:val="nil"/>
          <w:insideV w:val="nil"/>
        </w:tcBorders>
        <w:shd w:val="clear" w:color="auto" w:fill="DBEBD0" w:themeFill="accent6" w:themeFillTint="3F"/>
      </w:tcPr>
    </w:tblStylePr>
  </w:style>
  <w:style w:type="table" w:customStyle="1" w:styleId="3f8">
    <w:name w:val="Светлая сетка3"/>
    <w:basedOn w:val="a6"/>
    <w:next w:val="affffff4"/>
    <w:uiPriority w:val="62"/>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customStyle="1" w:styleId="-135">
    <w:name w:val="Светлая сетка - Акцент 13"/>
    <w:basedOn w:val="a6"/>
    <w:next w:val="-12"/>
    <w:uiPriority w:val="62"/>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insideH w:val="single" w:sz="8" w:space="0" w:color="5B9BD5" w:themeColor="accent1"/>
        <w:insideV w:val="single" w:sz="8" w:space="0" w:color="5B9BD5"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5B9BD5" w:themeColor="accent1"/>
          <w:left w:val="single" w:sz="8" w:space="0" w:color="5B9BD5" w:themeColor="accent1"/>
          <w:bottom w:val="single" w:sz="18" w:space="0" w:color="5B9BD5" w:themeColor="accent1"/>
          <w:right w:val="single" w:sz="8" w:space="0" w:color="5B9BD5" w:themeColor="accent1"/>
          <w:insideH w:val="nil"/>
          <w:insideV w:val="single" w:sz="8" w:space="0" w:color="5B9BD5"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5B9BD5" w:themeColor="accent1"/>
          <w:left w:val="single" w:sz="8" w:space="0" w:color="5B9BD5" w:themeColor="accent1"/>
          <w:bottom w:val="single" w:sz="8" w:space="0" w:color="5B9BD5" w:themeColor="accent1"/>
          <w:right w:val="single" w:sz="8" w:space="0" w:color="5B9BD5" w:themeColor="accent1"/>
          <w:insideH w:val="nil"/>
          <w:insideV w:val="single" w:sz="8" w:space="0" w:color="5B9BD5"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tblStylePr w:type="band1Vert">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shd w:val="clear" w:color="auto" w:fill="D6E6F4" w:themeFill="accent1" w:themeFillTint="3F"/>
      </w:tcPr>
    </w:tblStylePr>
    <w:tblStylePr w:type="band1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insideV w:val="single" w:sz="8" w:space="0" w:color="5B9BD5" w:themeColor="accent1"/>
        </w:tcBorders>
        <w:shd w:val="clear" w:color="auto" w:fill="D6E6F4" w:themeFill="accent1" w:themeFillTint="3F"/>
      </w:tcPr>
    </w:tblStylePr>
    <w:tblStylePr w:type="band2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insideV w:val="single" w:sz="8" w:space="0" w:color="5B9BD5" w:themeColor="accent1"/>
        </w:tcBorders>
      </w:tcPr>
    </w:tblStylePr>
  </w:style>
  <w:style w:type="table" w:customStyle="1" w:styleId="-235">
    <w:name w:val="Светлая сетка - Акцент 23"/>
    <w:basedOn w:val="a6"/>
    <w:next w:val="-21"/>
    <w:uiPriority w:val="62"/>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insideH w:val="single" w:sz="8" w:space="0" w:color="ED7D31" w:themeColor="accent2"/>
        <w:insideV w:val="single" w:sz="8" w:space="0" w:color="ED7D31"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ED7D31" w:themeColor="accent2"/>
          <w:left w:val="single" w:sz="8" w:space="0" w:color="ED7D31" w:themeColor="accent2"/>
          <w:bottom w:val="single" w:sz="18" w:space="0" w:color="ED7D31" w:themeColor="accent2"/>
          <w:right w:val="single" w:sz="8" w:space="0" w:color="ED7D31" w:themeColor="accent2"/>
          <w:insideH w:val="nil"/>
          <w:insideV w:val="single" w:sz="8" w:space="0" w:color="ED7D31"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ED7D31" w:themeColor="accent2"/>
          <w:left w:val="single" w:sz="8" w:space="0" w:color="ED7D31" w:themeColor="accent2"/>
          <w:bottom w:val="single" w:sz="8" w:space="0" w:color="ED7D31" w:themeColor="accent2"/>
          <w:right w:val="single" w:sz="8" w:space="0" w:color="ED7D31" w:themeColor="accent2"/>
          <w:insideH w:val="nil"/>
          <w:insideV w:val="single" w:sz="8" w:space="0" w:color="ED7D31"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tblStylePr w:type="band1Vert">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shd w:val="clear" w:color="auto" w:fill="FADECB" w:themeFill="accent2" w:themeFillTint="3F"/>
      </w:tcPr>
    </w:tblStylePr>
    <w:tblStylePr w:type="band1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insideV w:val="single" w:sz="8" w:space="0" w:color="ED7D31" w:themeColor="accent2"/>
        </w:tcBorders>
        <w:shd w:val="clear" w:color="auto" w:fill="FADECB" w:themeFill="accent2" w:themeFillTint="3F"/>
      </w:tcPr>
    </w:tblStylePr>
    <w:tblStylePr w:type="band2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insideV w:val="single" w:sz="8" w:space="0" w:color="ED7D31" w:themeColor="accent2"/>
        </w:tcBorders>
      </w:tcPr>
    </w:tblStylePr>
  </w:style>
  <w:style w:type="table" w:customStyle="1" w:styleId="-335">
    <w:name w:val="Светлая сетка - Акцент 33"/>
    <w:basedOn w:val="a6"/>
    <w:next w:val="-31"/>
    <w:uiPriority w:val="62"/>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insideH w:val="single" w:sz="8" w:space="0" w:color="A5A5A5" w:themeColor="accent3"/>
        <w:insideV w:val="single" w:sz="8" w:space="0" w:color="A5A5A5"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A5A5A5" w:themeColor="accent3"/>
          <w:left w:val="single" w:sz="8" w:space="0" w:color="A5A5A5" w:themeColor="accent3"/>
          <w:bottom w:val="single" w:sz="18" w:space="0" w:color="A5A5A5" w:themeColor="accent3"/>
          <w:right w:val="single" w:sz="8" w:space="0" w:color="A5A5A5" w:themeColor="accent3"/>
          <w:insideH w:val="nil"/>
          <w:insideV w:val="single" w:sz="8" w:space="0" w:color="A5A5A5"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A5A5A5" w:themeColor="accent3"/>
          <w:left w:val="single" w:sz="8" w:space="0" w:color="A5A5A5" w:themeColor="accent3"/>
          <w:bottom w:val="single" w:sz="8" w:space="0" w:color="A5A5A5" w:themeColor="accent3"/>
          <w:right w:val="single" w:sz="8" w:space="0" w:color="A5A5A5" w:themeColor="accent3"/>
          <w:insideH w:val="nil"/>
          <w:insideV w:val="single" w:sz="8" w:space="0" w:color="A5A5A5"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tblStylePr w:type="band1Vert">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shd w:val="clear" w:color="auto" w:fill="E8E8E8" w:themeFill="accent3" w:themeFillTint="3F"/>
      </w:tcPr>
    </w:tblStylePr>
    <w:tblStylePr w:type="band1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insideV w:val="single" w:sz="8" w:space="0" w:color="A5A5A5" w:themeColor="accent3"/>
        </w:tcBorders>
        <w:shd w:val="clear" w:color="auto" w:fill="E8E8E8" w:themeFill="accent3" w:themeFillTint="3F"/>
      </w:tcPr>
    </w:tblStylePr>
    <w:tblStylePr w:type="band2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insideV w:val="single" w:sz="8" w:space="0" w:color="A5A5A5" w:themeColor="accent3"/>
        </w:tcBorders>
      </w:tcPr>
    </w:tblStylePr>
  </w:style>
  <w:style w:type="table" w:customStyle="1" w:styleId="-434">
    <w:name w:val="Светлая сетка - Акцент 43"/>
    <w:basedOn w:val="a6"/>
    <w:next w:val="-40"/>
    <w:uiPriority w:val="62"/>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insideH w:val="single" w:sz="8" w:space="0" w:color="FFC000" w:themeColor="accent4"/>
        <w:insideV w:val="single" w:sz="8" w:space="0" w:color="FFC000"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FC000" w:themeColor="accent4"/>
          <w:left w:val="single" w:sz="8" w:space="0" w:color="FFC000" w:themeColor="accent4"/>
          <w:bottom w:val="single" w:sz="18" w:space="0" w:color="FFC000" w:themeColor="accent4"/>
          <w:right w:val="single" w:sz="8" w:space="0" w:color="FFC000" w:themeColor="accent4"/>
          <w:insideH w:val="nil"/>
          <w:insideV w:val="single" w:sz="8" w:space="0" w:color="FFC000"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FC000" w:themeColor="accent4"/>
          <w:left w:val="single" w:sz="8" w:space="0" w:color="FFC000" w:themeColor="accent4"/>
          <w:bottom w:val="single" w:sz="8" w:space="0" w:color="FFC000" w:themeColor="accent4"/>
          <w:right w:val="single" w:sz="8" w:space="0" w:color="FFC000" w:themeColor="accent4"/>
          <w:insideH w:val="nil"/>
          <w:insideV w:val="single" w:sz="8" w:space="0" w:color="FFC000"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tblStylePr w:type="band1Vert">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shd w:val="clear" w:color="auto" w:fill="FFEFC0" w:themeFill="accent4" w:themeFillTint="3F"/>
      </w:tcPr>
    </w:tblStylePr>
    <w:tblStylePr w:type="band1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insideV w:val="single" w:sz="8" w:space="0" w:color="FFC000" w:themeColor="accent4"/>
        </w:tcBorders>
        <w:shd w:val="clear" w:color="auto" w:fill="FFEFC0" w:themeFill="accent4" w:themeFillTint="3F"/>
      </w:tcPr>
    </w:tblStylePr>
    <w:tblStylePr w:type="band2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insideV w:val="single" w:sz="8" w:space="0" w:color="FFC000" w:themeColor="accent4"/>
        </w:tcBorders>
      </w:tcPr>
    </w:tblStylePr>
  </w:style>
  <w:style w:type="table" w:customStyle="1" w:styleId="-534">
    <w:name w:val="Светлая сетка - Акцент 53"/>
    <w:basedOn w:val="a6"/>
    <w:next w:val="-50"/>
    <w:uiPriority w:val="62"/>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4472C4" w:themeColor="accent5"/>
        <w:left w:val="single" w:sz="8" w:space="0" w:color="4472C4" w:themeColor="accent5"/>
        <w:bottom w:val="single" w:sz="8" w:space="0" w:color="4472C4" w:themeColor="accent5"/>
        <w:right w:val="single" w:sz="8" w:space="0" w:color="4472C4" w:themeColor="accent5"/>
        <w:insideH w:val="single" w:sz="8" w:space="0" w:color="4472C4" w:themeColor="accent5"/>
        <w:insideV w:val="single" w:sz="8" w:space="0" w:color="4472C4"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472C4" w:themeColor="accent5"/>
          <w:left w:val="single" w:sz="8" w:space="0" w:color="4472C4" w:themeColor="accent5"/>
          <w:bottom w:val="single" w:sz="18" w:space="0" w:color="4472C4" w:themeColor="accent5"/>
          <w:right w:val="single" w:sz="8" w:space="0" w:color="4472C4" w:themeColor="accent5"/>
          <w:insideH w:val="nil"/>
          <w:insideV w:val="single" w:sz="8" w:space="0" w:color="4472C4"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472C4" w:themeColor="accent5"/>
          <w:left w:val="single" w:sz="8" w:space="0" w:color="4472C4" w:themeColor="accent5"/>
          <w:bottom w:val="single" w:sz="8" w:space="0" w:color="4472C4" w:themeColor="accent5"/>
          <w:right w:val="single" w:sz="8" w:space="0" w:color="4472C4" w:themeColor="accent5"/>
          <w:insideH w:val="nil"/>
          <w:insideV w:val="single" w:sz="8" w:space="0" w:color="4472C4"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472C4" w:themeColor="accent5"/>
          <w:left w:val="single" w:sz="8" w:space="0" w:color="4472C4" w:themeColor="accent5"/>
          <w:bottom w:val="single" w:sz="8" w:space="0" w:color="4472C4" w:themeColor="accent5"/>
          <w:right w:val="single" w:sz="8" w:space="0" w:color="4472C4" w:themeColor="accent5"/>
        </w:tcBorders>
      </w:tcPr>
    </w:tblStylePr>
    <w:tblStylePr w:type="band1Vert">
      <w:tblPr/>
      <w:tcPr>
        <w:tcBorders>
          <w:top w:val="single" w:sz="8" w:space="0" w:color="4472C4" w:themeColor="accent5"/>
          <w:left w:val="single" w:sz="8" w:space="0" w:color="4472C4" w:themeColor="accent5"/>
          <w:bottom w:val="single" w:sz="8" w:space="0" w:color="4472C4" w:themeColor="accent5"/>
          <w:right w:val="single" w:sz="8" w:space="0" w:color="4472C4" w:themeColor="accent5"/>
        </w:tcBorders>
        <w:shd w:val="clear" w:color="auto" w:fill="D0DBF0" w:themeFill="accent5" w:themeFillTint="3F"/>
      </w:tcPr>
    </w:tblStylePr>
    <w:tblStylePr w:type="band1Horz">
      <w:tblPr/>
      <w:tcPr>
        <w:tcBorders>
          <w:top w:val="single" w:sz="8" w:space="0" w:color="4472C4" w:themeColor="accent5"/>
          <w:left w:val="single" w:sz="8" w:space="0" w:color="4472C4" w:themeColor="accent5"/>
          <w:bottom w:val="single" w:sz="8" w:space="0" w:color="4472C4" w:themeColor="accent5"/>
          <w:right w:val="single" w:sz="8" w:space="0" w:color="4472C4" w:themeColor="accent5"/>
          <w:insideV w:val="single" w:sz="8" w:space="0" w:color="4472C4" w:themeColor="accent5"/>
        </w:tcBorders>
        <w:shd w:val="clear" w:color="auto" w:fill="D0DBF0" w:themeFill="accent5" w:themeFillTint="3F"/>
      </w:tcPr>
    </w:tblStylePr>
    <w:tblStylePr w:type="band2Horz">
      <w:tblPr/>
      <w:tcPr>
        <w:tcBorders>
          <w:top w:val="single" w:sz="8" w:space="0" w:color="4472C4" w:themeColor="accent5"/>
          <w:left w:val="single" w:sz="8" w:space="0" w:color="4472C4" w:themeColor="accent5"/>
          <w:bottom w:val="single" w:sz="8" w:space="0" w:color="4472C4" w:themeColor="accent5"/>
          <w:right w:val="single" w:sz="8" w:space="0" w:color="4472C4" w:themeColor="accent5"/>
          <w:insideV w:val="single" w:sz="8" w:space="0" w:color="4472C4" w:themeColor="accent5"/>
        </w:tcBorders>
      </w:tcPr>
    </w:tblStylePr>
  </w:style>
  <w:style w:type="table" w:customStyle="1" w:styleId="-634">
    <w:name w:val="Светлая сетка - Акцент 63"/>
    <w:basedOn w:val="a6"/>
    <w:next w:val="-60"/>
    <w:uiPriority w:val="62"/>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insideH w:val="single" w:sz="8" w:space="0" w:color="70AD47" w:themeColor="accent6"/>
        <w:insideV w:val="single" w:sz="8" w:space="0" w:color="70AD47"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70AD47" w:themeColor="accent6"/>
          <w:left w:val="single" w:sz="8" w:space="0" w:color="70AD47" w:themeColor="accent6"/>
          <w:bottom w:val="single" w:sz="18" w:space="0" w:color="70AD47" w:themeColor="accent6"/>
          <w:right w:val="single" w:sz="8" w:space="0" w:color="70AD47" w:themeColor="accent6"/>
          <w:insideH w:val="nil"/>
          <w:insideV w:val="single" w:sz="8" w:space="0" w:color="70AD47"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70AD47" w:themeColor="accent6"/>
          <w:left w:val="single" w:sz="8" w:space="0" w:color="70AD47" w:themeColor="accent6"/>
          <w:bottom w:val="single" w:sz="8" w:space="0" w:color="70AD47" w:themeColor="accent6"/>
          <w:right w:val="single" w:sz="8" w:space="0" w:color="70AD47" w:themeColor="accent6"/>
          <w:insideH w:val="nil"/>
          <w:insideV w:val="single" w:sz="8" w:space="0" w:color="70AD47"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tblStylePr w:type="band1Vert">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shd w:val="clear" w:color="auto" w:fill="DBEBD0" w:themeFill="accent6" w:themeFillTint="3F"/>
      </w:tcPr>
    </w:tblStylePr>
    <w:tblStylePr w:type="band1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insideV w:val="single" w:sz="8" w:space="0" w:color="70AD47" w:themeColor="accent6"/>
        </w:tcBorders>
        <w:shd w:val="clear" w:color="auto" w:fill="DBEBD0" w:themeFill="accent6" w:themeFillTint="3F"/>
      </w:tcPr>
    </w:tblStylePr>
    <w:tblStylePr w:type="band2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insideV w:val="single" w:sz="8" w:space="0" w:color="70AD47" w:themeColor="accent6"/>
        </w:tcBorders>
      </w:tcPr>
    </w:tblStylePr>
  </w:style>
  <w:style w:type="table" w:customStyle="1" w:styleId="3f9">
    <w:name w:val="Светлый список3"/>
    <w:basedOn w:val="a6"/>
    <w:next w:val="affffff5"/>
    <w:uiPriority w:val="61"/>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customStyle="1" w:styleId="-136">
    <w:name w:val="Светлый список - Акцент 13"/>
    <w:basedOn w:val="a6"/>
    <w:next w:val="-13"/>
    <w:uiPriority w:val="61"/>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tblBorders>
    </w:tblPr>
    <w:tblStylePr w:type="firstRow">
      <w:pPr>
        <w:spacing w:before="0" w:after="0" w:line="240" w:lineRule="auto"/>
      </w:pPr>
      <w:rPr>
        <w:b/>
        <w:bCs/>
        <w:color w:val="FFFFFF" w:themeColor="background1"/>
      </w:rPr>
      <w:tblPr/>
      <w:tcPr>
        <w:shd w:val="clear" w:color="auto" w:fill="5B9BD5" w:themeFill="accent1"/>
      </w:tcPr>
    </w:tblStylePr>
    <w:tblStylePr w:type="lastRow">
      <w:pPr>
        <w:spacing w:before="0" w:after="0" w:line="240" w:lineRule="auto"/>
      </w:pPr>
      <w:rPr>
        <w:b/>
        <w:bCs/>
      </w:rPr>
      <w:tblPr/>
      <w:tcPr>
        <w:tcBorders>
          <w:top w:val="double" w:sz="6" w:space="0" w:color="5B9BD5" w:themeColor="accent1"/>
          <w:left w:val="single" w:sz="8" w:space="0" w:color="5B9BD5" w:themeColor="accent1"/>
          <w:bottom w:val="single" w:sz="8" w:space="0" w:color="5B9BD5" w:themeColor="accent1"/>
          <w:right w:val="single" w:sz="8" w:space="0" w:color="5B9BD5" w:themeColor="accent1"/>
        </w:tcBorders>
      </w:tcPr>
    </w:tblStylePr>
    <w:tblStylePr w:type="firstCol">
      <w:rPr>
        <w:b/>
        <w:bCs/>
      </w:rPr>
    </w:tblStylePr>
    <w:tblStylePr w:type="lastCol">
      <w:rPr>
        <w:b/>
        <w:bCs/>
      </w:rPr>
    </w:tblStylePr>
    <w:tblStylePr w:type="band1Vert">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tblStylePr w:type="band1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style>
  <w:style w:type="table" w:customStyle="1" w:styleId="-236">
    <w:name w:val="Светлый список - Акцент 23"/>
    <w:basedOn w:val="a6"/>
    <w:next w:val="-22"/>
    <w:uiPriority w:val="61"/>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tblBorders>
    </w:tblPr>
    <w:tblStylePr w:type="firstRow">
      <w:pPr>
        <w:spacing w:before="0" w:after="0" w:line="240" w:lineRule="auto"/>
      </w:pPr>
      <w:rPr>
        <w:b/>
        <w:bCs/>
        <w:color w:val="FFFFFF" w:themeColor="background1"/>
      </w:rPr>
      <w:tblPr/>
      <w:tcPr>
        <w:shd w:val="clear" w:color="auto" w:fill="ED7D31" w:themeFill="accent2"/>
      </w:tcPr>
    </w:tblStylePr>
    <w:tblStylePr w:type="lastRow">
      <w:pPr>
        <w:spacing w:before="0" w:after="0" w:line="240" w:lineRule="auto"/>
      </w:pPr>
      <w:rPr>
        <w:b/>
        <w:bCs/>
      </w:rPr>
      <w:tblPr/>
      <w:tcPr>
        <w:tcBorders>
          <w:top w:val="double" w:sz="6" w:space="0" w:color="ED7D31" w:themeColor="accent2"/>
          <w:left w:val="single" w:sz="8" w:space="0" w:color="ED7D31" w:themeColor="accent2"/>
          <w:bottom w:val="single" w:sz="8" w:space="0" w:color="ED7D31" w:themeColor="accent2"/>
          <w:right w:val="single" w:sz="8" w:space="0" w:color="ED7D31" w:themeColor="accent2"/>
        </w:tcBorders>
      </w:tcPr>
    </w:tblStylePr>
    <w:tblStylePr w:type="firstCol">
      <w:rPr>
        <w:b/>
        <w:bCs/>
      </w:rPr>
    </w:tblStylePr>
    <w:tblStylePr w:type="lastCol">
      <w:rPr>
        <w:b/>
        <w:bCs/>
      </w:rPr>
    </w:tblStylePr>
    <w:tblStylePr w:type="band1Vert">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tblStylePr w:type="band1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style>
  <w:style w:type="table" w:customStyle="1" w:styleId="-336">
    <w:name w:val="Светлый список - Акцент 33"/>
    <w:basedOn w:val="a6"/>
    <w:next w:val="-32"/>
    <w:uiPriority w:val="61"/>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tblBorders>
    </w:tblPr>
    <w:tblStylePr w:type="firstRow">
      <w:pPr>
        <w:spacing w:before="0" w:after="0" w:line="240" w:lineRule="auto"/>
      </w:pPr>
      <w:rPr>
        <w:b/>
        <w:bCs/>
        <w:color w:val="FFFFFF" w:themeColor="background1"/>
      </w:rPr>
      <w:tblPr/>
      <w:tcPr>
        <w:shd w:val="clear" w:color="auto" w:fill="A5A5A5" w:themeFill="accent3"/>
      </w:tcPr>
    </w:tblStylePr>
    <w:tblStylePr w:type="lastRow">
      <w:pPr>
        <w:spacing w:before="0" w:after="0" w:line="240" w:lineRule="auto"/>
      </w:pPr>
      <w:rPr>
        <w:b/>
        <w:bCs/>
      </w:rPr>
      <w:tblPr/>
      <w:tcPr>
        <w:tcBorders>
          <w:top w:val="double" w:sz="6" w:space="0" w:color="A5A5A5" w:themeColor="accent3"/>
          <w:left w:val="single" w:sz="8" w:space="0" w:color="A5A5A5" w:themeColor="accent3"/>
          <w:bottom w:val="single" w:sz="8" w:space="0" w:color="A5A5A5" w:themeColor="accent3"/>
          <w:right w:val="single" w:sz="8" w:space="0" w:color="A5A5A5" w:themeColor="accent3"/>
        </w:tcBorders>
      </w:tcPr>
    </w:tblStylePr>
    <w:tblStylePr w:type="firstCol">
      <w:rPr>
        <w:b/>
        <w:bCs/>
      </w:rPr>
    </w:tblStylePr>
    <w:tblStylePr w:type="lastCol">
      <w:rPr>
        <w:b/>
        <w:bCs/>
      </w:rPr>
    </w:tblStylePr>
    <w:tblStylePr w:type="band1Vert">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tblStylePr w:type="band1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style>
  <w:style w:type="table" w:customStyle="1" w:styleId="-435">
    <w:name w:val="Светлый список - Акцент 43"/>
    <w:basedOn w:val="a6"/>
    <w:next w:val="-41"/>
    <w:uiPriority w:val="61"/>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tblBorders>
    </w:tblPr>
    <w:tblStylePr w:type="firstRow">
      <w:pPr>
        <w:spacing w:before="0" w:after="0" w:line="240" w:lineRule="auto"/>
      </w:pPr>
      <w:rPr>
        <w:b/>
        <w:bCs/>
        <w:color w:val="FFFFFF" w:themeColor="background1"/>
      </w:rPr>
      <w:tblPr/>
      <w:tcPr>
        <w:shd w:val="clear" w:color="auto" w:fill="FFC000" w:themeFill="accent4"/>
      </w:tcPr>
    </w:tblStylePr>
    <w:tblStylePr w:type="lastRow">
      <w:pPr>
        <w:spacing w:before="0" w:after="0" w:line="240" w:lineRule="auto"/>
      </w:pPr>
      <w:rPr>
        <w:b/>
        <w:bCs/>
      </w:rPr>
      <w:tblPr/>
      <w:tcPr>
        <w:tcBorders>
          <w:top w:val="double" w:sz="6" w:space="0" w:color="FFC000" w:themeColor="accent4"/>
          <w:left w:val="single" w:sz="8" w:space="0" w:color="FFC000" w:themeColor="accent4"/>
          <w:bottom w:val="single" w:sz="8" w:space="0" w:color="FFC000" w:themeColor="accent4"/>
          <w:right w:val="single" w:sz="8" w:space="0" w:color="FFC000" w:themeColor="accent4"/>
        </w:tcBorders>
      </w:tcPr>
    </w:tblStylePr>
    <w:tblStylePr w:type="firstCol">
      <w:rPr>
        <w:b/>
        <w:bCs/>
      </w:rPr>
    </w:tblStylePr>
    <w:tblStylePr w:type="lastCol">
      <w:rPr>
        <w:b/>
        <w:bCs/>
      </w:rPr>
    </w:tblStylePr>
    <w:tblStylePr w:type="band1Vert">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tblStylePr w:type="band1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style>
  <w:style w:type="table" w:customStyle="1" w:styleId="-535">
    <w:name w:val="Светлый список - Акцент 53"/>
    <w:basedOn w:val="a6"/>
    <w:next w:val="-51"/>
    <w:uiPriority w:val="61"/>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4472C4" w:themeColor="accent5"/>
        <w:left w:val="single" w:sz="8" w:space="0" w:color="4472C4" w:themeColor="accent5"/>
        <w:bottom w:val="single" w:sz="8" w:space="0" w:color="4472C4" w:themeColor="accent5"/>
        <w:right w:val="single" w:sz="8" w:space="0" w:color="4472C4" w:themeColor="accent5"/>
      </w:tblBorders>
    </w:tblPr>
    <w:tblStylePr w:type="firstRow">
      <w:pPr>
        <w:spacing w:before="0" w:after="0" w:line="240" w:lineRule="auto"/>
      </w:pPr>
      <w:rPr>
        <w:b/>
        <w:bCs/>
        <w:color w:val="FFFFFF" w:themeColor="background1"/>
      </w:rPr>
      <w:tblPr/>
      <w:tcPr>
        <w:shd w:val="clear" w:color="auto" w:fill="4472C4" w:themeFill="accent5"/>
      </w:tcPr>
    </w:tblStylePr>
    <w:tblStylePr w:type="lastRow">
      <w:pPr>
        <w:spacing w:before="0" w:after="0" w:line="240" w:lineRule="auto"/>
      </w:pPr>
      <w:rPr>
        <w:b/>
        <w:bCs/>
      </w:rPr>
      <w:tblPr/>
      <w:tcPr>
        <w:tcBorders>
          <w:top w:val="double" w:sz="6" w:space="0" w:color="4472C4" w:themeColor="accent5"/>
          <w:left w:val="single" w:sz="8" w:space="0" w:color="4472C4" w:themeColor="accent5"/>
          <w:bottom w:val="single" w:sz="8" w:space="0" w:color="4472C4" w:themeColor="accent5"/>
          <w:right w:val="single" w:sz="8" w:space="0" w:color="4472C4" w:themeColor="accent5"/>
        </w:tcBorders>
      </w:tcPr>
    </w:tblStylePr>
    <w:tblStylePr w:type="firstCol">
      <w:rPr>
        <w:b/>
        <w:bCs/>
      </w:rPr>
    </w:tblStylePr>
    <w:tblStylePr w:type="lastCol">
      <w:rPr>
        <w:b/>
        <w:bCs/>
      </w:rPr>
    </w:tblStylePr>
    <w:tblStylePr w:type="band1Vert">
      <w:tblPr/>
      <w:tcPr>
        <w:tcBorders>
          <w:top w:val="single" w:sz="8" w:space="0" w:color="4472C4" w:themeColor="accent5"/>
          <w:left w:val="single" w:sz="8" w:space="0" w:color="4472C4" w:themeColor="accent5"/>
          <w:bottom w:val="single" w:sz="8" w:space="0" w:color="4472C4" w:themeColor="accent5"/>
          <w:right w:val="single" w:sz="8" w:space="0" w:color="4472C4" w:themeColor="accent5"/>
        </w:tcBorders>
      </w:tcPr>
    </w:tblStylePr>
    <w:tblStylePr w:type="band1Horz">
      <w:tblPr/>
      <w:tcPr>
        <w:tcBorders>
          <w:top w:val="single" w:sz="8" w:space="0" w:color="4472C4" w:themeColor="accent5"/>
          <w:left w:val="single" w:sz="8" w:space="0" w:color="4472C4" w:themeColor="accent5"/>
          <w:bottom w:val="single" w:sz="8" w:space="0" w:color="4472C4" w:themeColor="accent5"/>
          <w:right w:val="single" w:sz="8" w:space="0" w:color="4472C4" w:themeColor="accent5"/>
        </w:tcBorders>
      </w:tcPr>
    </w:tblStylePr>
  </w:style>
  <w:style w:type="table" w:customStyle="1" w:styleId="-635">
    <w:name w:val="Светлый список - Акцент 63"/>
    <w:basedOn w:val="a6"/>
    <w:next w:val="-61"/>
    <w:uiPriority w:val="61"/>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tblBorders>
    </w:tblPr>
    <w:tblStylePr w:type="firstRow">
      <w:pPr>
        <w:spacing w:before="0" w:after="0" w:line="240" w:lineRule="auto"/>
      </w:pPr>
      <w:rPr>
        <w:b/>
        <w:bCs/>
        <w:color w:val="FFFFFF" w:themeColor="background1"/>
      </w:rPr>
      <w:tblPr/>
      <w:tcPr>
        <w:shd w:val="clear" w:color="auto" w:fill="70AD47" w:themeFill="accent6"/>
      </w:tcPr>
    </w:tblStylePr>
    <w:tblStylePr w:type="lastRow">
      <w:pPr>
        <w:spacing w:before="0" w:after="0" w:line="240" w:lineRule="auto"/>
      </w:pPr>
      <w:rPr>
        <w:b/>
        <w:bCs/>
      </w:rPr>
      <w:tblPr/>
      <w:tcPr>
        <w:tcBorders>
          <w:top w:val="double" w:sz="6" w:space="0" w:color="70AD47" w:themeColor="accent6"/>
          <w:left w:val="single" w:sz="8" w:space="0" w:color="70AD47" w:themeColor="accent6"/>
          <w:bottom w:val="single" w:sz="8" w:space="0" w:color="70AD47" w:themeColor="accent6"/>
          <w:right w:val="single" w:sz="8" w:space="0" w:color="70AD47" w:themeColor="accent6"/>
        </w:tcBorders>
      </w:tcPr>
    </w:tblStylePr>
    <w:tblStylePr w:type="firstCol">
      <w:rPr>
        <w:b/>
        <w:bCs/>
      </w:rPr>
    </w:tblStylePr>
    <w:tblStylePr w:type="lastCol">
      <w:rPr>
        <w:b/>
        <w:bCs/>
      </w:rPr>
    </w:tblStylePr>
    <w:tblStylePr w:type="band1Vert">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tblStylePr w:type="band1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style>
  <w:style w:type="table" w:customStyle="1" w:styleId="136">
    <w:name w:val="Сетка таблицы 13"/>
    <w:basedOn w:val="a6"/>
    <w:next w:val="1f5"/>
    <w:semiHidden/>
    <w:unhideWhenUsed/>
    <w:pPr>
      <w:spacing w:before="120" w:after="120" w:line="240" w:lineRule="auto"/>
      <w:ind w:firstLine="540"/>
      <w:jc w:val="both"/>
    </w:pPr>
    <w:rPr>
      <w:rFonts w:ascii="Garamond" w:eastAsia="Times New Roman" w:hAnsi="Garamond" w:cs="Times New Roman"/>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234">
    <w:name w:val="Сетка таблицы 23"/>
    <w:basedOn w:val="a6"/>
    <w:next w:val="2f4"/>
    <w:semiHidden/>
    <w:unhideWhenUsed/>
    <w:pPr>
      <w:spacing w:before="120" w:after="120" w:line="240" w:lineRule="auto"/>
      <w:ind w:firstLine="540"/>
      <w:jc w:val="both"/>
    </w:pPr>
    <w:rPr>
      <w:rFonts w:ascii="Garamond" w:eastAsia="Times New Roman" w:hAnsi="Garamond" w:cs="Times New Roman"/>
      <w:lang w:eastAsia="ru-RU"/>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333">
    <w:name w:val="Сетка таблицы 33"/>
    <w:basedOn w:val="a6"/>
    <w:next w:val="3e"/>
    <w:semiHidden/>
    <w:unhideWhenUsed/>
    <w:pPr>
      <w:spacing w:before="120" w:after="120" w:line="240" w:lineRule="auto"/>
      <w:ind w:firstLine="540"/>
      <w:jc w:val="both"/>
    </w:pPr>
    <w:rPr>
      <w:rFonts w:ascii="Garamond" w:eastAsia="Times New Roman" w:hAnsi="Garamond" w:cs="Times New Roman"/>
      <w:lang w:eastAsia="ru-RU"/>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431">
    <w:name w:val="Сетка таблицы 43"/>
    <w:basedOn w:val="a6"/>
    <w:next w:val="49"/>
    <w:semiHidden/>
    <w:unhideWhenUsed/>
    <w:pPr>
      <w:spacing w:before="120" w:after="120" w:line="240" w:lineRule="auto"/>
      <w:ind w:firstLine="540"/>
      <w:jc w:val="both"/>
    </w:pPr>
    <w:rPr>
      <w:rFonts w:ascii="Garamond" w:eastAsia="Times New Roman" w:hAnsi="Garamond" w:cs="Times New Roman"/>
      <w:lang w:eastAsia="ru-RU"/>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530">
    <w:name w:val="Сетка таблицы 53"/>
    <w:basedOn w:val="a6"/>
    <w:next w:val="56"/>
    <w:semiHidden/>
    <w:unhideWhenUsed/>
    <w:pPr>
      <w:spacing w:before="120" w:after="120" w:line="240" w:lineRule="auto"/>
      <w:ind w:firstLine="540"/>
      <w:jc w:val="both"/>
    </w:pPr>
    <w:rPr>
      <w:rFonts w:ascii="Garamond" w:eastAsia="Times New Roman" w:hAnsi="Garamond" w:cs="Times New Roman"/>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630">
    <w:name w:val="Сетка таблицы 63"/>
    <w:basedOn w:val="a6"/>
    <w:next w:val="63"/>
    <w:semiHidden/>
    <w:unhideWhenUsed/>
    <w:pPr>
      <w:spacing w:before="120" w:after="120" w:line="240" w:lineRule="auto"/>
      <w:ind w:firstLine="540"/>
      <w:jc w:val="both"/>
    </w:pPr>
    <w:rPr>
      <w:rFonts w:ascii="Garamond" w:eastAsia="Times New Roman" w:hAnsi="Garamond" w:cs="Times New Roman"/>
      <w:lang w:eastAsia="ru-RU"/>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730">
    <w:name w:val="Сетка таблицы 73"/>
    <w:basedOn w:val="a6"/>
    <w:next w:val="73"/>
    <w:semiHidden/>
    <w:unhideWhenUsed/>
    <w:pPr>
      <w:spacing w:before="120" w:after="120" w:line="240" w:lineRule="auto"/>
      <w:ind w:firstLine="540"/>
      <w:jc w:val="both"/>
    </w:pPr>
    <w:rPr>
      <w:rFonts w:ascii="Garamond" w:eastAsia="Times New Roman" w:hAnsi="Garamond" w:cs="Times New Roman"/>
      <w:b/>
      <w:bCs/>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830">
    <w:name w:val="Сетка таблицы 83"/>
    <w:basedOn w:val="a6"/>
    <w:next w:val="82"/>
    <w:semiHidden/>
    <w:unhideWhenUsed/>
    <w:pPr>
      <w:spacing w:before="120" w:after="120" w:line="240" w:lineRule="auto"/>
      <w:ind w:firstLine="540"/>
      <w:jc w:val="both"/>
    </w:pPr>
    <w:rPr>
      <w:rFonts w:ascii="Garamond" w:eastAsia="Times New Roman" w:hAnsi="Garamond" w:cs="Times New Roman"/>
      <w:lang w:eastAsia="ru-RU"/>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3fa">
    <w:name w:val="Сетка таблицы светлая3"/>
    <w:basedOn w:val="a6"/>
    <w:next w:val="affffff6"/>
    <w:uiPriority w:val="40"/>
    <w:pPr>
      <w:spacing w:after="0" w:line="240" w:lineRule="auto"/>
    </w:pPr>
    <w:rPr>
      <w:rFonts w:ascii="Garamond" w:eastAsia="Times New Roman" w:hAnsi="Garamond" w:cs="Times New Roman"/>
      <w:lang w:eastAsia="ru-RU"/>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3fb">
    <w:name w:val="Современная таблица3"/>
    <w:basedOn w:val="a6"/>
    <w:next w:val="affffffb"/>
    <w:semiHidden/>
    <w:unhideWhenUsed/>
    <w:pPr>
      <w:spacing w:before="120" w:after="120" w:line="240" w:lineRule="auto"/>
      <w:ind w:firstLine="540"/>
      <w:jc w:val="both"/>
    </w:pPr>
    <w:rPr>
      <w:rFonts w:ascii="Garamond" w:eastAsia="Times New Roman" w:hAnsi="Garamond" w:cs="Times New Roman"/>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37">
    <w:name w:val="Список-таблица 1 светлая3"/>
    <w:basedOn w:val="a6"/>
    <w:next w:val="-14"/>
    <w:uiPriority w:val="46"/>
    <w:pPr>
      <w:spacing w:after="0" w:line="240" w:lineRule="auto"/>
    </w:pPr>
    <w:rPr>
      <w:rFonts w:ascii="Garamond" w:eastAsia="Times New Roman" w:hAnsi="Garamond" w:cs="Times New Roman"/>
      <w:lang w:eastAsia="ru-RU"/>
    </w:rPr>
    <w:tblPr>
      <w:tblStyleRowBandSize w:val="1"/>
      <w:tblStyleColBandSize w:val="1"/>
    </w:tblPr>
    <w:tblStylePr w:type="firstRow">
      <w:rPr>
        <w:b/>
        <w:bCs/>
      </w:rPr>
      <w:tblPr/>
      <w:tcPr>
        <w:tcBorders>
          <w:bottom w:val="single" w:sz="4" w:space="0" w:color="666666" w:themeColor="text1" w:themeTint="99"/>
        </w:tcBorders>
      </w:tcPr>
    </w:tblStylePr>
    <w:tblStylePr w:type="lastRow">
      <w:rPr>
        <w:b/>
        <w:bCs/>
      </w:rPr>
      <w:tblPr/>
      <w:tcPr>
        <w:tcBorders>
          <w:top w:val="sing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1130">
    <w:name w:val="Список-таблица 1 светлая — акцент 13"/>
    <w:basedOn w:val="a6"/>
    <w:next w:val="-110"/>
    <w:uiPriority w:val="46"/>
    <w:pPr>
      <w:spacing w:after="0" w:line="240" w:lineRule="auto"/>
    </w:pPr>
    <w:rPr>
      <w:rFonts w:ascii="Garamond" w:eastAsia="Times New Roman" w:hAnsi="Garamond" w:cs="Times New Roman"/>
      <w:lang w:eastAsia="ru-RU"/>
    </w:rPr>
    <w:tblPr>
      <w:tblStyleRowBandSize w:val="1"/>
      <w:tblStyleColBandSize w:val="1"/>
    </w:tblPr>
    <w:tblStylePr w:type="firstRow">
      <w:rPr>
        <w:b/>
        <w:bCs/>
      </w:rPr>
      <w:tblPr/>
      <w:tcPr>
        <w:tcBorders>
          <w:bottom w:val="single" w:sz="4" w:space="0" w:color="9CC2E5" w:themeColor="accent1" w:themeTint="99"/>
        </w:tcBorders>
      </w:tcPr>
    </w:tblStylePr>
    <w:tblStylePr w:type="lastRow">
      <w:rPr>
        <w:b/>
        <w:bCs/>
      </w:rPr>
      <w:tblPr/>
      <w:tcPr>
        <w:tcBorders>
          <w:top w:val="single" w:sz="4" w:space="0" w:color="9CC2E5" w:themeColor="accent1" w:themeTint="99"/>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customStyle="1" w:styleId="-1230">
    <w:name w:val="Список-таблица 1 светлая — акцент 23"/>
    <w:basedOn w:val="a6"/>
    <w:next w:val="-120"/>
    <w:uiPriority w:val="46"/>
    <w:pPr>
      <w:spacing w:after="0" w:line="240" w:lineRule="auto"/>
    </w:pPr>
    <w:rPr>
      <w:rFonts w:ascii="Garamond" w:eastAsia="Times New Roman" w:hAnsi="Garamond" w:cs="Times New Roman"/>
      <w:lang w:eastAsia="ru-RU"/>
    </w:rPr>
    <w:tblPr>
      <w:tblStyleRowBandSize w:val="1"/>
      <w:tblStyleColBandSize w:val="1"/>
    </w:tblPr>
    <w:tblStylePr w:type="firstRow">
      <w:rPr>
        <w:b/>
        <w:bCs/>
      </w:rPr>
      <w:tblPr/>
      <w:tcPr>
        <w:tcBorders>
          <w:bottom w:val="single" w:sz="4" w:space="0" w:color="F4B083" w:themeColor="accent2" w:themeTint="99"/>
        </w:tcBorders>
      </w:tcPr>
    </w:tblStylePr>
    <w:tblStylePr w:type="lastRow">
      <w:rPr>
        <w:b/>
        <w:bCs/>
      </w:rPr>
      <w:tblPr/>
      <w:tcPr>
        <w:tcBorders>
          <w:top w:val="single" w:sz="4" w:space="0" w:color="F4B083" w:themeColor="accent2" w:themeTint="99"/>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customStyle="1" w:styleId="-1330">
    <w:name w:val="Список-таблица 1 светлая — акцент 33"/>
    <w:basedOn w:val="a6"/>
    <w:next w:val="-130"/>
    <w:uiPriority w:val="46"/>
    <w:pPr>
      <w:spacing w:after="0" w:line="240" w:lineRule="auto"/>
    </w:pPr>
    <w:rPr>
      <w:rFonts w:ascii="Garamond" w:eastAsia="Times New Roman" w:hAnsi="Garamond" w:cs="Times New Roman"/>
      <w:lang w:eastAsia="ru-RU"/>
    </w:rPr>
    <w:tblPr>
      <w:tblStyleRowBandSize w:val="1"/>
      <w:tblStyleColBandSize w:val="1"/>
    </w:tblPr>
    <w:tblStylePr w:type="firstRow">
      <w:rPr>
        <w:b/>
        <w:bCs/>
      </w:rPr>
      <w:tblPr/>
      <w:tcPr>
        <w:tcBorders>
          <w:bottom w:val="single" w:sz="4" w:space="0" w:color="C9C9C9" w:themeColor="accent3" w:themeTint="99"/>
        </w:tcBorders>
      </w:tcPr>
    </w:tblStylePr>
    <w:tblStylePr w:type="lastRow">
      <w:rPr>
        <w:b/>
        <w:bCs/>
      </w:rPr>
      <w:tblPr/>
      <w:tcPr>
        <w:tcBorders>
          <w:top w:val="sing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customStyle="1" w:styleId="-143">
    <w:name w:val="Список-таблица 1 светлая — акцент 43"/>
    <w:basedOn w:val="a6"/>
    <w:next w:val="-140"/>
    <w:uiPriority w:val="46"/>
    <w:pPr>
      <w:spacing w:after="0" w:line="240" w:lineRule="auto"/>
    </w:pPr>
    <w:rPr>
      <w:rFonts w:ascii="Garamond" w:eastAsia="Times New Roman" w:hAnsi="Garamond" w:cs="Times New Roman"/>
      <w:lang w:eastAsia="ru-RU"/>
    </w:rPr>
    <w:tblPr>
      <w:tblStyleRowBandSize w:val="1"/>
      <w:tblStyleColBandSize w:val="1"/>
    </w:tblPr>
    <w:tblStylePr w:type="firstRow">
      <w:rPr>
        <w:b/>
        <w:bCs/>
      </w:rPr>
      <w:tblPr/>
      <w:tcPr>
        <w:tcBorders>
          <w:bottom w:val="single" w:sz="4" w:space="0" w:color="FFD966" w:themeColor="accent4" w:themeTint="99"/>
        </w:tcBorders>
      </w:tcPr>
    </w:tblStylePr>
    <w:tblStylePr w:type="lastRow">
      <w:rPr>
        <w:b/>
        <w:bCs/>
      </w:rPr>
      <w:tblPr/>
      <w:tcPr>
        <w:tcBorders>
          <w:top w:val="single" w:sz="4" w:space="0" w:color="FFD966" w:themeColor="accent4" w:themeTint="99"/>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customStyle="1" w:styleId="-153">
    <w:name w:val="Список-таблица 1 светлая — акцент 53"/>
    <w:basedOn w:val="a6"/>
    <w:next w:val="-15"/>
    <w:uiPriority w:val="46"/>
    <w:pPr>
      <w:spacing w:after="0" w:line="240" w:lineRule="auto"/>
    </w:pPr>
    <w:rPr>
      <w:rFonts w:ascii="Garamond" w:eastAsia="Times New Roman" w:hAnsi="Garamond" w:cs="Times New Roman"/>
      <w:lang w:eastAsia="ru-RU"/>
    </w:rPr>
    <w:tblPr>
      <w:tblStyleRowBandSize w:val="1"/>
      <w:tblStyleColBandSize w:val="1"/>
    </w:tblPr>
    <w:tblStylePr w:type="firstRow">
      <w:rPr>
        <w:b/>
        <w:bCs/>
      </w:rPr>
      <w:tblPr/>
      <w:tcPr>
        <w:tcBorders>
          <w:bottom w:val="single" w:sz="4" w:space="0" w:color="8EAADB" w:themeColor="accent5" w:themeTint="99"/>
        </w:tcBorders>
      </w:tcPr>
    </w:tblStylePr>
    <w:tblStylePr w:type="lastRow">
      <w:rPr>
        <w:b/>
        <w:bCs/>
      </w:rPr>
      <w:tblPr/>
      <w:tcPr>
        <w:tcBorders>
          <w:top w:val="single" w:sz="4" w:space="0" w:color="8EAADB" w:themeColor="accent5" w:themeTint="99"/>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customStyle="1" w:styleId="-163">
    <w:name w:val="Список-таблица 1 светлая — акцент 63"/>
    <w:basedOn w:val="a6"/>
    <w:next w:val="-16"/>
    <w:uiPriority w:val="46"/>
    <w:pPr>
      <w:spacing w:after="0" w:line="240" w:lineRule="auto"/>
    </w:pPr>
    <w:rPr>
      <w:rFonts w:ascii="Garamond" w:eastAsia="Times New Roman" w:hAnsi="Garamond" w:cs="Times New Roman"/>
      <w:lang w:eastAsia="ru-RU"/>
    </w:rPr>
    <w:tblPr>
      <w:tblStyleRowBandSize w:val="1"/>
      <w:tblStyleColBandSize w:val="1"/>
    </w:tblPr>
    <w:tblStylePr w:type="firstRow">
      <w:rPr>
        <w:b/>
        <w:bCs/>
      </w:rPr>
      <w:tblPr/>
      <w:tcPr>
        <w:tcBorders>
          <w:bottom w:val="single" w:sz="4" w:space="0" w:color="A8D08D" w:themeColor="accent6" w:themeTint="99"/>
        </w:tcBorders>
      </w:tcPr>
    </w:tblStylePr>
    <w:tblStylePr w:type="lastRow">
      <w:rPr>
        <w:b/>
        <w:bCs/>
      </w:rPr>
      <w:tblPr/>
      <w:tcPr>
        <w:tcBorders>
          <w:top w:val="single" w:sz="4" w:space="0" w:color="A8D08D" w:themeColor="accent6" w:themeTint="99"/>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customStyle="1" w:styleId="-237">
    <w:name w:val="Список-таблица 23"/>
    <w:basedOn w:val="a6"/>
    <w:next w:val="-23"/>
    <w:uiPriority w:val="47"/>
    <w:pPr>
      <w:spacing w:after="0" w:line="240" w:lineRule="auto"/>
    </w:pPr>
    <w:rPr>
      <w:rFonts w:ascii="Garamond" w:eastAsia="Times New Roman" w:hAnsi="Garamond" w:cs="Times New Roman"/>
      <w:lang w:eastAsia="ru-RU"/>
    </w:r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2130">
    <w:name w:val="Список-таблица 2 — акцент 13"/>
    <w:basedOn w:val="a6"/>
    <w:next w:val="-210"/>
    <w:uiPriority w:val="47"/>
    <w:pPr>
      <w:spacing w:after="0" w:line="240" w:lineRule="auto"/>
    </w:pPr>
    <w:rPr>
      <w:rFonts w:ascii="Garamond" w:eastAsia="Times New Roman" w:hAnsi="Garamond" w:cs="Times New Roman"/>
      <w:lang w:eastAsia="ru-RU"/>
    </w:rPr>
    <w:tblPr>
      <w:tblStyleRowBandSize w:val="1"/>
      <w:tblStyleColBandSize w:val="1"/>
      <w:tblBorders>
        <w:top w:val="single" w:sz="4" w:space="0" w:color="9CC2E5" w:themeColor="accent1" w:themeTint="99"/>
        <w:bottom w:val="single" w:sz="4" w:space="0" w:color="9CC2E5" w:themeColor="accent1" w:themeTint="99"/>
        <w:insideH w:val="single" w:sz="4" w:space="0" w:color="9CC2E5" w:themeColor="accen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customStyle="1" w:styleId="-2230">
    <w:name w:val="Список-таблица 2 — акцент 23"/>
    <w:basedOn w:val="a6"/>
    <w:next w:val="-220"/>
    <w:uiPriority w:val="47"/>
    <w:pPr>
      <w:spacing w:after="0" w:line="240" w:lineRule="auto"/>
    </w:pPr>
    <w:rPr>
      <w:rFonts w:ascii="Garamond" w:eastAsia="Times New Roman" w:hAnsi="Garamond" w:cs="Times New Roman"/>
      <w:lang w:eastAsia="ru-RU"/>
    </w:rPr>
    <w:tblPr>
      <w:tblStyleRowBandSize w:val="1"/>
      <w:tblStyleColBandSize w:val="1"/>
      <w:tblBorders>
        <w:top w:val="single" w:sz="4" w:space="0" w:color="F4B083" w:themeColor="accent2" w:themeTint="99"/>
        <w:bottom w:val="single" w:sz="4" w:space="0" w:color="F4B083" w:themeColor="accent2" w:themeTint="99"/>
        <w:insideH w:val="single" w:sz="4" w:space="0" w:color="F4B0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customStyle="1" w:styleId="-2330">
    <w:name w:val="Список-таблица 2 — акцент 33"/>
    <w:basedOn w:val="a6"/>
    <w:next w:val="-230"/>
    <w:uiPriority w:val="47"/>
    <w:pPr>
      <w:spacing w:after="0" w:line="240" w:lineRule="auto"/>
    </w:pPr>
    <w:rPr>
      <w:rFonts w:ascii="Garamond" w:eastAsia="Times New Roman" w:hAnsi="Garamond" w:cs="Times New Roman"/>
      <w:lang w:eastAsia="ru-RU"/>
    </w:rPr>
    <w:tblPr>
      <w:tblStyleRowBandSize w:val="1"/>
      <w:tblStyleColBandSize w:val="1"/>
      <w:tblBorders>
        <w:top w:val="single" w:sz="4" w:space="0" w:color="C9C9C9" w:themeColor="accent3" w:themeTint="99"/>
        <w:bottom w:val="single" w:sz="4" w:space="0" w:color="C9C9C9" w:themeColor="accent3" w:themeTint="99"/>
        <w:insideH w:val="single" w:sz="4" w:space="0" w:color="C9C9C9" w:themeColor="accent3"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customStyle="1" w:styleId="-243">
    <w:name w:val="Список-таблица 2 — акцент 43"/>
    <w:basedOn w:val="a6"/>
    <w:next w:val="-24"/>
    <w:uiPriority w:val="47"/>
    <w:pPr>
      <w:spacing w:after="0" w:line="240" w:lineRule="auto"/>
    </w:pPr>
    <w:rPr>
      <w:rFonts w:ascii="Garamond" w:eastAsia="Times New Roman" w:hAnsi="Garamond" w:cs="Times New Roman"/>
      <w:lang w:eastAsia="ru-RU"/>
    </w:rPr>
    <w:tblPr>
      <w:tblStyleRowBandSize w:val="1"/>
      <w:tblStyleColBandSize w:val="1"/>
      <w:tblBorders>
        <w:top w:val="single" w:sz="4" w:space="0" w:color="FFD966" w:themeColor="accent4" w:themeTint="99"/>
        <w:bottom w:val="single" w:sz="4" w:space="0" w:color="FFD966" w:themeColor="accent4" w:themeTint="99"/>
        <w:insideH w:val="single" w:sz="4" w:space="0" w:color="FFD966" w:themeColor="accent4"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customStyle="1" w:styleId="-253">
    <w:name w:val="Список-таблица 2 — акцент 53"/>
    <w:basedOn w:val="a6"/>
    <w:next w:val="-25"/>
    <w:uiPriority w:val="47"/>
    <w:pPr>
      <w:spacing w:after="0" w:line="240" w:lineRule="auto"/>
    </w:pPr>
    <w:rPr>
      <w:rFonts w:ascii="Garamond" w:eastAsia="Times New Roman" w:hAnsi="Garamond" w:cs="Times New Roman"/>
      <w:lang w:eastAsia="ru-RU"/>
    </w:rPr>
    <w:tblPr>
      <w:tblStyleRowBandSize w:val="1"/>
      <w:tblStyleColBandSize w:val="1"/>
      <w:tblBorders>
        <w:top w:val="single" w:sz="4" w:space="0" w:color="8EAADB" w:themeColor="accent5" w:themeTint="99"/>
        <w:bottom w:val="single" w:sz="4" w:space="0" w:color="8EAADB" w:themeColor="accent5" w:themeTint="99"/>
        <w:insideH w:val="single" w:sz="4" w:space="0" w:color="8EAADB" w:themeColor="accent5"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customStyle="1" w:styleId="-263">
    <w:name w:val="Список-таблица 2 — акцент 63"/>
    <w:basedOn w:val="a6"/>
    <w:next w:val="-26"/>
    <w:uiPriority w:val="47"/>
    <w:pPr>
      <w:spacing w:after="0" w:line="240" w:lineRule="auto"/>
    </w:pPr>
    <w:rPr>
      <w:rFonts w:ascii="Garamond" w:eastAsia="Times New Roman" w:hAnsi="Garamond" w:cs="Times New Roman"/>
      <w:lang w:eastAsia="ru-RU"/>
    </w:rPr>
    <w:tblPr>
      <w:tblStyleRowBandSize w:val="1"/>
      <w:tblStyleColBandSize w:val="1"/>
      <w:tblBorders>
        <w:top w:val="single" w:sz="4" w:space="0" w:color="A8D08D" w:themeColor="accent6" w:themeTint="99"/>
        <w:bottom w:val="single" w:sz="4" w:space="0" w:color="A8D08D" w:themeColor="accent6" w:themeTint="99"/>
        <w:insideH w:val="single" w:sz="4" w:space="0" w:color="A8D08D" w:themeColor="accent6"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customStyle="1" w:styleId="-337">
    <w:name w:val="Список-таблица 33"/>
    <w:basedOn w:val="a6"/>
    <w:next w:val="-33"/>
    <w:uiPriority w:val="48"/>
    <w:pPr>
      <w:spacing w:after="0" w:line="240" w:lineRule="auto"/>
    </w:pPr>
    <w:rPr>
      <w:rFonts w:ascii="Garamond" w:eastAsia="Times New Roman" w:hAnsi="Garamond" w:cs="Times New Roman"/>
      <w:lang w:eastAsia="ru-RU"/>
    </w:r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customStyle="1" w:styleId="-3130">
    <w:name w:val="Список-таблица 3 — акцент 13"/>
    <w:basedOn w:val="a6"/>
    <w:next w:val="-310"/>
    <w:uiPriority w:val="48"/>
    <w:pPr>
      <w:spacing w:after="0" w:line="240" w:lineRule="auto"/>
    </w:pPr>
    <w:rPr>
      <w:rFonts w:ascii="Garamond" w:eastAsia="Times New Roman" w:hAnsi="Garamond" w:cs="Times New Roman"/>
      <w:lang w:eastAsia="ru-RU"/>
    </w:rPr>
    <w:tblPr>
      <w:tblStyleRowBandSize w:val="1"/>
      <w:tblStyleColBandSize w:val="1"/>
      <w:tblBorders>
        <w:top w:val="single" w:sz="4" w:space="0" w:color="5B9BD5" w:themeColor="accent1"/>
        <w:left w:val="single" w:sz="4" w:space="0" w:color="5B9BD5" w:themeColor="accent1"/>
        <w:bottom w:val="single" w:sz="4" w:space="0" w:color="5B9BD5" w:themeColor="accent1"/>
        <w:right w:val="single" w:sz="4" w:space="0" w:color="5B9BD5" w:themeColor="accent1"/>
      </w:tblBorders>
    </w:tblPr>
    <w:tblStylePr w:type="firstRow">
      <w:rPr>
        <w:b/>
        <w:bCs/>
        <w:color w:val="FFFFFF" w:themeColor="background1"/>
      </w:rPr>
      <w:tblPr/>
      <w:tcPr>
        <w:shd w:val="clear" w:color="auto" w:fill="5B9BD5" w:themeFill="accent1"/>
      </w:tcPr>
    </w:tblStylePr>
    <w:tblStylePr w:type="lastRow">
      <w:rPr>
        <w:b/>
        <w:bCs/>
      </w:rPr>
      <w:tblPr/>
      <w:tcPr>
        <w:tcBorders>
          <w:top w:val="double" w:sz="4" w:space="0" w:color="5B9BD5"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5B9BD5" w:themeColor="accent1"/>
          <w:right w:val="single" w:sz="4" w:space="0" w:color="5B9BD5" w:themeColor="accent1"/>
        </w:tcBorders>
      </w:tcPr>
    </w:tblStylePr>
    <w:tblStylePr w:type="band1Horz">
      <w:tblPr/>
      <w:tcPr>
        <w:tcBorders>
          <w:top w:val="single" w:sz="4" w:space="0" w:color="5B9BD5" w:themeColor="accent1"/>
          <w:bottom w:val="single" w:sz="4" w:space="0" w:color="5B9BD5"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5B9BD5" w:themeColor="accent1"/>
          <w:left w:val="nil"/>
        </w:tcBorders>
      </w:tcPr>
    </w:tblStylePr>
    <w:tblStylePr w:type="swCell">
      <w:tblPr/>
      <w:tcPr>
        <w:tcBorders>
          <w:top w:val="double" w:sz="4" w:space="0" w:color="5B9BD5" w:themeColor="accent1"/>
          <w:right w:val="nil"/>
        </w:tcBorders>
      </w:tcPr>
    </w:tblStylePr>
  </w:style>
  <w:style w:type="table" w:customStyle="1" w:styleId="-3230">
    <w:name w:val="Список-таблица 3 — акцент 23"/>
    <w:basedOn w:val="a6"/>
    <w:next w:val="-320"/>
    <w:uiPriority w:val="48"/>
    <w:pPr>
      <w:spacing w:after="0" w:line="240" w:lineRule="auto"/>
    </w:pPr>
    <w:rPr>
      <w:rFonts w:ascii="Garamond" w:eastAsia="Times New Roman" w:hAnsi="Garamond" w:cs="Times New Roman"/>
      <w:lang w:eastAsia="ru-RU"/>
    </w:rPr>
    <w:tblPr>
      <w:tblStyleRowBandSize w:val="1"/>
      <w:tblStyleColBandSize w:val="1"/>
      <w:tblBorders>
        <w:top w:val="single" w:sz="4" w:space="0" w:color="ED7D31" w:themeColor="accent2"/>
        <w:left w:val="single" w:sz="4" w:space="0" w:color="ED7D31" w:themeColor="accent2"/>
        <w:bottom w:val="single" w:sz="4" w:space="0" w:color="ED7D31" w:themeColor="accent2"/>
        <w:right w:val="single" w:sz="4" w:space="0" w:color="ED7D31" w:themeColor="accent2"/>
      </w:tblBorders>
    </w:tblPr>
    <w:tblStylePr w:type="firstRow">
      <w:rPr>
        <w:b/>
        <w:bCs/>
        <w:color w:val="FFFFFF" w:themeColor="background1"/>
      </w:rPr>
      <w:tblPr/>
      <w:tcPr>
        <w:shd w:val="clear" w:color="auto" w:fill="ED7D31" w:themeFill="accent2"/>
      </w:tcPr>
    </w:tblStylePr>
    <w:tblStylePr w:type="lastRow">
      <w:rPr>
        <w:b/>
        <w:bCs/>
      </w:rPr>
      <w:tblPr/>
      <w:tcPr>
        <w:tcBorders>
          <w:top w:val="double" w:sz="4" w:space="0" w:color="ED7D31"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ED7D31" w:themeColor="accent2"/>
          <w:right w:val="single" w:sz="4" w:space="0" w:color="ED7D31" w:themeColor="accent2"/>
        </w:tcBorders>
      </w:tcPr>
    </w:tblStylePr>
    <w:tblStylePr w:type="band1Horz">
      <w:tblPr/>
      <w:tcPr>
        <w:tcBorders>
          <w:top w:val="single" w:sz="4" w:space="0" w:color="ED7D31" w:themeColor="accent2"/>
          <w:bottom w:val="single" w:sz="4" w:space="0" w:color="ED7D31"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ED7D31" w:themeColor="accent2"/>
          <w:left w:val="nil"/>
        </w:tcBorders>
      </w:tcPr>
    </w:tblStylePr>
    <w:tblStylePr w:type="swCell">
      <w:tblPr/>
      <w:tcPr>
        <w:tcBorders>
          <w:top w:val="double" w:sz="4" w:space="0" w:color="ED7D31" w:themeColor="accent2"/>
          <w:right w:val="nil"/>
        </w:tcBorders>
      </w:tcPr>
    </w:tblStylePr>
  </w:style>
  <w:style w:type="table" w:customStyle="1" w:styleId="-3330">
    <w:name w:val="Список-таблица 3 — акцент 33"/>
    <w:basedOn w:val="a6"/>
    <w:next w:val="-330"/>
    <w:uiPriority w:val="48"/>
    <w:pPr>
      <w:spacing w:after="0" w:line="240" w:lineRule="auto"/>
    </w:pPr>
    <w:rPr>
      <w:rFonts w:ascii="Garamond" w:eastAsia="Times New Roman" w:hAnsi="Garamond" w:cs="Times New Roman"/>
      <w:lang w:eastAsia="ru-RU"/>
    </w:rPr>
    <w:tblPr>
      <w:tblStyleRowBandSize w:val="1"/>
      <w:tblStyleColBandSize w:val="1"/>
      <w:tblBorders>
        <w:top w:val="single" w:sz="4" w:space="0" w:color="A5A5A5" w:themeColor="accent3"/>
        <w:left w:val="single" w:sz="4" w:space="0" w:color="A5A5A5" w:themeColor="accent3"/>
        <w:bottom w:val="single" w:sz="4" w:space="0" w:color="A5A5A5" w:themeColor="accent3"/>
        <w:right w:val="single" w:sz="4" w:space="0" w:color="A5A5A5" w:themeColor="accent3"/>
      </w:tblBorders>
    </w:tblPr>
    <w:tblStylePr w:type="firstRow">
      <w:rPr>
        <w:b/>
        <w:bCs/>
        <w:color w:val="FFFFFF" w:themeColor="background1"/>
      </w:rPr>
      <w:tblPr/>
      <w:tcPr>
        <w:shd w:val="clear" w:color="auto" w:fill="A5A5A5" w:themeFill="accent3"/>
      </w:tcPr>
    </w:tblStylePr>
    <w:tblStylePr w:type="lastRow">
      <w:rPr>
        <w:b/>
        <w:bCs/>
      </w:rPr>
      <w:tblPr/>
      <w:tcPr>
        <w:tcBorders>
          <w:top w:val="double" w:sz="4" w:space="0" w:color="A5A5A5"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A5A5A5" w:themeColor="accent3"/>
          <w:right w:val="single" w:sz="4" w:space="0" w:color="A5A5A5" w:themeColor="accent3"/>
        </w:tcBorders>
      </w:tcPr>
    </w:tblStylePr>
    <w:tblStylePr w:type="band1Horz">
      <w:tblPr/>
      <w:tcPr>
        <w:tcBorders>
          <w:top w:val="single" w:sz="4" w:space="0" w:color="A5A5A5" w:themeColor="accent3"/>
          <w:bottom w:val="single" w:sz="4" w:space="0" w:color="A5A5A5"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A5A5A5" w:themeColor="accent3"/>
          <w:left w:val="nil"/>
        </w:tcBorders>
      </w:tcPr>
    </w:tblStylePr>
    <w:tblStylePr w:type="swCell">
      <w:tblPr/>
      <w:tcPr>
        <w:tcBorders>
          <w:top w:val="double" w:sz="4" w:space="0" w:color="A5A5A5" w:themeColor="accent3"/>
          <w:right w:val="nil"/>
        </w:tcBorders>
      </w:tcPr>
    </w:tblStylePr>
  </w:style>
  <w:style w:type="table" w:customStyle="1" w:styleId="-343">
    <w:name w:val="Список-таблица 3 — акцент 43"/>
    <w:basedOn w:val="a6"/>
    <w:next w:val="-34"/>
    <w:uiPriority w:val="48"/>
    <w:pPr>
      <w:spacing w:after="0" w:line="240" w:lineRule="auto"/>
    </w:pPr>
    <w:rPr>
      <w:rFonts w:ascii="Garamond" w:eastAsia="Times New Roman" w:hAnsi="Garamond" w:cs="Times New Roman"/>
      <w:lang w:eastAsia="ru-RU"/>
    </w:rPr>
    <w:tblPr>
      <w:tblStyleRowBandSize w:val="1"/>
      <w:tblStyleColBandSize w:val="1"/>
      <w:tblBorders>
        <w:top w:val="single" w:sz="4" w:space="0" w:color="FFC000" w:themeColor="accent4"/>
        <w:left w:val="single" w:sz="4" w:space="0" w:color="FFC000" w:themeColor="accent4"/>
        <w:bottom w:val="single" w:sz="4" w:space="0" w:color="FFC000" w:themeColor="accent4"/>
        <w:right w:val="single" w:sz="4" w:space="0" w:color="FFC000" w:themeColor="accent4"/>
      </w:tblBorders>
    </w:tblPr>
    <w:tblStylePr w:type="firstRow">
      <w:rPr>
        <w:b/>
        <w:bCs/>
        <w:color w:val="FFFFFF" w:themeColor="background1"/>
      </w:rPr>
      <w:tblPr/>
      <w:tcPr>
        <w:shd w:val="clear" w:color="auto" w:fill="FFC000" w:themeFill="accent4"/>
      </w:tcPr>
    </w:tblStylePr>
    <w:tblStylePr w:type="lastRow">
      <w:rPr>
        <w:b/>
        <w:bCs/>
      </w:rPr>
      <w:tblPr/>
      <w:tcPr>
        <w:tcBorders>
          <w:top w:val="double" w:sz="4" w:space="0" w:color="FFC000" w:themeColor="accent4"/>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FFC000" w:themeColor="accent4"/>
          <w:right w:val="single" w:sz="4" w:space="0" w:color="FFC000" w:themeColor="accent4"/>
        </w:tcBorders>
      </w:tcPr>
    </w:tblStylePr>
    <w:tblStylePr w:type="band1Horz">
      <w:tblPr/>
      <w:tcPr>
        <w:tcBorders>
          <w:top w:val="single" w:sz="4" w:space="0" w:color="FFC000" w:themeColor="accent4"/>
          <w:bottom w:val="single" w:sz="4" w:space="0" w:color="FFC000" w:themeColor="accent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FFC000" w:themeColor="accent4"/>
          <w:left w:val="nil"/>
        </w:tcBorders>
      </w:tcPr>
    </w:tblStylePr>
    <w:tblStylePr w:type="swCell">
      <w:tblPr/>
      <w:tcPr>
        <w:tcBorders>
          <w:top w:val="double" w:sz="4" w:space="0" w:color="FFC000" w:themeColor="accent4"/>
          <w:right w:val="nil"/>
        </w:tcBorders>
      </w:tcPr>
    </w:tblStylePr>
  </w:style>
  <w:style w:type="table" w:customStyle="1" w:styleId="-353">
    <w:name w:val="Список-таблица 3 — акцент 53"/>
    <w:basedOn w:val="a6"/>
    <w:next w:val="-35"/>
    <w:uiPriority w:val="48"/>
    <w:pPr>
      <w:spacing w:after="0" w:line="240" w:lineRule="auto"/>
    </w:pPr>
    <w:rPr>
      <w:rFonts w:ascii="Garamond" w:eastAsia="Times New Roman" w:hAnsi="Garamond" w:cs="Times New Roman"/>
      <w:lang w:eastAsia="ru-RU"/>
    </w:rPr>
    <w:tblPr>
      <w:tblStyleRowBandSize w:val="1"/>
      <w:tblStyleColBandSize w:val="1"/>
      <w:tblBorders>
        <w:top w:val="single" w:sz="4" w:space="0" w:color="4472C4" w:themeColor="accent5"/>
        <w:left w:val="single" w:sz="4" w:space="0" w:color="4472C4" w:themeColor="accent5"/>
        <w:bottom w:val="single" w:sz="4" w:space="0" w:color="4472C4" w:themeColor="accent5"/>
        <w:right w:val="single" w:sz="4" w:space="0" w:color="4472C4" w:themeColor="accent5"/>
      </w:tblBorders>
    </w:tblPr>
    <w:tblStylePr w:type="firstRow">
      <w:rPr>
        <w:b/>
        <w:bCs/>
        <w:color w:val="FFFFFF" w:themeColor="background1"/>
      </w:rPr>
      <w:tblPr/>
      <w:tcPr>
        <w:shd w:val="clear" w:color="auto" w:fill="4472C4" w:themeFill="accent5"/>
      </w:tcPr>
    </w:tblStylePr>
    <w:tblStylePr w:type="lastRow">
      <w:rPr>
        <w:b/>
        <w:bCs/>
      </w:rPr>
      <w:tblPr/>
      <w:tcPr>
        <w:tcBorders>
          <w:top w:val="double" w:sz="4" w:space="0" w:color="4472C4"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472C4" w:themeColor="accent5"/>
          <w:right w:val="single" w:sz="4" w:space="0" w:color="4472C4" w:themeColor="accent5"/>
        </w:tcBorders>
      </w:tcPr>
    </w:tblStylePr>
    <w:tblStylePr w:type="band1Horz">
      <w:tblPr/>
      <w:tcPr>
        <w:tcBorders>
          <w:top w:val="single" w:sz="4" w:space="0" w:color="4472C4" w:themeColor="accent5"/>
          <w:bottom w:val="single" w:sz="4" w:space="0" w:color="4472C4"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472C4" w:themeColor="accent5"/>
          <w:left w:val="nil"/>
        </w:tcBorders>
      </w:tcPr>
    </w:tblStylePr>
    <w:tblStylePr w:type="swCell">
      <w:tblPr/>
      <w:tcPr>
        <w:tcBorders>
          <w:top w:val="double" w:sz="4" w:space="0" w:color="4472C4" w:themeColor="accent5"/>
          <w:right w:val="nil"/>
        </w:tcBorders>
      </w:tcPr>
    </w:tblStylePr>
  </w:style>
  <w:style w:type="table" w:customStyle="1" w:styleId="-363">
    <w:name w:val="Список-таблица 3 — акцент 63"/>
    <w:basedOn w:val="a6"/>
    <w:next w:val="-36"/>
    <w:uiPriority w:val="48"/>
    <w:pPr>
      <w:spacing w:after="0" w:line="240" w:lineRule="auto"/>
    </w:pPr>
    <w:rPr>
      <w:rFonts w:ascii="Garamond" w:eastAsia="Times New Roman" w:hAnsi="Garamond" w:cs="Times New Roman"/>
      <w:lang w:eastAsia="ru-RU"/>
    </w:r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tblBorders>
    </w:tblPr>
    <w:tblStylePr w:type="firstRow">
      <w:rPr>
        <w:b/>
        <w:bCs/>
        <w:color w:val="FFFFFF" w:themeColor="background1"/>
      </w:rPr>
      <w:tblPr/>
      <w:tcPr>
        <w:shd w:val="clear" w:color="auto" w:fill="70AD47" w:themeFill="accent6"/>
      </w:tcPr>
    </w:tblStylePr>
    <w:tblStylePr w:type="lastRow">
      <w:rPr>
        <w:b/>
        <w:bCs/>
      </w:rPr>
      <w:tblPr/>
      <w:tcPr>
        <w:tcBorders>
          <w:top w:val="double" w:sz="4" w:space="0" w:color="70AD47" w:themeColor="accent6"/>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70AD47" w:themeColor="accent6"/>
          <w:right w:val="single" w:sz="4" w:space="0" w:color="70AD47" w:themeColor="accent6"/>
        </w:tcBorders>
      </w:tcPr>
    </w:tblStylePr>
    <w:tblStylePr w:type="band1Horz">
      <w:tblPr/>
      <w:tcPr>
        <w:tcBorders>
          <w:top w:val="single" w:sz="4" w:space="0" w:color="70AD47" w:themeColor="accent6"/>
          <w:bottom w:val="single" w:sz="4" w:space="0" w:color="70AD47" w:themeColor="accent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70AD47" w:themeColor="accent6"/>
          <w:left w:val="nil"/>
        </w:tcBorders>
      </w:tcPr>
    </w:tblStylePr>
    <w:tblStylePr w:type="swCell">
      <w:tblPr/>
      <w:tcPr>
        <w:tcBorders>
          <w:top w:val="double" w:sz="4" w:space="0" w:color="70AD47" w:themeColor="accent6"/>
          <w:right w:val="nil"/>
        </w:tcBorders>
      </w:tcPr>
    </w:tblStylePr>
  </w:style>
  <w:style w:type="table" w:customStyle="1" w:styleId="-436">
    <w:name w:val="Список-таблица 43"/>
    <w:basedOn w:val="a6"/>
    <w:next w:val="-42"/>
    <w:uiPriority w:val="49"/>
    <w:pPr>
      <w:spacing w:after="0" w:line="240" w:lineRule="auto"/>
    </w:pPr>
    <w:rPr>
      <w:rFonts w:ascii="Garamond" w:eastAsia="Times New Roman" w:hAnsi="Garamond" w:cs="Times New Roman"/>
      <w:lang w:eastAsia="ru-RU"/>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4130">
    <w:name w:val="Список-таблица 4 — акцент 13"/>
    <w:basedOn w:val="a6"/>
    <w:next w:val="-410"/>
    <w:uiPriority w:val="49"/>
    <w:pPr>
      <w:spacing w:after="0" w:line="240" w:lineRule="auto"/>
    </w:pPr>
    <w:rPr>
      <w:rFonts w:ascii="Garamond" w:eastAsia="Times New Roman" w:hAnsi="Garamond" w:cs="Times New Roman"/>
      <w:lang w:eastAsia="ru-RU"/>
    </w:r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tblBorders>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tcBorders>
        <w:shd w:val="clear" w:color="auto" w:fill="5B9BD5" w:themeFill="accent1"/>
      </w:tcPr>
    </w:tblStylePr>
    <w:tblStylePr w:type="lastRow">
      <w:rPr>
        <w:b/>
        <w:bCs/>
      </w:rPr>
      <w:tblPr/>
      <w:tcPr>
        <w:tcBorders>
          <w:top w:val="double" w:sz="4" w:space="0" w:color="9CC2E5" w:themeColor="accent1" w:themeTint="99"/>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customStyle="1" w:styleId="-4230">
    <w:name w:val="Список-таблица 4 — акцент 23"/>
    <w:basedOn w:val="a6"/>
    <w:next w:val="-420"/>
    <w:uiPriority w:val="49"/>
    <w:pPr>
      <w:spacing w:after="0" w:line="240" w:lineRule="auto"/>
    </w:pPr>
    <w:rPr>
      <w:rFonts w:ascii="Garamond" w:eastAsia="Times New Roman" w:hAnsi="Garamond" w:cs="Times New Roman"/>
      <w:lang w:eastAsia="ru-RU"/>
    </w:r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tblBorders>
    </w:tblPr>
    <w:tblStylePr w:type="firstRow">
      <w:rPr>
        <w:b/>
        <w:bCs/>
        <w:color w:val="FFFFFF" w:themeColor="background1"/>
      </w:rPr>
      <w:tblPr/>
      <w:tcPr>
        <w:tcBorders>
          <w:top w:val="single" w:sz="4" w:space="0" w:color="ED7D31" w:themeColor="accent2"/>
          <w:left w:val="single" w:sz="4" w:space="0" w:color="ED7D31" w:themeColor="accent2"/>
          <w:bottom w:val="single" w:sz="4" w:space="0" w:color="ED7D31" w:themeColor="accent2"/>
          <w:right w:val="single" w:sz="4" w:space="0" w:color="ED7D31" w:themeColor="accent2"/>
          <w:insideH w:val="nil"/>
        </w:tcBorders>
        <w:shd w:val="clear" w:color="auto" w:fill="ED7D31" w:themeFill="accent2"/>
      </w:tcPr>
    </w:tblStylePr>
    <w:tblStylePr w:type="lastRow">
      <w:rPr>
        <w:b/>
        <w:bCs/>
      </w:rPr>
      <w:tblPr/>
      <w:tcPr>
        <w:tcBorders>
          <w:top w:val="double" w:sz="4" w:space="0" w:color="F4B083" w:themeColor="accent2" w:themeTint="99"/>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customStyle="1" w:styleId="-4330">
    <w:name w:val="Список-таблица 4 — акцент 33"/>
    <w:basedOn w:val="a6"/>
    <w:next w:val="-43"/>
    <w:uiPriority w:val="49"/>
    <w:pPr>
      <w:spacing w:after="0" w:line="240" w:lineRule="auto"/>
    </w:pPr>
    <w:rPr>
      <w:rFonts w:ascii="Garamond" w:eastAsia="Times New Roman" w:hAnsi="Garamond" w:cs="Times New Roman"/>
      <w:lang w:eastAsia="ru-RU"/>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tcBorders>
        <w:shd w:val="clear" w:color="auto" w:fill="A5A5A5" w:themeFill="accent3"/>
      </w:tcPr>
    </w:tblStylePr>
    <w:tblStylePr w:type="lastRow">
      <w:rPr>
        <w:b/>
        <w:bCs/>
      </w:rPr>
      <w:tblPr/>
      <w:tcPr>
        <w:tcBorders>
          <w:top w:val="doub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customStyle="1" w:styleId="-443">
    <w:name w:val="Список-таблица 4 — акцент 43"/>
    <w:basedOn w:val="a6"/>
    <w:next w:val="-44"/>
    <w:uiPriority w:val="49"/>
    <w:pPr>
      <w:spacing w:after="0" w:line="240" w:lineRule="auto"/>
    </w:pPr>
    <w:rPr>
      <w:rFonts w:ascii="Garamond" w:eastAsia="Times New Roman" w:hAnsi="Garamond" w:cs="Times New Roman"/>
      <w:lang w:eastAsia="ru-RU"/>
    </w:r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tblBorders>
    </w:tblPr>
    <w:tblStylePr w:type="firstRow">
      <w:rPr>
        <w:b/>
        <w:bCs/>
        <w:color w:val="FFFFFF" w:themeColor="background1"/>
      </w:rPr>
      <w:tblPr/>
      <w:tcPr>
        <w:tcBorders>
          <w:top w:val="single" w:sz="4" w:space="0" w:color="FFC000" w:themeColor="accent4"/>
          <w:left w:val="single" w:sz="4" w:space="0" w:color="FFC000" w:themeColor="accent4"/>
          <w:bottom w:val="single" w:sz="4" w:space="0" w:color="FFC000" w:themeColor="accent4"/>
          <w:right w:val="single" w:sz="4" w:space="0" w:color="FFC000" w:themeColor="accent4"/>
          <w:insideH w:val="nil"/>
        </w:tcBorders>
        <w:shd w:val="clear" w:color="auto" w:fill="FFC000" w:themeFill="accent4"/>
      </w:tcPr>
    </w:tblStylePr>
    <w:tblStylePr w:type="lastRow">
      <w:rPr>
        <w:b/>
        <w:bCs/>
      </w:rPr>
      <w:tblPr/>
      <w:tcPr>
        <w:tcBorders>
          <w:top w:val="double" w:sz="4" w:space="0" w:color="FFD966" w:themeColor="accent4" w:themeTint="99"/>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customStyle="1" w:styleId="-453">
    <w:name w:val="Список-таблица 4 — акцент 53"/>
    <w:basedOn w:val="a6"/>
    <w:next w:val="-45"/>
    <w:uiPriority w:val="49"/>
    <w:pPr>
      <w:spacing w:after="0" w:line="240" w:lineRule="auto"/>
    </w:pPr>
    <w:rPr>
      <w:rFonts w:ascii="Garamond" w:eastAsia="Times New Roman" w:hAnsi="Garamond" w:cs="Times New Roman"/>
      <w:lang w:eastAsia="ru-RU"/>
    </w:r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tblBorders>
    </w:tblPr>
    <w:tblStylePr w:type="firstRow">
      <w:rPr>
        <w:b/>
        <w:bCs/>
        <w:color w:val="FFFFFF" w:themeColor="background1"/>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insideH w:val="nil"/>
        </w:tcBorders>
        <w:shd w:val="clear" w:color="auto" w:fill="4472C4" w:themeFill="accent5"/>
      </w:tcPr>
    </w:tblStylePr>
    <w:tblStylePr w:type="lastRow">
      <w:rPr>
        <w:b/>
        <w:bCs/>
      </w:rPr>
      <w:tblPr/>
      <w:tcPr>
        <w:tcBorders>
          <w:top w:val="double" w:sz="4" w:space="0" w:color="8EAADB" w:themeColor="accent5" w:themeTint="99"/>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customStyle="1" w:styleId="-463">
    <w:name w:val="Список-таблица 4 — акцент 63"/>
    <w:basedOn w:val="a6"/>
    <w:next w:val="-46"/>
    <w:uiPriority w:val="49"/>
    <w:pPr>
      <w:spacing w:after="0" w:line="240" w:lineRule="auto"/>
    </w:pPr>
    <w:rPr>
      <w:rFonts w:ascii="Garamond" w:eastAsia="Times New Roman" w:hAnsi="Garamond" w:cs="Times New Roman"/>
      <w:lang w:eastAsia="ru-RU"/>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tcBorders>
        <w:shd w:val="clear" w:color="auto" w:fill="70AD47" w:themeFill="accent6"/>
      </w:tcPr>
    </w:tblStylePr>
    <w:tblStylePr w:type="lastRow">
      <w:rPr>
        <w:b/>
        <w:bCs/>
      </w:rPr>
      <w:tblPr/>
      <w:tcPr>
        <w:tcBorders>
          <w:top w:val="double" w:sz="4" w:space="0" w:color="A8D08D" w:themeColor="accent6" w:themeTint="99"/>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customStyle="1" w:styleId="-536">
    <w:name w:val="Список-таблица 5 темная3"/>
    <w:basedOn w:val="a6"/>
    <w:next w:val="-52"/>
    <w:uiPriority w:val="50"/>
    <w:pPr>
      <w:spacing w:after="0" w:line="240" w:lineRule="auto"/>
    </w:pPr>
    <w:rPr>
      <w:rFonts w:ascii="Garamond" w:eastAsia="Times New Roman" w:hAnsi="Garamond" w:cs="Times New Roman"/>
      <w:color w:val="FFFFFF" w:themeColor="background1"/>
      <w:lang w:eastAsia="ru-RU"/>
    </w:rPr>
    <w:tblPr>
      <w:tblStyleRowBandSize w:val="1"/>
      <w:tblStyleColBandSize w:val="1"/>
      <w:tblBorders>
        <w:top w:val="single" w:sz="24" w:space="0" w:color="000000" w:themeColor="text1"/>
        <w:left w:val="single" w:sz="24" w:space="0" w:color="000000" w:themeColor="text1"/>
        <w:bottom w:val="single" w:sz="24" w:space="0" w:color="000000" w:themeColor="text1"/>
        <w:right w:val="single" w:sz="24" w:space="0" w:color="000000" w:themeColor="text1"/>
      </w:tblBorders>
    </w:tblPr>
    <w:tcPr>
      <w:shd w:val="clear" w:color="auto" w:fill="000000" w:themeFill="tex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5130">
    <w:name w:val="Список-таблица 5 темная — акцент 13"/>
    <w:basedOn w:val="a6"/>
    <w:next w:val="-510"/>
    <w:uiPriority w:val="50"/>
    <w:pPr>
      <w:spacing w:after="0" w:line="240" w:lineRule="auto"/>
    </w:pPr>
    <w:rPr>
      <w:rFonts w:ascii="Garamond" w:eastAsia="Times New Roman" w:hAnsi="Garamond" w:cs="Times New Roman"/>
      <w:color w:val="FFFFFF" w:themeColor="background1"/>
      <w:lang w:eastAsia="ru-RU"/>
    </w:rPr>
    <w:tblPr>
      <w:tblStyleRowBandSize w:val="1"/>
      <w:tblStyleColBandSize w:val="1"/>
      <w:tblBorders>
        <w:top w:val="single" w:sz="24" w:space="0" w:color="5B9BD5" w:themeColor="accent1"/>
        <w:left w:val="single" w:sz="24" w:space="0" w:color="5B9BD5" w:themeColor="accent1"/>
        <w:bottom w:val="single" w:sz="24" w:space="0" w:color="5B9BD5" w:themeColor="accent1"/>
        <w:right w:val="single" w:sz="24" w:space="0" w:color="5B9BD5" w:themeColor="accent1"/>
      </w:tblBorders>
    </w:tblPr>
    <w:tcPr>
      <w:shd w:val="clear" w:color="auto" w:fill="5B9BD5" w:themeFill="accen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5230">
    <w:name w:val="Список-таблица 5 темная — акцент 23"/>
    <w:basedOn w:val="a6"/>
    <w:next w:val="-520"/>
    <w:uiPriority w:val="50"/>
    <w:pPr>
      <w:spacing w:after="0" w:line="240" w:lineRule="auto"/>
    </w:pPr>
    <w:rPr>
      <w:rFonts w:ascii="Garamond" w:eastAsia="Times New Roman" w:hAnsi="Garamond" w:cs="Times New Roman"/>
      <w:color w:val="FFFFFF" w:themeColor="background1"/>
      <w:lang w:eastAsia="ru-RU"/>
    </w:rPr>
    <w:tblPr>
      <w:tblStyleRowBandSize w:val="1"/>
      <w:tblStyleColBandSize w:val="1"/>
      <w:tblBorders>
        <w:top w:val="single" w:sz="24" w:space="0" w:color="ED7D31" w:themeColor="accent2"/>
        <w:left w:val="single" w:sz="24" w:space="0" w:color="ED7D31" w:themeColor="accent2"/>
        <w:bottom w:val="single" w:sz="24" w:space="0" w:color="ED7D31" w:themeColor="accent2"/>
        <w:right w:val="single" w:sz="24" w:space="0" w:color="ED7D31" w:themeColor="accent2"/>
      </w:tblBorders>
    </w:tblPr>
    <w:tcPr>
      <w:shd w:val="clear" w:color="auto" w:fill="ED7D31" w:themeFill="accent2"/>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5330">
    <w:name w:val="Список-таблица 5 темная — акцент 33"/>
    <w:basedOn w:val="a6"/>
    <w:next w:val="-53"/>
    <w:uiPriority w:val="50"/>
    <w:pPr>
      <w:spacing w:after="0" w:line="240" w:lineRule="auto"/>
    </w:pPr>
    <w:rPr>
      <w:rFonts w:ascii="Garamond" w:eastAsia="Times New Roman" w:hAnsi="Garamond" w:cs="Times New Roman"/>
      <w:color w:val="FFFFFF" w:themeColor="background1"/>
      <w:lang w:eastAsia="ru-RU"/>
    </w:rPr>
    <w:tblPr>
      <w:tblStyleRowBandSize w:val="1"/>
      <w:tblStyleColBandSize w:val="1"/>
      <w:tblBorders>
        <w:top w:val="single" w:sz="24" w:space="0" w:color="A5A5A5" w:themeColor="accent3"/>
        <w:left w:val="single" w:sz="24" w:space="0" w:color="A5A5A5" w:themeColor="accent3"/>
        <w:bottom w:val="single" w:sz="24" w:space="0" w:color="A5A5A5" w:themeColor="accent3"/>
        <w:right w:val="single" w:sz="24" w:space="0" w:color="A5A5A5" w:themeColor="accent3"/>
      </w:tblBorders>
    </w:tblPr>
    <w:tcPr>
      <w:shd w:val="clear" w:color="auto" w:fill="A5A5A5" w:themeFill="accent3"/>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543">
    <w:name w:val="Список-таблица 5 темная — акцент 43"/>
    <w:basedOn w:val="a6"/>
    <w:next w:val="-54"/>
    <w:uiPriority w:val="50"/>
    <w:pPr>
      <w:spacing w:after="0" w:line="240" w:lineRule="auto"/>
    </w:pPr>
    <w:rPr>
      <w:rFonts w:ascii="Garamond" w:eastAsia="Times New Roman" w:hAnsi="Garamond" w:cs="Times New Roman"/>
      <w:color w:val="FFFFFF" w:themeColor="background1"/>
      <w:lang w:eastAsia="ru-RU"/>
    </w:rPr>
    <w:tblPr>
      <w:tblStyleRowBandSize w:val="1"/>
      <w:tblStyleColBandSize w:val="1"/>
      <w:tblBorders>
        <w:top w:val="single" w:sz="24" w:space="0" w:color="FFC000" w:themeColor="accent4"/>
        <w:left w:val="single" w:sz="24" w:space="0" w:color="FFC000" w:themeColor="accent4"/>
        <w:bottom w:val="single" w:sz="24" w:space="0" w:color="FFC000" w:themeColor="accent4"/>
        <w:right w:val="single" w:sz="24" w:space="0" w:color="FFC000" w:themeColor="accent4"/>
      </w:tblBorders>
    </w:tblPr>
    <w:tcPr>
      <w:shd w:val="clear" w:color="auto" w:fill="FFC000" w:themeFill="accent4"/>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553">
    <w:name w:val="Список-таблица 5 темная — акцент 53"/>
    <w:basedOn w:val="a6"/>
    <w:next w:val="-55"/>
    <w:uiPriority w:val="50"/>
    <w:pPr>
      <w:spacing w:after="0" w:line="240" w:lineRule="auto"/>
    </w:pPr>
    <w:rPr>
      <w:rFonts w:ascii="Garamond" w:eastAsia="Times New Roman" w:hAnsi="Garamond" w:cs="Times New Roman"/>
      <w:color w:val="FFFFFF" w:themeColor="background1"/>
      <w:lang w:eastAsia="ru-RU"/>
    </w:rPr>
    <w:tblPr>
      <w:tblStyleRowBandSize w:val="1"/>
      <w:tblStyleColBandSize w:val="1"/>
      <w:tblBorders>
        <w:top w:val="single" w:sz="24" w:space="0" w:color="4472C4" w:themeColor="accent5"/>
        <w:left w:val="single" w:sz="24" w:space="0" w:color="4472C4" w:themeColor="accent5"/>
        <w:bottom w:val="single" w:sz="24" w:space="0" w:color="4472C4" w:themeColor="accent5"/>
        <w:right w:val="single" w:sz="24" w:space="0" w:color="4472C4" w:themeColor="accent5"/>
      </w:tblBorders>
    </w:tblPr>
    <w:tcPr>
      <w:shd w:val="clear" w:color="auto" w:fill="4472C4" w:themeFill="accent5"/>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563">
    <w:name w:val="Список-таблица 5 темная — акцент 63"/>
    <w:basedOn w:val="a6"/>
    <w:next w:val="-56"/>
    <w:uiPriority w:val="50"/>
    <w:pPr>
      <w:spacing w:after="0" w:line="240" w:lineRule="auto"/>
    </w:pPr>
    <w:rPr>
      <w:rFonts w:ascii="Garamond" w:eastAsia="Times New Roman" w:hAnsi="Garamond" w:cs="Times New Roman"/>
      <w:color w:val="FFFFFF" w:themeColor="background1"/>
      <w:lang w:eastAsia="ru-RU"/>
    </w:rPr>
    <w:tblPr>
      <w:tblStyleRowBandSize w:val="1"/>
      <w:tblStyleColBandSize w:val="1"/>
      <w:tblBorders>
        <w:top w:val="single" w:sz="24" w:space="0" w:color="70AD47" w:themeColor="accent6"/>
        <w:left w:val="single" w:sz="24" w:space="0" w:color="70AD47" w:themeColor="accent6"/>
        <w:bottom w:val="single" w:sz="24" w:space="0" w:color="70AD47" w:themeColor="accent6"/>
        <w:right w:val="single" w:sz="24" w:space="0" w:color="70AD47" w:themeColor="accent6"/>
      </w:tblBorders>
    </w:tblPr>
    <w:tcPr>
      <w:shd w:val="clear" w:color="auto" w:fill="70AD47"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636">
    <w:name w:val="Список-таблица 6 цветная3"/>
    <w:basedOn w:val="a6"/>
    <w:next w:val="-62"/>
    <w:uiPriority w:val="51"/>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6130">
    <w:name w:val="Список-таблица 6 цветная — акцент 13"/>
    <w:basedOn w:val="a6"/>
    <w:next w:val="-610"/>
    <w:uiPriority w:val="51"/>
    <w:pPr>
      <w:spacing w:after="0" w:line="240" w:lineRule="auto"/>
    </w:pPr>
    <w:rPr>
      <w:rFonts w:ascii="Garamond" w:eastAsia="Times New Roman" w:hAnsi="Garamond" w:cs="Times New Roman"/>
      <w:color w:val="2E74B5" w:themeColor="accent1" w:themeShade="BF"/>
      <w:lang w:eastAsia="ru-RU"/>
    </w:rPr>
    <w:tblPr>
      <w:tblStyleRowBandSize w:val="1"/>
      <w:tblStyleColBandSize w:val="1"/>
      <w:tblBorders>
        <w:top w:val="single" w:sz="4" w:space="0" w:color="5B9BD5" w:themeColor="accent1"/>
        <w:bottom w:val="single" w:sz="4" w:space="0" w:color="5B9BD5" w:themeColor="accent1"/>
      </w:tblBorders>
    </w:tblPr>
    <w:tblStylePr w:type="firstRow">
      <w:rPr>
        <w:b/>
        <w:bCs/>
      </w:rPr>
      <w:tblPr/>
      <w:tcPr>
        <w:tcBorders>
          <w:bottom w:val="single" w:sz="4" w:space="0" w:color="5B9BD5" w:themeColor="accent1"/>
        </w:tcBorders>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customStyle="1" w:styleId="-6230">
    <w:name w:val="Список-таблица 6 цветная — акцент 23"/>
    <w:basedOn w:val="a6"/>
    <w:next w:val="-620"/>
    <w:uiPriority w:val="51"/>
    <w:pPr>
      <w:spacing w:after="0" w:line="240" w:lineRule="auto"/>
    </w:pPr>
    <w:rPr>
      <w:rFonts w:ascii="Garamond" w:eastAsia="Times New Roman" w:hAnsi="Garamond" w:cs="Times New Roman"/>
      <w:color w:val="C45911" w:themeColor="accent2" w:themeShade="BF"/>
      <w:lang w:eastAsia="ru-RU"/>
    </w:rPr>
    <w:tblPr>
      <w:tblStyleRowBandSize w:val="1"/>
      <w:tblStyleColBandSize w:val="1"/>
      <w:tblBorders>
        <w:top w:val="single" w:sz="4" w:space="0" w:color="ED7D31" w:themeColor="accent2"/>
        <w:bottom w:val="single" w:sz="4" w:space="0" w:color="ED7D31" w:themeColor="accent2"/>
      </w:tblBorders>
    </w:tblPr>
    <w:tblStylePr w:type="firstRow">
      <w:rPr>
        <w:b/>
        <w:bCs/>
      </w:rPr>
      <w:tblPr/>
      <w:tcPr>
        <w:tcBorders>
          <w:bottom w:val="single" w:sz="4" w:space="0" w:color="ED7D31" w:themeColor="accent2"/>
        </w:tcBorders>
      </w:tcPr>
    </w:tblStylePr>
    <w:tblStylePr w:type="lastRow">
      <w:rPr>
        <w:b/>
        <w:bCs/>
      </w:rPr>
      <w:tblPr/>
      <w:tcPr>
        <w:tcBorders>
          <w:top w:val="double" w:sz="4" w:space="0" w:color="ED7D31" w:themeColor="accent2"/>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customStyle="1" w:styleId="-6330">
    <w:name w:val="Список-таблица 6 цветная — акцент 33"/>
    <w:basedOn w:val="a6"/>
    <w:next w:val="-63"/>
    <w:uiPriority w:val="51"/>
    <w:pPr>
      <w:spacing w:after="0" w:line="240" w:lineRule="auto"/>
    </w:pPr>
    <w:rPr>
      <w:rFonts w:ascii="Garamond" w:eastAsia="Times New Roman" w:hAnsi="Garamond" w:cs="Times New Roman"/>
      <w:color w:val="7B7B7B" w:themeColor="accent3" w:themeShade="BF"/>
      <w:lang w:eastAsia="ru-RU"/>
    </w:rPr>
    <w:tblPr>
      <w:tblStyleRowBandSize w:val="1"/>
      <w:tblStyleColBandSize w:val="1"/>
      <w:tblBorders>
        <w:top w:val="single" w:sz="4" w:space="0" w:color="A5A5A5" w:themeColor="accent3"/>
        <w:bottom w:val="single" w:sz="4" w:space="0" w:color="A5A5A5" w:themeColor="accent3"/>
      </w:tblBorders>
    </w:tblPr>
    <w:tblStylePr w:type="firstRow">
      <w:rPr>
        <w:b/>
        <w:bCs/>
      </w:rPr>
      <w:tblPr/>
      <w:tcPr>
        <w:tcBorders>
          <w:bottom w:val="single" w:sz="4" w:space="0" w:color="A5A5A5" w:themeColor="accent3"/>
        </w:tcBorders>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customStyle="1" w:styleId="-643">
    <w:name w:val="Список-таблица 6 цветная — акцент 43"/>
    <w:basedOn w:val="a6"/>
    <w:next w:val="-64"/>
    <w:uiPriority w:val="51"/>
    <w:pPr>
      <w:spacing w:after="0" w:line="240" w:lineRule="auto"/>
    </w:pPr>
    <w:rPr>
      <w:rFonts w:ascii="Garamond" w:eastAsia="Times New Roman" w:hAnsi="Garamond" w:cs="Times New Roman"/>
      <w:color w:val="BF8F00" w:themeColor="accent4" w:themeShade="BF"/>
      <w:lang w:eastAsia="ru-RU"/>
    </w:rPr>
    <w:tblPr>
      <w:tblStyleRowBandSize w:val="1"/>
      <w:tblStyleColBandSize w:val="1"/>
      <w:tblBorders>
        <w:top w:val="single" w:sz="4" w:space="0" w:color="FFC000" w:themeColor="accent4"/>
        <w:bottom w:val="single" w:sz="4" w:space="0" w:color="FFC000" w:themeColor="accent4"/>
      </w:tblBorders>
    </w:tblPr>
    <w:tblStylePr w:type="firstRow">
      <w:rPr>
        <w:b/>
        <w:bCs/>
      </w:rPr>
      <w:tblPr/>
      <w:tcPr>
        <w:tcBorders>
          <w:bottom w:val="single" w:sz="4" w:space="0" w:color="FFC000" w:themeColor="accent4"/>
        </w:tcBorders>
      </w:tcPr>
    </w:tblStylePr>
    <w:tblStylePr w:type="lastRow">
      <w:rPr>
        <w:b/>
        <w:bCs/>
      </w:rPr>
      <w:tblPr/>
      <w:tcPr>
        <w:tcBorders>
          <w:top w:val="double" w:sz="4" w:space="0" w:color="FFC000" w:themeColor="accent4"/>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customStyle="1" w:styleId="-653">
    <w:name w:val="Список-таблица 6 цветная — акцент 53"/>
    <w:basedOn w:val="a6"/>
    <w:next w:val="-65"/>
    <w:uiPriority w:val="51"/>
    <w:pPr>
      <w:spacing w:after="0" w:line="240" w:lineRule="auto"/>
    </w:pPr>
    <w:rPr>
      <w:rFonts w:ascii="Garamond" w:eastAsia="Times New Roman" w:hAnsi="Garamond" w:cs="Times New Roman"/>
      <w:color w:val="2F5496" w:themeColor="accent5" w:themeShade="BF"/>
      <w:lang w:eastAsia="ru-RU"/>
    </w:rPr>
    <w:tblPr>
      <w:tblStyleRowBandSize w:val="1"/>
      <w:tblStyleColBandSize w:val="1"/>
      <w:tblBorders>
        <w:top w:val="single" w:sz="4" w:space="0" w:color="4472C4" w:themeColor="accent5"/>
        <w:bottom w:val="single" w:sz="4" w:space="0" w:color="4472C4" w:themeColor="accent5"/>
      </w:tblBorders>
    </w:tblPr>
    <w:tblStylePr w:type="firstRow">
      <w:rPr>
        <w:b/>
        <w:bCs/>
      </w:rPr>
      <w:tblPr/>
      <w:tcPr>
        <w:tcBorders>
          <w:bottom w:val="single" w:sz="4" w:space="0" w:color="4472C4" w:themeColor="accent5"/>
        </w:tcBorders>
      </w:tcPr>
    </w:tblStylePr>
    <w:tblStylePr w:type="lastRow">
      <w:rPr>
        <w:b/>
        <w:bCs/>
      </w:rPr>
      <w:tblPr/>
      <w:tcPr>
        <w:tcBorders>
          <w:top w:val="double" w:sz="4" w:space="0" w:color="4472C4" w:themeColor="accent5"/>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customStyle="1" w:styleId="-663">
    <w:name w:val="Список-таблица 6 цветная — акцент 63"/>
    <w:basedOn w:val="a6"/>
    <w:next w:val="-66"/>
    <w:uiPriority w:val="51"/>
    <w:pPr>
      <w:spacing w:after="0" w:line="240" w:lineRule="auto"/>
    </w:pPr>
    <w:rPr>
      <w:rFonts w:ascii="Garamond" w:eastAsia="Times New Roman" w:hAnsi="Garamond" w:cs="Times New Roman"/>
      <w:color w:val="538135" w:themeColor="accent6" w:themeShade="BF"/>
      <w:lang w:eastAsia="ru-RU"/>
    </w:rPr>
    <w:tblPr>
      <w:tblStyleRowBandSize w:val="1"/>
      <w:tblStyleColBandSize w:val="1"/>
      <w:tblBorders>
        <w:top w:val="single" w:sz="4" w:space="0" w:color="70AD47" w:themeColor="accent6"/>
        <w:bottom w:val="single" w:sz="4" w:space="0" w:color="70AD47" w:themeColor="accent6"/>
      </w:tblBorders>
    </w:tblPr>
    <w:tblStylePr w:type="firstRow">
      <w:rPr>
        <w:b/>
        <w:bCs/>
      </w:rPr>
      <w:tblPr/>
      <w:tcPr>
        <w:tcBorders>
          <w:bottom w:val="single" w:sz="4" w:space="0" w:color="70AD47" w:themeColor="accent6"/>
        </w:tcBorders>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customStyle="1" w:styleId="-733">
    <w:name w:val="Список-таблица 7 цветная3"/>
    <w:basedOn w:val="a6"/>
    <w:next w:val="-7"/>
    <w:uiPriority w:val="52"/>
    <w:pPr>
      <w:spacing w:after="0" w:line="240" w:lineRule="auto"/>
    </w:pPr>
    <w:rPr>
      <w:rFonts w:ascii="Garamond" w:eastAsia="Times New Roman" w:hAnsi="Garamond" w:cs="Times New Roman"/>
      <w:color w:val="000000" w:themeColor="text1"/>
      <w:lang w:eastAsia="ru-RU"/>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0000"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0000"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0000"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0000" w:themeColor="text1"/>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7130">
    <w:name w:val="Список-таблица 7 цветная — акцент 13"/>
    <w:basedOn w:val="a6"/>
    <w:next w:val="-71"/>
    <w:uiPriority w:val="52"/>
    <w:pPr>
      <w:spacing w:after="0" w:line="240" w:lineRule="auto"/>
    </w:pPr>
    <w:rPr>
      <w:rFonts w:ascii="Garamond" w:eastAsia="Times New Roman" w:hAnsi="Garamond" w:cs="Times New Roman"/>
      <w:color w:val="2E74B5" w:themeColor="accent1" w:themeShade="BF"/>
      <w:lang w:eastAsia="ru-RU"/>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5B9BD5" w:themeColor="accen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5B9BD5" w:themeColor="accen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5B9BD5" w:themeColor="accen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5B9BD5" w:themeColor="accent1"/>
        </w:tcBorders>
        <w:shd w:val="clear" w:color="auto" w:fill="FFFFFF" w:themeFill="background1"/>
      </w:tcPr>
    </w:tblStylePr>
    <w:tblStylePr w:type="band1Vert">
      <w:tblPr/>
      <w:tcPr>
        <w:shd w:val="clear" w:color="auto" w:fill="DEEAF6" w:themeFill="accent1" w:themeFillTint="33"/>
      </w:tcPr>
    </w:tblStylePr>
    <w:tblStylePr w:type="band1Horz">
      <w:tblPr/>
      <w:tcPr>
        <w:shd w:val="clear" w:color="auto" w:fill="DEEAF6" w:themeFill="accen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7230">
    <w:name w:val="Список-таблица 7 цветная — акцент 23"/>
    <w:basedOn w:val="a6"/>
    <w:next w:val="-72"/>
    <w:uiPriority w:val="52"/>
    <w:pPr>
      <w:spacing w:after="0" w:line="240" w:lineRule="auto"/>
    </w:pPr>
    <w:rPr>
      <w:rFonts w:ascii="Garamond" w:eastAsia="Times New Roman" w:hAnsi="Garamond" w:cs="Times New Roman"/>
      <w:color w:val="C45911" w:themeColor="accent2" w:themeShade="BF"/>
      <w:lang w:eastAsia="ru-RU"/>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ED7D31" w:themeColor="accent2"/>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ED7D31" w:themeColor="accent2"/>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ED7D31" w:themeColor="accent2"/>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ED7D31" w:themeColor="accent2"/>
        </w:tcBorders>
        <w:shd w:val="clear" w:color="auto" w:fill="FFFFFF" w:themeFill="background1"/>
      </w:tcPr>
    </w:tblStylePr>
    <w:tblStylePr w:type="band1Vert">
      <w:tblPr/>
      <w:tcPr>
        <w:shd w:val="clear" w:color="auto" w:fill="FBE4D5" w:themeFill="accent2" w:themeFillTint="33"/>
      </w:tcPr>
    </w:tblStylePr>
    <w:tblStylePr w:type="band1Horz">
      <w:tblPr/>
      <w:tcPr>
        <w:shd w:val="clear" w:color="auto" w:fill="FBE4D5" w:themeFill="accent2"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7330">
    <w:name w:val="Список-таблица 7 цветная — акцент 33"/>
    <w:basedOn w:val="a6"/>
    <w:next w:val="-73"/>
    <w:uiPriority w:val="52"/>
    <w:pPr>
      <w:spacing w:after="0" w:line="240" w:lineRule="auto"/>
    </w:pPr>
    <w:rPr>
      <w:rFonts w:ascii="Garamond" w:eastAsia="Times New Roman" w:hAnsi="Garamond" w:cs="Times New Roman"/>
      <w:color w:val="7B7B7B" w:themeColor="accent3" w:themeShade="BF"/>
      <w:lang w:eastAsia="ru-RU"/>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A5A5A5" w:themeColor="accent3"/>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A5A5A5" w:themeColor="accent3"/>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A5A5A5" w:themeColor="accent3"/>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A5A5A5" w:themeColor="accent3"/>
        </w:tcBorders>
        <w:shd w:val="clear" w:color="auto" w:fill="FFFFFF" w:themeFill="background1"/>
      </w:tcPr>
    </w:tblStylePr>
    <w:tblStylePr w:type="band1Vert">
      <w:tblPr/>
      <w:tcPr>
        <w:shd w:val="clear" w:color="auto" w:fill="EDEDED" w:themeFill="accent3" w:themeFillTint="33"/>
      </w:tcPr>
    </w:tblStylePr>
    <w:tblStylePr w:type="band1Horz">
      <w:tblPr/>
      <w:tcPr>
        <w:shd w:val="clear" w:color="auto" w:fill="EDEDED" w:themeFill="accent3"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743">
    <w:name w:val="Список-таблица 7 цветная — акцент 43"/>
    <w:basedOn w:val="a6"/>
    <w:next w:val="-74"/>
    <w:uiPriority w:val="52"/>
    <w:pPr>
      <w:spacing w:after="0" w:line="240" w:lineRule="auto"/>
    </w:pPr>
    <w:rPr>
      <w:rFonts w:ascii="Garamond" w:eastAsia="Times New Roman" w:hAnsi="Garamond" w:cs="Times New Roman"/>
      <w:color w:val="BF8F00" w:themeColor="accent4" w:themeShade="BF"/>
      <w:lang w:eastAsia="ru-RU"/>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FFC000" w:themeColor="accent4"/>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FFC000" w:themeColor="accent4"/>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FFC000" w:themeColor="accent4"/>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FFC000" w:themeColor="accent4"/>
        </w:tcBorders>
        <w:shd w:val="clear" w:color="auto" w:fill="FFFFFF" w:themeFill="background1"/>
      </w:tcPr>
    </w:tblStylePr>
    <w:tblStylePr w:type="band1Vert">
      <w:tblPr/>
      <w:tcPr>
        <w:shd w:val="clear" w:color="auto" w:fill="FFF2CC" w:themeFill="accent4" w:themeFillTint="33"/>
      </w:tcPr>
    </w:tblStylePr>
    <w:tblStylePr w:type="band1Horz">
      <w:tblPr/>
      <w:tcPr>
        <w:shd w:val="clear" w:color="auto" w:fill="FFF2CC" w:themeFill="accent4"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753">
    <w:name w:val="Список-таблица 7 цветная — акцент 53"/>
    <w:basedOn w:val="a6"/>
    <w:next w:val="-75"/>
    <w:uiPriority w:val="52"/>
    <w:pPr>
      <w:spacing w:after="0" w:line="240" w:lineRule="auto"/>
    </w:pPr>
    <w:rPr>
      <w:rFonts w:ascii="Garamond" w:eastAsia="Times New Roman" w:hAnsi="Garamond" w:cs="Times New Roman"/>
      <w:color w:val="2F5496" w:themeColor="accent5" w:themeShade="BF"/>
      <w:lang w:eastAsia="ru-RU"/>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4472C4"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4472C4"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4472C4"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4472C4" w:themeColor="accent5"/>
        </w:tcBorders>
        <w:shd w:val="clear" w:color="auto" w:fill="FFFFFF" w:themeFill="background1"/>
      </w:tcPr>
    </w:tblStylePr>
    <w:tblStylePr w:type="band1Vert">
      <w:tblPr/>
      <w:tcPr>
        <w:shd w:val="clear" w:color="auto" w:fill="D9E2F3" w:themeFill="accent5" w:themeFillTint="33"/>
      </w:tcPr>
    </w:tblStylePr>
    <w:tblStylePr w:type="band1Horz">
      <w:tblPr/>
      <w:tcPr>
        <w:shd w:val="clear" w:color="auto" w:fill="D9E2F3"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763">
    <w:name w:val="Список-таблица 7 цветная — акцент 63"/>
    <w:basedOn w:val="a6"/>
    <w:next w:val="-76"/>
    <w:uiPriority w:val="52"/>
    <w:pPr>
      <w:spacing w:after="0" w:line="240" w:lineRule="auto"/>
    </w:pPr>
    <w:rPr>
      <w:rFonts w:ascii="Garamond" w:eastAsia="Times New Roman" w:hAnsi="Garamond" w:cs="Times New Roman"/>
      <w:color w:val="538135" w:themeColor="accent6" w:themeShade="BF"/>
      <w:lang w:eastAsia="ru-RU"/>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0AD47" w:themeColor="accent6"/>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0AD47" w:themeColor="accent6"/>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0AD47" w:themeColor="accent6"/>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0AD47" w:themeColor="accent6"/>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137">
    <w:name w:val="Средний список 13"/>
    <w:basedOn w:val="a6"/>
    <w:next w:val="1f6"/>
    <w:uiPriority w:val="65"/>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44546A"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customStyle="1" w:styleId="1-13">
    <w:name w:val="Средний список 1 - Акцент 13"/>
    <w:basedOn w:val="a6"/>
    <w:next w:val="1-1"/>
    <w:uiPriority w:val="65"/>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8" w:space="0" w:color="5B9BD5" w:themeColor="accent1"/>
        <w:bottom w:val="single" w:sz="8" w:space="0" w:color="5B9BD5" w:themeColor="accent1"/>
      </w:tblBorders>
    </w:tblPr>
    <w:tblStylePr w:type="firstRow">
      <w:rPr>
        <w:rFonts w:asciiTheme="majorHAnsi" w:eastAsiaTheme="majorEastAsia" w:hAnsiTheme="majorHAnsi" w:cstheme="majorBidi"/>
      </w:rPr>
      <w:tblPr/>
      <w:tcPr>
        <w:tcBorders>
          <w:top w:val="nil"/>
          <w:bottom w:val="single" w:sz="8" w:space="0" w:color="5B9BD5" w:themeColor="accent1"/>
        </w:tcBorders>
      </w:tcPr>
    </w:tblStylePr>
    <w:tblStylePr w:type="lastRow">
      <w:rPr>
        <w:b/>
        <w:bCs/>
        <w:color w:val="44546A" w:themeColor="text2"/>
      </w:rPr>
      <w:tblPr/>
      <w:tcPr>
        <w:tcBorders>
          <w:top w:val="single" w:sz="8" w:space="0" w:color="5B9BD5" w:themeColor="accent1"/>
          <w:bottom w:val="single" w:sz="8" w:space="0" w:color="5B9BD5" w:themeColor="accent1"/>
        </w:tcBorders>
      </w:tcPr>
    </w:tblStylePr>
    <w:tblStylePr w:type="firstCol">
      <w:rPr>
        <w:b/>
        <w:bCs/>
      </w:rPr>
    </w:tblStylePr>
    <w:tblStylePr w:type="lastCol">
      <w:rPr>
        <w:b/>
        <w:bCs/>
      </w:rPr>
      <w:tblPr/>
      <w:tcPr>
        <w:tcBorders>
          <w:top w:val="single" w:sz="8" w:space="0" w:color="5B9BD5" w:themeColor="accent1"/>
          <w:bottom w:val="single" w:sz="8" w:space="0" w:color="5B9BD5" w:themeColor="accent1"/>
        </w:tcBorders>
      </w:tcPr>
    </w:tblStylePr>
    <w:tblStylePr w:type="band1Vert">
      <w:tblPr/>
      <w:tcPr>
        <w:shd w:val="clear" w:color="auto" w:fill="D6E6F4" w:themeFill="accent1" w:themeFillTint="3F"/>
      </w:tcPr>
    </w:tblStylePr>
    <w:tblStylePr w:type="band1Horz">
      <w:tblPr/>
      <w:tcPr>
        <w:shd w:val="clear" w:color="auto" w:fill="D6E6F4" w:themeFill="accent1" w:themeFillTint="3F"/>
      </w:tcPr>
    </w:tblStylePr>
  </w:style>
  <w:style w:type="table" w:customStyle="1" w:styleId="1-23">
    <w:name w:val="Средний список 1 - Акцент 23"/>
    <w:basedOn w:val="a6"/>
    <w:next w:val="1-2"/>
    <w:uiPriority w:val="65"/>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8" w:space="0" w:color="ED7D31" w:themeColor="accent2"/>
        <w:bottom w:val="single" w:sz="8" w:space="0" w:color="ED7D31" w:themeColor="accent2"/>
      </w:tblBorders>
    </w:tblPr>
    <w:tblStylePr w:type="firstRow">
      <w:rPr>
        <w:rFonts w:asciiTheme="majorHAnsi" w:eastAsiaTheme="majorEastAsia" w:hAnsiTheme="majorHAnsi" w:cstheme="majorBidi"/>
      </w:rPr>
      <w:tblPr/>
      <w:tcPr>
        <w:tcBorders>
          <w:top w:val="nil"/>
          <w:bottom w:val="single" w:sz="8" w:space="0" w:color="ED7D31" w:themeColor="accent2"/>
        </w:tcBorders>
      </w:tcPr>
    </w:tblStylePr>
    <w:tblStylePr w:type="lastRow">
      <w:rPr>
        <w:b/>
        <w:bCs/>
        <w:color w:val="44546A" w:themeColor="text2"/>
      </w:rPr>
      <w:tblPr/>
      <w:tcPr>
        <w:tcBorders>
          <w:top w:val="single" w:sz="8" w:space="0" w:color="ED7D31" w:themeColor="accent2"/>
          <w:bottom w:val="single" w:sz="8" w:space="0" w:color="ED7D31" w:themeColor="accent2"/>
        </w:tcBorders>
      </w:tcPr>
    </w:tblStylePr>
    <w:tblStylePr w:type="firstCol">
      <w:rPr>
        <w:b/>
        <w:bCs/>
      </w:rPr>
    </w:tblStylePr>
    <w:tblStylePr w:type="lastCol">
      <w:rPr>
        <w:b/>
        <w:bCs/>
      </w:rPr>
      <w:tblPr/>
      <w:tcPr>
        <w:tcBorders>
          <w:top w:val="single" w:sz="8" w:space="0" w:color="ED7D31" w:themeColor="accent2"/>
          <w:bottom w:val="single" w:sz="8" w:space="0" w:color="ED7D31" w:themeColor="accent2"/>
        </w:tcBorders>
      </w:tcPr>
    </w:tblStylePr>
    <w:tblStylePr w:type="band1Vert">
      <w:tblPr/>
      <w:tcPr>
        <w:shd w:val="clear" w:color="auto" w:fill="FADECB" w:themeFill="accent2" w:themeFillTint="3F"/>
      </w:tcPr>
    </w:tblStylePr>
    <w:tblStylePr w:type="band1Horz">
      <w:tblPr/>
      <w:tcPr>
        <w:shd w:val="clear" w:color="auto" w:fill="FADECB" w:themeFill="accent2" w:themeFillTint="3F"/>
      </w:tcPr>
    </w:tblStylePr>
  </w:style>
  <w:style w:type="table" w:customStyle="1" w:styleId="1-33">
    <w:name w:val="Средний список 1 - Акцент 33"/>
    <w:basedOn w:val="a6"/>
    <w:next w:val="1-3"/>
    <w:uiPriority w:val="65"/>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8" w:space="0" w:color="A5A5A5" w:themeColor="accent3"/>
        <w:bottom w:val="single" w:sz="8" w:space="0" w:color="A5A5A5" w:themeColor="accent3"/>
      </w:tblBorders>
    </w:tblPr>
    <w:tblStylePr w:type="firstRow">
      <w:rPr>
        <w:rFonts w:asciiTheme="majorHAnsi" w:eastAsiaTheme="majorEastAsia" w:hAnsiTheme="majorHAnsi" w:cstheme="majorBidi"/>
      </w:rPr>
      <w:tblPr/>
      <w:tcPr>
        <w:tcBorders>
          <w:top w:val="nil"/>
          <w:bottom w:val="single" w:sz="8" w:space="0" w:color="A5A5A5" w:themeColor="accent3"/>
        </w:tcBorders>
      </w:tcPr>
    </w:tblStylePr>
    <w:tblStylePr w:type="lastRow">
      <w:rPr>
        <w:b/>
        <w:bCs/>
        <w:color w:val="44546A" w:themeColor="text2"/>
      </w:rPr>
      <w:tblPr/>
      <w:tcPr>
        <w:tcBorders>
          <w:top w:val="single" w:sz="8" w:space="0" w:color="A5A5A5" w:themeColor="accent3"/>
          <w:bottom w:val="single" w:sz="8" w:space="0" w:color="A5A5A5" w:themeColor="accent3"/>
        </w:tcBorders>
      </w:tcPr>
    </w:tblStylePr>
    <w:tblStylePr w:type="firstCol">
      <w:rPr>
        <w:b/>
        <w:bCs/>
      </w:rPr>
    </w:tblStylePr>
    <w:tblStylePr w:type="lastCol">
      <w:rPr>
        <w:b/>
        <w:bCs/>
      </w:rPr>
      <w:tblPr/>
      <w:tcPr>
        <w:tcBorders>
          <w:top w:val="single" w:sz="8" w:space="0" w:color="A5A5A5" w:themeColor="accent3"/>
          <w:bottom w:val="single" w:sz="8" w:space="0" w:color="A5A5A5" w:themeColor="accent3"/>
        </w:tcBorders>
      </w:tcPr>
    </w:tblStylePr>
    <w:tblStylePr w:type="band1Vert">
      <w:tblPr/>
      <w:tcPr>
        <w:shd w:val="clear" w:color="auto" w:fill="E8E8E8" w:themeFill="accent3" w:themeFillTint="3F"/>
      </w:tcPr>
    </w:tblStylePr>
    <w:tblStylePr w:type="band1Horz">
      <w:tblPr/>
      <w:tcPr>
        <w:shd w:val="clear" w:color="auto" w:fill="E8E8E8" w:themeFill="accent3" w:themeFillTint="3F"/>
      </w:tcPr>
    </w:tblStylePr>
  </w:style>
  <w:style w:type="table" w:customStyle="1" w:styleId="1-43">
    <w:name w:val="Средний список 1 - Акцент 43"/>
    <w:basedOn w:val="a6"/>
    <w:next w:val="1-4"/>
    <w:uiPriority w:val="65"/>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8" w:space="0" w:color="FFC000" w:themeColor="accent4"/>
        <w:bottom w:val="single" w:sz="8" w:space="0" w:color="FFC000" w:themeColor="accent4"/>
      </w:tblBorders>
    </w:tblPr>
    <w:tblStylePr w:type="firstRow">
      <w:rPr>
        <w:rFonts w:asciiTheme="majorHAnsi" w:eastAsiaTheme="majorEastAsia" w:hAnsiTheme="majorHAnsi" w:cstheme="majorBidi"/>
      </w:rPr>
      <w:tblPr/>
      <w:tcPr>
        <w:tcBorders>
          <w:top w:val="nil"/>
          <w:bottom w:val="single" w:sz="8" w:space="0" w:color="FFC000" w:themeColor="accent4"/>
        </w:tcBorders>
      </w:tcPr>
    </w:tblStylePr>
    <w:tblStylePr w:type="lastRow">
      <w:rPr>
        <w:b/>
        <w:bCs/>
        <w:color w:val="44546A" w:themeColor="text2"/>
      </w:rPr>
      <w:tblPr/>
      <w:tcPr>
        <w:tcBorders>
          <w:top w:val="single" w:sz="8" w:space="0" w:color="FFC000" w:themeColor="accent4"/>
          <w:bottom w:val="single" w:sz="8" w:space="0" w:color="FFC000" w:themeColor="accent4"/>
        </w:tcBorders>
      </w:tcPr>
    </w:tblStylePr>
    <w:tblStylePr w:type="firstCol">
      <w:rPr>
        <w:b/>
        <w:bCs/>
      </w:rPr>
    </w:tblStylePr>
    <w:tblStylePr w:type="lastCol">
      <w:rPr>
        <w:b/>
        <w:bCs/>
      </w:rPr>
      <w:tblPr/>
      <w:tcPr>
        <w:tcBorders>
          <w:top w:val="single" w:sz="8" w:space="0" w:color="FFC000" w:themeColor="accent4"/>
          <w:bottom w:val="single" w:sz="8" w:space="0" w:color="FFC000" w:themeColor="accent4"/>
        </w:tcBorders>
      </w:tcPr>
    </w:tblStylePr>
    <w:tblStylePr w:type="band1Vert">
      <w:tblPr/>
      <w:tcPr>
        <w:shd w:val="clear" w:color="auto" w:fill="FFEFC0" w:themeFill="accent4" w:themeFillTint="3F"/>
      </w:tcPr>
    </w:tblStylePr>
    <w:tblStylePr w:type="band1Horz">
      <w:tblPr/>
      <w:tcPr>
        <w:shd w:val="clear" w:color="auto" w:fill="FFEFC0" w:themeFill="accent4" w:themeFillTint="3F"/>
      </w:tcPr>
    </w:tblStylePr>
  </w:style>
  <w:style w:type="table" w:customStyle="1" w:styleId="1-53">
    <w:name w:val="Средний список 1 - Акцент 53"/>
    <w:basedOn w:val="a6"/>
    <w:next w:val="1-5"/>
    <w:uiPriority w:val="65"/>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8" w:space="0" w:color="4472C4" w:themeColor="accent5"/>
        <w:bottom w:val="single" w:sz="8" w:space="0" w:color="4472C4" w:themeColor="accent5"/>
      </w:tblBorders>
    </w:tblPr>
    <w:tblStylePr w:type="firstRow">
      <w:rPr>
        <w:rFonts w:asciiTheme="majorHAnsi" w:eastAsiaTheme="majorEastAsia" w:hAnsiTheme="majorHAnsi" w:cstheme="majorBidi"/>
      </w:rPr>
      <w:tblPr/>
      <w:tcPr>
        <w:tcBorders>
          <w:top w:val="nil"/>
          <w:bottom w:val="single" w:sz="8" w:space="0" w:color="4472C4" w:themeColor="accent5"/>
        </w:tcBorders>
      </w:tcPr>
    </w:tblStylePr>
    <w:tblStylePr w:type="lastRow">
      <w:rPr>
        <w:b/>
        <w:bCs/>
        <w:color w:val="44546A" w:themeColor="text2"/>
      </w:rPr>
      <w:tblPr/>
      <w:tcPr>
        <w:tcBorders>
          <w:top w:val="single" w:sz="8" w:space="0" w:color="4472C4" w:themeColor="accent5"/>
          <w:bottom w:val="single" w:sz="8" w:space="0" w:color="4472C4" w:themeColor="accent5"/>
        </w:tcBorders>
      </w:tcPr>
    </w:tblStylePr>
    <w:tblStylePr w:type="firstCol">
      <w:rPr>
        <w:b/>
        <w:bCs/>
      </w:rPr>
    </w:tblStylePr>
    <w:tblStylePr w:type="lastCol">
      <w:rPr>
        <w:b/>
        <w:bCs/>
      </w:rPr>
      <w:tblPr/>
      <w:tcPr>
        <w:tcBorders>
          <w:top w:val="single" w:sz="8" w:space="0" w:color="4472C4" w:themeColor="accent5"/>
          <w:bottom w:val="single" w:sz="8" w:space="0" w:color="4472C4" w:themeColor="accent5"/>
        </w:tcBorders>
      </w:tcPr>
    </w:tblStylePr>
    <w:tblStylePr w:type="band1Vert">
      <w:tblPr/>
      <w:tcPr>
        <w:shd w:val="clear" w:color="auto" w:fill="D0DBF0" w:themeFill="accent5" w:themeFillTint="3F"/>
      </w:tcPr>
    </w:tblStylePr>
    <w:tblStylePr w:type="band1Horz">
      <w:tblPr/>
      <w:tcPr>
        <w:shd w:val="clear" w:color="auto" w:fill="D0DBF0" w:themeFill="accent5" w:themeFillTint="3F"/>
      </w:tcPr>
    </w:tblStylePr>
  </w:style>
  <w:style w:type="table" w:customStyle="1" w:styleId="1-63">
    <w:name w:val="Средний список 1 - Акцент 63"/>
    <w:basedOn w:val="a6"/>
    <w:next w:val="1-6"/>
    <w:uiPriority w:val="65"/>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8" w:space="0" w:color="70AD47" w:themeColor="accent6"/>
        <w:bottom w:val="single" w:sz="8" w:space="0" w:color="70AD47" w:themeColor="accent6"/>
      </w:tblBorders>
    </w:tblPr>
    <w:tblStylePr w:type="firstRow">
      <w:rPr>
        <w:rFonts w:asciiTheme="majorHAnsi" w:eastAsiaTheme="majorEastAsia" w:hAnsiTheme="majorHAnsi" w:cstheme="majorBidi"/>
      </w:rPr>
      <w:tblPr/>
      <w:tcPr>
        <w:tcBorders>
          <w:top w:val="nil"/>
          <w:bottom w:val="single" w:sz="8" w:space="0" w:color="70AD47" w:themeColor="accent6"/>
        </w:tcBorders>
      </w:tcPr>
    </w:tblStylePr>
    <w:tblStylePr w:type="lastRow">
      <w:rPr>
        <w:b/>
        <w:bCs/>
        <w:color w:val="44546A" w:themeColor="text2"/>
      </w:rPr>
      <w:tblPr/>
      <w:tcPr>
        <w:tcBorders>
          <w:top w:val="single" w:sz="8" w:space="0" w:color="70AD47" w:themeColor="accent6"/>
          <w:bottom w:val="single" w:sz="8" w:space="0" w:color="70AD47" w:themeColor="accent6"/>
        </w:tcBorders>
      </w:tcPr>
    </w:tblStylePr>
    <w:tblStylePr w:type="firstCol">
      <w:rPr>
        <w:b/>
        <w:bCs/>
      </w:rPr>
    </w:tblStylePr>
    <w:tblStylePr w:type="lastCol">
      <w:rPr>
        <w:b/>
        <w:bCs/>
      </w:rPr>
      <w:tblPr/>
      <w:tcPr>
        <w:tcBorders>
          <w:top w:val="single" w:sz="8" w:space="0" w:color="70AD47" w:themeColor="accent6"/>
          <w:bottom w:val="single" w:sz="8" w:space="0" w:color="70AD47" w:themeColor="accent6"/>
        </w:tcBorders>
      </w:tcPr>
    </w:tblStylePr>
    <w:tblStylePr w:type="band1Vert">
      <w:tblPr/>
      <w:tcPr>
        <w:shd w:val="clear" w:color="auto" w:fill="DBEBD0" w:themeFill="accent6" w:themeFillTint="3F"/>
      </w:tcPr>
    </w:tblStylePr>
    <w:tblStylePr w:type="band1Horz">
      <w:tblPr/>
      <w:tcPr>
        <w:shd w:val="clear" w:color="auto" w:fill="DBEBD0" w:themeFill="accent6" w:themeFillTint="3F"/>
      </w:tcPr>
    </w:tblStylePr>
  </w:style>
  <w:style w:type="table" w:customStyle="1" w:styleId="235">
    <w:name w:val="Средний список 23"/>
    <w:basedOn w:val="a6"/>
    <w:next w:val="2f5"/>
    <w:uiPriority w:val="66"/>
    <w:semiHidden/>
    <w:unhideWhenUsed/>
    <w:pPr>
      <w:spacing w:after="0" w:line="240" w:lineRule="auto"/>
    </w:pPr>
    <w:rPr>
      <w:rFonts w:asciiTheme="majorHAnsi" w:eastAsiaTheme="majorEastAsia" w:hAnsiTheme="majorHAnsi" w:cstheme="majorBidi"/>
      <w:color w:val="000000" w:themeColor="text1"/>
      <w:lang w:eastAsia="ru-RU"/>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customStyle="1" w:styleId="2-13">
    <w:name w:val="Средний список 2 - Акцент 13"/>
    <w:basedOn w:val="a6"/>
    <w:next w:val="2-1"/>
    <w:uiPriority w:val="66"/>
    <w:semiHidden/>
    <w:unhideWhenUsed/>
    <w:pPr>
      <w:spacing w:after="0" w:line="240" w:lineRule="auto"/>
    </w:pPr>
    <w:rPr>
      <w:rFonts w:asciiTheme="majorHAnsi" w:eastAsiaTheme="majorEastAsia" w:hAnsiTheme="majorHAnsi" w:cstheme="majorBidi"/>
      <w:color w:val="000000" w:themeColor="text1"/>
      <w:lang w:eastAsia="ru-RU"/>
    </w:rPr>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tblBorders>
    </w:tblPr>
    <w:tblStylePr w:type="firstRow">
      <w:rPr>
        <w:sz w:val="24"/>
        <w:szCs w:val="24"/>
      </w:rPr>
      <w:tblPr/>
      <w:tcPr>
        <w:tcBorders>
          <w:top w:val="nil"/>
          <w:left w:val="nil"/>
          <w:bottom w:val="single" w:sz="24" w:space="0" w:color="5B9BD5" w:themeColor="accent1"/>
          <w:right w:val="nil"/>
          <w:insideH w:val="nil"/>
          <w:insideV w:val="nil"/>
        </w:tcBorders>
        <w:shd w:val="clear" w:color="auto" w:fill="FFFFFF" w:themeFill="background1"/>
      </w:tcPr>
    </w:tblStylePr>
    <w:tblStylePr w:type="lastRow">
      <w:tblPr/>
      <w:tcPr>
        <w:tcBorders>
          <w:top w:val="single" w:sz="8" w:space="0" w:color="5B9BD5"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5B9BD5" w:themeColor="accent1"/>
          <w:insideH w:val="nil"/>
          <w:insideV w:val="nil"/>
        </w:tcBorders>
        <w:shd w:val="clear" w:color="auto" w:fill="FFFFFF" w:themeFill="background1"/>
      </w:tcPr>
    </w:tblStylePr>
    <w:tblStylePr w:type="lastCol">
      <w:tblPr/>
      <w:tcPr>
        <w:tcBorders>
          <w:top w:val="nil"/>
          <w:left w:val="single" w:sz="8" w:space="0" w:color="5B9BD5"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6E6F4" w:themeFill="accent1" w:themeFillTint="3F"/>
      </w:tcPr>
    </w:tblStylePr>
    <w:tblStylePr w:type="band1Horz">
      <w:tblPr/>
      <w:tcPr>
        <w:tcBorders>
          <w:top w:val="nil"/>
          <w:bottom w:val="nil"/>
          <w:insideH w:val="nil"/>
          <w:insideV w:val="nil"/>
        </w:tcBorders>
        <w:shd w:val="clear" w:color="auto" w:fill="D6E6F4"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customStyle="1" w:styleId="2-23">
    <w:name w:val="Средний список 2 - Акцент 23"/>
    <w:basedOn w:val="a6"/>
    <w:next w:val="2-2"/>
    <w:uiPriority w:val="66"/>
    <w:semiHidden/>
    <w:unhideWhenUsed/>
    <w:pPr>
      <w:spacing w:after="0" w:line="240" w:lineRule="auto"/>
    </w:pPr>
    <w:rPr>
      <w:rFonts w:asciiTheme="majorHAnsi" w:eastAsiaTheme="majorEastAsia" w:hAnsiTheme="majorHAnsi" w:cstheme="majorBidi"/>
      <w:color w:val="000000" w:themeColor="text1"/>
      <w:lang w:eastAsia="ru-RU"/>
    </w:rPr>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tblBorders>
    </w:tblPr>
    <w:tblStylePr w:type="firstRow">
      <w:rPr>
        <w:sz w:val="24"/>
        <w:szCs w:val="24"/>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tblPr/>
      <w:tcPr>
        <w:tcBorders>
          <w:top w:val="single" w:sz="8" w:space="0" w:color="ED7D31"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ED7D31" w:themeColor="accent2"/>
          <w:insideH w:val="nil"/>
          <w:insideV w:val="nil"/>
        </w:tcBorders>
        <w:shd w:val="clear" w:color="auto" w:fill="FFFFFF" w:themeFill="background1"/>
      </w:tcPr>
    </w:tblStylePr>
    <w:tblStylePr w:type="lastCol">
      <w:tblPr/>
      <w:tcPr>
        <w:tcBorders>
          <w:top w:val="nil"/>
          <w:left w:val="single" w:sz="8" w:space="0" w:color="ED7D31"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ADECB" w:themeFill="accent2" w:themeFillTint="3F"/>
      </w:tcPr>
    </w:tblStylePr>
    <w:tblStylePr w:type="band1Horz">
      <w:tblPr/>
      <w:tcPr>
        <w:tcBorders>
          <w:top w:val="nil"/>
          <w:bottom w:val="nil"/>
          <w:insideH w:val="nil"/>
          <w:insideV w:val="nil"/>
        </w:tcBorders>
        <w:shd w:val="clear" w:color="auto" w:fill="FADECB"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customStyle="1" w:styleId="2-33">
    <w:name w:val="Средний список 2 - Акцент 33"/>
    <w:basedOn w:val="a6"/>
    <w:next w:val="2-3"/>
    <w:uiPriority w:val="66"/>
    <w:semiHidden/>
    <w:unhideWhenUsed/>
    <w:pPr>
      <w:spacing w:after="0" w:line="240" w:lineRule="auto"/>
    </w:pPr>
    <w:rPr>
      <w:rFonts w:asciiTheme="majorHAnsi" w:eastAsiaTheme="majorEastAsia" w:hAnsiTheme="majorHAnsi" w:cstheme="majorBidi"/>
      <w:color w:val="000000" w:themeColor="text1"/>
      <w:lang w:eastAsia="ru-RU"/>
    </w:r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tblBorders>
    </w:tblPr>
    <w:tblStylePr w:type="firstRow">
      <w:rPr>
        <w:sz w:val="24"/>
        <w:szCs w:val="24"/>
      </w:rPr>
      <w:tblPr/>
      <w:tcPr>
        <w:tcBorders>
          <w:top w:val="nil"/>
          <w:left w:val="nil"/>
          <w:bottom w:val="single" w:sz="24" w:space="0" w:color="A5A5A5" w:themeColor="accent3"/>
          <w:right w:val="nil"/>
          <w:insideH w:val="nil"/>
          <w:insideV w:val="nil"/>
        </w:tcBorders>
        <w:shd w:val="clear" w:color="auto" w:fill="FFFFFF" w:themeFill="background1"/>
      </w:tcPr>
    </w:tblStylePr>
    <w:tblStylePr w:type="lastRow">
      <w:tblPr/>
      <w:tcPr>
        <w:tcBorders>
          <w:top w:val="single" w:sz="8" w:space="0" w:color="A5A5A5"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A5A5A5" w:themeColor="accent3"/>
          <w:insideH w:val="nil"/>
          <w:insideV w:val="nil"/>
        </w:tcBorders>
        <w:shd w:val="clear" w:color="auto" w:fill="FFFFFF" w:themeFill="background1"/>
      </w:tcPr>
    </w:tblStylePr>
    <w:tblStylePr w:type="lastCol">
      <w:tblPr/>
      <w:tcPr>
        <w:tcBorders>
          <w:top w:val="nil"/>
          <w:left w:val="single" w:sz="8" w:space="0" w:color="A5A5A5"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8E8E8" w:themeFill="accent3" w:themeFillTint="3F"/>
      </w:tcPr>
    </w:tblStylePr>
    <w:tblStylePr w:type="band1Horz">
      <w:tblPr/>
      <w:tcPr>
        <w:tcBorders>
          <w:top w:val="nil"/>
          <w:bottom w:val="nil"/>
          <w:insideH w:val="nil"/>
          <w:insideV w:val="nil"/>
        </w:tcBorders>
        <w:shd w:val="clear" w:color="auto" w:fill="E8E8E8"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customStyle="1" w:styleId="2-43">
    <w:name w:val="Средний список 2 - Акцент 43"/>
    <w:basedOn w:val="a6"/>
    <w:next w:val="2-4"/>
    <w:uiPriority w:val="66"/>
    <w:semiHidden/>
    <w:unhideWhenUsed/>
    <w:pPr>
      <w:spacing w:after="0" w:line="240" w:lineRule="auto"/>
    </w:pPr>
    <w:rPr>
      <w:rFonts w:asciiTheme="majorHAnsi" w:eastAsiaTheme="majorEastAsia" w:hAnsiTheme="majorHAnsi" w:cstheme="majorBidi"/>
      <w:color w:val="000000" w:themeColor="text1"/>
      <w:lang w:eastAsia="ru-RU"/>
    </w:r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tblBorders>
    </w:tblPr>
    <w:tblStylePr w:type="firstRow">
      <w:rPr>
        <w:sz w:val="24"/>
        <w:szCs w:val="24"/>
      </w:rPr>
      <w:tblPr/>
      <w:tcPr>
        <w:tcBorders>
          <w:top w:val="nil"/>
          <w:left w:val="nil"/>
          <w:bottom w:val="single" w:sz="24" w:space="0" w:color="FFC000" w:themeColor="accent4"/>
          <w:right w:val="nil"/>
          <w:insideH w:val="nil"/>
          <w:insideV w:val="nil"/>
        </w:tcBorders>
        <w:shd w:val="clear" w:color="auto" w:fill="FFFFFF" w:themeFill="background1"/>
      </w:tcPr>
    </w:tblStylePr>
    <w:tblStylePr w:type="lastRow">
      <w:tblPr/>
      <w:tcPr>
        <w:tcBorders>
          <w:top w:val="single" w:sz="8" w:space="0" w:color="FFC000"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FC000" w:themeColor="accent4"/>
          <w:insideH w:val="nil"/>
          <w:insideV w:val="nil"/>
        </w:tcBorders>
        <w:shd w:val="clear" w:color="auto" w:fill="FFFFFF" w:themeFill="background1"/>
      </w:tcPr>
    </w:tblStylePr>
    <w:tblStylePr w:type="lastCol">
      <w:tblPr/>
      <w:tcPr>
        <w:tcBorders>
          <w:top w:val="nil"/>
          <w:left w:val="single" w:sz="8" w:space="0" w:color="FFC000"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FEFC0" w:themeFill="accent4" w:themeFillTint="3F"/>
      </w:tcPr>
    </w:tblStylePr>
    <w:tblStylePr w:type="band1Horz">
      <w:tblPr/>
      <w:tcPr>
        <w:tcBorders>
          <w:top w:val="nil"/>
          <w:bottom w:val="nil"/>
          <w:insideH w:val="nil"/>
          <w:insideV w:val="nil"/>
        </w:tcBorders>
        <w:shd w:val="clear" w:color="auto" w:fill="FFEFC0"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customStyle="1" w:styleId="2-53">
    <w:name w:val="Средний список 2 - Акцент 53"/>
    <w:basedOn w:val="a6"/>
    <w:next w:val="2-5"/>
    <w:uiPriority w:val="66"/>
    <w:semiHidden/>
    <w:unhideWhenUsed/>
    <w:pPr>
      <w:spacing w:after="0" w:line="240" w:lineRule="auto"/>
    </w:pPr>
    <w:rPr>
      <w:rFonts w:asciiTheme="majorHAnsi" w:eastAsiaTheme="majorEastAsia" w:hAnsiTheme="majorHAnsi" w:cstheme="majorBidi"/>
      <w:color w:val="000000" w:themeColor="text1"/>
      <w:lang w:eastAsia="ru-RU"/>
    </w:rPr>
    <w:tblPr>
      <w:tblStyleRowBandSize w:val="1"/>
      <w:tblStyleColBandSize w:val="1"/>
      <w:tblBorders>
        <w:top w:val="single" w:sz="8" w:space="0" w:color="4472C4" w:themeColor="accent5"/>
        <w:left w:val="single" w:sz="8" w:space="0" w:color="4472C4" w:themeColor="accent5"/>
        <w:bottom w:val="single" w:sz="8" w:space="0" w:color="4472C4" w:themeColor="accent5"/>
        <w:right w:val="single" w:sz="8" w:space="0" w:color="4472C4" w:themeColor="accent5"/>
      </w:tblBorders>
    </w:tblPr>
    <w:tblStylePr w:type="firstRow">
      <w:rPr>
        <w:sz w:val="24"/>
        <w:szCs w:val="24"/>
      </w:rPr>
      <w:tblPr/>
      <w:tcPr>
        <w:tcBorders>
          <w:top w:val="nil"/>
          <w:left w:val="nil"/>
          <w:bottom w:val="single" w:sz="24" w:space="0" w:color="4472C4" w:themeColor="accent5"/>
          <w:right w:val="nil"/>
          <w:insideH w:val="nil"/>
          <w:insideV w:val="nil"/>
        </w:tcBorders>
        <w:shd w:val="clear" w:color="auto" w:fill="FFFFFF" w:themeFill="background1"/>
      </w:tcPr>
    </w:tblStylePr>
    <w:tblStylePr w:type="lastRow">
      <w:tblPr/>
      <w:tcPr>
        <w:tcBorders>
          <w:top w:val="single" w:sz="8" w:space="0" w:color="4472C4"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472C4" w:themeColor="accent5"/>
          <w:insideH w:val="nil"/>
          <w:insideV w:val="nil"/>
        </w:tcBorders>
        <w:shd w:val="clear" w:color="auto" w:fill="FFFFFF" w:themeFill="background1"/>
      </w:tcPr>
    </w:tblStylePr>
    <w:tblStylePr w:type="lastCol">
      <w:tblPr/>
      <w:tcPr>
        <w:tcBorders>
          <w:top w:val="nil"/>
          <w:left w:val="single" w:sz="8" w:space="0" w:color="4472C4"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top w:val="nil"/>
          <w:bottom w:val="nil"/>
          <w:insideH w:val="nil"/>
          <w:insideV w:val="nil"/>
        </w:tcBorders>
        <w:shd w:val="clear" w:color="auto" w:fill="D0DBF0"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customStyle="1" w:styleId="2-63">
    <w:name w:val="Средний список 2 - Акцент 63"/>
    <w:basedOn w:val="a6"/>
    <w:next w:val="2-6"/>
    <w:uiPriority w:val="66"/>
    <w:semiHidden/>
    <w:unhideWhenUsed/>
    <w:pPr>
      <w:spacing w:after="0" w:line="240" w:lineRule="auto"/>
    </w:pPr>
    <w:rPr>
      <w:rFonts w:asciiTheme="majorHAnsi" w:eastAsiaTheme="majorEastAsia" w:hAnsiTheme="majorHAnsi" w:cstheme="majorBidi"/>
      <w:color w:val="000000" w:themeColor="text1"/>
      <w:lang w:eastAsia="ru-RU"/>
    </w:rPr>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tblBorders>
    </w:tblPr>
    <w:tblStylePr w:type="firstRow">
      <w:rPr>
        <w:sz w:val="24"/>
        <w:szCs w:val="24"/>
      </w:rPr>
      <w:tblPr/>
      <w:tcPr>
        <w:tcBorders>
          <w:top w:val="nil"/>
          <w:left w:val="nil"/>
          <w:bottom w:val="single" w:sz="24" w:space="0" w:color="70AD47" w:themeColor="accent6"/>
          <w:right w:val="nil"/>
          <w:insideH w:val="nil"/>
          <w:insideV w:val="nil"/>
        </w:tcBorders>
        <w:shd w:val="clear" w:color="auto" w:fill="FFFFFF" w:themeFill="background1"/>
      </w:tcPr>
    </w:tblStylePr>
    <w:tblStylePr w:type="lastRow">
      <w:tblPr/>
      <w:tcPr>
        <w:tcBorders>
          <w:top w:val="single" w:sz="8" w:space="0" w:color="70AD47"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70AD47" w:themeColor="accent6"/>
          <w:insideH w:val="nil"/>
          <w:insideV w:val="nil"/>
        </w:tcBorders>
        <w:shd w:val="clear" w:color="auto" w:fill="FFFFFF" w:themeFill="background1"/>
      </w:tcPr>
    </w:tblStylePr>
    <w:tblStylePr w:type="lastCol">
      <w:tblPr/>
      <w:tcPr>
        <w:tcBorders>
          <w:top w:val="nil"/>
          <w:left w:val="single" w:sz="8" w:space="0" w:color="70AD47"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BEBD0" w:themeFill="accent6" w:themeFillTint="3F"/>
      </w:tcPr>
    </w:tblStylePr>
    <w:tblStylePr w:type="band1Horz">
      <w:tblPr/>
      <w:tcPr>
        <w:tcBorders>
          <w:top w:val="nil"/>
          <w:bottom w:val="nil"/>
          <w:insideH w:val="nil"/>
          <w:insideV w:val="nil"/>
        </w:tcBorders>
        <w:shd w:val="clear" w:color="auto" w:fill="DBEB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customStyle="1" w:styleId="138">
    <w:name w:val="Средняя заливка 13"/>
    <w:basedOn w:val="a6"/>
    <w:next w:val="1f7"/>
    <w:uiPriority w:val="63"/>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customStyle="1" w:styleId="1-130">
    <w:name w:val="Средняя заливка 1 - Акцент 13"/>
    <w:basedOn w:val="a6"/>
    <w:next w:val="1-10"/>
    <w:uiPriority w:val="63"/>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single" w:sz="8" w:space="0" w:color="84B3DF" w:themeColor="accent1" w:themeTint="BF"/>
      </w:tblBorders>
    </w:tblPr>
    <w:tblStylePr w:type="firstRow">
      <w:pPr>
        <w:spacing w:before="0" w:after="0" w:line="240" w:lineRule="auto"/>
      </w:pPr>
      <w:rPr>
        <w:b/>
        <w:bCs/>
        <w:color w:val="FFFFFF" w:themeColor="background1"/>
      </w:rPr>
      <w:tblPr/>
      <w:tcPr>
        <w:tc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nil"/>
          <w:insideV w:val="nil"/>
        </w:tcBorders>
        <w:shd w:val="clear" w:color="auto" w:fill="5B9BD5" w:themeFill="accent1"/>
      </w:tcPr>
    </w:tblStylePr>
    <w:tblStylePr w:type="lastRow">
      <w:pPr>
        <w:spacing w:before="0" w:after="0" w:line="240" w:lineRule="auto"/>
      </w:pPr>
      <w:rPr>
        <w:b/>
        <w:bCs/>
      </w:rPr>
      <w:tblPr/>
      <w:tcPr>
        <w:tcBorders>
          <w:top w:val="double" w:sz="6"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nil"/>
          <w:insideV w:val="nil"/>
        </w:tcBorders>
      </w:tcPr>
    </w:tblStylePr>
    <w:tblStylePr w:type="firstCol">
      <w:rPr>
        <w:b/>
        <w:bCs/>
      </w:rPr>
    </w:tblStylePr>
    <w:tblStylePr w:type="lastCol">
      <w:rPr>
        <w:b/>
        <w:bCs/>
      </w:rPr>
    </w:tblStylePr>
    <w:tblStylePr w:type="band1Vert">
      <w:tblPr/>
      <w:tcPr>
        <w:shd w:val="clear" w:color="auto" w:fill="D6E6F4" w:themeFill="accent1" w:themeFillTint="3F"/>
      </w:tcPr>
    </w:tblStylePr>
    <w:tblStylePr w:type="band1Horz">
      <w:tblPr/>
      <w:tcPr>
        <w:tcBorders>
          <w:insideH w:val="nil"/>
          <w:insideV w:val="nil"/>
        </w:tcBorders>
        <w:shd w:val="clear" w:color="auto" w:fill="D6E6F4" w:themeFill="accent1" w:themeFillTint="3F"/>
      </w:tcPr>
    </w:tblStylePr>
    <w:tblStylePr w:type="band2Horz">
      <w:tblPr/>
      <w:tcPr>
        <w:tcBorders>
          <w:insideH w:val="nil"/>
          <w:insideV w:val="nil"/>
        </w:tcBorders>
      </w:tcPr>
    </w:tblStylePr>
  </w:style>
  <w:style w:type="table" w:customStyle="1" w:styleId="1-230">
    <w:name w:val="Средняя заливка 1 - Акцент 23"/>
    <w:basedOn w:val="a6"/>
    <w:next w:val="1-20"/>
    <w:uiPriority w:val="63"/>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single" w:sz="8" w:space="0" w:color="F19D64" w:themeColor="accent2" w:themeTint="BF"/>
      </w:tblBorders>
    </w:tblPr>
    <w:tblStylePr w:type="firstRow">
      <w:pPr>
        <w:spacing w:before="0" w:after="0" w:line="240" w:lineRule="auto"/>
      </w:pPr>
      <w:rPr>
        <w:b/>
        <w:bCs/>
        <w:color w:val="FFFFFF" w:themeColor="background1"/>
      </w:rPr>
      <w:tblPr/>
      <w:tcPr>
        <w:tc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nil"/>
          <w:insideV w:val="nil"/>
        </w:tcBorders>
        <w:shd w:val="clear" w:color="auto" w:fill="ED7D31" w:themeFill="accent2"/>
      </w:tcPr>
    </w:tblStylePr>
    <w:tblStylePr w:type="lastRow">
      <w:pPr>
        <w:spacing w:before="0" w:after="0" w:line="240" w:lineRule="auto"/>
      </w:pPr>
      <w:rPr>
        <w:b/>
        <w:bCs/>
      </w:rPr>
      <w:tblPr/>
      <w:tcPr>
        <w:tcBorders>
          <w:top w:val="double" w:sz="6"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nil"/>
          <w:insideV w:val="nil"/>
        </w:tcBorders>
      </w:tcPr>
    </w:tblStylePr>
    <w:tblStylePr w:type="firstCol">
      <w:rPr>
        <w:b/>
        <w:bCs/>
      </w:rPr>
    </w:tblStylePr>
    <w:tblStylePr w:type="lastCol">
      <w:rPr>
        <w:b/>
        <w:bCs/>
      </w:rPr>
    </w:tblStylePr>
    <w:tblStylePr w:type="band1Vert">
      <w:tblPr/>
      <w:tcPr>
        <w:shd w:val="clear" w:color="auto" w:fill="FADECB" w:themeFill="accent2" w:themeFillTint="3F"/>
      </w:tcPr>
    </w:tblStylePr>
    <w:tblStylePr w:type="band1Horz">
      <w:tblPr/>
      <w:tcPr>
        <w:tcBorders>
          <w:insideH w:val="nil"/>
          <w:insideV w:val="nil"/>
        </w:tcBorders>
        <w:shd w:val="clear" w:color="auto" w:fill="FADECB" w:themeFill="accent2" w:themeFillTint="3F"/>
      </w:tcPr>
    </w:tblStylePr>
    <w:tblStylePr w:type="band2Horz">
      <w:tblPr/>
      <w:tcPr>
        <w:tcBorders>
          <w:insideH w:val="nil"/>
          <w:insideV w:val="nil"/>
        </w:tcBorders>
      </w:tcPr>
    </w:tblStylePr>
  </w:style>
  <w:style w:type="table" w:customStyle="1" w:styleId="1-330">
    <w:name w:val="Средняя заливка 1 - Акцент 33"/>
    <w:basedOn w:val="a6"/>
    <w:next w:val="1-30"/>
    <w:uiPriority w:val="63"/>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single" w:sz="8" w:space="0" w:color="BBBBBB" w:themeColor="accent3" w:themeTint="BF"/>
      </w:tblBorders>
    </w:tblPr>
    <w:tblStylePr w:type="firstRow">
      <w:pPr>
        <w:spacing w:before="0" w:after="0" w:line="240" w:lineRule="auto"/>
      </w:pPr>
      <w:rPr>
        <w:b/>
        <w:bCs/>
        <w:color w:val="FFFFFF" w:themeColor="background1"/>
      </w:rPr>
      <w:tblPr/>
      <w:tcPr>
        <w:tc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nil"/>
          <w:insideV w:val="nil"/>
        </w:tcBorders>
        <w:shd w:val="clear" w:color="auto" w:fill="A5A5A5" w:themeFill="accent3"/>
      </w:tcPr>
    </w:tblStylePr>
    <w:tblStylePr w:type="lastRow">
      <w:pPr>
        <w:spacing w:before="0" w:after="0" w:line="240" w:lineRule="auto"/>
      </w:pPr>
      <w:rPr>
        <w:b/>
        <w:bCs/>
      </w:rPr>
      <w:tblPr/>
      <w:tcPr>
        <w:tcBorders>
          <w:top w:val="double" w:sz="6"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nil"/>
          <w:insideV w:val="nil"/>
        </w:tcBorders>
      </w:tcPr>
    </w:tblStylePr>
    <w:tblStylePr w:type="firstCol">
      <w:rPr>
        <w:b/>
        <w:bCs/>
      </w:rPr>
    </w:tblStylePr>
    <w:tblStylePr w:type="lastCol">
      <w:rPr>
        <w:b/>
        <w:bCs/>
      </w:rPr>
    </w:tblStylePr>
    <w:tblStylePr w:type="band1Vert">
      <w:tblPr/>
      <w:tcPr>
        <w:shd w:val="clear" w:color="auto" w:fill="E8E8E8" w:themeFill="accent3" w:themeFillTint="3F"/>
      </w:tcPr>
    </w:tblStylePr>
    <w:tblStylePr w:type="band1Horz">
      <w:tblPr/>
      <w:tcPr>
        <w:tcBorders>
          <w:insideH w:val="nil"/>
          <w:insideV w:val="nil"/>
        </w:tcBorders>
        <w:shd w:val="clear" w:color="auto" w:fill="E8E8E8" w:themeFill="accent3" w:themeFillTint="3F"/>
      </w:tcPr>
    </w:tblStylePr>
    <w:tblStylePr w:type="band2Horz">
      <w:tblPr/>
      <w:tcPr>
        <w:tcBorders>
          <w:insideH w:val="nil"/>
          <w:insideV w:val="nil"/>
        </w:tcBorders>
      </w:tcPr>
    </w:tblStylePr>
  </w:style>
  <w:style w:type="table" w:customStyle="1" w:styleId="1-430">
    <w:name w:val="Средняя заливка 1 - Акцент 43"/>
    <w:basedOn w:val="a6"/>
    <w:next w:val="1-40"/>
    <w:uiPriority w:val="63"/>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single" w:sz="8" w:space="0" w:color="FFCF40" w:themeColor="accent4" w:themeTint="BF"/>
      </w:tblBorders>
    </w:tblPr>
    <w:tblStylePr w:type="firstRow">
      <w:pPr>
        <w:spacing w:before="0" w:after="0" w:line="240" w:lineRule="auto"/>
      </w:pPr>
      <w:rPr>
        <w:b/>
        <w:bCs/>
        <w:color w:val="FFFFFF" w:themeColor="background1"/>
      </w:rPr>
      <w:tblPr/>
      <w:tcPr>
        <w:tcBorders>
          <w:top w:val="single" w:sz="8"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nil"/>
          <w:insideV w:val="nil"/>
        </w:tcBorders>
        <w:shd w:val="clear" w:color="auto" w:fill="FFC000" w:themeFill="accent4"/>
      </w:tcPr>
    </w:tblStylePr>
    <w:tblStylePr w:type="lastRow">
      <w:pPr>
        <w:spacing w:before="0" w:after="0" w:line="240" w:lineRule="auto"/>
      </w:pPr>
      <w:rPr>
        <w:b/>
        <w:bCs/>
      </w:rPr>
      <w:tblPr/>
      <w:tcPr>
        <w:tcBorders>
          <w:top w:val="double" w:sz="6"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nil"/>
          <w:insideV w:val="nil"/>
        </w:tcBorders>
      </w:tcPr>
    </w:tblStylePr>
    <w:tblStylePr w:type="firstCol">
      <w:rPr>
        <w:b/>
        <w:bCs/>
      </w:rPr>
    </w:tblStylePr>
    <w:tblStylePr w:type="lastCol">
      <w:rPr>
        <w:b/>
        <w:bCs/>
      </w:rPr>
    </w:tblStylePr>
    <w:tblStylePr w:type="band1Vert">
      <w:tblPr/>
      <w:tcPr>
        <w:shd w:val="clear" w:color="auto" w:fill="FFEFC0" w:themeFill="accent4" w:themeFillTint="3F"/>
      </w:tcPr>
    </w:tblStylePr>
    <w:tblStylePr w:type="band1Horz">
      <w:tblPr/>
      <w:tcPr>
        <w:tcBorders>
          <w:insideH w:val="nil"/>
          <w:insideV w:val="nil"/>
        </w:tcBorders>
        <w:shd w:val="clear" w:color="auto" w:fill="FFEFC0" w:themeFill="accent4" w:themeFillTint="3F"/>
      </w:tcPr>
    </w:tblStylePr>
    <w:tblStylePr w:type="band2Horz">
      <w:tblPr/>
      <w:tcPr>
        <w:tcBorders>
          <w:insideH w:val="nil"/>
          <w:insideV w:val="nil"/>
        </w:tcBorders>
      </w:tcPr>
    </w:tblStylePr>
  </w:style>
  <w:style w:type="table" w:customStyle="1" w:styleId="1-530">
    <w:name w:val="Средняя заливка 1 - Акцент 53"/>
    <w:basedOn w:val="a6"/>
    <w:next w:val="1-50"/>
    <w:uiPriority w:val="63"/>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7295D2" w:themeColor="accent5" w:themeTint="BF"/>
        <w:left w:val="single" w:sz="8" w:space="0" w:color="7295D2" w:themeColor="accent5" w:themeTint="BF"/>
        <w:bottom w:val="single" w:sz="8" w:space="0" w:color="7295D2" w:themeColor="accent5" w:themeTint="BF"/>
        <w:right w:val="single" w:sz="8" w:space="0" w:color="7295D2" w:themeColor="accent5" w:themeTint="BF"/>
        <w:insideH w:val="single" w:sz="8" w:space="0" w:color="7295D2" w:themeColor="accent5" w:themeTint="BF"/>
      </w:tblBorders>
    </w:tblPr>
    <w:tblStylePr w:type="firstRow">
      <w:pPr>
        <w:spacing w:before="0" w:after="0" w:line="240" w:lineRule="auto"/>
      </w:pPr>
      <w:rPr>
        <w:b/>
        <w:bCs/>
        <w:color w:val="FFFFFF" w:themeColor="background1"/>
      </w:rPr>
      <w:tblPr/>
      <w:tcPr>
        <w:tcBorders>
          <w:top w:val="single" w:sz="8" w:space="0" w:color="7295D2" w:themeColor="accent5" w:themeTint="BF"/>
          <w:left w:val="single" w:sz="8" w:space="0" w:color="7295D2" w:themeColor="accent5" w:themeTint="BF"/>
          <w:bottom w:val="single" w:sz="8" w:space="0" w:color="7295D2" w:themeColor="accent5" w:themeTint="BF"/>
          <w:right w:val="single" w:sz="8" w:space="0" w:color="7295D2" w:themeColor="accent5" w:themeTint="BF"/>
          <w:insideH w:val="nil"/>
          <w:insideV w:val="nil"/>
        </w:tcBorders>
        <w:shd w:val="clear" w:color="auto" w:fill="4472C4" w:themeFill="accent5"/>
      </w:tcPr>
    </w:tblStylePr>
    <w:tblStylePr w:type="lastRow">
      <w:pPr>
        <w:spacing w:before="0" w:after="0" w:line="240" w:lineRule="auto"/>
      </w:pPr>
      <w:rPr>
        <w:b/>
        <w:bCs/>
      </w:rPr>
      <w:tblPr/>
      <w:tcPr>
        <w:tcBorders>
          <w:top w:val="double" w:sz="6" w:space="0" w:color="7295D2" w:themeColor="accent5" w:themeTint="BF"/>
          <w:left w:val="single" w:sz="8" w:space="0" w:color="7295D2" w:themeColor="accent5" w:themeTint="BF"/>
          <w:bottom w:val="single" w:sz="8" w:space="0" w:color="7295D2" w:themeColor="accent5" w:themeTint="BF"/>
          <w:right w:val="single" w:sz="8" w:space="0" w:color="7295D2" w:themeColor="accent5" w:themeTint="BF"/>
          <w:insideH w:val="nil"/>
          <w:insideV w:val="nil"/>
        </w:tcBorders>
      </w:tcPr>
    </w:tblStylePr>
    <w:tblStylePr w:type="firstCol">
      <w:rPr>
        <w:b/>
        <w:bCs/>
      </w:rPr>
    </w:tblStylePr>
    <w:tblStylePr w:type="lastCol">
      <w:rPr>
        <w:b/>
        <w:bCs/>
      </w:rPr>
    </w:tblStylePr>
    <w:tblStylePr w:type="band1Vert">
      <w:tblPr/>
      <w:tcPr>
        <w:shd w:val="clear" w:color="auto" w:fill="D0DBF0" w:themeFill="accent5" w:themeFillTint="3F"/>
      </w:tcPr>
    </w:tblStylePr>
    <w:tblStylePr w:type="band1Horz">
      <w:tblPr/>
      <w:tcPr>
        <w:tcBorders>
          <w:insideH w:val="nil"/>
          <w:insideV w:val="nil"/>
        </w:tcBorders>
        <w:shd w:val="clear" w:color="auto" w:fill="D0DBF0" w:themeFill="accent5" w:themeFillTint="3F"/>
      </w:tcPr>
    </w:tblStylePr>
    <w:tblStylePr w:type="band2Horz">
      <w:tblPr/>
      <w:tcPr>
        <w:tcBorders>
          <w:insideH w:val="nil"/>
          <w:insideV w:val="nil"/>
        </w:tcBorders>
      </w:tcPr>
    </w:tblStylePr>
  </w:style>
  <w:style w:type="table" w:customStyle="1" w:styleId="1-630">
    <w:name w:val="Средняя заливка 1 - Акцент 63"/>
    <w:basedOn w:val="a6"/>
    <w:next w:val="1-60"/>
    <w:uiPriority w:val="63"/>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single" w:sz="8" w:space="0" w:color="93C571" w:themeColor="accent6" w:themeTint="BF"/>
      </w:tblBorders>
    </w:tblPr>
    <w:tblStylePr w:type="firstRow">
      <w:pPr>
        <w:spacing w:before="0" w:after="0" w:line="240" w:lineRule="auto"/>
      </w:pPr>
      <w:rPr>
        <w:b/>
        <w:bCs/>
        <w:color w:val="FFFFFF" w:themeColor="background1"/>
      </w:rPr>
      <w:tblPr/>
      <w:tcPr>
        <w:tc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nil"/>
          <w:insideV w:val="nil"/>
        </w:tcBorders>
        <w:shd w:val="clear" w:color="auto" w:fill="70AD47" w:themeFill="accent6"/>
      </w:tcPr>
    </w:tblStylePr>
    <w:tblStylePr w:type="lastRow">
      <w:pPr>
        <w:spacing w:before="0" w:after="0" w:line="240" w:lineRule="auto"/>
      </w:pPr>
      <w:rPr>
        <w:b/>
        <w:bCs/>
      </w:rPr>
      <w:tblPr/>
      <w:tcPr>
        <w:tcBorders>
          <w:top w:val="double" w:sz="6"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nil"/>
          <w:insideV w:val="nil"/>
        </w:tcBorders>
      </w:tcPr>
    </w:tblStylePr>
    <w:tblStylePr w:type="firstCol">
      <w:rPr>
        <w:b/>
        <w:bCs/>
      </w:rPr>
    </w:tblStylePr>
    <w:tblStylePr w:type="lastCol">
      <w:rPr>
        <w:b/>
        <w:bCs/>
      </w:rPr>
    </w:tblStylePr>
    <w:tblStylePr w:type="band1Vert">
      <w:tblPr/>
      <w:tcPr>
        <w:shd w:val="clear" w:color="auto" w:fill="DBEBD0" w:themeFill="accent6" w:themeFillTint="3F"/>
      </w:tcPr>
    </w:tblStylePr>
    <w:tblStylePr w:type="band1Horz">
      <w:tblPr/>
      <w:tcPr>
        <w:tcBorders>
          <w:insideH w:val="nil"/>
          <w:insideV w:val="nil"/>
        </w:tcBorders>
        <w:shd w:val="clear" w:color="auto" w:fill="DBEBD0" w:themeFill="accent6" w:themeFillTint="3F"/>
      </w:tcPr>
    </w:tblStylePr>
    <w:tblStylePr w:type="band2Horz">
      <w:tblPr/>
      <w:tcPr>
        <w:tcBorders>
          <w:insideH w:val="nil"/>
          <w:insideV w:val="nil"/>
        </w:tcBorders>
      </w:tcPr>
    </w:tblStylePr>
  </w:style>
  <w:style w:type="table" w:customStyle="1" w:styleId="236">
    <w:name w:val="Средняя заливка 23"/>
    <w:basedOn w:val="a6"/>
    <w:next w:val="2f6"/>
    <w:uiPriority w:val="64"/>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2-130">
    <w:name w:val="Средняя заливка 2 - Акцент 13"/>
    <w:basedOn w:val="a6"/>
    <w:next w:val="2-10"/>
    <w:uiPriority w:val="64"/>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5B9BD5"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5B9BD5" w:themeFill="accent1"/>
      </w:tcPr>
    </w:tblStylePr>
    <w:tblStylePr w:type="lastCol">
      <w:rPr>
        <w:b/>
        <w:bCs/>
        <w:color w:val="FFFFFF" w:themeColor="background1"/>
      </w:rPr>
      <w:tblPr/>
      <w:tcPr>
        <w:tcBorders>
          <w:left w:val="nil"/>
          <w:right w:val="nil"/>
          <w:insideH w:val="nil"/>
          <w:insideV w:val="nil"/>
        </w:tcBorders>
        <w:shd w:val="clear" w:color="auto" w:fill="5B9BD5"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2-230">
    <w:name w:val="Средняя заливка 2 - Акцент 23"/>
    <w:basedOn w:val="a6"/>
    <w:next w:val="2-20"/>
    <w:uiPriority w:val="64"/>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ED7D31"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ED7D31" w:themeFill="accent2"/>
      </w:tcPr>
    </w:tblStylePr>
    <w:tblStylePr w:type="lastCol">
      <w:rPr>
        <w:b/>
        <w:bCs/>
        <w:color w:val="FFFFFF" w:themeColor="background1"/>
      </w:rPr>
      <w:tblPr/>
      <w:tcPr>
        <w:tcBorders>
          <w:left w:val="nil"/>
          <w:right w:val="nil"/>
          <w:insideH w:val="nil"/>
          <w:insideV w:val="nil"/>
        </w:tcBorders>
        <w:shd w:val="clear" w:color="auto" w:fill="ED7D31"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2-330">
    <w:name w:val="Средняя заливка 2 - Акцент 33"/>
    <w:basedOn w:val="a6"/>
    <w:next w:val="2-30"/>
    <w:uiPriority w:val="64"/>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A5A5A5"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A5A5A5" w:themeFill="accent3"/>
      </w:tcPr>
    </w:tblStylePr>
    <w:tblStylePr w:type="lastCol">
      <w:rPr>
        <w:b/>
        <w:bCs/>
        <w:color w:val="FFFFFF" w:themeColor="background1"/>
      </w:rPr>
      <w:tblPr/>
      <w:tcPr>
        <w:tcBorders>
          <w:left w:val="nil"/>
          <w:right w:val="nil"/>
          <w:insideH w:val="nil"/>
          <w:insideV w:val="nil"/>
        </w:tcBorders>
        <w:shd w:val="clear" w:color="auto" w:fill="A5A5A5"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2-430">
    <w:name w:val="Средняя заливка 2 - Акцент 43"/>
    <w:basedOn w:val="a6"/>
    <w:next w:val="2-40"/>
    <w:uiPriority w:val="64"/>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FC000"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FC000" w:themeFill="accent4"/>
      </w:tcPr>
    </w:tblStylePr>
    <w:tblStylePr w:type="lastCol">
      <w:rPr>
        <w:b/>
        <w:bCs/>
        <w:color w:val="FFFFFF" w:themeColor="background1"/>
      </w:rPr>
      <w:tblPr/>
      <w:tcPr>
        <w:tcBorders>
          <w:left w:val="nil"/>
          <w:right w:val="nil"/>
          <w:insideH w:val="nil"/>
          <w:insideV w:val="nil"/>
        </w:tcBorders>
        <w:shd w:val="clear" w:color="auto" w:fill="FFC000"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2-530">
    <w:name w:val="Средняя заливка 2 - Акцент 53"/>
    <w:basedOn w:val="a6"/>
    <w:next w:val="2-50"/>
    <w:uiPriority w:val="64"/>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472C4"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472C4" w:themeFill="accent5"/>
      </w:tcPr>
    </w:tblStylePr>
    <w:tblStylePr w:type="lastCol">
      <w:rPr>
        <w:b/>
        <w:bCs/>
        <w:color w:val="FFFFFF" w:themeColor="background1"/>
      </w:rPr>
      <w:tblPr/>
      <w:tcPr>
        <w:tcBorders>
          <w:left w:val="nil"/>
          <w:right w:val="nil"/>
          <w:insideH w:val="nil"/>
          <w:insideV w:val="nil"/>
        </w:tcBorders>
        <w:shd w:val="clear" w:color="auto" w:fill="4472C4"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2-630">
    <w:name w:val="Средняя заливка 2 - Акцент 63"/>
    <w:basedOn w:val="a6"/>
    <w:next w:val="2-60"/>
    <w:uiPriority w:val="64"/>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70AD47"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70AD47" w:themeFill="accent6"/>
      </w:tcPr>
    </w:tblStylePr>
    <w:tblStylePr w:type="lastCol">
      <w:rPr>
        <w:b/>
        <w:bCs/>
        <w:color w:val="FFFFFF" w:themeColor="background1"/>
      </w:rPr>
      <w:tblPr/>
      <w:tcPr>
        <w:tcBorders>
          <w:left w:val="nil"/>
          <w:right w:val="nil"/>
          <w:insideH w:val="nil"/>
          <w:insideV w:val="nil"/>
        </w:tcBorders>
        <w:shd w:val="clear" w:color="auto" w:fill="70AD47"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139">
    <w:name w:val="Средняя сетка 13"/>
    <w:basedOn w:val="a6"/>
    <w:next w:val="1f8"/>
    <w:uiPriority w:val="67"/>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customStyle="1" w:styleId="1-131">
    <w:name w:val="Средняя сетка 1 - Акцент 13"/>
    <w:basedOn w:val="a6"/>
    <w:next w:val="1-11"/>
    <w:uiPriority w:val="67"/>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single" w:sz="8" w:space="0" w:color="84B3DF" w:themeColor="accent1" w:themeTint="BF"/>
        <w:insideV w:val="single" w:sz="8" w:space="0" w:color="84B3DF" w:themeColor="accent1" w:themeTint="BF"/>
      </w:tblBorders>
    </w:tblPr>
    <w:tcPr>
      <w:shd w:val="clear" w:color="auto" w:fill="D6E6F4" w:themeFill="accent1" w:themeFillTint="3F"/>
    </w:tcPr>
    <w:tblStylePr w:type="firstRow">
      <w:rPr>
        <w:b/>
        <w:bCs/>
      </w:rPr>
    </w:tblStylePr>
    <w:tblStylePr w:type="lastRow">
      <w:rPr>
        <w:b/>
        <w:bCs/>
      </w:rPr>
      <w:tblPr/>
      <w:tcPr>
        <w:tcBorders>
          <w:top w:val="single" w:sz="18" w:space="0" w:color="84B3DF" w:themeColor="accent1" w:themeTint="BF"/>
        </w:tcBorders>
      </w:tcPr>
    </w:tblStylePr>
    <w:tblStylePr w:type="firstCol">
      <w:rPr>
        <w:b/>
        <w:bCs/>
      </w:rPr>
    </w:tblStylePr>
    <w:tblStylePr w:type="lastCol">
      <w:rPr>
        <w:b/>
        <w:bCs/>
      </w:rPr>
    </w:tblStylePr>
    <w:tblStylePr w:type="band1Vert">
      <w:tblPr/>
      <w:tcPr>
        <w:shd w:val="clear" w:color="auto" w:fill="ADCCEA" w:themeFill="accent1" w:themeFillTint="7F"/>
      </w:tcPr>
    </w:tblStylePr>
    <w:tblStylePr w:type="band1Horz">
      <w:tblPr/>
      <w:tcPr>
        <w:shd w:val="clear" w:color="auto" w:fill="ADCCEA" w:themeFill="accent1" w:themeFillTint="7F"/>
      </w:tcPr>
    </w:tblStylePr>
  </w:style>
  <w:style w:type="table" w:customStyle="1" w:styleId="1-231">
    <w:name w:val="Средняя сетка 1 - Акцент 23"/>
    <w:basedOn w:val="a6"/>
    <w:next w:val="1-21"/>
    <w:uiPriority w:val="67"/>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single" w:sz="8" w:space="0" w:color="F19D64" w:themeColor="accent2" w:themeTint="BF"/>
        <w:insideV w:val="single" w:sz="8" w:space="0" w:color="F19D64" w:themeColor="accent2" w:themeTint="BF"/>
      </w:tblBorders>
    </w:tblPr>
    <w:tcPr>
      <w:shd w:val="clear" w:color="auto" w:fill="FADECB" w:themeFill="accent2" w:themeFillTint="3F"/>
    </w:tcPr>
    <w:tblStylePr w:type="firstRow">
      <w:rPr>
        <w:b/>
        <w:bCs/>
      </w:rPr>
    </w:tblStylePr>
    <w:tblStylePr w:type="lastRow">
      <w:rPr>
        <w:b/>
        <w:bCs/>
      </w:rPr>
      <w:tblPr/>
      <w:tcPr>
        <w:tcBorders>
          <w:top w:val="single" w:sz="18" w:space="0" w:color="F19D64" w:themeColor="accent2" w:themeTint="BF"/>
        </w:tcBorders>
      </w:tcPr>
    </w:tblStylePr>
    <w:tblStylePr w:type="firstCol">
      <w:rPr>
        <w:b/>
        <w:bCs/>
      </w:rPr>
    </w:tblStylePr>
    <w:tblStylePr w:type="lastCol">
      <w:rPr>
        <w:b/>
        <w:bCs/>
      </w:rPr>
    </w:tblStylePr>
    <w:tblStylePr w:type="band1Vert">
      <w:tblPr/>
      <w:tcPr>
        <w:shd w:val="clear" w:color="auto" w:fill="F6BE98" w:themeFill="accent2" w:themeFillTint="7F"/>
      </w:tcPr>
    </w:tblStylePr>
    <w:tblStylePr w:type="band1Horz">
      <w:tblPr/>
      <w:tcPr>
        <w:shd w:val="clear" w:color="auto" w:fill="F6BE98" w:themeFill="accent2" w:themeFillTint="7F"/>
      </w:tcPr>
    </w:tblStylePr>
  </w:style>
  <w:style w:type="table" w:customStyle="1" w:styleId="1-331">
    <w:name w:val="Средняя сетка 1 - Акцент 33"/>
    <w:basedOn w:val="a6"/>
    <w:next w:val="1-31"/>
    <w:uiPriority w:val="67"/>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single" w:sz="8" w:space="0" w:color="BBBBBB" w:themeColor="accent3" w:themeTint="BF"/>
        <w:insideV w:val="single" w:sz="8" w:space="0" w:color="BBBBBB" w:themeColor="accent3" w:themeTint="BF"/>
      </w:tblBorders>
    </w:tblPr>
    <w:tcPr>
      <w:shd w:val="clear" w:color="auto" w:fill="E8E8E8" w:themeFill="accent3" w:themeFillTint="3F"/>
    </w:tcPr>
    <w:tblStylePr w:type="firstRow">
      <w:rPr>
        <w:b/>
        <w:bCs/>
      </w:rPr>
    </w:tblStylePr>
    <w:tblStylePr w:type="lastRow">
      <w:rPr>
        <w:b/>
        <w:bCs/>
      </w:rPr>
      <w:tblPr/>
      <w:tcPr>
        <w:tcBorders>
          <w:top w:val="single" w:sz="18" w:space="0" w:color="BBBBBB" w:themeColor="accent3" w:themeTint="BF"/>
        </w:tcBorders>
      </w:tcPr>
    </w:tblStylePr>
    <w:tblStylePr w:type="firstCol">
      <w:rPr>
        <w:b/>
        <w:bCs/>
      </w:rPr>
    </w:tblStylePr>
    <w:tblStylePr w:type="lastCol">
      <w:rPr>
        <w:b/>
        <w:bCs/>
      </w:rPr>
    </w:tblStylePr>
    <w:tblStylePr w:type="band1Vert">
      <w:tblPr/>
      <w:tcPr>
        <w:shd w:val="clear" w:color="auto" w:fill="D2D2D2" w:themeFill="accent3" w:themeFillTint="7F"/>
      </w:tcPr>
    </w:tblStylePr>
    <w:tblStylePr w:type="band1Horz">
      <w:tblPr/>
      <w:tcPr>
        <w:shd w:val="clear" w:color="auto" w:fill="D2D2D2" w:themeFill="accent3" w:themeFillTint="7F"/>
      </w:tcPr>
    </w:tblStylePr>
  </w:style>
  <w:style w:type="table" w:customStyle="1" w:styleId="1-431">
    <w:name w:val="Средняя сетка 1 - Акцент 43"/>
    <w:basedOn w:val="a6"/>
    <w:next w:val="1-41"/>
    <w:uiPriority w:val="67"/>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single" w:sz="8" w:space="0" w:color="FFCF40" w:themeColor="accent4" w:themeTint="BF"/>
        <w:insideV w:val="single" w:sz="8" w:space="0" w:color="FFCF40" w:themeColor="accent4" w:themeTint="BF"/>
      </w:tblBorders>
    </w:tblPr>
    <w:tcPr>
      <w:shd w:val="clear" w:color="auto" w:fill="FFEFC0" w:themeFill="accent4" w:themeFillTint="3F"/>
    </w:tcPr>
    <w:tblStylePr w:type="firstRow">
      <w:rPr>
        <w:b/>
        <w:bCs/>
      </w:rPr>
    </w:tblStylePr>
    <w:tblStylePr w:type="lastRow">
      <w:rPr>
        <w:b/>
        <w:bCs/>
      </w:rPr>
      <w:tblPr/>
      <w:tcPr>
        <w:tcBorders>
          <w:top w:val="single" w:sz="18" w:space="0" w:color="FFCF40" w:themeColor="accent4" w:themeTint="BF"/>
        </w:tcBorders>
      </w:tcPr>
    </w:tblStylePr>
    <w:tblStylePr w:type="firstCol">
      <w:rPr>
        <w:b/>
        <w:bCs/>
      </w:rPr>
    </w:tblStylePr>
    <w:tblStylePr w:type="lastCol">
      <w:rPr>
        <w:b/>
        <w:bCs/>
      </w:rPr>
    </w:tblStylePr>
    <w:tblStylePr w:type="band1Vert">
      <w:tblPr/>
      <w:tcPr>
        <w:shd w:val="clear" w:color="auto" w:fill="FFDF80" w:themeFill="accent4" w:themeFillTint="7F"/>
      </w:tcPr>
    </w:tblStylePr>
    <w:tblStylePr w:type="band1Horz">
      <w:tblPr/>
      <w:tcPr>
        <w:shd w:val="clear" w:color="auto" w:fill="FFDF80" w:themeFill="accent4" w:themeFillTint="7F"/>
      </w:tcPr>
    </w:tblStylePr>
  </w:style>
  <w:style w:type="table" w:customStyle="1" w:styleId="1-531">
    <w:name w:val="Средняя сетка 1 - Акцент 53"/>
    <w:basedOn w:val="a6"/>
    <w:next w:val="1-51"/>
    <w:uiPriority w:val="67"/>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7295D2" w:themeColor="accent5" w:themeTint="BF"/>
        <w:left w:val="single" w:sz="8" w:space="0" w:color="7295D2" w:themeColor="accent5" w:themeTint="BF"/>
        <w:bottom w:val="single" w:sz="8" w:space="0" w:color="7295D2" w:themeColor="accent5" w:themeTint="BF"/>
        <w:right w:val="single" w:sz="8" w:space="0" w:color="7295D2" w:themeColor="accent5" w:themeTint="BF"/>
        <w:insideH w:val="single" w:sz="8" w:space="0" w:color="7295D2" w:themeColor="accent5" w:themeTint="BF"/>
        <w:insideV w:val="single" w:sz="8" w:space="0" w:color="7295D2" w:themeColor="accent5" w:themeTint="BF"/>
      </w:tblBorders>
    </w:tblPr>
    <w:tcPr>
      <w:shd w:val="clear" w:color="auto" w:fill="D0DBF0" w:themeFill="accent5" w:themeFillTint="3F"/>
    </w:tcPr>
    <w:tblStylePr w:type="firstRow">
      <w:rPr>
        <w:b/>
        <w:bCs/>
      </w:rPr>
    </w:tblStylePr>
    <w:tblStylePr w:type="lastRow">
      <w:rPr>
        <w:b/>
        <w:bCs/>
      </w:rPr>
      <w:tblPr/>
      <w:tcPr>
        <w:tcBorders>
          <w:top w:val="single" w:sz="18" w:space="0" w:color="7295D2" w:themeColor="accent5" w:themeTint="BF"/>
        </w:tcBorders>
      </w:tcPr>
    </w:tblStylePr>
    <w:tblStylePr w:type="firstCol">
      <w:rPr>
        <w:b/>
        <w:bCs/>
      </w:rPr>
    </w:tblStylePr>
    <w:tblStylePr w:type="lastCol">
      <w:rPr>
        <w:b/>
        <w:bCs/>
      </w:rPr>
    </w:tblStylePr>
    <w:tblStylePr w:type="band1Vert">
      <w:tblPr/>
      <w:tcPr>
        <w:shd w:val="clear" w:color="auto" w:fill="A1B8E1" w:themeFill="accent5" w:themeFillTint="7F"/>
      </w:tcPr>
    </w:tblStylePr>
    <w:tblStylePr w:type="band1Horz">
      <w:tblPr/>
      <w:tcPr>
        <w:shd w:val="clear" w:color="auto" w:fill="A1B8E1" w:themeFill="accent5" w:themeFillTint="7F"/>
      </w:tcPr>
    </w:tblStylePr>
  </w:style>
  <w:style w:type="table" w:customStyle="1" w:styleId="1-631">
    <w:name w:val="Средняя сетка 1 - Акцент 63"/>
    <w:basedOn w:val="a6"/>
    <w:next w:val="1-61"/>
    <w:uiPriority w:val="67"/>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single" w:sz="8" w:space="0" w:color="93C571" w:themeColor="accent6" w:themeTint="BF"/>
        <w:insideV w:val="single" w:sz="8" w:space="0" w:color="93C571" w:themeColor="accent6" w:themeTint="BF"/>
      </w:tblBorders>
    </w:tblPr>
    <w:tcPr>
      <w:shd w:val="clear" w:color="auto" w:fill="DBEBD0" w:themeFill="accent6" w:themeFillTint="3F"/>
    </w:tcPr>
    <w:tblStylePr w:type="firstRow">
      <w:rPr>
        <w:b/>
        <w:bCs/>
      </w:rPr>
    </w:tblStylePr>
    <w:tblStylePr w:type="lastRow">
      <w:rPr>
        <w:b/>
        <w:bCs/>
      </w:rPr>
      <w:tblPr/>
      <w:tcPr>
        <w:tcBorders>
          <w:top w:val="single" w:sz="18" w:space="0" w:color="93C571" w:themeColor="accent6" w:themeTint="BF"/>
        </w:tcBorders>
      </w:tcPr>
    </w:tblStylePr>
    <w:tblStylePr w:type="firstCol">
      <w:rPr>
        <w:b/>
        <w:bCs/>
      </w:rPr>
    </w:tblStylePr>
    <w:tblStylePr w:type="lastCol">
      <w:rPr>
        <w:b/>
        <w:bCs/>
      </w:rPr>
    </w:tblStylePr>
    <w:tblStylePr w:type="band1Vert">
      <w:tblPr/>
      <w:tcPr>
        <w:shd w:val="clear" w:color="auto" w:fill="B7D8A0" w:themeFill="accent6" w:themeFillTint="7F"/>
      </w:tcPr>
    </w:tblStylePr>
    <w:tblStylePr w:type="band1Horz">
      <w:tblPr/>
      <w:tcPr>
        <w:shd w:val="clear" w:color="auto" w:fill="B7D8A0" w:themeFill="accent6" w:themeFillTint="7F"/>
      </w:tcPr>
    </w:tblStylePr>
  </w:style>
  <w:style w:type="table" w:customStyle="1" w:styleId="237">
    <w:name w:val="Средняя сетка 23"/>
    <w:basedOn w:val="a6"/>
    <w:next w:val="2f7"/>
    <w:uiPriority w:val="68"/>
    <w:semiHidden/>
    <w:unhideWhenUsed/>
    <w:pPr>
      <w:spacing w:after="0" w:line="240" w:lineRule="auto"/>
    </w:pPr>
    <w:rPr>
      <w:rFonts w:asciiTheme="majorHAnsi" w:eastAsiaTheme="majorEastAsia" w:hAnsiTheme="majorHAnsi" w:cstheme="majorBidi"/>
      <w:color w:val="000000" w:themeColor="text1"/>
      <w:lang w:eastAsia="ru-RU"/>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customStyle="1" w:styleId="2-131">
    <w:name w:val="Средняя сетка 2 - Акцент 13"/>
    <w:basedOn w:val="a6"/>
    <w:next w:val="2-11"/>
    <w:uiPriority w:val="68"/>
    <w:semiHidden/>
    <w:unhideWhenUsed/>
    <w:pPr>
      <w:spacing w:after="0" w:line="240" w:lineRule="auto"/>
    </w:pPr>
    <w:rPr>
      <w:rFonts w:asciiTheme="majorHAnsi" w:eastAsiaTheme="majorEastAsia" w:hAnsiTheme="majorHAnsi" w:cstheme="majorBidi"/>
      <w:color w:val="000000" w:themeColor="text1"/>
      <w:lang w:eastAsia="ru-RU"/>
    </w:rPr>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insideH w:val="single" w:sz="8" w:space="0" w:color="5B9BD5" w:themeColor="accent1"/>
        <w:insideV w:val="single" w:sz="8" w:space="0" w:color="5B9BD5" w:themeColor="accent1"/>
      </w:tblBorders>
    </w:tblPr>
    <w:tcPr>
      <w:shd w:val="clear" w:color="auto" w:fill="D6E6F4" w:themeFill="accent1" w:themeFillTint="3F"/>
    </w:tcPr>
    <w:tblStylePr w:type="firstRow">
      <w:rPr>
        <w:b/>
        <w:bCs/>
        <w:color w:val="000000" w:themeColor="text1"/>
      </w:rPr>
      <w:tblPr/>
      <w:tcPr>
        <w:shd w:val="clear" w:color="auto" w:fill="EEF5FB"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EEAF6" w:themeFill="accent1" w:themeFillTint="33"/>
      </w:tcPr>
    </w:tblStylePr>
    <w:tblStylePr w:type="band1Vert">
      <w:tblPr/>
      <w:tcPr>
        <w:shd w:val="clear" w:color="auto" w:fill="ADCCEA" w:themeFill="accent1" w:themeFillTint="7F"/>
      </w:tcPr>
    </w:tblStylePr>
    <w:tblStylePr w:type="band1Horz">
      <w:tblPr/>
      <w:tcPr>
        <w:tcBorders>
          <w:insideH w:val="single" w:sz="6" w:space="0" w:color="5B9BD5" w:themeColor="accent1"/>
          <w:insideV w:val="single" w:sz="6" w:space="0" w:color="5B9BD5" w:themeColor="accent1"/>
        </w:tcBorders>
        <w:shd w:val="clear" w:color="auto" w:fill="ADCCEA" w:themeFill="accent1" w:themeFillTint="7F"/>
      </w:tcPr>
    </w:tblStylePr>
    <w:tblStylePr w:type="nwCell">
      <w:tblPr/>
      <w:tcPr>
        <w:shd w:val="clear" w:color="auto" w:fill="FFFFFF" w:themeFill="background1"/>
      </w:tcPr>
    </w:tblStylePr>
  </w:style>
  <w:style w:type="table" w:customStyle="1" w:styleId="2-231">
    <w:name w:val="Средняя сетка 2 - Акцент 23"/>
    <w:basedOn w:val="a6"/>
    <w:next w:val="2-21"/>
    <w:uiPriority w:val="68"/>
    <w:semiHidden/>
    <w:unhideWhenUsed/>
    <w:pPr>
      <w:spacing w:after="0" w:line="240" w:lineRule="auto"/>
    </w:pPr>
    <w:rPr>
      <w:rFonts w:asciiTheme="majorHAnsi" w:eastAsiaTheme="majorEastAsia" w:hAnsiTheme="majorHAnsi" w:cstheme="majorBidi"/>
      <w:color w:val="000000" w:themeColor="text1"/>
      <w:lang w:eastAsia="ru-RU"/>
    </w:rPr>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insideH w:val="single" w:sz="8" w:space="0" w:color="ED7D31" w:themeColor="accent2"/>
        <w:insideV w:val="single" w:sz="8" w:space="0" w:color="ED7D31" w:themeColor="accent2"/>
      </w:tblBorders>
    </w:tblPr>
    <w:tcPr>
      <w:shd w:val="clear" w:color="auto" w:fill="FADECB" w:themeFill="accent2" w:themeFillTint="3F"/>
    </w:tcPr>
    <w:tblStylePr w:type="firstRow">
      <w:rPr>
        <w:b/>
        <w:bCs/>
        <w:color w:val="000000" w:themeColor="text1"/>
      </w:rPr>
      <w:tblPr/>
      <w:tcPr>
        <w:shd w:val="clear" w:color="auto" w:fill="FDF2EA"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BE4D5" w:themeFill="accent2" w:themeFillTint="33"/>
      </w:tcPr>
    </w:tblStylePr>
    <w:tblStylePr w:type="band1Vert">
      <w:tblPr/>
      <w:tcPr>
        <w:shd w:val="clear" w:color="auto" w:fill="F6BE98" w:themeFill="accent2" w:themeFillTint="7F"/>
      </w:tcPr>
    </w:tblStylePr>
    <w:tblStylePr w:type="band1Horz">
      <w:tblPr/>
      <w:tcPr>
        <w:tcBorders>
          <w:insideH w:val="single" w:sz="6" w:space="0" w:color="ED7D31" w:themeColor="accent2"/>
          <w:insideV w:val="single" w:sz="6" w:space="0" w:color="ED7D31" w:themeColor="accent2"/>
        </w:tcBorders>
        <w:shd w:val="clear" w:color="auto" w:fill="F6BE98" w:themeFill="accent2" w:themeFillTint="7F"/>
      </w:tcPr>
    </w:tblStylePr>
    <w:tblStylePr w:type="nwCell">
      <w:tblPr/>
      <w:tcPr>
        <w:shd w:val="clear" w:color="auto" w:fill="FFFFFF" w:themeFill="background1"/>
      </w:tcPr>
    </w:tblStylePr>
  </w:style>
  <w:style w:type="table" w:customStyle="1" w:styleId="2-331">
    <w:name w:val="Средняя сетка 2 - Акцент 33"/>
    <w:basedOn w:val="a6"/>
    <w:next w:val="2-31"/>
    <w:uiPriority w:val="68"/>
    <w:semiHidden/>
    <w:unhideWhenUsed/>
    <w:pPr>
      <w:spacing w:after="0" w:line="240" w:lineRule="auto"/>
    </w:pPr>
    <w:rPr>
      <w:rFonts w:asciiTheme="majorHAnsi" w:eastAsiaTheme="majorEastAsia" w:hAnsiTheme="majorHAnsi" w:cstheme="majorBidi"/>
      <w:color w:val="000000" w:themeColor="text1"/>
      <w:lang w:eastAsia="ru-RU"/>
    </w:r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insideH w:val="single" w:sz="8" w:space="0" w:color="A5A5A5" w:themeColor="accent3"/>
        <w:insideV w:val="single" w:sz="8" w:space="0" w:color="A5A5A5" w:themeColor="accent3"/>
      </w:tblBorders>
    </w:tblPr>
    <w:tcPr>
      <w:shd w:val="clear" w:color="auto" w:fill="E8E8E8" w:themeFill="accent3" w:themeFillTint="3F"/>
    </w:tcPr>
    <w:tblStylePr w:type="firstRow">
      <w:rPr>
        <w:b/>
        <w:bCs/>
        <w:color w:val="000000" w:themeColor="text1"/>
      </w:rPr>
      <w:tblPr/>
      <w:tcPr>
        <w:shd w:val="clear" w:color="auto" w:fill="F6F6F6"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DEDED" w:themeFill="accent3" w:themeFillTint="33"/>
      </w:tcPr>
    </w:tblStylePr>
    <w:tblStylePr w:type="band1Vert">
      <w:tblPr/>
      <w:tcPr>
        <w:shd w:val="clear" w:color="auto" w:fill="D2D2D2" w:themeFill="accent3" w:themeFillTint="7F"/>
      </w:tcPr>
    </w:tblStylePr>
    <w:tblStylePr w:type="band1Horz">
      <w:tblPr/>
      <w:tcPr>
        <w:tcBorders>
          <w:insideH w:val="single" w:sz="6" w:space="0" w:color="A5A5A5" w:themeColor="accent3"/>
          <w:insideV w:val="single" w:sz="6" w:space="0" w:color="A5A5A5" w:themeColor="accent3"/>
        </w:tcBorders>
        <w:shd w:val="clear" w:color="auto" w:fill="D2D2D2" w:themeFill="accent3" w:themeFillTint="7F"/>
      </w:tcPr>
    </w:tblStylePr>
    <w:tblStylePr w:type="nwCell">
      <w:tblPr/>
      <w:tcPr>
        <w:shd w:val="clear" w:color="auto" w:fill="FFFFFF" w:themeFill="background1"/>
      </w:tcPr>
    </w:tblStylePr>
  </w:style>
  <w:style w:type="table" w:customStyle="1" w:styleId="2-431">
    <w:name w:val="Средняя сетка 2 - Акцент 43"/>
    <w:basedOn w:val="a6"/>
    <w:next w:val="2-41"/>
    <w:uiPriority w:val="68"/>
    <w:semiHidden/>
    <w:unhideWhenUsed/>
    <w:pPr>
      <w:spacing w:after="0" w:line="240" w:lineRule="auto"/>
    </w:pPr>
    <w:rPr>
      <w:rFonts w:asciiTheme="majorHAnsi" w:eastAsiaTheme="majorEastAsia" w:hAnsiTheme="majorHAnsi" w:cstheme="majorBidi"/>
      <w:color w:val="000000" w:themeColor="text1"/>
      <w:lang w:eastAsia="ru-RU"/>
    </w:r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insideH w:val="single" w:sz="8" w:space="0" w:color="FFC000" w:themeColor="accent4"/>
        <w:insideV w:val="single" w:sz="8" w:space="0" w:color="FFC000" w:themeColor="accent4"/>
      </w:tblBorders>
    </w:tblPr>
    <w:tcPr>
      <w:shd w:val="clear" w:color="auto" w:fill="FFEFC0" w:themeFill="accent4" w:themeFillTint="3F"/>
    </w:tcPr>
    <w:tblStylePr w:type="firstRow">
      <w:rPr>
        <w:b/>
        <w:bCs/>
        <w:color w:val="000000" w:themeColor="text1"/>
      </w:rPr>
      <w:tblPr/>
      <w:tcPr>
        <w:shd w:val="clear" w:color="auto" w:fill="FFF8E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FF2CC" w:themeFill="accent4" w:themeFillTint="33"/>
      </w:tcPr>
    </w:tblStylePr>
    <w:tblStylePr w:type="band1Vert">
      <w:tblPr/>
      <w:tcPr>
        <w:shd w:val="clear" w:color="auto" w:fill="FFDF80" w:themeFill="accent4" w:themeFillTint="7F"/>
      </w:tcPr>
    </w:tblStylePr>
    <w:tblStylePr w:type="band1Horz">
      <w:tblPr/>
      <w:tcPr>
        <w:tcBorders>
          <w:insideH w:val="single" w:sz="6" w:space="0" w:color="FFC000" w:themeColor="accent4"/>
          <w:insideV w:val="single" w:sz="6" w:space="0" w:color="FFC000" w:themeColor="accent4"/>
        </w:tcBorders>
        <w:shd w:val="clear" w:color="auto" w:fill="FFDF80" w:themeFill="accent4" w:themeFillTint="7F"/>
      </w:tcPr>
    </w:tblStylePr>
    <w:tblStylePr w:type="nwCell">
      <w:tblPr/>
      <w:tcPr>
        <w:shd w:val="clear" w:color="auto" w:fill="FFFFFF" w:themeFill="background1"/>
      </w:tcPr>
    </w:tblStylePr>
  </w:style>
  <w:style w:type="table" w:customStyle="1" w:styleId="2-531">
    <w:name w:val="Средняя сетка 2 - Акцент 53"/>
    <w:basedOn w:val="a6"/>
    <w:next w:val="2-51"/>
    <w:uiPriority w:val="68"/>
    <w:semiHidden/>
    <w:unhideWhenUsed/>
    <w:pPr>
      <w:spacing w:after="0" w:line="240" w:lineRule="auto"/>
    </w:pPr>
    <w:rPr>
      <w:rFonts w:asciiTheme="majorHAnsi" w:eastAsiaTheme="majorEastAsia" w:hAnsiTheme="majorHAnsi" w:cstheme="majorBidi"/>
      <w:color w:val="000000" w:themeColor="text1"/>
      <w:lang w:eastAsia="ru-RU"/>
    </w:rPr>
    <w:tblPr>
      <w:tblStyleRowBandSize w:val="1"/>
      <w:tblStyleColBandSize w:val="1"/>
      <w:tblBorders>
        <w:top w:val="single" w:sz="8" w:space="0" w:color="4472C4" w:themeColor="accent5"/>
        <w:left w:val="single" w:sz="8" w:space="0" w:color="4472C4" w:themeColor="accent5"/>
        <w:bottom w:val="single" w:sz="8" w:space="0" w:color="4472C4" w:themeColor="accent5"/>
        <w:right w:val="single" w:sz="8" w:space="0" w:color="4472C4" w:themeColor="accent5"/>
        <w:insideH w:val="single" w:sz="8" w:space="0" w:color="4472C4" w:themeColor="accent5"/>
        <w:insideV w:val="single" w:sz="8" w:space="0" w:color="4472C4" w:themeColor="accent5"/>
      </w:tblBorders>
    </w:tblPr>
    <w:tcPr>
      <w:shd w:val="clear" w:color="auto" w:fill="D0DBF0" w:themeFill="accent5" w:themeFillTint="3F"/>
    </w:tcPr>
    <w:tblStylePr w:type="firstRow">
      <w:rPr>
        <w:b/>
        <w:bCs/>
        <w:color w:val="000000" w:themeColor="text1"/>
      </w:rPr>
      <w:tblPr/>
      <w:tcPr>
        <w:shd w:val="clear" w:color="auto" w:fill="ECF1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9E2F3" w:themeFill="accent5" w:themeFillTint="33"/>
      </w:tcPr>
    </w:tblStylePr>
    <w:tblStylePr w:type="band1Vert">
      <w:tblPr/>
      <w:tcPr>
        <w:shd w:val="clear" w:color="auto" w:fill="A1B8E1" w:themeFill="accent5" w:themeFillTint="7F"/>
      </w:tcPr>
    </w:tblStylePr>
    <w:tblStylePr w:type="band1Horz">
      <w:tblPr/>
      <w:tcPr>
        <w:tcBorders>
          <w:insideH w:val="single" w:sz="6" w:space="0" w:color="4472C4" w:themeColor="accent5"/>
          <w:insideV w:val="single" w:sz="6" w:space="0" w:color="4472C4" w:themeColor="accent5"/>
        </w:tcBorders>
        <w:shd w:val="clear" w:color="auto" w:fill="A1B8E1" w:themeFill="accent5" w:themeFillTint="7F"/>
      </w:tcPr>
    </w:tblStylePr>
    <w:tblStylePr w:type="nwCell">
      <w:tblPr/>
      <w:tcPr>
        <w:shd w:val="clear" w:color="auto" w:fill="FFFFFF" w:themeFill="background1"/>
      </w:tcPr>
    </w:tblStylePr>
  </w:style>
  <w:style w:type="table" w:customStyle="1" w:styleId="2-631">
    <w:name w:val="Средняя сетка 2 - Акцент 63"/>
    <w:basedOn w:val="a6"/>
    <w:next w:val="2-61"/>
    <w:uiPriority w:val="68"/>
    <w:semiHidden/>
    <w:unhideWhenUsed/>
    <w:pPr>
      <w:spacing w:after="0" w:line="240" w:lineRule="auto"/>
    </w:pPr>
    <w:rPr>
      <w:rFonts w:asciiTheme="majorHAnsi" w:eastAsiaTheme="majorEastAsia" w:hAnsiTheme="majorHAnsi" w:cstheme="majorBidi"/>
      <w:color w:val="000000" w:themeColor="text1"/>
      <w:lang w:eastAsia="ru-RU"/>
    </w:rPr>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insideH w:val="single" w:sz="8" w:space="0" w:color="70AD47" w:themeColor="accent6"/>
        <w:insideV w:val="single" w:sz="8" w:space="0" w:color="70AD47" w:themeColor="accent6"/>
      </w:tblBorders>
    </w:tblPr>
    <w:tcPr>
      <w:shd w:val="clear" w:color="auto" w:fill="DBEBD0" w:themeFill="accent6" w:themeFillTint="3F"/>
    </w:tcPr>
    <w:tblStylePr w:type="firstRow">
      <w:rPr>
        <w:b/>
        <w:bCs/>
        <w:color w:val="000000" w:themeColor="text1"/>
      </w:rPr>
      <w:tblPr/>
      <w:tcPr>
        <w:shd w:val="clear" w:color="auto" w:fill="F0F7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2EFD9" w:themeFill="accent6" w:themeFillTint="33"/>
      </w:tcPr>
    </w:tblStylePr>
    <w:tblStylePr w:type="band1Vert">
      <w:tblPr/>
      <w:tcPr>
        <w:shd w:val="clear" w:color="auto" w:fill="B7D8A0" w:themeFill="accent6" w:themeFillTint="7F"/>
      </w:tcPr>
    </w:tblStylePr>
    <w:tblStylePr w:type="band1Horz">
      <w:tblPr/>
      <w:tcPr>
        <w:tcBorders>
          <w:insideH w:val="single" w:sz="6" w:space="0" w:color="70AD47" w:themeColor="accent6"/>
          <w:insideV w:val="single" w:sz="6" w:space="0" w:color="70AD47" w:themeColor="accent6"/>
        </w:tcBorders>
        <w:shd w:val="clear" w:color="auto" w:fill="B7D8A0" w:themeFill="accent6" w:themeFillTint="7F"/>
      </w:tcPr>
    </w:tblStylePr>
    <w:tblStylePr w:type="nwCell">
      <w:tblPr/>
      <w:tcPr>
        <w:shd w:val="clear" w:color="auto" w:fill="FFFFFF" w:themeFill="background1"/>
      </w:tcPr>
    </w:tblStylePr>
  </w:style>
  <w:style w:type="table" w:customStyle="1" w:styleId="334">
    <w:name w:val="Средняя сетка 33"/>
    <w:basedOn w:val="a6"/>
    <w:next w:val="3f"/>
    <w:uiPriority w:val="69"/>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customStyle="1" w:styleId="3-13">
    <w:name w:val="Средняя сетка 3 - Акцент 13"/>
    <w:basedOn w:val="a6"/>
    <w:next w:val="3-1"/>
    <w:uiPriority w:val="69"/>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6E6F4"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5B9BD5"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5B9BD5"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5B9BD5"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5B9BD5"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DCCEA"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DCCEA" w:themeFill="accent1" w:themeFillTint="7F"/>
      </w:tcPr>
    </w:tblStylePr>
  </w:style>
  <w:style w:type="table" w:customStyle="1" w:styleId="3-23">
    <w:name w:val="Средняя сетка 3 - Акцент 23"/>
    <w:basedOn w:val="a6"/>
    <w:next w:val="3-2"/>
    <w:uiPriority w:val="69"/>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ADECB"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ED7D31"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ED7D31"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ED7D31"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ED7D31"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6BE98"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6BE98" w:themeFill="accent2" w:themeFillTint="7F"/>
      </w:tcPr>
    </w:tblStylePr>
  </w:style>
  <w:style w:type="table" w:customStyle="1" w:styleId="3-33">
    <w:name w:val="Средняя сетка 3 - Акцент 33"/>
    <w:basedOn w:val="a6"/>
    <w:next w:val="3-3"/>
    <w:uiPriority w:val="69"/>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8E8E8"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A5A5A5"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A5A5A5"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A5A5A5"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A5A5A5"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2D2D2"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2D2D2" w:themeFill="accent3" w:themeFillTint="7F"/>
      </w:tcPr>
    </w:tblStylePr>
  </w:style>
  <w:style w:type="table" w:customStyle="1" w:styleId="3-43">
    <w:name w:val="Средняя сетка 3 - Акцент 43"/>
    <w:basedOn w:val="a6"/>
    <w:next w:val="3-4"/>
    <w:uiPriority w:val="69"/>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FEFC0"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FC000"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FC000"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FC000"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FC000"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FDF8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FDF80" w:themeFill="accent4" w:themeFillTint="7F"/>
      </w:tcPr>
    </w:tblStylePr>
  </w:style>
  <w:style w:type="table" w:customStyle="1" w:styleId="3-53">
    <w:name w:val="Средняя сетка 3 - Акцент 53"/>
    <w:basedOn w:val="a6"/>
    <w:next w:val="3-5"/>
    <w:uiPriority w:val="69"/>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0DBF0"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472C4"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472C4"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472C4"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472C4"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1B8E1"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1B8E1" w:themeFill="accent5" w:themeFillTint="7F"/>
      </w:tcPr>
    </w:tblStylePr>
  </w:style>
  <w:style w:type="table" w:customStyle="1" w:styleId="3-63">
    <w:name w:val="Средняя сетка 3 - Акцент 63"/>
    <w:basedOn w:val="a6"/>
    <w:next w:val="3-6"/>
    <w:uiPriority w:val="69"/>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BEB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70AD47"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70AD47"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70AD47"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70AD47"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7D8A0"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7D8A0" w:themeFill="accent6" w:themeFillTint="7F"/>
      </w:tcPr>
    </w:tblStylePr>
  </w:style>
  <w:style w:type="table" w:customStyle="1" w:styleId="3fc">
    <w:name w:val="Стандартная таблица3"/>
    <w:basedOn w:val="a6"/>
    <w:next w:val="affffffd"/>
    <w:semiHidden/>
    <w:unhideWhenUsed/>
    <w:pPr>
      <w:spacing w:before="120" w:after="120" w:line="240" w:lineRule="auto"/>
      <w:ind w:firstLine="540"/>
      <w:jc w:val="both"/>
    </w:pPr>
    <w:rPr>
      <w:rFonts w:ascii="Garamond" w:eastAsia="Times New Roman" w:hAnsi="Garamond" w:cs="Times New Roman"/>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3a">
    <w:name w:val="Столбцы таблицы 13"/>
    <w:basedOn w:val="a6"/>
    <w:next w:val="1f9"/>
    <w:semiHidden/>
    <w:unhideWhenUsed/>
    <w:pPr>
      <w:spacing w:before="120" w:after="120" w:line="240" w:lineRule="auto"/>
      <w:ind w:firstLine="540"/>
      <w:jc w:val="both"/>
    </w:pPr>
    <w:rPr>
      <w:rFonts w:ascii="Garamond" w:eastAsia="Times New Roman" w:hAnsi="Garamond" w:cs="Times New Roman"/>
      <w:b/>
      <w:bCs/>
      <w:lang w:eastAsia="ru-RU"/>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38">
    <w:name w:val="Столбцы таблицы 23"/>
    <w:basedOn w:val="a6"/>
    <w:next w:val="2f8"/>
    <w:semiHidden/>
    <w:unhideWhenUsed/>
    <w:pPr>
      <w:spacing w:before="120" w:after="120" w:line="240" w:lineRule="auto"/>
      <w:ind w:firstLine="540"/>
      <w:jc w:val="both"/>
    </w:pPr>
    <w:rPr>
      <w:rFonts w:ascii="Garamond" w:eastAsia="Times New Roman" w:hAnsi="Garamond" w:cs="Times New Roman"/>
      <w:b/>
      <w:bCs/>
      <w:lang w:eastAsia="ru-RU"/>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35">
    <w:name w:val="Столбцы таблицы 33"/>
    <w:basedOn w:val="a6"/>
    <w:next w:val="3f0"/>
    <w:semiHidden/>
    <w:unhideWhenUsed/>
    <w:pPr>
      <w:spacing w:before="120" w:after="120" w:line="240" w:lineRule="auto"/>
      <w:ind w:firstLine="540"/>
      <w:jc w:val="both"/>
    </w:pPr>
    <w:rPr>
      <w:rFonts w:ascii="Garamond" w:eastAsia="Times New Roman" w:hAnsi="Garamond" w:cs="Times New Roman"/>
      <w:b/>
      <w:bCs/>
      <w:lang w:eastAsia="ru-RU"/>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32">
    <w:name w:val="Столбцы таблицы 43"/>
    <w:basedOn w:val="a6"/>
    <w:next w:val="4a"/>
    <w:semiHidden/>
    <w:unhideWhenUsed/>
    <w:pPr>
      <w:spacing w:before="120" w:after="120" w:line="240" w:lineRule="auto"/>
      <w:ind w:firstLine="540"/>
      <w:jc w:val="both"/>
    </w:pPr>
    <w:rPr>
      <w:rFonts w:ascii="Garamond" w:eastAsia="Times New Roman" w:hAnsi="Garamond" w:cs="Times New Roman"/>
      <w:lang w:eastAsia="ru-RU"/>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31">
    <w:name w:val="Столбцы таблицы 53"/>
    <w:basedOn w:val="a6"/>
    <w:next w:val="57"/>
    <w:semiHidden/>
    <w:unhideWhenUsed/>
    <w:pPr>
      <w:spacing w:before="120" w:after="120" w:line="240" w:lineRule="auto"/>
      <w:ind w:firstLine="540"/>
      <w:jc w:val="both"/>
    </w:pPr>
    <w:rPr>
      <w:rFonts w:ascii="Garamond" w:eastAsia="Times New Roman" w:hAnsi="Garamond" w:cs="Times New Roman"/>
      <w:lang w:eastAsia="ru-RU"/>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3b">
    <w:name w:val="Таблица простая 13"/>
    <w:basedOn w:val="a6"/>
    <w:next w:val="1fa"/>
    <w:uiPriority w:val="41"/>
    <w:pPr>
      <w:spacing w:after="0" w:line="240" w:lineRule="auto"/>
    </w:pPr>
    <w:rPr>
      <w:rFonts w:ascii="Garamond" w:eastAsia="Times New Roman" w:hAnsi="Garamond" w:cs="Times New Roman"/>
      <w:lang w:eastAsia="ru-RU"/>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239">
    <w:name w:val="Таблица простая 23"/>
    <w:basedOn w:val="a6"/>
    <w:next w:val="2f9"/>
    <w:uiPriority w:val="42"/>
    <w:pPr>
      <w:spacing w:after="0" w:line="240" w:lineRule="auto"/>
    </w:pPr>
    <w:rPr>
      <w:rFonts w:ascii="Garamond" w:eastAsia="Times New Roman" w:hAnsi="Garamond" w:cs="Times New Roman"/>
      <w:lang w:eastAsia="ru-RU"/>
    </w:r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336">
    <w:name w:val="Таблица простая 33"/>
    <w:basedOn w:val="a6"/>
    <w:next w:val="3f1"/>
    <w:uiPriority w:val="43"/>
    <w:pPr>
      <w:spacing w:after="0" w:line="240" w:lineRule="auto"/>
    </w:pPr>
    <w:rPr>
      <w:rFonts w:ascii="Garamond" w:eastAsia="Times New Roman" w:hAnsi="Garamond" w:cs="Times New Roman"/>
      <w:lang w:eastAsia="ru-RU"/>
    </w:r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433">
    <w:name w:val="Таблица простая 43"/>
    <w:basedOn w:val="a6"/>
    <w:next w:val="4b"/>
    <w:uiPriority w:val="44"/>
    <w:pPr>
      <w:spacing w:after="0" w:line="240" w:lineRule="auto"/>
    </w:pPr>
    <w:rPr>
      <w:rFonts w:ascii="Garamond" w:eastAsia="Times New Roman" w:hAnsi="Garamond" w:cs="Times New Roman"/>
      <w:lang w:eastAsia="ru-RU"/>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532">
    <w:name w:val="Таблица простая 53"/>
    <w:basedOn w:val="a6"/>
    <w:next w:val="58"/>
    <w:uiPriority w:val="45"/>
    <w:pPr>
      <w:spacing w:after="0" w:line="240" w:lineRule="auto"/>
    </w:pPr>
    <w:rPr>
      <w:rFonts w:ascii="Garamond" w:eastAsia="Times New Roman" w:hAnsi="Garamond" w:cs="Times New Roman"/>
      <w:lang w:eastAsia="ru-RU"/>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138">
    <w:name w:val="Таблица-сетка 1 светлая3"/>
    <w:basedOn w:val="a6"/>
    <w:next w:val="-17"/>
    <w:uiPriority w:val="46"/>
    <w:pPr>
      <w:spacing w:after="0" w:line="240" w:lineRule="auto"/>
    </w:pPr>
    <w:rPr>
      <w:rFonts w:ascii="Garamond" w:eastAsia="Times New Roman" w:hAnsi="Garamond" w:cs="Times New Roman"/>
      <w:lang w:eastAsia="ru-RU"/>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1131">
    <w:name w:val="Таблица-сетка 1 светлая — акцент 13"/>
    <w:basedOn w:val="a6"/>
    <w:next w:val="-111"/>
    <w:uiPriority w:val="46"/>
    <w:pPr>
      <w:spacing w:after="0" w:line="240" w:lineRule="auto"/>
    </w:pPr>
    <w:rPr>
      <w:rFonts w:ascii="Garamond" w:eastAsia="Times New Roman" w:hAnsi="Garamond" w:cs="Times New Roman"/>
      <w:lang w:eastAsia="ru-RU"/>
    </w:rPr>
    <w:tblPr>
      <w:tblStyleRowBandSize w:val="1"/>
      <w:tblStyleColBandSize w:val="1"/>
      <w:tblBorders>
        <w:top w:val="single" w:sz="4" w:space="0" w:color="BDD6EE" w:themeColor="accent1" w:themeTint="66"/>
        <w:left w:val="single" w:sz="4" w:space="0" w:color="BDD6EE" w:themeColor="accent1" w:themeTint="66"/>
        <w:bottom w:val="single" w:sz="4" w:space="0" w:color="BDD6EE" w:themeColor="accent1" w:themeTint="66"/>
        <w:right w:val="single" w:sz="4" w:space="0" w:color="BDD6EE" w:themeColor="accent1" w:themeTint="66"/>
        <w:insideH w:val="single" w:sz="4" w:space="0" w:color="BDD6EE" w:themeColor="accent1" w:themeTint="66"/>
        <w:insideV w:val="single" w:sz="4" w:space="0" w:color="BDD6EE" w:themeColor="accent1" w:themeTint="66"/>
      </w:tblBorders>
    </w:tblPr>
    <w:tblStylePr w:type="firstRow">
      <w:rPr>
        <w:b/>
        <w:bCs/>
      </w:rPr>
      <w:tblPr/>
      <w:tcPr>
        <w:tcBorders>
          <w:bottom w:val="single" w:sz="12" w:space="0" w:color="9CC2E5" w:themeColor="accent1" w:themeTint="99"/>
        </w:tcBorders>
      </w:tcPr>
    </w:tblStylePr>
    <w:tblStylePr w:type="lastRow">
      <w:rPr>
        <w:b/>
        <w:bCs/>
      </w:rPr>
      <w:tblPr/>
      <w:tcPr>
        <w:tcBorders>
          <w:top w:val="double" w:sz="2" w:space="0" w:color="9CC2E5" w:themeColor="accent1" w:themeTint="99"/>
        </w:tcBorders>
      </w:tcPr>
    </w:tblStylePr>
    <w:tblStylePr w:type="firstCol">
      <w:rPr>
        <w:b/>
        <w:bCs/>
      </w:rPr>
    </w:tblStylePr>
    <w:tblStylePr w:type="lastCol">
      <w:rPr>
        <w:b/>
        <w:bCs/>
      </w:rPr>
    </w:tblStylePr>
  </w:style>
  <w:style w:type="table" w:customStyle="1" w:styleId="-1231">
    <w:name w:val="Таблица-сетка 1 светлая — акцент 23"/>
    <w:basedOn w:val="a6"/>
    <w:next w:val="-121"/>
    <w:uiPriority w:val="46"/>
    <w:pPr>
      <w:spacing w:after="0" w:line="240" w:lineRule="auto"/>
    </w:pPr>
    <w:rPr>
      <w:rFonts w:ascii="Garamond" w:eastAsia="Times New Roman" w:hAnsi="Garamond" w:cs="Times New Roman"/>
      <w:lang w:eastAsia="ru-RU"/>
    </w:rPr>
    <w:tblPr>
      <w:tblStyleRowBandSize w:val="1"/>
      <w:tblStyleColBandSize w:val="1"/>
      <w:tblBorders>
        <w:top w:val="single" w:sz="4" w:space="0" w:color="F7CAAC" w:themeColor="accent2" w:themeTint="66"/>
        <w:left w:val="single" w:sz="4" w:space="0" w:color="F7CAAC" w:themeColor="accent2" w:themeTint="66"/>
        <w:bottom w:val="single" w:sz="4" w:space="0" w:color="F7CAAC" w:themeColor="accent2" w:themeTint="66"/>
        <w:right w:val="single" w:sz="4" w:space="0" w:color="F7CAAC" w:themeColor="accent2" w:themeTint="66"/>
        <w:insideH w:val="single" w:sz="4" w:space="0" w:color="F7CAAC" w:themeColor="accent2" w:themeTint="66"/>
        <w:insideV w:val="single" w:sz="4" w:space="0" w:color="F7CAAC" w:themeColor="accent2" w:themeTint="66"/>
      </w:tblBorders>
    </w:tblPr>
    <w:tblStylePr w:type="firstRow">
      <w:rPr>
        <w:b/>
        <w:bCs/>
      </w:rPr>
      <w:tblPr/>
      <w:tcPr>
        <w:tcBorders>
          <w:bottom w:val="single" w:sz="12" w:space="0" w:color="F4B083" w:themeColor="accent2" w:themeTint="99"/>
        </w:tcBorders>
      </w:tcPr>
    </w:tblStylePr>
    <w:tblStylePr w:type="lastRow">
      <w:rPr>
        <w:b/>
        <w:bCs/>
      </w:rPr>
      <w:tblPr/>
      <w:tcPr>
        <w:tcBorders>
          <w:top w:val="double" w:sz="2" w:space="0" w:color="F4B083" w:themeColor="accent2" w:themeTint="99"/>
        </w:tcBorders>
      </w:tcPr>
    </w:tblStylePr>
    <w:tblStylePr w:type="firstCol">
      <w:rPr>
        <w:b/>
        <w:bCs/>
      </w:rPr>
    </w:tblStylePr>
    <w:tblStylePr w:type="lastCol">
      <w:rPr>
        <w:b/>
        <w:bCs/>
      </w:rPr>
    </w:tblStylePr>
  </w:style>
  <w:style w:type="table" w:customStyle="1" w:styleId="-1331">
    <w:name w:val="Таблица-сетка 1 светлая — акцент 33"/>
    <w:basedOn w:val="a6"/>
    <w:next w:val="-131"/>
    <w:uiPriority w:val="46"/>
    <w:pPr>
      <w:spacing w:after="0" w:line="240" w:lineRule="auto"/>
    </w:pPr>
    <w:rPr>
      <w:rFonts w:ascii="Garamond" w:eastAsia="Times New Roman" w:hAnsi="Garamond" w:cs="Times New Roman"/>
      <w:lang w:eastAsia="ru-RU"/>
    </w:rPr>
    <w:tblPr>
      <w:tblStyleRowBandSize w:val="1"/>
      <w:tblStyleColBandSize w:val="1"/>
      <w:tblBorders>
        <w:top w:val="single" w:sz="4" w:space="0" w:color="DBDBDB" w:themeColor="accent3" w:themeTint="66"/>
        <w:left w:val="single" w:sz="4" w:space="0" w:color="DBDBDB" w:themeColor="accent3" w:themeTint="66"/>
        <w:bottom w:val="single" w:sz="4" w:space="0" w:color="DBDBDB" w:themeColor="accent3" w:themeTint="66"/>
        <w:right w:val="single" w:sz="4" w:space="0" w:color="DBDBDB" w:themeColor="accent3" w:themeTint="66"/>
        <w:insideH w:val="single" w:sz="4" w:space="0" w:color="DBDBDB" w:themeColor="accent3" w:themeTint="66"/>
        <w:insideV w:val="single" w:sz="4" w:space="0" w:color="DBDBDB" w:themeColor="accent3" w:themeTint="66"/>
      </w:tblBorders>
    </w:tblPr>
    <w:tblStylePr w:type="firstRow">
      <w:rPr>
        <w:b/>
        <w:bCs/>
      </w:rPr>
      <w:tblPr/>
      <w:tcPr>
        <w:tcBorders>
          <w:bottom w:val="single" w:sz="12" w:space="0" w:color="C9C9C9" w:themeColor="accent3" w:themeTint="99"/>
        </w:tcBorders>
      </w:tcPr>
    </w:tblStylePr>
    <w:tblStylePr w:type="lastRow">
      <w:rPr>
        <w:b/>
        <w:bCs/>
      </w:rPr>
      <w:tblPr/>
      <w:tcPr>
        <w:tcBorders>
          <w:top w:val="double" w:sz="2" w:space="0" w:color="C9C9C9" w:themeColor="accent3" w:themeTint="99"/>
        </w:tcBorders>
      </w:tcPr>
    </w:tblStylePr>
    <w:tblStylePr w:type="firstCol">
      <w:rPr>
        <w:b/>
        <w:bCs/>
      </w:rPr>
    </w:tblStylePr>
    <w:tblStylePr w:type="lastCol">
      <w:rPr>
        <w:b/>
        <w:bCs/>
      </w:rPr>
    </w:tblStylePr>
  </w:style>
  <w:style w:type="table" w:customStyle="1" w:styleId="-1430">
    <w:name w:val="Таблица-сетка 1 светлая — акцент 43"/>
    <w:basedOn w:val="a6"/>
    <w:next w:val="-141"/>
    <w:uiPriority w:val="46"/>
    <w:pPr>
      <w:spacing w:after="0" w:line="240" w:lineRule="auto"/>
    </w:pPr>
    <w:rPr>
      <w:rFonts w:ascii="Garamond" w:eastAsia="Times New Roman" w:hAnsi="Garamond" w:cs="Times New Roman"/>
      <w:lang w:eastAsia="ru-RU"/>
    </w:rPr>
    <w:tblPr>
      <w:tblStyleRowBandSize w:val="1"/>
      <w:tblStyleColBandSize w:val="1"/>
      <w:tblBorders>
        <w:top w:val="single" w:sz="4" w:space="0" w:color="FFE599" w:themeColor="accent4" w:themeTint="66"/>
        <w:left w:val="single" w:sz="4" w:space="0" w:color="FFE599" w:themeColor="accent4" w:themeTint="66"/>
        <w:bottom w:val="single" w:sz="4" w:space="0" w:color="FFE599" w:themeColor="accent4" w:themeTint="66"/>
        <w:right w:val="single" w:sz="4" w:space="0" w:color="FFE599" w:themeColor="accent4" w:themeTint="66"/>
        <w:insideH w:val="single" w:sz="4" w:space="0" w:color="FFE599" w:themeColor="accent4" w:themeTint="66"/>
        <w:insideV w:val="single" w:sz="4" w:space="0" w:color="FFE599" w:themeColor="accent4" w:themeTint="66"/>
      </w:tblBorders>
    </w:tblPr>
    <w:tblStylePr w:type="firstRow">
      <w:rPr>
        <w:b/>
        <w:bCs/>
      </w:rPr>
      <w:tblPr/>
      <w:tcPr>
        <w:tcBorders>
          <w:bottom w:val="single" w:sz="12" w:space="0" w:color="FFD966" w:themeColor="accent4" w:themeTint="99"/>
        </w:tcBorders>
      </w:tcPr>
    </w:tblStylePr>
    <w:tblStylePr w:type="lastRow">
      <w:rPr>
        <w:b/>
        <w:bCs/>
      </w:rPr>
      <w:tblPr/>
      <w:tcPr>
        <w:tcBorders>
          <w:top w:val="double" w:sz="2" w:space="0" w:color="FFD966" w:themeColor="accent4" w:themeTint="99"/>
        </w:tcBorders>
      </w:tcPr>
    </w:tblStylePr>
    <w:tblStylePr w:type="firstCol">
      <w:rPr>
        <w:b/>
        <w:bCs/>
      </w:rPr>
    </w:tblStylePr>
    <w:tblStylePr w:type="lastCol">
      <w:rPr>
        <w:b/>
        <w:bCs/>
      </w:rPr>
    </w:tblStylePr>
  </w:style>
  <w:style w:type="table" w:customStyle="1" w:styleId="-1530">
    <w:name w:val="Таблица-сетка 1 светлая — акцент 53"/>
    <w:basedOn w:val="a6"/>
    <w:next w:val="-150"/>
    <w:uiPriority w:val="46"/>
    <w:pPr>
      <w:spacing w:after="0" w:line="240" w:lineRule="auto"/>
    </w:pPr>
    <w:rPr>
      <w:rFonts w:ascii="Garamond" w:eastAsia="Times New Roman" w:hAnsi="Garamond" w:cs="Times New Roman"/>
      <w:lang w:eastAsia="ru-RU"/>
    </w:rPr>
    <w:tblPr>
      <w:tblStyleRowBandSize w:val="1"/>
      <w:tblStyleColBandSize w:val="1"/>
      <w:tblBorders>
        <w:top w:val="single" w:sz="4" w:space="0" w:color="B4C6E7" w:themeColor="accent5" w:themeTint="66"/>
        <w:left w:val="single" w:sz="4" w:space="0" w:color="B4C6E7" w:themeColor="accent5" w:themeTint="66"/>
        <w:bottom w:val="single" w:sz="4" w:space="0" w:color="B4C6E7" w:themeColor="accent5" w:themeTint="66"/>
        <w:right w:val="single" w:sz="4" w:space="0" w:color="B4C6E7" w:themeColor="accent5" w:themeTint="66"/>
        <w:insideH w:val="single" w:sz="4" w:space="0" w:color="B4C6E7" w:themeColor="accent5" w:themeTint="66"/>
        <w:insideV w:val="single" w:sz="4" w:space="0" w:color="B4C6E7" w:themeColor="accent5" w:themeTint="66"/>
      </w:tblBorders>
    </w:tblPr>
    <w:tblStylePr w:type="firstRow">
      <w:rPr>
        <w:b/>
        <w:bCs/>
      </w:rPr>
      <w:tblPr/>
      <w:tcPr>
        <w:tcBorders>
          <w:bottom w:val="single" w:sz="12" w:space="0" w:color="8EAADB" w:themeColor="accent5" w:themeTint="99"/>
        </w:tcBorders>
      </w:tcPr>
    </w:tblStylePr>
    <w:tblStylePr w:type="lastRow">
      <w:rPr>
        <w:b/>
        <w:bCs/>
      </w:rPr>
      <w:tblPr/>
      <w:tcPr>
        <w:tcBorders>
          <w:top w:val="double" w:sz="2" w:space="0" w:color="8EAADB" w:themeColor="accent5" w:themeTint="99"/>
        </w:tcBorders>
      </w:tcPr>
    </w:tblStylePr>
    <w:tblStylePr w:type="firstCol">
      <w:rPr>
        <w:b/>
        <w:bCs/>
      </w:rPr>
    </w:tblStylePr>
    <w:tblStylePr w:type="lastCol">
      <w:rPr>
        <w:b/>
        <w:bCs/>
      </w:rPr>
    </w:tblStylePr>
  </w:style>
  <w:style w:type="table" w:customStyle="1" w:styleId="-1630">
    <w:name w:val="Таблица-сетка 1 светлая — акцент 63"/>
    <w:basedOn w:val="a6"/>
    <w:next w:val="-160"/>
    <w:uiPriority w:val="46"/>
    <w:pPr>
      <w:spacing w:after="0" w:line="240" w:lineRule="auto"/>
    </w:pPr>
    <w:rPr>
      <w:rFonts w:ascii="Garamond" w:eastAsia="Times New Roman" w:hAnsi="Garamond" w:cs="Times New Roman"/>
      <w:lang w:eastAsia="ru-RU"/>
    </w:rPr>
    <w:tblPr>
      <w:tblStyleRowBandSize w:val="1"/>
      <w:tblStyleColBandSize w:val="1"/>
      <w:tblBorders>
        <w:top w:val="single" w:sz="4" w:space="0" w:color="C5E0B3" w:themeColor="accent6" w:themeTint="66"/>
        <w:left w:val="single" w:sz="4" w:space="0" w:color="C5E0B3" w:themeColor="accent6" w:themeTint="66"/>
        <w:bottom w:val="single" w:sz="4" w:space="0" w:color="C5E0B3" w:themeColor="accent6" w:themeTint="66"/>
        <w:right w:val="single" w:sz="4" w:space="0" w:color="C5E0B3" w:themeColor="accent6" w:themeTint="66"/>
        <w:insideH w:val="single" w:sz="4" w:space="0" w:color="C5E0B3" w:themeColor="accent6" w:themeTint="66"/>
        <w:insideV w:val="single" w:sz="4" w:space="0" w:color="C5E0B3" w:themeColor="accent6" w:themeTint="66"/>
      </w:tblBorders>
    </w:tblPr>
    <w:tblStylePr w:type="firstRow">
      <w:rPr>
        <w:b/>
        <w:bCs/>
      </w:rPr>
      <w:tblPr/>
      <w:tcPr>
        <w:tcBorders>
          <w:bottom w:val="single" w:sz="12" w:space="0" w:color="A8D08D" w:themeColor="accent6" w:themeTint="99"/>
        </w:tcBorders>
      </w:tcPr>
    </w:tblStylePr>
    <w:tblStylePr w:type="lastRow">
      <w:rPr>
        <w:b/>
        <w:bCs/>
      </w:rPr>
      <w:tblPr/>
      <w:tcPr>
        <w:tcBorders>
          <w:top w:val="double" w:sz="2" w:space="0" w:color="A8D08D" w:themeColor="accent6" w:themeTint="99"/>
        </w:tcBorders>
      </w:tcPr>
    </w:tblStylePr>
    <w:tblStylePr w:type="firstCol">
      <w:rPr>
        <w:b/>
        <w:bCs/>
      </w:rPr>
    </w:tblStylePr>
    <w:tblStylePr w:type="lastCol">
      <w:rPr>
        <w:b/>
        <w:bCs/>
      </w:rPr>
    </w:tblStylePr>
  </w:style>
  <w:style w:type="table" w:customStyle="1" w:styleId="-238">
    <w:name w:val="Таблица-сетка 23"/>
    <w:basedOn w:val="a6"/>
    <w:next w:val="-27"/>
    <w:uiPriority w:val="47"/>
    <w:pPr>
      <w:spacing w:after="0" w:line="240" w:lineRule="auto"/>
    </w:pPr>
    <w:rPr>
      <w:rFonts w:ascii="Garamond" w:eastAsia="Times New Roman" w:hAnsi="Garamond" w:cs="Times New Roman"/>
      <w:lang w:eastAsia="ru-RU"/>
    </w:r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2131">
    <w:name w:val="Таблица-сетка 2 — акцент 13"/>
    <w:basedOn w:val="a6"/>
    <w:next w:val="-211"/>
    <w:uiPriority w:val="47"/>
    <w:pPr>
      <w:spacing w:after="0" w:line="240" w:lineRule="auto"/>
    </w:pPr>
    <w:rPr>
      <w:rFonts w:ascii="Garamond" w:eastAsia="Times New Roman" w:hAnsi="Garamond" w:cs="Times New Roman"/>
      <w:lang w:eastAsia="ru-RU"/>
    </w:rPr>
    <w:tblPr>
      <w:tblStyleRowBandSize w:val="1"/>
      <w:tblStyleColBandSize w:val="1"/>
      <w:tblBorders>
        <w:top w:val="single" w:sz="2" w:space="0" w:color="9CC2E5" w:themeColor="accent1" w:themeTint="99"/>
        <w:bottom w:val="single" w:sz="2" w:space="0" w:color="9CC2E5" w:themeColor="accent1" w:themeTint="99"/>
        <w:insideH w:val="single" w:sz="2" w:space="0" w:color="9CC2E5" w:themeColor="accent1" w:themeTint="99"/>
        <w:insideV w:val="single" w:sz="2" w:space="0" w:color="9CC2E5" w:themeColor="accent1" w:themeTint="99"/>
      </w:tblBorders>
    </w:tblPr>
    <w:tblStylePr w:type="firstRow">
      <w:rPr>
        <w:b/>
        <w:bCs/>
      </w:rPr>
      <w:tblPr/>
      <w:tcPr>
        <w:tcBorders>
          <w:top w:val="nil"/>
          <w:bottom w:val="single" w:sz="12" w:space="0" w:color="9CC2E5" w:themeColor="accent1" w:themeTint="99"/>
          <w:insideH w:val="nil"/>
          <w:insideV w:val="nil"/>
        </w:tcBorders>
        <w:shd w:val="clear" w:color="auto" w:fill="FFFFFF" w:themeFill="background1"/>
      </w:tcPr>
    </w:tblStylePr>
    <w:tblStylePr w:type="lastRow">
      <w:rPr>
        <w:b/>
        <w:bCs/>
      </w:rPr>
      <w:tblPr/>
      <w:tcPr>
        <w:tcBorders>
          <w:top w:val="double" w:sz="2" w:space="0" w:color="9CC2E5"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customStyle="1" w:styleId="-2231">
    <w:name w:val="Таблица-сетка 2 — акцент 23"/>
    <w:basedOn w:val="a6"/>
    <w:next w:val="-221"/>
    <w:uiPriority w:val="47"/>
    <w:pPr>
      <w:spacing w:after="0" w:line="240" w:lineRule="auto"/>
    </w:pPr>
    <w:rPr>
      <w:rFonts w:ascii="Garamond" w:eastAsia="Times New Roman" w:hAnsi="Garamond" w:cs="Times New Roman"/>
      <w:lang w:eastAsia="ru-RU"/>
    </w:rPr>
    <w:tblPr>
      <w:tblStyleRowBandSize w:val="1"/>
      <w:tblStyleColBandSize w:val="1"/>
      <w:tblBorders>
        <w:top w:val="single" w:sz="2" w:space="0" w:color="F4B083" w:themeColor="accent2" w:themeTint="99"/>
        <w:bottom w:val="single" w:sz="2" w:space="0" w:color="F4B083" w:themeColor="accent2" w:themeTint="99"/>
        <w:insideH w:val="single" w:sz="2" w:space="0" w:color="F4B083" w:themeColor="accent2" w:themeTint="99"/>
        <w:insideV w:val="single" w:sz="2" w:space="0" w:color="F4B083" w:themeColor="accent2" w:themeTint="99"/>
      </w:tblBorders>
    </w:tblPr>
    <w:tblStylePr w:type="firstRow">
      <w:rPr>
        <w:b/>
        <w:bCs/>
      </w:rPr>
      <w:tblPr/>
      <w:tcPr>
        <w:tcBorders>
          <w:top w:val="nil"/>
          <w:bottom w:val="single" w:sz="12" w:space="0" w:color="F4B083" w:themeColor="accent2" w:themeTint="99"/>
          <w:insideH w:val="nil"/>
          <w:insideV w:val="nil"/>
        </w:tcBorders>
        <w:shd w:val="clear" w:color="auto" w:fill="FFFFFF" w:themeFill="background1"/>
      </w:tcPr>
    </w:tblStylePr>
    <w:tblStylePr w:type="lastRow">
      <w:rPr>
        <w:b/>
        <w:bCs/>
      </w:rPr>
      <w:tblPr/>
      <w:tcPr>
        <w:tcBorders>
          <w:top w:val="double" w:sz="2" w:space="0" w:color="F4B083"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customStyle="1" w:styleId="-2331">
    <w:name w:val="Таблица-сетка 2 — акцент 33"/>
    <w:basedOn w:val="a6"/>
    <w:next w:val="-231"/>
    <w:uiPriority w:val="47"/>
    <w:pPr>
      <w:spacing w:after="0" w:line="240" w:lineRule="auto"/>
    </w:pPr>
    <w:rPr>
      <w:rFonts w:ascii="Garamond" w:eastAsia="Times New Roman" w:hAnsi="Garamond" w:cs="Times New Roman"/>
      <w:lang w:eastAsia="ru-RU"/>
    </w:r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customStyle="1" w:styleId="-2430">
    <w:name w:val="Таблица-сетка 2 — акцент 43"/>
    <w:basedOn w:val="a6"/>
    <w:next w:val="-240"/>
    <w:uiPriority w:val="47"/>
    <w:pPr>
      <w:spacing w:after="0" w:line="240" w:lineRule="auto"/>
    </w:pPr>
    <w:rPr>
      <w:rFonts w:ascii="Garamond" w:eastAsia="Times New Roman" w:hAnsi="Garamond" w:cs="Times New Roman"/>
      <w:lang w:eastAsia="ru-RU"/>
    </w:rPr>
    <w:tblPr>
      <w:tblStyleRowBandSize w:val="1"/>
      <w:tblStyleColBandSize w:val="1"/>
      <w:tblBorders>
        <w:top w:val="single" w:sz="2" w:space="0" w:color="FFD966" w:themeColor="accent4" w:themeTint="99"/>
        <w:bottom w:val="single" w:sz="2" w:space="0" w:color="FFD966" w:themeColor="accent4" w:themeTint="99"/>
        <w:insideH w:val="single" w:sz="2" w:space="0" w:color="FFD966" w:themeColor="accent4" w:themeTint="99"/>
        <w:insideV w:val="single" w:sz="2" w:space="0" w:color="FFD966" w:themeColor="accent4" w:themeTint="99"/>
      </w:tblBorders>
    </w:tblPr>
    <w:tblStylePr w:type="firstRow">
      <w:rPr>
        <w:b/>
        <w:bCs/>
      </w:rPr>
      <w:tblPr/>
      <w:tcPr>
        <w:tcBorders>
          <w:top w:val="nil"/>
          <w:bottom w:val="single" w:sz="12" w:space="0" w:color="FFD966" w:themeColor="accent4" w:themeTint="99"/>
          <w:insideH w:val="nil"/>
          <w:insideV w:val="nil"/>
        </w:tcBorders>
        <w:shd w:val="clear" w:color="auto" w:fill="FFFFFF" w:themeFill="background1"/>
      </w:tcPr>
    </w:tblStylePr>
    <w:tblStylePr w:type="lastRow">
      <w:rPr>
        <w:b/>
        <w:bCs/>
      </w:rPr>
      <w:tblPr/>
      <w:tcPr>
        <w:tcBorders>
          <w:top w:val="double" w:sz="2" w:space="0" w:color="FFD966"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customStyle="1" w:styleId="-2530">
    <w:name w:val="Таблица-сетка 2 — акцент 53"/>
    <w:basedOn w:val="a6"/>
    <w:next w:val="-250"/>
    <w:uiPriority w:val="47"/>
    <w:pPr>
      <w:spacing w:after="0" w:line="240" w:lineRule="auto"/>
    </w:pPr>
    <w:rPr>
      <w:rFonts w:ascii="Garamond" w:eastAsia="Times New Roman" w:hAnsi="Garamond" w:cs="Times New Roman"/>
      <w:lang w:eastAsia="ru-RU"/>
    </w:rPr>
    <w:tblPr>
      <w:tblStyleRowBandSize w:val="1"/>
      <w:tblStyleColBandSize w:val="1"/>
      <w:tblBorders>
        <w:top w:val="single" w:sz="2" w:space="0" w:color="8EAADB" w:themeColor="accent5" w:themeTint="99"/>
        <w:bottom w:val="single" w:sz="2" w:space="0" w:color="8EAADB" w:themeColor="accent5" w:themeTint="99"/>
        <w:insideH w:val="single" w:sz="2" w:space="0" w:color="8EAADB" w:themeColor="accent5" w:themeTint="99"/>
        <w:insideV w:val="single" w:sz="2" w:space="0" w:color="8EAADB" w:themeColor="accent5" w:themeTint="99"/>
      </w:tblBorders>
    </w:tblPr>
    <w:tblStylePr w:type="firstRow">
      <w:rPr>
        <w:b/>
        <w:bCs/>
      </w:rPr>
      <w:tblPr/>
      <w:tcPr>
        <w:tcBorders>
          <w:top w:val="nil"/>
          <w:bottom w:val="single" w:sz="12" w:space="0" w:color="8EAADB" w:themeColor="accent5" w:themeTint="99"/>
          <w:insideH w:val="nil"/>
          <w:insideV w:val="nil"/>
        </w:tcBorders>
        <w:shd w:val="clear" w:color="auto" w:fill="FFFFFF" w:themeFill="background1"/>
      </w:tcPr>
    </w:tblStylePr>
    <w:tblStylePr w:type="lastRow">
      <w:rPr>
        <w:b/>
        <w:bCs/>
      </w:rPr>
      <w:tblPr/>
      <w:tcPr>
        <w:tcBorders>
          <w:top w:val="double" w:sz="2" w:space="0" w:color="8EAADB"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customStyle="1" w:styleId="-2630">
    <w:name w:val="Таблица-сетка 2 — акцент 63"/>
    <w:basedOn w:val="a6"/>
    <w:next w:val="-260"/>
    <w:uiPriority w:val="47"/>
    <w:pPr>
      <w:spacing w:after="0" w:line="240" w:lineRule="auto"/>
    </w:pPr>
    <w:rPr>
      <w:rFonts w:ascii="Garamond" w:eastAsia="Times New Roman" w:hAnsi="Garamond" w:cs="Times New Roman"/>
      <w:lang w:eastAsia="ru-RU"/>
    </w:rPr>
    <w:tblPr>
      <w:tblStyleRowBandSize w:val="1"/>
      <w:tblStyleColBandSize w:val="1"/>
      <w:tblBorders>
        <w:top w:val="single" w:sz="2" w:space="0" w:color="A8D08D" w:themeColor="accent6" w:themeTint="99"/>
        <w:bottom w:val="single" w:sz="2" w:space="0" w:color="A8D08D" w:themeColor="accent6" w:themeTint="99"/>
        <w:insideH w:val="single" w:sz="2" w:space="0" w:color="A8D08D" w:themeColor="accent6" w:themeTint="99"/>
        <w:insideV w:val="single" w:sz="2" w:space="0" w:color="A8D08D" w:themeColor="accent6" w:themeTint="99"/>
      </w:tblBorders>
    </w:tblPr>
    <w:tblStylePr w:type="firstRow">
      <w:rPr>
        <w:b/>
        <w:bCs/>
      </w:rPr>
      <w:tblPr/>
      <w:tcPr>
        <w:tcBorders>
          <w:top w:val="nil"/>
          <w:bottom w:val="single" w:sz="12" w:space="0" w:color="A8D08D" w:themeColor="accent6" w:themeTint="99"/>
          <w:insideH w:val="nil"/>
          <w:insideV w:val="nil"/>
        </w:tcBorders>
        <w:shd w:val="clear" w:color="auto" w:fill="FFFFFF" w:themeFill="background1"/>
      </w:tcPr>
    </w:tblStylePr>
    <w:tblStylePr w:type="lastRow">
      <w:rPr>
        <w:b/>
        <w:bCs/>
      </w:rPr>
      <w:tblPr/>
      <w:tcPr>
        <w:tcBorders>
          <w:top w:val="double" w:sz="2" w:space="0" w:color="A8D08D"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customStyle="1" w:styleId="-338">
    <w:name w:val="Таблица-сетка 33"/>
    <w:basedOn w:val="a6"/>
    <w:next w:val="-37"/>
    <w:uiPriority w:val="48"/>
    <w:pPr>
      <w:spacing w:after="0" w:line="240" w:lineRule="auto"/>
    </w:pPr>
    <w:rPr>
      <w:rFonts w:ascii="Garamond" w:eastAsia="Times New Roman" w:hAnsi="Garamond" w:cs="Times New Roman"/>
      <w:lang w:eastAsia="ru-RU"/>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customStyle="1" w:styleId="-3131">
    <w:name w:val="Таблица-сетка 3 — акцент 13"/>
    <w:basedOn w:val="a6"/>
    <w:next w:val="-311"/>
    <w:uiPriority w:val="48"/>
    <w:pPr>
      <w:spacing w:after="0" w:line="240" w:lineRule="auto"/>
    </w:pPr>
    <w:rPr>
      <w:rFonts w:ascii="Garamond" w:eastAsia="Times New Roman" w:hAnsi="Garamond" w:cs="Times New Roman"/>
      <w:lang w:eastAsia="ru-RU"/>
    </w:r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EEAF6" w:themeFill="accent1" w:themeFillTint="33"/>
      </w:tcPr>
    </w:tblStylePr>
    <w:tblStylePr w:type="band1Horz">
      <w:tblPr/>
      <w:tcPr>
        <w:shd w:val="clear" w:color="auto" w:fill="DEEAF6" w:themeFill="accent1" w:themeFillTint="33"/>
      </w:tcPr>
    </w:tblStylePr>
    <w:tblStylePr w:type="neCell">
      <w:tblPr/>
      <w:tcPr>
        <w:tcBorders>
          <w:bottom w:val="single" w:sz="4" w:space="0" w:color="9CC2E5" w:themeColor="accent1" w:themeTint="99"/>
        </w:tcBorders>
      </w:tcPr>
    </w:tblStylePr>
    <w:tblStylePr w:type="nwCell">
      <w:tblPr/>
      <w:tcPr>
        <w:tcBorders>
          <w:bottom w:val="single" w:sz="4" w:space="0" w:color="9CC2E5" w:themeColor="accent1" w:themeTint="99"/>
        </w:tcBorders>
      </w:tcPr>
    </w:tblStylePr>
    <w:tblStylePr w:type="seCell">
      <w:tblPr/>
      <w:tcPr>
        <w:tcBorders>
          <w:top w:val="single" w:sz="4" w:space="0" w:color="9CC2E5" w:themeColor="accent1" w:themeTint="99"/>
        </w:tcBorders>
      </w:tcPr>
    </w:tblStylePr>
    <w:tblStylePr w:type="swCell">
      <w:tblPr/>
      <w:tcPr>
        <w:tcBorders>
          <w:top w:val="single" w:sz="4" w:space="0" w:color="9CC2E5" w:themeColor="accent1" w:themeTint="99"/>
        </w:tcBorders>
      </w:tcPr>
    </w:tblStylePr>
  </w:style>
  <w:style w:type="table" w:customStyle="1" w:styleId="-3231">
    <w:name w:val="Таблица-сетка 3 — акцент 23"/>
    <w:basedOn w:val="a6"/>
    <w:next w:val="-321"/>
    <w:uiPriority w:val="48"/>
    <w:pPr>
      <w:spacing w:after="0" w:line="240" w:lineRule="auto"/>
    </w:pPr>
    <w:rPr>
      <w:rFonts w:ascii="Garamond" w:eastAsia="Times New Roman" w:hAnsi="Garamond" w:cs="Times New Roman"/>
      <w:lang w:eastAsia="ru-RU"/>
    </w:r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BE4D5" w:themeFill="accent2" w:themeFillTint="33"/>
      </w:tcPr>
    </w:tblStylePr>
    <w:tblStylePr w:type="band1Horz">
      <w:tblPr/>
      <w:tcPr>
        <w:shd w:val="clear" w:color="auto" w:fill="FBE4D5" w:themeFill="accent2" w:themeFillTint="33"/>
      </w:tcPr>
    </w:tblStylePr>
    <w:tblStylePr w:type="neCell">
      <w:tblPr/>
      <w:tcPr>
        <w:tcBorders>
          <w:bottom w:val="single" w:sz="4" w:space="0" w:color="F4B083" w:themeColor="accent2" w:themeTint="99"/>
        </w:tcBorders>
      </w:tcPr>
    </w:tblStylePr>
    <w:tblStylePr w:type="nwCell">
      <w:tblPr/>
      <w:tcPr>
        <w:tcBorders>
          <w:bottom w:val="single" w:sz="4" w:space="0" w:color="F4B083" w:themeColor="accent2" w:themeTint="99"/>
        </w:tcBorders>
      </w:tcPr>
    </w:tblStylePr>
    <w:tblStylePr w:type="seCell">
      <w:tblPr/>
      <w:tcPr>
        <w:tcBorders>
          <w:top w:val="single" w:sz="4" w:space="0" w:color="F4B083" w:themeColor="accent2" w:themeTint="99"/>
        </w:tcBorders>
      </w:tcPr>
    </w:tblStylePr>
    <w:tblStylePr w:type="swCell">
      <w:tblPr/>
      <w:tcPr>
        <w:tcBorders>
          <w:top w:val="single" w:sz="4" w:space="0" w:color="F4B083" w:themeColor="accent2" w:themeTint="99"/>
        </w:tcBorders>
      </w:tcPr>
    </w:tblStylePr>
  </w:style>
  <w:style w:type="table" w:customStyle="1" w:styleId="-3331">
    <w:name w:val="Таблица-сетка 3 — акцент 33"/>
    <w:basedOn w:val="a6"/>
    <w:next w:val="-331"/>
    <w:uiPriority w:val="48"/>
    <w:pPr>
      <w:spacing w:after="0" w:line="240" w:lineRule="auto"/>
    </w:pPr>
    <w:rPr>
      <w:rFonts w:ascii="Garamond" w:eastAsia="Times New Roman" w:hAnsi="Garamond" w:cs="Times New Roman"/>
      <w:lang w:eastAsia="ru-RU"/>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DEDED" w:themeFill="accent3" w:themeFillTint="33"/>
      </w:tcPr>
    </w:tblStylePr>
    <w:tblStylePr w:type="band1Horz">
      <w:tblPr/>
      <w:tcPr>
        <w:shd w:val="clear" w:color="auto" w:fill="EDEDED" w:themeFill="accent3" w:themeFillTint="33"/>
      </w:tcPr>
    </w:tblStylePr>
    <w:tblStylePr w:type="neCell">
      <w:tblPr/>
      <w:tcPr>
        <w:tcBorders>
          <w:bottom w:val="single" w:sz="4" w:space="0" w:color="C9C9C9" w:themeColor="accent3" w:themeTint="99"/>
        </w:tcBorders>
      </w:tcPr>
    </w:tblStylePr>
    <w:tblStylePr w:type="nwCell">
      <w:tblPr/>
      <w:tcPr>
        <w:tcBorders>
          <w:bottom w:val="single" w:sz="4" w:space="0" w:color="C9C9C9" w:themeColor="accent3" w:themeTint="99"/>
        </w:tcBorders>
      </w:tcPr>
    </w:tblStylePr>
    <w:tblStylePr w:type="seCell">
      <w:tblPr/>
      <w:tcPr>
        <w:tcBorders>
          <w:top w:val="single" w:sz="4" w:space="0" w:color="C9C9C9" w:themeColor="accent3" w:themeTint="99"/>
        </w:tcBorders>
      </w:tcPr>
    </w:tblStylePr>
    <w:tblStylePr w:type="swCell">
      <w:tblPr/>
      <w:tcPr>
        <w:tcBorders>
          <w:top w:val="single" w:sz="4" w:space="0" w:color="C9C9C9" w:themeColor="accent3" w:themeTint="99"/>
        </w:tcBorders>
      </w:tcPr>
    </w:tblStylePr>
  </w:style>
  <w:style w:type="table" w:customStyle="1" w:styleId="-3430">
    <w:name w:val="Таблица-сетка 3 — акцент 43"/>
    <w:basedOn w:val="a6"/>
    <w:next w:val="-340"/>
    <w:uiPriority w:val="48"/>
    <w:pPr>
      <w:spacing w:after="0" w:line="240" w:lineRule="auto"/>
    </w:pPr>
    <w:rPr>
      <w:rFonts w:ascii="Garamond" w:eastAsia="Times New Roman" w:hAnsi="Garamond" w:cs="Times New Roman"/>
      <w:lang w:eastAsia="ru-RU"/>
    </w:r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F2CC" w:themeFill="accent4" w:themeFillTint="33"/>
      </w:tcPr>
    </w:tblStylePr>
    <w:tblStylePr w:type="band1Horz">
      <w:tblPr/>
      <w:tcPr>
        <w:shd w:val="clear" w:color="auto" w:fill="FFF2CC" w:themeFill="accent4" w:themeFillTint="33"/>
      </w:tcPr>
    </w:tblStylePr>
    <w:tblStylePr w:type="neCell">
      <w:tblPr/>
      <w:tcPr>
        <w:tcBorders>
          <w:bottom w:val="single" w:sz="4" w:space="0" w:color="FFD966" w:themeColor="accent4" w:themeTint="99"/>
        </w:tcBorders>
      </w:tcPr>
    </w:tblStylePr>
    <w:tblStylePr w:type="nwCell">
      <w:tblPr/>
      <w:tcPr>
        <w:tcBorders>
          <w:bottom w:val="single" w:sz="4" w:space="0" w:color="FFD966" w:themeColor="accent4" w:themeTint="99"/>
        </w:tcBorders>
      </w:tcPr>
    </w:tblStylePr>
    <w:tblStylePr w:type="seCell">
      <w:tblPr/>
      <w:tcPr>
        <w:tcBorders>
          <w:top w:val="single" w:sz="4" w:space="0" w:color="FFD966" w:themeColor="accent4" w:themeTint="99"/>
        </w:tcBorders>
      </w:tcPr>
    </w:tblStylePr>
    <w:tblStylePr w:type="swCell">
      <w:tblPr/>
      <w:tcPr>
        <w:tcBorders>
          <w:top w:val="single" w:sz="4" w:space="0" w:color="FFD966" w:themeColor="accent4" w:themeTint="99"/>
        </w:tcBorders>
      </w:tcPr>
    </w:tblStylePr>
  </w:style>
  <w:style w:type="table" w:customStyle="1" w:styleId="-3530">
    <w:name w:val="Таблица-сетка 3 — акцент 53"/>
    <w:basedOn w:val="a6"/>
    <w:next w:val="-350"/>
    <w:uiPriority w:val="48"/>
    <w:pPr>
      <w:spacing w:after="0" w:line="240" w:lineRule="auto"/>
    </w:pPr>
    <w:rPr>
      <w:rFonts w:ascii="Garamond" w:eastAsia="Times New Roman" w:hAnsi="Garamond" w:cs="Times New Roman"/>
      <w:lang w:eastAsia="ru-RU"/>
    </w:r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9E2F3" w:themeFill="accent5" w:themeFillTint="33"/>
      </w:tcPr>
    </w:tblStylePr>
    <w:tblStylePr w:type="band1Horz">
      <w:tblPr/>
      <w:tcPr>
        <w:shd w:val="clear" w:color="auto" w:fill="D9E2F3" w:themeFill="accent5" w:themeFillTint="33"/>
      </w:tcPr>
    </w:tblStylePr>
    <w:tblStylePr w:type="neCell">
      <w:tblPr/>
      <w:tcPr>
        <w:tcBorders>
          <w:bottom w:val="single" w:sz="4" w:space="0" w:color="8EAADB" w:themeColor="accent5" w:themeTint="99"/>
        </w:tcBorders>
      </w:tcPr>
    </w:tblStylePr>
    <w:tblStylePr w:type="nwCell">
      <w:tblPr/>
      <w:tcPr>
        <w:tcBorders>
          <w:bottom w:val="single" w:sz="4" w:space="0" w:color="8EAADB" w:themeColor="accent5" w:themeTint="99"/>
        </w:tcBorders>
      </w:tcPr>
    </w:tblStylePr>
    <w:tblStylePr w:type="seCell">
      <w:tblPr/>
      <w:tcPr>
        <w:tcBorders>
          <w:top w:val="single" w:sz="4" w:space="0" w:color="8EAADB" w:themeColor="accent5" w:themeTint="99"/>
        </w:tcBorders>
      </w:tcPr>
    </w:tblStylePr>
    <w:tblStylePr w:type="swCell">
      <w:tblPr/>
      <w:tcPr>
        <w:tcBorders>
          <w:top w:val="single" w:sz="4" w:space="0" w:color="8EAADB" w:themeColor="accent5" w:themeTint="99"/>
        </w:tcBorders>
      </w:tcPr>
    </w:tblStylePr>
  </w:style>
  <w:style w:type="table" w:customStyle="1" w:styleId="-3630">
    <w:name w:val="Таблица-сетка 3 — акцент 63"/>
    <w:basedOn w:val="a6"/>
    <w:next w:val="-360"/>
    <w:uiPriority w:val="48"/>
    <w:pPr>
      <w:spacing w:after="0" w:line="240" w:lineRule="auto"/>
    </w:pPr>
    <w:rPr>
      <w:rFonts w:ascii="Garamond" w:eastAsia="Times New Roman" w:hAnsi="Garamond" w:cs="Times New Roman"/>
      <w:lang w:eastAsia="ru-RU"/>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sz="4" w:space="0" w:color="A8D08D" w:themeColor="accent6" w:themeTint="99"/>
        </w:tcBorders>
      </w:tcPr>
    </w:tblStylePr>
    <w:tblStylePr w:type="nwCell">
      <w:tblPr/>
      <w:tcPr>
        <w:tcBorders>
          <w:bottom w:val="single" w:sz="4" w:space="0" w:color="A8D08D" w:themeColor="accent6" w:themeTint="99"/>
        </w:tcBorders>
      </w:tcPr>
    </w:tblStylePr>
    <w:tblStylePr w:type="seCell">
      <w:tblPr/>
      <w:tcPr>
        <w:tcBorders>
          <w:top w:val="single" w:sz="4" w:space="0" w:color="A8D08D" w:themeColor="accent6" w:themeTint="99"/>
        </w:tcBorders>
      </w:tcPr>
    </w:tblStylePr>
    <w:tblStylePr w:type="swCell">
      <w:tblPr/>
      <w:tcPr>
        <w:tcBorders>
          <w:top w:val="single" w:sz="4" w:space="0" w:color="A8D08D" w:themeColor="accent6" w:themeTint="99"/>
        </w:tcBorders>
      </w:tcPr>
    </w:tblStylePr>
  </w:style>
  <w:style w:type="table" w:customStyle="1" w:styleId="-437">
    <w:name w:val="Таблица-сетка 43"/>
    <w:basedOn w:val="a6"/>
    <w:next w:val="-47"/>
    <w:uiPriority w:val="49"/>
    <w:pPr>
      <w:spacing w:after="0" w:line="240" w:lineRule="auto"/>
    </w:pPr>
    <w:rPr>
      <w:rFonts w:ascii="Garamond" w:eastAsia="Times New Roman" w:hAnsi="Garamond" w:cs="Times New Roman"/>
      <w:lang w:eastAsia="ru-RU"/>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4131">
    <w:name w:val="Таблица-сетка 4 — акцент 13"/>
    <w:basedOn w:val="a6"/>
    <w:next w:val="-411"/>
    <w:uiPriority w:val="49"/>
    <w:pPr>
      <w:spacing w:after="0" w:line="240" w:lineRule="auto"/>
    </w:pPr>
    <w:rPr>
      <w:rFonts w:ascii="Garamond" w:eastAsia="Times New Roman" w:hAnsi="Garamond" w:cs="Times New Roman"/>
      <w:lang w:eastAsia="ru-RU"/>
    </w:r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insideV w:val="nil"/>
        </w:tcBorders>
        <w:shd w:val="clear" w:color="auto" w:fill="5B9BD5" w:themeFill="accent1"/>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customStyle="1" w:styleId="-4231">
    <w:name w:val="Таблица-сетка 4 — акцент 23"/>
    <w:basedOn w:val="a6"/>
    <w:next w:val="-421"/>
    <w:uiPriority w:val="49"/>
    <w:pPr>
      <w:spacing w:after="0" w:line="240" w:lineRule="auto"/>
    </w:pPr>
    <w:rPr>
      <w:rFonts w:ascii="Garamond" w:eastAsia="Times New Roman" w:hAnsi="Garamond" w:cs="Times New Roman"/>
      <w:lang w:eastAsia="ru-RU"/>
    </w:r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color w:val="FFFFFF" w:themeColor="background1"/>
      </w:rPr>
      <w:tblPr/>
      <w:tcPr>
        <w:tcBorders>
          <w:top w:val="single" w:sz="4" w:space="0" w:color="ED7D31" w:themeColor="accent2"/>
          <w:left w:val="single" w:sz="4" w:space="0" w:color="ED7D31" w:themeColor="accent2"/>
          <w:bottom w:val="single" w:sz="4" w:space="0" w:color="ED7D31" w:themeColor="accent2"/>
          <w:right w:val="single" w:sz="4" w:space="0" w:color="ED7D31" w:themeColor="accent2"/>
          <w:insideH w:val="nil"/>
          <w:insideV w:val="nil"/>
        </w:tcBorders>
        <w:shd w:val="clear" w:color="auto" w:fill="ED7D31" w:themeFill="accent2"/>
      </w:tcPr>
    </w:tblStylePr>
    <w:tblStylePr w:type="lastRow">
      <w:rPr>
        <w:b/>
        <w:bCs/>
      </w:rPr>
      <w:tblPr/>
      <w:tcPr>
        <w:tcBorders>
          <w:top w:val="double" w:sz="4" w:space="0" w:color="ED7D31" w:themeColor="accent2"/>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customStyle="1" w:styleId="-4331">
    <w:name w:val="Таблица-сетка 4 — акцент 33"/>
    <w:basedOn w:val="a6"/>
    <w:next w:val="-430"/>
    <w:uiPriority w:val="49"/>
    <w:pPr>
      <w:spacing w:after="0" w:line="240" w:lineRule="auto"/>
    </w:pPr>
    <w:rPr>
      <w:rFonts w:ascii="Garamond" w:eastAsia="Times New Roman" w:hAnsi="Garamond" w:cs="Times New Roman"/>
      <w:lang w:eastAsia="ru-RU"/>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insideV w:val="nil"/>
        </w:tcBorders>
        <w:shd w:val="clear" w:color="auto" w:fill="A5A5A5" w:themeFill="accent3"/>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customStyle="1" w:styleId="-4430">
    <w:name w:val="Таблица-сетка 4 — акцент 43"/>
    <w:basedOn w:val="a6"/>
    <w:next w:val="-440"/>
    <w:uiPriority w:val="49"/>
    <w:pPr>
      <w:spacing w:after="0" w:line="240" w:lineRule="auto"/>
    </w:pPr>
    <w:rPr>
      <w:rFonts w:ascii="Garamond" w:eastAsia="Times New Roman" w:hAnsi="Garamond" w:cs="Times New Roman"/>
      <w:lang w:eastAsia="ru-RU"/>
    </w:r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color w:val="FFFFFF" w:themeColor="background1"/>
      </w:rPr>
      <w:tblPr/>
      <w:tcPr>
        <w:tcBorders>
          <w:top w:val="single" w:sz="4" w:space="0" w:color="FFC000" w:themeColor="accent4"/>
          <w:left w:val="single" w:sz="4" w:space="0" w:color="FFC000" w:themeColor="accent4"/>
          <w:bottom w:val="single" w:sz="4" w:space="0" w:color="FFC000" w:themeColor="accent4"/>
          <w:right w:val="single" w:sz="4" w:space="0" w:color="FFC000" w:themeColor="accent4"/>
          <w:insideH w:val="nil"/>
          <w:insideV w:val="nil"/>
        </w:tcBorders>
        <w:shd w:val="clear" w:color="auto" w:fill="FFC000" w:themeFill="accent4"/>
      </w:tcPr>
    </w:tblStylePr>
    <w:tblStylePr w:type="lastRow">
      <w:rPr>
        <w:b/>
        <w:bCs/>
      </w:rPr>
      <w:tblPr/>
      <w:tcPr>
        <w:tcBorders>
          <w:top w:val="double" w:sz="4" w:space="0" w:color="FFC000" w:themeColor="accent4"/>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customStyle="1" w:styleId="-4530">
    <w:name w:val="Таблица-сетка 4 — акцент 53"/>
    <w:basedOn w:val="a6"/>
    <w:next w:val="-450"/>
    <w:uiPriority w:val="49"/>
    <w:pPr>
      <w:spacing w:after="0" w:line="240" w:lineRule="auto"/>
    </w:pPr>
    <w:rPr>
      <w:rFonts w:ascii="Garamond" w:eastAsia="Times New Roman" w:hAnsi="Garamond" w:cs="Times New Roman"/>
      <w:lang w:eastAsia="ru-RU"/>
    </w:r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color w:val="FFFFFF" w:themeColor="background1"/>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insideH w:val="nil"/>
          <w:insideV w:val="nil"/>
        </w:tcBorders>
        <w:shd w:val="clear" w:color="auto" w:fill="4472C4" w:themeFill="accent5"/>
      </w:tcPr>
    </w:tblStylePr>
    <w:tblStylePr w:type="lastRow">
      <w:rPr>
        <w:b/>
        <w:bCs/>
      </w:rPr>
      <w:tblPr/>
      <w:tcPr>
        <w:tcBorders>
          <w:top w:val="double" w:sz="4" w:space="0" w:color="4472C4" w:themeColor="accent5"/>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customStyle="1" w:styleId="-4630">
    <w:name w:val="Таблица-сетка 4 — акцент 63"/>
    <w:basedOn w:val="a6"/>
    <w:next w:val="-460"/>
    <w:uiPriority w:val="49"/>
    <w:pPr>
      <w:spacing w:after="0" w:line="240" w:lineRule="auto"/>
    </w:pPr>
    <w:rPr>
      <w:rFonts w:ascii="Garamond" w:eastAsia="Times New Roman" w:hAnsi="Garamond" w:cs="Times New Roman"/>
      <w:lang w:eastAsia="ru-RU"/>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insideV w:val="nil"/>
        </w:tcBorders>
        <w:shd w:val="clear" w:color="auto" w:fill="70AD47" w:themeFill="accent6"/>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customStyle="1" w:styleId="-537">
    <w:name w:val="Таблица-сетка 5 темная3"/>
    <w:basedOn w:val="a6"/>
    <w:next w:val="-57"/>
    <w:uiPriority w:val="50"/>
    <w:pPr>
      <w:spacing w:after="0" w:line="240" w:lineRule="auto"/>
    </w:pPr>
    <w:rPr>
      <w:rFonts w:ascii="Garamond" w:eastAsia="Times New Roman" w:hAnsi="Garamond" w:cs="Times New Roman"/>
      <w:lang w:eastAsia="ru-RU"/>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table" w:customStyle="1" w:styleId="-5131">
    <w:name w:val="Таблица-сетка 5 темная — акцент 13"/>
    <w:basedOn w:val="a6"/>
    <w:next w:val="-511"/>
    <w:uiPriority w:val="50"/>
    <w:pPr>
      <w:spacing w:after="0" w:line="240" w:lineRule="auto"/>
    </w:pPr>
    <w:rPr>
      <w:rFonts w:ascii="Garamond" w:eastAsia="Times New Roman" w:hAnsi="Garamond" w:cs="Times New Roman"/>
      <w:lang w:eastAsia="ru-RU"/>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1"/>
      </w:tcPr>
    </w:tblStylePr>
    <w:tblStylePr w:type="band1Vert">
      <w:tblPr/>
      <w:tcPr>
        <w:shd w:val="clear" w:color="auto" w:fill="BDD6EE" w:themeFill="accent1" w:themeFillTint="66"/>
      </w:tcPr>
    </w:tblStylePr>
    <w:tblStylePr w:type="band1Horz">
      <w:tblPr/>
      <w:tcPr>
        <w:shd w:val="clear" w:color="auto" w:fill="BDD6EE" w:themeFill="accent1" w:themeFillTint="66"/>
      </w:tcPr>
    </w:tblStylePr>
  </w:style>
  <w:style w:type="table" w:customStyle="1" w:styleId="-5231">
    <w:name w:val="Таблица-сетка 5 темная — акцент 23"/>
    <w:basedOn w:val="a6"/>
    <w:next w:val="-521"/>
    <w:uiPriority w:val="50"/>
    <w:pPr>
      <w:spacing w:after="0" w:line="240" w:lineRule="auto"/>
    </w:pPr>
    <w:rPr>
      <w:rFonts w:ascii="Garamond" w:eastAsia="Times New Roman" w:hAnsi="Garamond" w:cs="Times New Roman"/>
      <w:lang w:eastAsia="ru-RU"/>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BE4D5"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ED7D31"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ED7D31"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ED7D31"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ED7D31" w:themeFill="accent2"/>
      </w:tcPr>
    </w:tblStylePr>
    <w:tblStylePr w:type="band1Vert">
      <w:tblPr/>
      <w:tcPr>
        <w:shd w:val="clear" w:color="auto" w:fill="F7CAAC" w:themeFill="accent2" w:themeFillTint="66"/>
      </w:tcPr>
    </w:tblStylePr>
    <w:tblStylePr w:type="band1Horz">
      <w:tblPr/>
      <w:tcPr>
        <w:shd w:val="clear" w:color="auto" w:fill="F7CAAC" w:themeFill="accent2" w:themeFillTint="66"/>
      </w:tcPr>
    </w:tblStylePr>
  </w:style>
  <w:style w:type="table" w:customStyle="1" w:styleId="-5331">
    <w:name w:val="Таблица-сетка 5 темная — акцент 33"/>
    <w:basedOn w:val="a6"/>
    <w:next w:val="-530"/>
    <w:uiPriority w:val="50"/>
    <w:pPr>
      <w:spacing w:after="0" w:line="240" w:lineRule="auto"/>
    </w:pPr>
    <w:rPr>
      <w:rFonts w:ascii="Garamond" w:eastAsia="Times New Roman" w:hAnsi="Garamond" w:cs="Times New Roman"/>
      <w:lang w:eastAsia="ru-RU"/>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DEDED"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A5A5A5"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A5A5A5"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A5A5A5"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A5A5A5" w:themeFill="accent3"/>
      </w:tcPr>
    </w:tblStylePr>
    <w:tblStylePr w:type="band1Vert">
      <w:tblPr/>
      <w:tcPr>
        <w:shd w:val="clear" w:color="auto" w:fill="DBDBDB" w:themeFill="accent3" w:themeFillTint="66"/>
      </w:tcPr>
    </w:tblStylePr>
    <w:tblStylePr w:type="band1Horz">
      <w:tblPr/>
      <w:tcPr>
        <w:shd w:val="clear" w:color="auto" w:fill="DBDBDB" w:themeFill="accent3" w:themeFillTint="66"/>
      </w:tcPr>
    </w:tblStylePr>
  </w:style>
  <w:style w:type="table" w:customStyle="1" w:styleId="-5430">
    <w:name w:val="Таблица-сетка 5 темная — акцент 43"/>
    <w:basedOn w:val="a6"/>
    <w:next w:val="-540"/>
    <w:uiPriority w:val="50"/>
    <w:pPr>
      <w:spacing w:after="0" w:line="240" w:lineRule="auto"/>
    </w:pPr>
    <w:rPr>
      <w:rFonts w:ascii="Garamond" w:eastAsia="Times New Roman" w:hAnsi="Garamond" w:cs="Times New Roman"/>
      <w:lang w:eastAsia="ru-RU"/>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FF2CC"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FFC000"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FFC000"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FFC000"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FFC000" w:themeFill="accent4"/>
      </w:tcPr>
    </w:tblStylePr>
    <w:tblStylePr w:type="band1Vert">
      <w:tblPr/>
      <w:tcPr>
        <w:shd w:val="clear" w:color="auto" w:fill="FFE599" w:themeFill="accent4" w:themeFillTint="66"/>
      </w:tcPr>
    </w:tblStylePr>
    <w:tblStylePr w:type="band1Horz">
      <w:tblPr/>
      <w:tcPr>
        <w:shd w:val="clear" w:color="auto" w:fill="FFE599" w:themeFill="accent4" w:themeFillTint="66"/>
      </w:tcPr>
    </w:tblStylePr>
  </w:style>
  <w:style w:type="table" w:customStyle="1" w:styleId="-5530">
    <w:name w:val="Таблица-сетка 5 темная — акцент 53"/>
    <w:basedOn w:val="a6"/>
    <w:next w:val="-550"/>
    <w:uiPriority w:val="50"/>
    <w:pPr>
      <w:spacing w:after="0" w:line="240" w:lineRule="auto"/>
    </w:pPr>
    <w:rPr>
      <w:rFonts w:ascii="Garamond" w:eastAsia="Times New Roman" w:hAnsi="Garamond" w:cs="Times New Roman"/>
      <w:lang w:eastAsia="ru-RU"/>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9E2F3"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472C4"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472C4"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472C4"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472C4" w:themeFill="accent5"/>
      </w:tcPr>
    </w:tblStylePr>
    <w:tblStylePr w:type="band1Vert">
      <w:tblPr/>
      <w:tcPr>
        <w:shd w:val="clear" w:color="auto" w:fill="B4C6E7" w:themeFill="accent5" w:themeFillTint="66"/>
      </w:tcPr>
    </w:tblStylePr>
    <w:tblStylePr w:type="band1Horz">
      <w:tblPr/>
      <w:tcPr>
        <w:shd w:val="clear" w:color="auto" w:fill="B4C6E7" w:themeFill="accent5" w:themeFillTint="66"/>
      </w:tcPr>
    </w:tblStylePr>
  </w:style>
  <w:style w:type="table" w:customStyle="1" w:styleId="-5630">
    <w:name w:val="Таблица-сетка 5 темная — акцент 63"/>
    <w:basedOn w:val="a6"/>
    <w:next w:val="-560"/>
    <w:uiPriority w:val="50"/>
    <w:pPr>
      <w:spacing w:after="0" w:line="240" w:lineRule="auto"/>
    </w:pPr>
    <w:rPr>
      <w:rFonts w:ascii="Garamond" w:eastAsia="Times New Roman" w:hAnsi="Garamond" w:cs="Times New Roman"/>
      <w:lang w:eastAsia="ru-RU"/>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2EFD9"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70AD47"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70AD47"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70AD47"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70AD47" w:themeFill="accent6"/>
      </w:tcPr>
    </w:tblStylePr>
    <w:tblStylePr w:type="band1Vert">
      <w:tblPr/>
      <w:tcPr>
        <w:shd w:val="clear" w:color="auto" w:fill="C5E0B3" w:themeFill="accent6" w:themeFillTint="66"/>
      </w:tcPr>
    </w:tblStylePr>
    <w:tblStylePr w:type="band1Horz">
      <w:tblPr/>
      <w:tcPr>
        <w:shd w:val="clear" w:color="auto" w:fill="C5E0B3" w:themeFill="accent6" w:themeFillTint="66"/>
      </w:tcPr>
    </w:tblStylePr>
  </w:style>
  <w:style w:type="table" w:customStyle="1" w:styleId="-637">
    <w:name w:val="Таблица-сетка 6 цветная3"/>
    <w:basedOn w:val="a6"/>
    <w:next w:val="-67"/>
    <w:uiPriority w:val="51"/>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6131">
    <w:name w:val="Таблица-сетка 6 цветная — акцент 13"/>
    <w:basedOn w:val="a6"/>
    <w:next w:val="-611"/>
    <w:uiPriority w:val="51"/>
    <w:pPr>
      <w:spacing w:after="0" w:line="240" w:lineRule="auto"/>
    </w:pPr>
    <w:rPr>
      <w:rFonts w:ascii="Garamond" w:eastAsia="Times New Roman" w:hAnsi="Garamond" w:cs="Times New Roman"/>
      <w:color w:val="2E74B5" w:themeColor="accent1" w:themeShade="BF"/>
      <w:lang w:eastAsia="ru-RU"/>
    </w:r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rPr>
      <w:tblPr/>
      <w:tcPr>
        <w:tcBorders>
          <w:bottom w:val="single" w:sz="12" w:space="0" w:color="9CC2E5" w:themeColor="accent1" w:themeTint="99"/>
        </w:tcBorders>
      </w:tcPr>
    </w:tblStylePr>
    <w:tblStylePr w:type="lastRow">
      <w:rPr>
        <w:b/>
        <w:bCs/>
      </w:rPr>
      <w:tblPr/>
      <w:tcPr>
        <w:tcBorders>
          <w:top w:val="double" w:sz="4" w:space="0" w:color="9CC2E5" w:themeColor="accent1" w:themeTint="99"/>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customStyle="1" w:styleId="-6231">
    <w:name w:val="Таблица-сетка 6 цветная — акцент 23"/>
    <w:basedOn w:val="a6"/>
    <w:next w:val="-621"/>
    <w:uiPriority w:val="51"/>
    <w:pPr>
      <w:spacing w:after="0" w:line="240" w:lineRule="auto"/>
    </w:pPr>
    <w:rPr>
      <w:rFonts w:ascii="Garamond" w:eastAsia="Times New Roman" w:hAnsi="Garamond" w:cs="Times New Roman"/>
      <w:color w:val="C45911" w:themeColor="accent2" w:themeShade="BF"/>
      <w:lang w:eastAsia="ru-RU"/>
    </w:r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rPr>
      <w:tblPr/>
      <w:tcPr>
        <w:tcBorders>
          <w:bottom w:val="single" w:sz="12" w:space="0" w:color="F4B083" w:themeColor="accent2" w:themeTint="99"/>
        </w:tcBorders>
      </w:tcPr>
    </w:tblStylePr>
    <w:tblStylePr w:type="lastRow">
      <w:rPr>
        <w:b/>
        <w:bCs/>
      </w:rPr>
      <w:tblPr/>
      <w:tcPr>
        <w:tcBorders>
          <w:top w:val="double" w:sz="4" w:space="0" w:color="F4B083" w:themeColor="accent2" w:themeTint="99"/>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customStyle="1" w:styleId="-6331">
    <w:name w:val="Таблица-сетка 6 цветная — акцент 33"/>
    <w:basedOn w:val="a6"/>
    <w:next w:val="-630"/>
    <w:uiPriority w:val="51"/>
    <w:pPr>
      <w:spacing w:after="0" w:line="240" w:lineRule="auto"/>
    </w:pPr>
    <w:rPr>
      <w:rFonts w:ascii="Garamond" w:eastAsia="Times New Roman" w:hAnsi="Garamond" w:cs="Times New Roman"/>
      <w:color w:val="7B7B7B" w:themeColor="accent3" w:themeShade="BF"/>
      <w:lang w:eastAsia="ru-RU"/>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rPr>
      <w:tblPr/>
      <w:tcPr>
        <w:tcBorders>
          <w:bottom w:val="single" w:sz="12" w:space="0" w:color="C9C9C9" w:themeColor="accent3" w:themeTint="99"/>
        </w:tcBorders>
      </w:tcPr>
    </w:tblStylePr>
    <w:tblStylePr w:type="lastRow">
      <w:rPr>
        <w:b/>
        <w:bCs/>
      </w:rPr>
      <w:tblPr/>
      <w:tcPr>
        <w:tcBorders>
          <w:top w:val="doub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customStyle="1" w:styleId="-6430">
    <w:name w:val="Таблица-сетка 6 цветная — акцент 43"/>
    <w:basedOn w:val="a6"/>
    <w:next w:val="-640"/>
    <w:uiPriority w:val="51"/>
    <w:pPr>
      <w:spacing w:after="0" w:line="240" w:lineRule="auto"/>
    </w:pPr>
    <w:rPr>
      <w:rFonts w:ascii="Garamond" w:eastAsia="Times New Roman" w:hAnsi="Garamond" w:cs="Times New Roman"/>
      <w:color w:val="BF8F00" w:themeColor="accent4" w:themeShade="BF"/>
      <w:lang w:eastAsia="ru-RU"/>
    </w:r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rPr>
      <w:tblPr/>
      <w:tcPr>
        <w:tcBorders>
          <w:bottom w:val="single" w:sz="12" w:space="0" w:color="FFD966" w:themeColor="accent4" w:themeTint="99"/>
        </w:tcBorders>
      </w:tcPr>
    </w:tblStylePr>
    <w:tblStylePr w:type="lastRow">
      <w:rPr>
        <w:b/>
        <w:bCs/>
      </w:rPr>
      <w:tblPr/>
      <w:tcPr>
        <w:tcBorders>
          <w:top w:val="double" w:sz="4" w:space="0" w:color="FFD966" w:themeColor="accent4" w:themeTint="99"/>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customStyle="1" w:styleId="-6530">
    <w:name w:val="Таблица-сетка 6 цветная — акцент 53"/>
    <w:basedOn w:val="a6"/>
    <w:next w:val="-650"/>
    <w:uiPriority w:val="51"/>
    <w:pPr>
      <w:spacing w:after="0" w:line="240" w:lineRule="auto"/>
    </w:pPr>
    <w:rPr>
      <w:rFonts w:ascii="Garamond" w:eastAsia="Times New Roman" w:hAnsi="Garamond" w:cs="Times New Roman"/>
      <w:color w:val="2F5496" w:themeColor="accent5" w:themeShade="BF"/>
      <w:lang w:eastAsia="ru-RU"/>
    </w:r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rPr>
      <w:tblPr/>
      <w:tcPr>
        <w:tcBorders>
          <w:bottom w:val="single" w:sz="12" w:space="0" w:color="8EAADB" w:themeColor="accent5" w:themeTint="99"/>
        </w:tcBorders>
      </w:tcPr>
    </w:tblStylePr>
    <w:tblStylePr w:type="lastRow">
      <w:rPr>
        <w:b/>
        <w:bCs/>
      </w:rPr>
      <w:tblPr/>
      <w:tcPr>
        <w:tcBorders>
          <w:top w:val="double" w:sz="4" w:space="0" w:color="8EAADB" w:themeColor="accent5" w:themeTint="99"/>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customStyle="1" w:styleId="-6630">
    <w:name w:val="Таблица-сетка 6 цветная — акцент 63"/>
    <w:basedOn w:val="a6"/>
    <w:next w:val="-660"/>
    <w:uiPriority w:val="51"/>
    <w:pPr>
      <w:spacing w:after="0" w:line="240" w:lineRule="auto"/>
    </w:pPr>
    <w:rPr>
      <w:rFonts w:ascii="Garamond" w:eastAsia="Times New Roman" w:hAnsi="Garamond" w:cs="Times New Roman"/>
      <w:color w:val="538135" w:themeColor="accent6" w:themeShade="BF"/>
      <w:lang w:eastAsia="ru-RU"/>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bottom w:val="single" w:sz="12" w:space="0" w:color="A8D08D" w:themeColor="accent6" w:themeTint="99"/>
        </w:tcBorders>
      </w:tcPr>
    </w:tblStylePr>
    <w:tblStylePr w:type="lastRow">
      <w:rPr>
        <w:b/>
        <w:bCs/>
      </w:rPr>
      <w:tblPr/>
      <w:tcPr>
        <w:tcBorders>
          <w:top w:val="double" w:sz="4" w:space="0" w:color="A8D08D" w:themeColor="accent6" w:themeTint="99"/>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customStyle="1" w:styleId="-734">
    <w:name w:val="Таблица-сетка 7 цветная3"/>
    <w:basedOn w:val="a6"/>
    <w:next w:val="-70"/>
    <w:uiPriority w:val="52"/>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customStyle="1" w:styleId="-7131">
    <w:name w:val="Таблица-сетка 7 цветная — акцент 13"/>
    <w:basedOn w:val="a6"/>
    <w:next w:val="-710"/>
    <w:uiPriority w:val="52"/>
    <w:pPr>
      <w:spacing w:after="0" w:line="240" w:lineRule="auto"/>
    </w:pPr>
    <w:rPr>
      <w:rFonts w:ascii="Garamond" w:eastAsia="Times New Roman" w:hAnsi="Garamond" w:cs="Times New Roman"/>
      <w:color w:val="2E74B5" w:themeColor="accent1" w:themeShade="BF"/>
      <w:lang w:eastAsia="ru-RU"/>
    </w:r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EEAF6" w:themeFill="accent1" w:themeFillTint="33"/>
      </w:tcPr>
    </w:tblStylePr>
    <w:tblStylePr w:type="band1Horz">
      <w:tblPr/>
      <w:tcPr>
        <w:shd w:val="clear" w:color="auto" w:fill="DEEAF6" w:themeFill="accent1" w:themeFillTint="33"/>
      </w:tcPr>
    </w:tblStylePr>
    <w:tblStylePr w:type="neCell">
      <w:tblPr/>
      <w:tcPr>
        <w:tcBorders>
          <w:bottom w:val="single" w:sz="4" w:space="0" w:color="9CC2E5" w:themeColor="accent1" w:themeTint="99"/>
        </w:tcBorders>
      </w:tcPr>
    </w:tblStylePr>
    <w:tblStylePr w:type="nwCell">
      <w:tblPr/>
      <w:tcPr>
        <w:tcBorders>
          <w:bottom w:val="single" w:sz="4" w:space="0" w:color="9CC2E5" w:themeColor="accent1" w:themeTint="99"/>
        </w:tcBorders>
      </w:tcPr>
    </w:tblStylePr>
    <w:tblStylePr w:type="seCell">
      <w:tblPr/>
      <w:tcPr>
        <w:tcBorders>
          <w:top w:val="single" w:sz="4" w:space="0" w:color="9CC2E5" w:themeColor="accent1" w:themeTint="99"/>
        </w:tcBorders>
      </w:tcPr>
    </w:tblStylePr>
    <w:tblStylePr w:type="swCell">
      <w:tblPr/>
      <w:tcPr>
        <w:tcBorders>
          <w:top w:val="single" w:sz="4" w:space="0" w:color="9CC2E5" w:themeColor="accent1" w:themeTint="99"/>
        </w:tcBorders>
      </w:tcPr>
    </w:tblStylePr>
  </w:style>
  <w:style w:type="table" w:customStyle="1" w:styleId="-7231">
    <w:name w:val="Таблица-сетка 7 цветная — акцент 23"/>
    <w:basedOn w:val="a6"/>
    <w:next w:val="-720"/>
    <w:uiPriority w:val="52"/>
    <w:pPr>
      <w:spacing w:after="0" w:line="240" w:lineRule="auto"/>
    </w:pPr>
    <w:rPr>
      <w:rFonts w:ascii="Garamond" w:eastAsia="Times New Roman" w:hAnsi="Garamond" w:cs="Times New Roman"/>
      <w:color w:val="C45911" w:themeColor="accent2" w:themeShade="BF"/>
      <w:lang w:eastAsia="ru-RU"/>
    </w:r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BE4D5" w:themeFill="accent2" w:themeFillTint="33"/>
      </w:tcPr>
    </w:tblStylePr>
    <w:tblStylePr w:type="band1Horz">
      <w:tblPr/>
      <w:tcPr>
        <w:shd w:val="clear" w:color="auto" w:fill="FBE4D5" w:themeFill="accent2" w:themeFillTint="33"/>
      </w:tcPr>
    </w:tblStylePr>
    <w:tblStylePr w:type="neCell">
      <w:tblPr/>
      <w:tcPr>
        <w:tcBorders>
          <w:bottom w:val="single" w:sz="4" w:space="0" w:color="F4B083" w:themeColor="accent2" w:themeTint="99"/>
        </w:tcBorders>
      </w:tcPr>
    </w:tblStylePr>
    <w:tblStylePr w:type="nwCell">
      <w:tblPr/>
      <w:tcPr>
        <w:tcBorders>
          <w:bottom w:val="single" w:sz="4" w:space="0" w:color="F4B083" w:themeColor="accent2" w:themeTint="99"/>
        </w:tcBorders>
      </w:tcPr>
    </w:tblStylePr>
    <w:tblStylePr w:type="seCell">
      <w:tblPr/>
      <w:tcPr>
        <w:tcBorders>
          <w:top w:val="single" w:sz="4" w:space="0" w:color="F4B083" w:themeColor="accent2" w:themeTint="99"/>
        </w:tcBorders>
      </w:tcPr>
    </w:tblStylePr>
    <w:tblStylePr w:type="swCell">
      <w:tblPr/>
      <w:tcPr>
        <w:tcBorders>
          <w:top w:val="single" w:sz="4" w:space="0" w:color="F4B083" w:themeColor="accent2" w:themeTint="99"/>
        </w:tcBorders>
      </w:tcPr>
    </w:tblStylePr>
  </w:style>
  <w:style w:type="table" w:customStyle="1" w:styleId="-7331">
    <w:name w:val="Таблица-сетка 7 цветная — акцент 33"/>
    <w:basedOn w:val="a6"/>
    <w:next w:val="-730"/>
    <w:uiPriority w:val="52"/>
    <w:pPr>
      <w:spacing w:after="0" w:line="240" w:lineRule="auto"/>
    </w:pPr>
    <w:rPr>
      <w:rFonts w:ascii="Garamond" w:eastAsia="Times New Roman" w:hAnsi="Garamond" w:cs="Times New Roman"/>
      <w:color w:val="7B7B7B" w:themeColor="accent3" w:themeShade="BF"/>
      <w:lang w:eastAsia="ru-RU"/>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DEDED" w:themeFill="accent3" w:themeFillTint="33"/>
      </w:tcPr>
    </w:tblStylePr>
    <w:tblStylePr w:type="band1Horz">
      <w:tblPr/>
      <w:tcPr>
        <w:shd w:val="clear" w:color="auto" w:fill="EDEDED" w:themeFill="accent3" w:themeFillTint="33"/>
      </w:tcPr>
    </w:tblStylePr>
    <w:tblStylePr w:type="neCell">
      <w:tblPr/>
      <w:tcPr>
        <w:tcBorders>
          <w:bottom w:val="single" w:sz="4" w:space="0" w:color="C9C9C9" w:themeColor="accent3" w:themeTint="99"/>
        </w:tcBorders>
      </w:tcPr>
    </w:tblStylePr>
    <w:tblStylePr w:type="nwCell">
      <w:tblPr/>
      <w:tcPr>
        <w:tcBorders>
          <w:bottom w:val="single" w:sz="4" w:space="0" w:color="C9C9C9" w:themeColor="accent3" w:themeTint="99"/>
        </w:tcBorders>
      </w:tcPr>
    </w:tblStylePr>
    <w:tblStylePr w:type="seCell">
      <w:tblPr/>
      <w:tcPr>
        <w:tcBorders>
          <w:top w:val="single" w:sz="4" w:space="0" w:color="C9C9C9" w:themeColor="accent3" w:themeTint="99"/>
        </w:tcBorders>
      </w:tcPr>
    </w:tblStylePr>
    <w:tblStylePr w:type="swCell">
      <w:tblPr/>
      <w:tcPr>
        <w:tcBorders>
          <w:top w:val="single" w:sz="4" w:space="0" w:color="C9C9C9" w:themeColor="accent3" w:themeTint="99"/>
        </w:tcBorders>
      </w:tcPr>
    </w:tblStylePr>
  </w:style>
  <w:style w:type="table" w:customStyle="1" w:styleId="-7430">
    <w:name w:val="Таблица-сетка 7 цветная — акцент 43"/>
    <w:basedOn w:val="a6"/>
    <w:next w:val="-740"/>
    <w:uiPriority w:val="52"/>
    <w:pPr>
      <w:spacing w:after="0" w:line="240" w:lineRule="auto"/>
    </w:pPr>
    <w:rPr>
      <w:rFonts w:ascii="Garamond" w:eastAsia="Times New Roman" w:hAnsi="Garamond" w:cs="Times New Roman"/>
      <w:color w:val="BF8F00" w:themeColor="accent4" w:themeShade="BF"/>
      <w:lang w:eastAsia="ru-RU"/>
    </w:r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F2CC" w:themeFill="accent4" w:themeFillTint="33"/>
      </w:tcPr>
    </w:tblStylePr>
    <w:tblStylePr w:type="band1Horz">
      <w:tblPr/>
      <w:tcPr>
        <w:shd w:val="clear" w:color="auto" w:fill="FFF2CC" w:themeFill="accent4" w:themeFillTint="33"/>
      </w:tcPr>
    </w:tblStylePr>
    <w:tblStylePr w:type="neCell">
      <w:tblPr/>
      <w:tcPr>
        <w:tcBorders>
          <w:bottom w:val="single" w:sz="4" w:space="0" w:color="FFD966" w:themeColor="accent4" w:themeTint="99"/>
        </w:tcBorders>
      </w:tcPr>
    </w:tblStylePr>
    <w:tblStylePr w:type="nwCell">
      <w:tblPr/>
      <w:tcPr>
        <w:tcBorders>
          <w:bottom w:val="single" w:sz="4" w:space="0" w:color="FFD966" w:themeColor="accent4" w:themeTint="99"/>
        </w:tcBorders>
      </w:tcPr>
    </w:tblStylePr>
    <w:tblStylePr w:type="seCell">
      <w:tblPr/>
      <w:tcPr>
        <w:tcBorders>
          <w:top w:val="single" w:sz="4" w:space="0" w:color="FFD966" w:themeColor="accent4" w:themeTint="99"/>
        </w:tcBorders>
      </w:tcPr>
    </w:tblStylePr>
    <w:tblStylePr w:type="swCell">
      <w:tblPr/>
      <w:tcPr>
        <w:tcBorders>
          <w:top w:val="single" w:sz="4" w:space="0" w:color="FFD966" w:themeColor="accent4" w:themeTint="99"/>
        </w:tcBorders>
      </w:tcPr>
    </w:tblStylePr>
  </w:style>
  <w:style w:type="table" w:customStyle="1" w:styleId="-7530">
    <w:name w:val="Таблица-сетка 7 цветная — акцент 53"/>
    <w:basedOn w:val="a6"/>
    <w:next w:val="-750"/>
    <w:uiPriority w:val="52"/>
    <w:pPr>
      <w:spacing w:after="0" w:line="240" w:lineRule="auto"/>
    </w:pPr>
    <w:rPr>
      <w:rFonts w:ascii="Garamond" w:eastAsia="Times New Roman" w:hAnsi="Garamond" w:cs="Times New Roman"/>
      <w:color w:val="2F5496" w:themeColor="accent5" w:themeShade="BF"/>
      <w:lang w:eastAsia="ru-RU"/>
    </w:r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9E2F3" w:themeFill="accent5" w:themeFillTint="33"/>
      </w:tcPr>
    </w:tblStylePr>
    <w:tblStylePr w:type="band1Horz">
      <w:tblPr/>
      <w:tcPr>
        <w:shd w:val="clear" w:color="auto" w:fill="D9E2F3" w:themeFill="accent5" w:themeFillTint="33"/>
      </w:tcPr>
    </w:tblStylePr>
    <w:tblStylePr w:type="neCell">
      <w:tblPr/>
      <w:tcPr>
        <w:tcBorders>
          <w:bottom w:val="single" w:sz="4" w:space="0" w:color="8EAADB" w:themeColor="accent5" w:themeTint="99"/>
        </w:tcBorders>
      </w:tcPr>
    </w:tblStylePr>
    <w:tblStylePr w:type="nwCell">
      <w:tblPr/>
      <w:tcPr>
        <w:tcBorders>
          <w:bottom w:val="single" w:sz="4" w:space="0" w:color="8EAADB" w:themeColor="accent5" w:themeTint="99"/>
        </w:tcBorders>
      </w:tcPr>
    </w:tblStylePr>
    <w:tblStylePr w:type="seCell">
      <w:tblPr/>
      <w:tcPr>
        <w:tcBorders>
          <w:top w:val="single" w:sz="4" w:space="0" w:color="8EAADB" w:themeColor="accent5" w:themeTint="99"/>
        </w:tcBorders>
      </w:tcPr>
    </w:tblStylePr>
    <w:tblStylePr w:type="swCell">
      <w:tblPr/>
      <w:tcPr>
        <w:tcBorders>
          <w:top w:val="single" w:sz="4" w:space="0" w:color="8EAADB" w:themeColor="accent5" w:themeTint="99"/>
        </w:tcBorders>
      </w:tcPr>
    </w:tblStylePr>
  </w:style>
  <w:style w:type="table" w:customStyle="1" w:styleId="-7630">
    <w:name w:val="Таблица-сетка 7 цветная — акцент 63"/>
    <w:basedOn w:val="a6"/>
    <w:next w:val="-760"/>
    <w:uiPriority w:val="52"/>
    <w:pPr>
      <w:spacing w:after="0" w:line="240" w:lineRule="auto"/>
    </w:pPr>
    <w:rPr>
      <w:rFonts w:ascii="Garamond" w:eastAsia="Times New Roman" w:hAnsi="Garamond" w:cs="Times New Roman"/>
      <w:color w:val="538135" w:themeColor="accent6" w:themeShade="BF"/>
      <w:lang w:eastAsia="ru-RU"/>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sz="4" w:space="0" w:color="A8D08D" w:themeColor="accent6" w:themeTint="99"/>
        </w:tcBorders>
      </w:tcPr>
    </w:tblStylePr>
    <w:tblStylePr w:type="nwCell">
      <w:tblPr/>
      <w:tcPr>
        <w:tcBorders>
          <w:bottom w:val="single" w:sz="4" w:space="0" w:color="A8D08D" w:themeColor="accent6" w:themeTint="99"/>
        </w:tcBorders>
      </w:tcPr>
    </w:tblStylePr>
    <w:tblStylePr w:type="seCell">
      <w:tblPr/>
      <w:tcPr>
        <w:tcBorders>
          <w:top w:val="single" w:sz="4" w:space="0" w:color="A8D08D" w:themeColor="accent6" w:themeTint="99"/>
        </w:tcBorders>
      </w:tcPr>
    </w:tblStylePr>
    <w:tblStylePr w:type="swCell">
      <w:tblPr/>
      <w:tcPr>
        <w:tcBorders>
          <w:top w:val="single" w:sz="4" w:space="0" w:color="A8D08D" w:themeColor="accent6" w:themeTint="99"/>
        </w:tcBorders>
      </w:tcPr>
    </w:tblStylePr>
  </w:style>
  <w:style w:type="table" w:customStyle="1" w:styleId="-139">
    <w:name w:val="Таблица-список 13"/>
    <w:basedOn w:val="a6"/>
    <w:next w:val="-18"/>
    <w:semiHidden/>
    <w:unhideWhenUsed/>
    <w:pPr>
      <w:spacing w:before="120" w:after="120" w:line="240" w:lineRule="auto"/>
      <w:ind w:firstLine="540"/>
      <w:jc w:val="both"/>
    </w:pPr>
    <w:rPr>
      <w:rFonts w:ascii="Garamond" w:eastAsia="Times New Roman" w:hAnsi="Garamond" w:cs="Times New Roman"/>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39">
    <w:name w:val="Таблица-список 23"/>
    <w:basedOn w:val="a6"/>
    <w:next w:val="-28"/>
    <w:semiHidden/>
    <w:unhideWhenUsed/>
    <w:pPr>
      <w:spacing w:before="120" w:after="120" w:line="240" w:lineRule="auto"/>
      <w:ind w:firstLine="540"/>
      <w:jc w:val="both"/>
    </w:pPr>
    <w:rPr>
      <w:rFonts w:ascii="Garamond" w:eastAsia="Times New Roman" w:hAnsi="Garamond" w:cs="Times New Roman"/>
      <w:lang w:eastAsia="ru-RU"/>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39">
    <w:name w:val="Таблица-список 33"/>
    <w:basedOn w:val="a6"/>
    <w:next w:val="-38"/>
    <w:semiHidden/>
    <w:unhideWhenUsed/>
    <w:pPr>
      <w:spacing w:before="120" w:after="120" w:line="240" w:lineRule="auto"/>
      <w:ind w:firstLine="540"/>
      <w:jc w:val="both"/>
    </w:pPr>
    <w:rPr>
      <w:rFonts w:ascii="Garamond" w:eastAsia="Times New Roman" w:hAnsi="Garamond" w:cs="Times New Roman"/>
      <w:lang w:eastAsia="ru-RU"/>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438">
    <w:name w:val="Таблица-список 43"/>
    <w:basedOn w:val="a6"/>
    <w:next w:val="-48"/>
    <w:semiHidden/>
    <w:unhideWhenUsed/>
    <w:pPr>
      <w:spacing w:before="120" w:after="120" w:line="240" w:lineRule="auto"/>
      <w:ind w:firstLine="540"/>
      <w:jc w:val="both"/>
    </w:pPr>
    <w:rPr>
      <w:rFonts w:ascii="Garamond" w:eastAsia="Times New Roman" w:hAnsi="Garamond" w:cs="Times New Roman"/>
      <w:lang w:eastAsia="ru-RU"/>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38">
    <w:name w:val="Таблица-список 53"/>
    <w:basedOn w:val="a6"/>
    <w:next w:val="-58"/>
    <w:semiHidden/>
    <w:unhideWhenUsed/>
    <w:pPr>
      <w:spacing w:before="120" w:after="120" w:line="240" w:lineRule="auto"/>
      <w:ind w:firstLine="540"/>
      <w:jc w:val="both"/>
    </w:pPr>
    <w:rPr>
      <w:rFonts w:ascii="Garamond" w:eastAsia="Times New Roman" w:hAnsi="Garamond" w:cs="Times New Roman"/>
      <w:lang w:eastAsia="ru-RU"/>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638">
    <w:name w:val="Таблица-список 63"/>
    <w:basedOn w:val="a6"/>
    <w:next w:val="-68"/>
    <w:semiHidden/>
    <w:unhideWhenUsed/>
    <w:pPr>
      <w:spacing w:before="120" w:after="120" w:line="240" w:lineRule="auto"/>
      <w:ind w:firstLine="540"/>
      <w:jc w:val="both"/>
    </w:pPr>
    <w:rPr>
      <w:rFonts w:ascii="Garamond" w:eastAsia="Times New Roman" w:hAnsi="Garamond" w:cs="Times New Roman"/>
      <w:lang w:eastAsia="ru-RU"/>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735">
    <w:name w:val="Таблица-список 73"/>
    <w:basedOn w:val="a6"/>
    <w:next w:val="-77"/>
    <w:semiHidden/>
    <w:unhideWhenUsed/>
    <w:pPr>
      <w:spacing w:before="120" w:after="120" w:line="240" w:lineRule="auto"/>
      <w:ind w:firstLine="540"/>
      <w:jc w:val="both"/>
    </w:pPr>
    <w:rPr>
      <w:rFonts w:ascii="Garamond" w:eastAsia="Times New Roman" w:hAnsi="Garamond" w:cs="Times New Roman"/>
      <w:lang w:eastAsia="ru-RU"/>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3">
    <w:name w:val="Таблица-список 83"/>
    <w:basedOn w:val="a6"/>
    <w:next w:val="-8"/>
    <w:semiHidden/>
    <w:unhideWhenUsed/>
    <w:pPr>
      <w:spacing w:before="120" w:after="120" w:line="240" w:lineRule="auto"/>
      <w:ind w:firstLine="540"/>
      <w:jc w:val="both"/>
    </w:pPr>
    <w:rPr>
      <w:rFonts w:ascii="Garamond" w:eastAsia="Times New Roman" w:hAnsi="Garamond" w:cs="Times New Roman"/>
      <w:lang w:eastAsia="ru-RU"/>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3fd">
    <w:name w:val="Тема таблицы3"/>
    <w:basedOn w:val="a6"/>
    <w:next w:val="afffffff"/>
    <w:semiHidden/>
    <w:unhideWhenUsed/>
    <w:pPr>
      <w:spacing w:before="120" w:after="120" w:line="240" w:lineRule="auto"/>
      <w:ind w:firstLine="540"/>
      <w:jc w:val="both"/>
    </w:pPr>
    <w:rPr>
      <w:rFonts w:ascii="Garamond" w:eastAsia="Times New Roman" w:hAnsi="Garamond"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fe">
    <w:name w:val="Темный список3"/>
    <w:basedOn w:val="a6"/>
    <w:next w:val="afffffff0"/>
    <w:uiPriority w:val="70"/>
    <w:semiHidden/>
    <w:unhideWhenUsed/>
    <w:pPr>
      <w:spacing w:after="0" w:line="240" w:lineRule="auto"/>
    </w:pPr>
    <w:rPr>
      <w:rFonts w:ascii="Garamond" w:eastAsia="Times New Roman" w:hAnsi="Garamond" w:cs="Times New Roman"/>
      <w:color w:val="FFFFFF" w:themeColor="background1"/>
      <w:lang w:eastAsia="ru-RU"/>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customStyle="1" w:styleId="-13a">
    <w:name w:val="Темный список - Акцент 13"/>
    <w:basedOn w:val="a6"/>
    <w:next w:val="-19"/>
    <w:uiPriority w:val="70"/>
    <w:semiHidden/>
    <w:unhideWhenUsed/>
    <w:pPr>
      <w:spacing w:after="0" w:line="240" w:lineRule="auto"/>
    </w:pPr>
    <w:rPr>
      <w:rFonts w:ascii="Garamond" w:eastAsia="Times New Roman" w:hAnsi="Garamond" w:cs="Times New Roman"/>
      <w:color w:val="FFFFFF" w:themeColor="background1"/>
      <w:lang w:eastAsia="ru-RU"/>
    </w:rPr>
    <w:tblPr>
      <w:tblStyleRowBandSize w:val="1"/>
      <w:tblStyleColBandSize w:val="1"/>
    </w:tblPr>
    <w:tcPr>
      <w:shd w:val="clear" w:color="auto" w:fill="5B9BD5"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1F4D78"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2E74B5"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2E74B5" w:themeFill="accent1" w:themeFillShade="BF"/>
      </w:tcPr>
    </w:tblStylePr>
    <w:tblStylePr w:type="band1Vert">
      <w:tblPr/>
      <w:tcPr>
        <w:tcBorders>
          <w:top w:val="nil"/>
          <w:left w:val="nil"/>
          <w:bottom w:val="nil"/>
          <w:right w:val="nil"/>
          <w:insideH w:val="nil"/>
          <w:insideV w:val="nil"/>
        </w:tcBorders>
        <w:shd w:val="clear" w:color="auto" w:fill="2E74B5" w:themeFill="accent1" w:themeFillShade="BF"/>
      </w:tcPr>
    </w:tblStylePr>
    <w:tblStylePr w:type="band1Horz">
      <w:tblPr/>
      <w:tcPr>
        <w:tcBorders>
          <w:top w:val="nil"/>
          <w:left w:val="nil"/>
          <w:bottom w:val="nil"/>
          <w:right w:val="nil"/>
          <w:insideH w:val="nil"/>
          <w:insideV w:val="nil"/>
        </w:tcBorders>
        <w:shd w:val="clear" w:color="auto" w:fill="2E74B5" w:themeFill="accent1" w:themeFillShade="BF"/>
      </w:tcPr>
    </w:tblStylePr>
  </w:style>
  <w:style w:type="table" w:customStyle="1" w:styleId="-23a">
    <w:name w:val="Темный список - Акцент 23"/>
    <w:basedOn w:val="a6"/>
    <w:next w:val="-29"/>
    <w:uiPriority w:val="70"/>
    <w:semiHidden/>
    <w:unhideWhenUsed/>
    <w:pPr>
      <w:spacing w:after="0" w:line="240" w:lineRule="auto"/>
    </w:pPr>
    <w:rPr>
      <w:rFonts w:ascii="Garamond" w:eastAsia="Times New Roman" w:hAnsi="Garamond" w:cs="Times New Roman"/>
      <w:color w:val="FFFFFF" w:themeColor="background1"/>
      <w:lang w:eastAsia="ru-RU"/>
    </w:rPr>
    <w:tblPr>
      <w:tblStyleRowBandSize w:val="1"/>
      <w:tblStyleColBandSize w:val="1"/>
    </w:tblPr>
    <w:tcPr>
      <w:shd w:val="clear" w:color="auto" w:fill="ED7D31"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823B0B"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C45911"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C45911" w:themeFill="accent2" w:themeFillShade="BF"/>
      </w:tcPr>
    </w:tblStylePr>
    <w:tblStylePr w:type="band1Vert">
      <w:tblPr/>
      <w:tcPr>
        <w:tcBorders>
          <w:top w:val="nil"/>
          <w:left w:val="nil"/>
          <w:bottom w:val="nil"/>
          <w:right w:val="nil"/>
          <w:insideH w:val="nil"/>
          <w:insideV w:val="nil"/>
        </w:tcBorders>
        <w:shd w:val="clear" w:color="auto" w:fill="C45911" w:themeFill="accent2" w:themeFillShade="BF"/>
      </w:tcPr>
    </w:tblStylePr>
    <w:tblStylePr w:type="band1Horz">
      <w:tblPr/>
      <w:tcPr>
        <w:tcBorders>
          <w:top w:val="nil"/>
          <w:left w:val="nil"/>
          <w:bottom w:val="nil"/>
          <w:right w:val="nil"/>
          <w:insideH w:val="nil"/>
          <w:insideV w:val="nil"/>
        </w:tcBorders>
        <w:shd w:val="clear" w:color="auto" w:fill="C45911" w:themeFill="accent2" w:themeFillShade="BF"/>
      </w:tcPr>
    </w:tblStylePr>
  </w:style>
  <w:style w:type="table" w:customStyle="1" w:styleId="-33a">
    <w:name w:val="Темный список - Акцент 33"/>
    <w:basedOn w:val="a6"/>
    <w:next w:val="-39"/>
    <w:uiPriority w:val="70"/>
    <w:semiHidden/>
    <w:unhideWhenUsed/>
    <w:pPr>
      <w:spacing w:after="0" w:line="240" w:lineRule="auto"/>
    </w:pPr>
    <w:rPr>
      <w:rFonts w:ascii="Garamond" w:eastAsia="Times New Roman" w:hAnsi="Garamond" w:cs="Times New Roman"/>
      <w:color w:val="FFFFFF" w:themeColor="background1"/>
      <w:lang w:eastAsia="ru-RU"/>
    </w:rPr>
    <w:tblPr>
      <w:tblStyleRowBandSize w:val="1"/>
      <w:tblStyleColBandSize w:val="1"/>
    </w:tblPr>
    <w:tcPr>
      <w:shd w:val="clear" w:color="auto" w:fill="A5A5A5"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525252"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B7B7B"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B7B7B" w:themeFill="accent3" w:themeFillShade="BF"/>
      </w:tcPr>
    </w:tblStylePr>
    <w:tblStylePr w:type="band1Vert">
      <w:tblPr/>
      <w:tcPr>
        <w:tcBorders>
          <w:top w:val="nil"/>
          <w:left w:val="nil"/>
          <w:bottom w:val="nil"/>
          <w:right w:val="nil"/>
          <w:insideH w:val="nil"/>
          <w:insideV w:val="nil"/>
        </w:tcBorders>
        <w:shd w:val="clear" w:color="auto" w:fill="7B7B7B" w:themeFill="accent3" w:themeFillShade="BF"/>
      </w:tcPr>
    </w:tblStylePr>
    <w:tblStylePr w:type="band1Horz">
      <w:tblPr/>
      <w:tcPr>
        <w:tcBorders>
          <w:top w:val="nil"/>
          <w:left w:val="nil"/>
          <w:bottom w:val="nil"/>
          <w:right w:val="nil"/>
          <w:insideH w:val="nil"/>
          <w:insideV w:val="nil"/>
        </w:tcBorders>
        <w:shd w:val="clear" w:color="auto" w:fill="7B7B7B" w:themeFill="accent3" w:themeFillShade="BF"/>
      </w:tcPr>
    </w:tblStylePr>
  </w:style>
  <w:style w:type="table" w:customStyle="1" w:styleId="-439">
    <w:name w:val="Темный список - Акцент 43"/>
    <w:basedOn w:val="a6"/>
    <w:next w:val="-49"/>
    <w:uiPriority w:val="70"/>
    <w:semiHidden/>
    <w:unhideWhenUsed/>
    <w:pPr>
      <w:spacing w:after="0" w:line="240" w:lineRule="auto"/>
    </w:pPr>
    <w:rPr>
      <w:rFonts w:ascii="Garamond" w:eastAsia="Times New Roman" w:hAnsi="Garamond" w:cs="Times New Roman"/>
      <w:color w:val="FFFFFF" w:themeColor="background1"/>
      <w:lang w:eastAsia="ru-RU"/>
    </w:rPr>
    <w:tblPr>
      <w:tblStyleRowBandSize w:val="1"/>
      <w:tblStyleColBandSize w:val="1"/>
    </w:tblPr>
    <w:tcPr>
      <w:shd w:val="clear" w:color="auto" w:fill="FFC000"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7F5F00"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BF8F00"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BF8F00" w:themeFill="accent4" w:themeFillShade="BF"/>
      </w:tcPr>
    </w:tblStylePr>
    <w:tblStylePr w:type="band1Vert">
      <w:tblPr/>
      <w:tcPr>
        <w:tcBorders>
          <w:top w:val="nil"/>
          <w:left w:val="nil"/>
          <w:bottom w:val="nil"/>
          <w:right w:val="nil"/>
          <w:insideH w:val="nil"/>
          <w:insideV w:val="nil"/>
        </w:tcBorders>
        <w:shd w:val="clear" w:color="auto" w:fill="BF8F00" w:themeFill="accent4" w:themeFillShade="BF"/>
      </w:tcPr>
    </w:tblStylePr>
    <w:tblStylePr w:type="band1Horz">
      <w:tblPr/>
      <w:tcPr>
        <w:tcBorders>
          <w:top w:val="nil"/>
          <w:left w:val="nil"/>
          <w:bottom w:val="nil"/>
          <w:right w:val="nil"/>
          <w:insideH w:val="nil"/>
          <w:insideV w:val="nil"/>
        </w:tcBorders>
        <w:shd w:val="clear" w:color="auto" w:fill="BF8F00" w:themeFill="accent4" w:themeFillShade="BF"/>
      </w:tcPr>
    </w:tblStylePr>
  </w:style>
  <w:style w:type="table" w:customStyle="1" w:styleId="-539">
    <w:name w:val="Темный список - Акцент 53"/>
    <w:basedOn w:val="a6"/>
    <w:next w:val="-59"/>
    <w:uiPriority w:val="70"/>
    <w:semiHidden/>
    <w:unhideWhenUsed/>
    <w:pPr>
      <w:spacing w:after="0" w:line="240" w:lineRule="auto"/>
    </w:pPr>
    <w:rPr>
      <w:rFonts w:ascii="Garamond" w:eastAsia="Times New Roman" w:hAnsi="Garamond" w:cs="Times New Roman"/>
      <w:color w:val="FFFFFF" w:themeColor="background1"/>
      <w:lang w:eastAsia="ru-RU"/>
    </w:rPr>
    <w:tblPr>
      <w:tblStyleRowBandSize w:val="1"/>
      <w:tblStyleColBandSize w:val="1"/>
    </w:tblPr>
    <w:tcPr>
      <w:shd w:val="clear" w:color="auto" w:fill="4472C4"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1F3763"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2F5496"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2F5496" w:themeFill="accent5" w:themeFillShade="BF"/>
      </w:tcPr>
    </w:tblStylePr>
    <w:tblStylePr w:type="band1Vert">
      <w:tblPr/>
      <w:tcPr>
        <w:tcBorders>
          <w:top w:val="nil"/>
          <w:left w:val="nil"/>
          <w:bottom w:val="nil"/>
          <w:right w:val="nil"/>
          <w:insideH w:val="nil"/>
          <w:insideV w:val="nil"/>
        </w:tcBorders>
        <w:shd w:val="clear" w:color="auto" w:fill="2F5496" w:themeFill="accent5" w:themeFillShade="BF"/>
      </w:tcPr>
    </w:tblStylePr>
    <w:tblStylePr w:type="band1Horz">
      <w:tblPr/>
      <w:tcPr>
        <w:tcBorders>
          <w:top w:val="nil"/>
          <w:left w:val="nil"/>
          <w:bottom w:val="nil"/>
          <w:right w:val="nil"/>
          <w:insideH w:val="nil"/>
          <w:insideV w:val="nil"/>
        </w:tcBorders>
        <w:shd w:val="clear" w:color="auto" w:fill="2F5496" w:themeFill="accent5" w:themeFillShade="BF"/>
      </w:tcPr>
    </w:tblStylePr>
  </w:style>
  <w:style w:type="table" w:customStyle="1" w:styleId="-639">
    <w:name w:val="Темный список - Акцент 63"/>
    <w:basedOn w:val="a6"/>
    <w:next w:val="-69"/>
    <w:uiPriority w:val="70"/>
    <w:semiHidden/>
    <w:unhideWhenUsed/>
    <w:pPr>
      <w:spacing w:after="0" w:line="240" w:lineRule="auto"/>
    </w:pPr>
    <w:rPr>
      <w:rFonts w:ascii="Garamond" w:eastAsia="Times New Roman" w:hAnsi="Garamond" w:cs="Times New Roman"/>
      <w:color w:val="FFFFFF" w:themeColor="background1"/>
      <w:lang w:eastAsia="ru-RU"/>
    </w:rPr>
    <w:tblPr>
      <w:tblStyleRowBandSize w:val="1"/>
      <w:tblStyleColBandSize w:val="1"/>
    </w:tblPr>
    <w:tcPr>
      <w:shd w:val="clear" w:color="auto" w:fill="70AD47"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75623"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538135"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538135" w:themeFill="accent6" w:themeFillShade="BF"/>
      </w:tcPr>
    </w:tblStylePr>
    <w:tblStylePr w:type="band1Vert">
      <w:tblPr/>
      <w:tcPr>
        <w:tcBorders>
          <w:top w:val="nil"/>
          <w:left w:val="nil"/>
          <w:bottom w:val="nil"/>
          <w:right w:val="nil"/>
          <w:insideH w:val="nil"/>
          <w:insideV w:val="nil"/>
        </w:tcBorders>
        <w:shd w:val="clear" w:color="auto" w:fill="538135" w:themeFill="accent6" w:themeFillShade="BF"/>
      </w:tcPr>
    </w:tblStylePr>
    <w:tblStylePr w:type="band1Horz">
      <w:tblPr/>
      <w:tcPr>
        <w:tcBorders>
          <w:top w:val="nil"/>
          <w:left w:val="nil"/>
          <w:bottom w:val="nil"/>
          <w:right w:val="nil"/>
          <w:insideH w:val="nil"/>
          <w:insideV w:val="nil"/>
        </w:tcBorders>
        <w:shd w:val="clear" w:color="auto" w:fill="538135" w:themeFill="accent6" w:themeFillShade="BF"/>
      </w:tcPr>
    </w:tblStylePr>
  </w:style>
  <w:style w:type="table" w:customStyle="1" w:styleId="3ff">
    <w:name w:val="Цветная заливка3"/>
    <w:basedOn w:val="a6"/>
    <w:next w:val="afffffff2"/>
    <w:uiPriority w:val="71"/>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24" w:space="0" w:color="ED7D31"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customStyle="1" w:styleId="-13b">
    <w:name w:val="Цветная заливка - Акцент 13"/>
    <w:basedOn w:val="a6"/>
    <w:next w:val="-1a"/>
    <w:uiPriority w:val="71"/>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24" w:space="0" w:color="ED7D31" w:themeColor="accent2"/>
        <w:left w:val="single" w:sz="4" w:space="0" w:color="5B9BD5" w:themeColor="accent1"/>
        <w:bottom w:val="single" w:sz="4" w:space="0" w:color="5B9BD5" w:themeColor="accent1"/>
        <w:right w:val="single" w:sz="4" w:space="0" w:color="5B9BD5" w:themeColor="accent1"/>
        <w:insideH w:val="single" w:sz="4" w:space="0" w:color="FFFFFF" w:themeColor="background1"/>
        <w:insideV w:val="single" w:sz="4" w:space="0" w:color="FFFFFF" w:themeColor="background1"/>
      </w:tblBorders>
    </w:tblPr>
    <w:tcPr>
      <w:shd w:val="clear" w:color="auto" w:fill="EEF5FB" w:themeFill="accent1" w:themeFillTint="19"/>
    </w:tcPr>
    <w:tblStylePr w:type="firstRow">
      <w:rPr>
        <w:b/>
        <w:bCs/>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55D91" w:themeFill="accent1" w:themeFillShade="99"/>
      </w:tcPr>
    </w:tblStylePr>
    <w:tblStylePr w:type="firstCol">
      <w:rPr>
        <w:color w:val="FFFFFF" w:themeColor="background1"/>
      </w:rPr>
      <w:tblPr/>
      <w:tcPr>
        <w:tcBorders>
          <w:top w:val="nil"/>
          <w:left w:val="nil"/>
          <w:bottom w:val="nil"/>
          <w:right w:val="nil"/>
          <w:insideH w:val="single" w:sz="4" w:space="0" w:color="255D91" w:themeColor="accent1" w:themeShade="99"/>
          <w:insideV w:val="nil"/>
        </w:tcBorders>
        <w:shd w:val="clear" w:color="auto" w:fill="255D91"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55D91" w:themeFill="accent1" w:themeFillShade="99"/>
      </w:tcPr>
    </w:tblStylePr>
    <w:tblStylePr w:type="band1Vert">
      <w:tblPr/>
      <w:tcPr>
        <w:shd w:val="clear" w:color="auto" w:fill="BDD6EE" w:themeFill="accent1" w:themeFillTint="66"/>
      </w:tcPr>
    </w:tblStylePr>
    <w:tblStylePr w:type="band1Horz">
      <w:tblPr/>
      <w:tcPr>
        <w:shd w:val="clear" w:color="auto" w:fill="ADCCEA" w:themeFill="accent1" w:themeFillTint="7F"/>
      </w:tcPr>
    </w:tblStylePr>
    <w:tblStylePr w:type="neCell">
      <w:rPr>
        <w:color w:val="000000" w:themeColor="text1"/>
      </w:rPr>
    </w:tblStylePr>
    <w:tblStylePr w:type="nwCell">
      <w:rPr>
        <w:color w:val="000000" w:themeColor="text1"/>
      </w:rPr>
    </w:tblStylePr>
  </w:style>
  <w:style w:type="table" w:customStyle="1" w:styleId="-23b">
    <w:name w:val="Цветная заливка - Акцент 23"/>
    <w:basedOn w:val="a6"/>
    <w:next w:val="-2a"/>
    <w:uiPriority w:val="71"/>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24" w:space="0" w:color="ED7D31" w:themeColor="accent2"/>
        <w:left w:val="single" w:sz="4" w:space="0" w:color="ED7D31" w:themeColor="accent2"/>
        <w:bottom w:val="single" w:sz="4" w:space="0" w:color="ED7D31" w:themeColor="accent2"/>
        <w:right w:val="single" w:sz="4" w:space="0" w:color="ED7D31" w:themeColor="accent2"/>
        <w:insideH w:val="single" w:sz="4" w:space="0" w:color="FFFFFF" w:themeColor="background1"/>
        <w:insideV w:val="single" w:sz="4" w:space="0" w:color="FFFFFF" w:themeColor="background1"/>
      </w:tblBorders>
    </w:tblPr>
    <w:tcPr>
      <w:shd w:val="clear" w:color="auto" w:fill="FDF2EA" w:themeFill="accent2" w:themeFillTint="19"/>
    </w:tcPr>
    <w:tblStylePr w:type="firstRow">
      <w:rPr>
        <w:b/>
        <w:bCs/>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9D470D" w:themeFill="accent2" w:themeFillShade="99"/>
      </w:tcPr>
    </w:tblStylePr>
    <w:tblStylePr w:type="firstCol">
      <w:rPr>
        <w:color w:val="FFFFFF" w:themeColor="background1"/>
      </w:rPr>
      <w:tblPr/>
      <w:tcPr>
        <w:tcBorders>
          <w:top w:val="nil"/>
          <w:left w:val="nil"/>
          <w:bottom w:val="nil"/>
          <w:right w:val="nil"/>
          <w:insideH w:val="single" w:sz="4" w:space="0" w:color="9D470D" w:themeColor="accent2" w:themeShade="99"/>
          <w:insideV w:val="nil"/>
        </w:tcBorders>
        <w:shd w:val="clear" w:color="auto" w:fill="9D470D"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9D470D" w:themeFill="accent2" w:themeFillShade="99"/>
      </w:tcPr>
    </w:tblStylePr>
    <w:tblStylePr w:type="band1Vert">
      <w:tblPr/>
      <w:tcPr>
        <w:shd w:val="clear" w:color="auto" w:fill="F7CAAC" w:themeFill="accent2" w:themeFillTint="66"/>
      </w:tcPr>
    </w:tblStylePr>
    <w:tblStylePr w:type="band1Horz">
      <w:tblPr/>
      <w:tcPr>
        <w:shd w:val="clear" w:color="auto" w:fill="F6BE98" w:themeFill="accent2" w:themeFillTint="7F"/>
      </w:tcPr>
    </w:tblStylePr>
    <w:tblStylePr w:type="neCell">
      <w:rPr>
        <w:color w:val="000000" w:themeColor="text1"/>
      </w:rPr>
    </w:tblStylePr>
    <w:tblStylePr w:type="nwCell">
      <w:rPr>
        <w:color w:val="000000" w:themeColor="text1"/>
      </w:rPr>
    </w:tblStylePr>
  </w:style>
  <w:style w:type="table" w:customStyle="1" w:styleId="-33b">
    <w:name w:val="Цветная заливка - Акцент 33"/>
    <w:basedOn w:val="a6"/>
    <w:next w:val="-3a"/>
    <w:uiPriority w:val="71"/>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24" w:space="0" w:color="FFC000" w:themeColor="accent4"/>
        <w:left w:val="single" w:sz="4" w:space="0" w:color="A5A5A5" w:themeColor="accent3"/>
        <w:bottom w:val="single" w:sz="4" w:space="0" w:color="A5A5A5" w:themeColor="accent3"/>
        <w:right w:val="single" w:sz="4" w:space="0" w:color="A5A5A5" w:themeColor="accent3"/>
        <w:insideH w:val="single" w:sz="4" w:space="0" w:color="FFFFFF" w:themeColor="background1"/>
        <w:insideV w:val="single" w:sz="4" w:space="0" w:color="FFFFFF" w:themeColor="background1"/>
      </w:tblBorders>
    </w:tblPr>
    <w:tcPr>
      <w:shd w:val="clear" w:color="auto" w:fill="F6F6F6" w:themeFill="accent3" w:themeFillTint="19"/>
    </w:tcPr>
    <w:tblStylePr w:type="firstRow">
      <w:rPr>
        <w:b/>
        <w:bCs/>
      </w:rPr>
      <w:tblPr/>
      <w:tcPr>
        <w:tcBorders>
          <w:top w:val="nil"/>
          <w:left w:val="nil"/>
          <w:bottom w:val="single" w:sz="24" w:space="0" w:color="FFC000"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636363" w:themeFill="accent3" w:themeFillShade="99"/>
      </w:tcPr>
    </w:tblStylePr>
    <w:tblStylePr w:type="firstCol">
      <w:rPr>
        <w:color w:val="FFFFFF" w:themeColor="background1"/>
      </w:rPr>
      <w:tblPr/>
      <w:tcPr>
        <w:tcBorders>
          <w:top w:val="nil"/>
          <w:left w:val="nil"/>
          <w:bottom w:val="nil"/>
          <w:right w:val="nil"/>
          <w:insideH w:val="single" w:sz="4" w:space="0" w:color="636363" w:themeColor="accent3" w:themeShade="99"/>
          <w:insideV w:val="nil"/>
        </w:tcBorders>
        <w:shd w:val="clear" w:color="auto" w:fill="636363"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636363" w:themeFill="accent3" w:themeFillShade="99"/>
      </w:tcPr>
    </w:tblStylePr>
    <w:tblStylePr w:type="band1Vert">
      <w:tblPr/>
      <w:tcPr>
        <w:shd w:val="clear" w:color="auto" w:fill="DBDBDB" w:themeFill="accent3" w:themeFillTint="66"/>
      </w:tcPr>
    </w:tblStylePr>
    <w:tblStylePr w:type="band1Horz">
      <w:tblPr/>
      <w:tcPr>
        <w:shd w:val="clear" w:color="auto" w:fill="D2D2D2" w:themeFill="accent3" w:themeFillTint="7F"/>
      </w:tcPr>
    </w:tblStylePr>
  </w:style>
  <w:style w:type="table" w:customStyle="1" w:styleId="-43a">
    <w:name w:val="Цветная заливка - Акцент 43"/>
    <w:basedOn w:val="a6"/>
    <w:next w:val="-4a"/>
    <w:uiPriority w:val="71"/>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24" w:space="0" w:color="A5A5A5" w:themeColor="accent3"/>
        <w:left w:val="single" w:sz="4" w:space="0" w:color="FFC000" w:themeColor="accent4"/>
        <w:bottom w:val="single" w:sz="4" w:space="0" w:color="FFC000" w:themeColor="accent4"/>
        <w:right w:val="single" w:sz="4" w:space="0" w:color="FFC000" w:themeColor="accent4"/>
        <w:insideH w:val="single" w:sz="4" w:space="0" w:color="FFFFFF" w:themeColor="background1"/>
        <w:insideV w:val="single" w:sz="4" w:space="0" w:color="FFFFFF" w:themeColor="background1"/>
      </w:tblBorders>
    </w:tblPr>
    <w:tcPr>
      <w:shd w:val="clear" w:color="auto" w:fill="FFF8E6" w:themeFill="accent4" w:themeFillTint="19"/>
    </w:tcPr>
    <w:tblStylePr w:type="firstRow">
      <w:rPr>
        <w:b/>
        <w:bCs/>
      </w:rPr>
      <w:tblPr/>
      <w:tcPr>
        <w:tcBorders>
          <w:top w:val="nil"/>
          <w:left w:val="nil"/>
          <w:bottom w:val="single" w:sz="24" w:space="0" w:color="A5A5A5"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997300" w:themeFill="accent4" w:themeFillShade="99"/>
      </w:tcPr>
    </w:tblStylePr>
    <w:tblStylePr w:type="firstCol">
      <w:rPr>
        <w:color w:val="FFFFFF" w:themeColor="background1"/>
      </w:rPr>
      <w:tblPr/>
      <w:tcPr>
        <w:tcBorders>
          <w:top w:val="nil"/>
          <w:left w:val="nil"/>
          <w:bottom w:val="nil"/>
          <w:right w:val="nil"/>
          <w:insideH w:val="single" w:sz="4" w:space="0" w:color="997300" w:themeColor="accent4" w:themeShade="99"/>
          <w:insideV w:val="nil"/>
        </w:tcBorders>
        <w:shd w:val="clear" w:color="auto" w:fill="997300"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997300" w:themeFill="accent4" w:themeFillShade="99"/>
      </w:tcPr>
    </w:tblStylePr>
    <w:tblStylePr w:type="band1Vert">
      <w:tblPr/>
      <w:tcPr>
        <w:shd w:val="clear" w:color="auto" w:fill="FFE599" w:themeFill="accent4" w:themeFillTint="66"/>
      </w:tcPr>
    </w:tblStylePr>
    <w:tblStylePr w:type="band1Horz">
      <w:tblPr/>
      <w:tcPr>
        <w:shd w:val="clear" w:color="auto" w:fill="FFDF80" w:themeFill="accent4" w:themeFillTint="7F"/>
      </w:tcPr>
    </w:tblStylePr>
    <w:tblStylePr w:type="neCell">
      <w:rPr>
        <w:color w:val="000000" w:themeColor="text1"/>
      </w:rPr>
    </w:tblStylePr>
    <w:tblStylePr w:type="nwCell">
      <w:rPr>
        <w:color w:val="000000" w:themeColor="text1"/>
      </w:rPr>
    </w:tblStylePr>
  </w:style>
  <w:style w:type="table" w:customStyle="1" w:styleId="-53a">
    <w:name w:val="Цветная заливка - Акцент 53"/>
    <w:basedOn w:val="a6"/>
    <w:next w:val="-5a"/>
    <w:uiPriority w:val="71"/>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24" w:space="0" w:color="70AD47" w:themeColor="accent6"/>
        <w:left w:val="single" w:sz="4" w:space="0" w:color="4472C4" w:themeColor="accent5"/>
        <w:bottom w:val="single" w:sz="4" w:space="0" w:color="4472C4" w:themeColor="accent5"/>
        <w:right w:val="single" w:sz="4" w:space="0" w:color="4472C4" w:themeColor="accent5"/>
        <w:insideH w:val="single" w:sz="4" w:space="0" w:color="FFFFFF" w:themeColor="background1"/>
        <w:insideV w:val="single" w:sz="4" w:space="0" w:color="FFFFFF" w:themeColor="background1"/>
      </w:tblBorders>
    </w:tblPr>
    <w:tcPr>
      <w:shd w:val="clear" w:color="auto" w:fill="ECF1F9" w:themeFill="accent5" w:themeFillTint="19"/>
    </w:tcPr>
    <w:tblStylePr w:type="firstRow">
      <w:rPr>
        <w:b/>
        <w:bCs/>
      </w:rPr>
      <w:tblPr/>
      <w:tcPr>
        <w:tcBorders>
          <w:top w:val="nil"/>
          <w:left w:val="nil"/>
          <w:bottom w:val="single" w:sz="24" w:space="0" w:color="70AD47"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64378" w:themeFill="accent5" w:themeFillShade="99"/>
      </w:tcPr>
    </w:tblStylePr>
    <w:tblStylePr w:type="firstCol">
      <w:rPr>
        <w:color w:val="FFFFFF" w:themeColor="background1"/>
      </w:rPr>
      <w:tblPr/>
      <w:tcPr>
        <w:tcBorders>
          <w:top w:val="nil"/>
          <w:left w:val="nil"/>
          <w:bottom w:val="nil"/>
          <w:right w:val="nil"/>
          <w:insideH w:val="single" w:sz="4" w:space="0" w:color="264378" w:themeColor="accent5" w:themeShade="99"/>
          <w:insideV w:val="nil"/>
        </w:tcBorders>
        <w:shd w:val="clear" w:color="auto" w:fill="264378"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64378" w:themeFill="accent5" w:themeFillShade="99"/>
      </w:tcPr>
    </w:tblStylePr>
    <w:tblStylePr w:type="band1Vert">
      <w:tblPr/>
      <w:tcPr>
        <w:shd w:val="clear" w:color="auto" w:fill="B4C6E7" w:themeFill="accent5" w:themeFillTint="66"/>
      </w:tcPr>
    </w:tblStylePr>
    <w:tblStylePr w:type="band1Horz">
      <w:tblPr/>
      <w:tcPr>
        <w:shd w:val="clear" w:color="auto" w:fill="A1B8E1" w:themeFill="accent5" w:themeFillTint="7F"/>
      </w:tcPr>
    </w:tblStylePr>
    <w:tblStylePr w:type="neCell">
      <w:rPr>
        <w:color w:val="000000" w:themeColor="text1"/>
      </w:rPr>
    </w:tblStylePr>
    <w:tblStylePr w:type="nwCell">
      <w:rPr>
        <w:color w:val="000000" w:themeColor="text1"/>
      </w:rPr>
    </w:tblStylePr>
  </w:style>
  <w:style w:type="table" w:customStyle="1" w:styleId="-63a">
    <w:name w:val="Цветная заливка - Акцент 63"/>
    <w:basedOn w:val="a6"/>
    <w:next w:val="-6a"/>
    <w:uiPriority w:val="71"/>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24" w:space="0" w:color="4472C4" w:themeColor="accent5"/>
        <w:left w:val="single" w:sz="4" w:space="0" w:color="70AD47" w:themeColor="accent6"/>
        <w:bottom w:val="single" w:sz="4" w:space="0" w:color="70AD47" w:themeColor="accent6"/>
        <w:right w:val="single" w:sz="4" w:space="0" w:color="70AD47" w:themeColor="accent6"/>
        <w:insideH w:val="single" w:sz="4" w:space="0" w:color="FFFFFF" w:themeColor="background1"/>
        <w:insideV w:val="single" w:sz="4" w:space="0" w:color="FFFFFF" w:themeColor="background1"/>
      </w:tblBorders>
    </w:tblPr>
    <w:tcPr>
      <w:shd w:val="clear" w:color="auto" w:fill="F0F7EC" w:themeFill="accent6" w:themeFillTint="19"/>
    </w:tcPr>
    <w:tblStylePr w:type="firstRow">
      <w:rPr>
        <w:b/>
        <w:bCs/>
      </w:rPr>
      <w:tblPr/>
      <w:tcPr>
        <w:tcBorders>
          <w:top w:val="nil"/>
          <w:left w:val="nil"/>
          <w:bottom w:val="single" w:sz="24" w:space="0" w:color="4472C4"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3672A" w:themeFill="accent6" w:themeFillShade="99"/>
      </w:tcPr>
    </w:tblStylePr>
    <w:tblStylePr w:type="firstCol">
      <w:rPr>
        <w:color w:val="FFFFFF" w:themeColor="background1"/>
      </w:rPr>
      <w:tblPr/>
      <w:tcPr>
        <w:tcBorders>
          <w:top w:val="nil"/>
          <w:left w:val="nil"/>
          <w:bottom w:val="nil"/>
          <w:right w:val="nil"/>
          <w:insideH w:val="single" w:sz="4" w:space="0" w:color="43672A" w:themeColor="accent6" w:themeShade="99"/>
          <w:insideV w:val="nil"/>
        </w:tcBorders>
        <w:shd w:val="clear" w:color="auto" w:fill="43672A"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43672A" w:themeFill="accent6" w:themeFillShade="99"/>
      </w:tcPr>
    </w:tblStylePr>
    <w:tblStylePr w:type="band1Vert">
      <w:tblPr/>
      <w:tcPr>
        <w:shd w:val="clear" w:color="auto" w:fill="C5E0B3" w:themeFill="accent6" w:themeFillTint="66"/>
      </w:tcPr>
    </w:tblStylePr>
    <w:tblStylePr w:type="band1Horz">
      <w:tblPr/>
      <w:tcPr>
        <w:shd w:val="clear" w:color="auto" w:fill="B7D8A0" w:themeFill="accent6" w:themeFillTint="7F"/>
      </w:tcPr>
    </w:tblStylePr>
    <w:tblStylePr w:type="neCell">
      <w:rPr>
        <w:color w:val="000000" w:themeColor="text1"/>
      </w:rPr>
    </w:tblStylePr>
    <w:tblStylePr w:type="nwCell">
      <w:rPr>
        <w:color w:val="000000" w:themeColor="text1"/>
      </w:rPr>
    </w:tblStylePr>
  </w:style>
  <w:style w:type="table" w:customStyle="1" w:styleId="3ff0">
    <w:name w:val="Цветная сетка3"/>
    <w:basedOn w:val="a6"/>
    <w:next w:val="afffffff3"/>
    <w:uiPriority w:val="73"/>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customStyle="1" w:styleId="-13c">
    <w:name w:val="Цветная сетка - Акцент 13"/>
    <w:basedOn w:val="a6"/>
    <w:next w:val="-1b"/>
    <w:uiPriority w:val="73"/>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Borders>
        <w:insideH w:val="single" w:sz="4" w:space="0" w:color="FFFFFF" w:themeColor="background1"/>
      </w:tblBorders>
    </w:tblPr>
    <w:tcPr>
      <w:shd w:val="clear" w:color="auto" w:fill="DEEAF6" w:themeFill="accent1" w:themeFillTint="33"/>
    </w:tcPr>
    <w:tblStylePr w:type="firstRow">
      <w:rPr>
        <w:b/>
        <w:bCs/>
      </w:rPr>
      <w:tblPr/>
      <w:tcPr>
        <w:shd w:val="clear" w:color="auto" w:fill="BDD6EE" w:themeFill="accent1" w:themeFillTint="66"/>
      </w:tcPr>
    </w:tblStylePr>
    <w:tblStylePr w:type="lastRow">
      <w:rPr>
        <w:b/>
        <w:bCs/>
        <w:color w:val="000000" w:themeColor="text1"/>
      </w:rPr>
      <w:tblPr/>
      <w:tcPr>
        <w:shd w:val="clear" w:color="auto" w:fill="BDD6EE" w:themeFill="accent1" w:themeFillTint="66"/>
      </w:tcPr>
    </w:tblStylePr>
    <w:tblStylePr w:type="firstCol">
      <w:rPr>
        <w:color w:val="FFFFFF" w:themeColor="background1"/>
      </w:rPr>
      <w:tblPr/>
      <w:tcPr>
        <w:shd w:val="clear" w:color="auto" w:fill="2E74B5" w:themeFill="accent1" w:themeFillShade="BF"/>
      </w:tcPr>
    </w:tblStylePr>
    <w:tblStylePr w:type="lastCol">
      <w:rPr>
        <w:color w:val="FFFFFF" w:themeColor="background1"/>
      </w:rPr>
      <w:tblPr/>
      <w:tcPr>
        <w:shd w:val="clear" w:color="auto" w:fill="2E74B5" w:themeFill="accent1" w:themeFillShade="BF"/>
      </w:tcPr>
    </w:tblStylePr>
    <w:tblStylePr w:type="band1Vert">
      <w:tblPr/>
      <w:tcPr>
        <w:shd w:val="clear" w:color="auto" w:fill="ADCCEA" w:themeFill="accent1" w:themeFillTint="7F"/>
      </w:tcPr>
    </w:tblStylePr>
    <w:tblStylePr w:type="band1Horz">
      <w:tblPr/>
      <w:tcPr>
        <w:shd w:val="clear" w:color="auto" w:fill="ADCCEA" w:themeFill="accent1" w:themeFillTint="7F"/>
      </w:tcPr>
    </w:tblStylePr>
  </w:style>
  <w:style w:type="table" w:customStyle="1" w:styleId="-23c">
    <w:name w:val="Цветная сетка - Акцент 23"/>
    <w:basedOn w:val="a6"/>
    <w:next w:val="-2b"/>
    <w:uiPriority w:val="73"/>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Borders>
        <w:insideH w:val="single" w:sz="4" w:space="0" w:color="FFFFFF" w:themeColor="background1"/>
      </w:tblBorders>
    </w:tblPr>
    <w:tcPr>
      <w:shd w:val="clear" w:color="auto" w:fill="FBE4D5" w:themeFill="accent2" w:themeFillTint="33"/>
    </w:tcPr>
    <w:tblStylePr w:type="firstRow">
      <w:rPr>
        <w:b/>
        <w:bCs/>
      </w:rPr>
      <w:tblPr/>
      <w:tcPr>
        <w:shd w:val="clear" w:color="auto" w:fill="F7CAAC" w:themeFill="accent2" w:themeFillTint="66"/>
      </w:tcPr>
    </w:tblStylePr>
    <w:tblStylePr w:type="lastRow">
      <w:rPr>
        <w:b/>
        <w:bCs/>
        <w:color w:val="000000" w:themeColor="text1"/>
      </w:rPr>
      <w:tblPr/>
      <w:tcPr>
        <w:shd w:val="clear" w:color="auto" w:fill="F7CAAC" w:themeFill="accent2" w:themeFillTint="66"/>
      </w:tcPr>
    </w:tblStylePr>
    <w:tblStylePr w:type="firstCol">
      <w:rPr>
        <w:color w:val="FFFFFF" w:themeColor="background1"/>
      </w:rPr>
      <w:tblPr/>
      <w:tcPr>
        <w:shd w:val="clear" w:color="auto" w:fill="C45911" w:themeFill="accent2" w:themeFillShade="BF"/>
      </w:tcPr>
    </w:tblStylePr>
    <w:tblStylePr w:type="lastCol">
      <w:rPr>
        <w:color w:val="FFFFFF" w:themeColor="background1"/>
      </w:rPr>
      <w:tblPr/>
      <w:tcPr>
        <w:shd w:val="clear" w:color="auto" w:fill="C45911" w:themeFill="accent2" w:themeFillShade="BF"/>
      </w:tcPr>
    </w:tblStylePr>
    <w:tblStylePr w:type="band1Vert">
      <w:tblPr/>
      <w:tcPr>
        <w:shd w:val="clear" w:color="auto" w:fill="F6BE98" w:themeFill="accent2" w:themeFillTint="7F"/>
      </w:tcPr>
    </w:tblStylePr>
    <w:tblStylePr w:type="band1Horz">
      <w:tblPr/>
      <w:tcPr>
        <w:shd w:val="clear" w:color="auto" w:fill="F6BE98" w:themeFill="accent2" w:themeFillTint="7F"/>
      </w:tcPr>
    </w:tblStylePr>
  </w:style>
  <w:style w:type="table" w:customStyle="1" w:styleId="-33c">
    <w:name w:val="Цветная сетка - Акцент 33"/>
    <w:basedOn w:val="a6"/>
    <w:next w:val="-3b"/>
    <w:uiPriority w:val="73"/>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Borders>
        <w:insideH w:val="single" w:sz="4" w:space="0" w:color="FFFFFF" w:themeColor="background1"/>
      </w:tblBorders>
    </w:tblPr>
    <w:tcPr>
      <w:shd w:val="clear" w:color="auto" w:fill="EDEDED" w:themeFill="accent3" w:themeFillTint="33"/>
    </w:tcPr>
    <w:tblStylePr w:type="firstRow">
      <w:rPr>
        <w:b/>
        <w:bCs/>
      </w:rPr>
      <w:tblPr/>
      <w:tcPr>
        <w:shd w:val="clear" w:color="auto" w:fill="DBDBDB" w:themeFill="accent3" w:themeFillTint="66"/>
      </w:tcPr>
    </w:tblStylePr>
    <w:tblStylePr w:type="lastRow">
      <w:rPr>
        <w:b/>
        <w:bCs/>
        <w:color w:val="000000" w:themeColor="text1"/>
      </w:rPr>
      <w:tblPr/>
      <w:tcPr>
        <w:shd w:val="clear" w:color="auto" w:fill="DBDBDB" w:themeFill="accent3" w:themeFillTint="66"/>
      </w:tcPr>
    </w:tblStylePr>
    <w:tblStylePr w:type="firstCol">
      <w:rPr>
        <w:color w:val="FFFFFF" w:themeColor="background1"/>
      </w:rPr>
      <w:tblPr/>
      <w:tcPr>
        <w:shd w:val="clear" w:color="auto" w:fill="7B7B7B" w:themeFill="accent3" w:themeFillShade="BF"/>
      </w:tcPr>
    </w:tblStylePr>
    <w:tblStylePr w:type="lastCol">
      <w:rPr>
        <w:color w:val="FFFFFF" w:themeColor="background1"/>
      </w:rPr>
      <w:tblPr/>
      <w:tcPr>
        <w:shd w:val="clear" w:color="auto" w:fill="7B7B7B" w:themeFill="accent3" w:themeFillShade="BF"/>
      </w:tcPr>
    </w:tblStylePr>
    <w:tblStylePr w:type="band1Vert">
      <w:tblPr/>
      <w:tcPr>
        <w:shd w:val="clear" w:color="auto" w:fill="D2D2D2" w:themeFill="accent3" w:themeFillTint="7F"/>
      </w:tcPr>
    </w:tblStylePr>
    <w:tblStylePr w:type="band1Horz">
      <w:tblPr/>
      <w:tcPr>
        <w:shd w:val="clear" w:color="auto" w:fill="D2D2D2" w:themeFill="accent3" w:themeFillTint="7F"/>
      </w:tcPr>
    </w:tblStylePr>
  </w:style>
  <w:style w:type="table" w:customStyle="1" w:styleId="-43b">
    <w:name w:val="Цветная сетка - Акцент 43"/>
    <w:basedOn w:val="a6"/>
    <w:next w:val="-4b"/>
    <w:uiPriority w:val="73"/>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Borders>
        <w:insideH w:val="single" w:sz="4" w:space="0" w:color="FFFFFF" w:themeColor="background1"/>
      </w:tblBorders>
    </w:tblPr>
    <w:tcPr>
      <w:shd w:val="clear" w:color="auto" w:fill="FFF2CC" w:themeFill="accent4" w:themeFillTint="33"/>
    </w:tcPr>
    <w:tblStylePr w:type="firstRow">
      <w:rPr>
        <w:b/>
        <w:bCs/>
      </w:rPr>
      <w:tblPr/>
      <w:tcPr>
        <w:shd w:val="clear" w:color="auto" w:fill="FFE599" w:themeFill="accent4" w:themeFillTint="66"/>
      </w:tcPr>
    </w:tblStylePr>
    <w:tblStylePr w:type="lastRow">
      <w:rPr>
        <w:b/>
        <w:bCs/>
        <w:color w:val="000000" w:themeColor="text1"/>
      </w:rPr>
      <w:tblPr/>
      <w:tcPr>
        <w:shd w:val="clear" w:color="auto" w:fill="FFE599" w:themeFill="accent4" w:themeFillTint="66"/>
      </w:tcPr>
    </w:tblStylePr>
    <w:tblStylePr w:type="firstCol">
      <w:rPr>
        <w:color w:val="FFFFFF" w:themeColor="background1"/>
      </w:rPr>
      <w:tblPr/>
      <w:tcPr>
        <w:shd w:val="clear" w:color="auto" w:fill="BF8F00" w:themeFill="accent4" w:themeFillShade="BF"/>
      </w:tcPr>
    </w:tblStylePr>
    <w:tblStylePr w:type="lastCol">
      <w:rPr>
        <w:color w:val="FFFFFF" w:themeColor="background1"/>
      </w:rPr>
      <w:tblPr/>
      <w:tcPr>
        <w:shd w:val="clear" w:color="auto" w:fill="BF8F00" w:themeFill="accent4" w:themeFillShade="BF"/>
      </w:tcPr>
    </w:tblStylePr>
    <w:tblStylePr w:type="band1Vert">
      <w:tblPr/>
      <w:tcPr>
        <w:shd w:val="clear" w:color="auto" w:fill="FFDF80" w:themeFill="accent4" w:themeFillTint="7F"/>
      </w:tcPr>
    </w:tblStylePr>
    <w:tblStylePr w:type="band1Horz">
      <w:tblPr/>
      <w:tcPr>
        <w:shd w:val="clear" w:color="auto" w:fill="FFDF80" w:themeFill="accent4" w:themeFillTint="7F"/>
      </w:tcPr>
    </w:tblStylePr>
  </w:style>
  <w:style w:type="table" w:customStyle="1" w:styleId="-53b">
    <w:name w:val="Цветная сетка - Акцент 53"/>
    <w:basedOn w:val="a6"/>
    <w:next w:val="-5b"/>
    <w:uiPriority w:val="73"/>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Borders>
        <w:insideH w:val="single" w:sz="4" w:space="0" w:color="FFFFFF" w:themeColor="background1"/>
      </w:tblBorders>
    </w:tblPr>
    <w:tcPr>
      <w:shd w:val="clear" w:color="auto" w:fill="D9E2F3" w:themeFill="accent5" w:themeFillTint="33"/>
    </w:tcPr>
    <w:tblStylePr w:type="firstRow">
      <w:rPr>
        <w:b/>
        <w:bCs/>
      </w:rPr>
      <w:tblPr/>
      <w:tcPr>
        <w:shd w:val="clear" w:color="auto" w:fill="B4C6E7" w:themeFill="accent5" w:themeFillTint="66"/>
      </w:tcPr>
    </w:tblStylePr>
    <w:tblStylePr w:type="lastRow">
      <w:rPr>
        <w:b/>
        <w:bCs/>
        <w:color w:val="000000" w:themeColor="text1"/>
      </w:rPr>
      <w:tblPr/>
      <w:tcPr>
        <w:shd w:val="clear" w:color="auto" w:fill="B4C6E7" w:themeFill="accent5" w:themeFillTint="66"/>
      </w:tcPr>
    </w:tblStylePr>
    <w:tblStylePr w:type="firstCol">
      <w:rPr>
        <w:color w:val="FFFFFF" w:themeColor="background1"/>
      </w:rPr>
      <w:tblPr/>
      <w:tcPr>
        <w:shd w:val="clear" w:color="auto" w:fill="2F5496" w:themeFill="accent5" w:themeFillShade="BF"/>
      </w:tcPr>
    </w:tblStylePr>
    <w:tblStylePr w:type="lastCol">
      <w:rPr>
        <w:color w:val="FFFFFF" w:themeColor="background1"/>
      </w:rPr>
      <w:tblPr/>
      <w:tcPr>
        <w:shd w:val="clear" w:color="auto" w:fill="2F5496" w:themeFill="accent5" w:themeFillShade="BF"/>
      </w:tcPr>
    </w:tblStylePr>
    <w:tblStylePr w:type="band1Vert">
      <w:tblPr/>
      <w:tcPr>
        <w:shd w:val="clear" w:color="auto" w:fill="A1B8E1" w:themeFill="accent5" w:themeFillTint="7F"/>
      </w:tcPr>
    </w:tblStylePr>
    <w:tblStylePr w:type="band1Horz">
      <w:tblPr/>
      <w:tcPr>
        <w:shd w:val="clear" w:color="auto" w:fill="A1B8E1" w:themeFill="accent5" w:themeFillTint="7F"/>
      </w:tcPr>
    </w:tblStylePr>
  </w:style>
  <w:style w:type="table" w:customStyle="1" w:styleId="-63b">
    <w:name w:val="Цветная сетка - Акцент 63"/>
    <w:basedOn w:val="a6"/>
    <w:next w:val="-6b"/>
    <w:uiPriority w:val="73"/>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Borders>
        <w:insideH w:val="single" w:sz="4" w:space="0" w:color="FFFFFF" w:themeColor="background1"/>
      </w:tblBorders>
    </w:tblPr>
    <w:tcPr>
      <w:shd w:val="clear" w:color="auto" w:fill="E2EFD9" w:themeFill="accent6" w:themeFillTint="33"/>
    </w:tcPr>
    <w:tblStylePr w:type="firstRow">
      <w:rPr>
        <w:b/>
        <w:bCs/>
      </w:rPr>
      <w:tblPr/>
      <w:tcPr>
        <w:shd w:val="clear" w:color="auto" w:fill="C5E0B3" w:themeFill="accent6" w:themeFillTint="66"/>
      </w:tcPr>
    </w:tblStylePr>
    <w:tblStylePr w:type="lastRow">
      <w:rPr>
        <w:b/>
        <w:bCs/>
        <w:color w:val="000000" w:themeColor="text1"/>
      </w:rPr>
      <w:tblPr/>
      <w:tcPr>
        <w:shd w:val="clear" w:color="auto" w:fill="C5E0B3" w:themeFill="accent6" w:themeFillTint="66"/>
      </w:tcPr>
    </w:tblStylePr>
    <w:tblStylePr w:type="firstCol">
      <w:rPr>
        <w:color w:val="FFFFFF" w:themeColor="background1"/>
      </w:rPr>
      <w:tblPr/>
      <w:tcPr>
        <w:shd w:val="clear" w:color="auto" w:fill="538135" w:themeFill="accent6" w:themeFillShade="BF"/>
      </w:tcPr>
    </w:tblStylePr>
    <w:tblStylePr w:type="lastCol">
      <w:rPr>
        <w:color w:val="FFFFFF" w:themeColor="background1"/>
      </w:rPr>
      <w:tblPr/>
      <w:tcPr>
        <w:shd w:val="clear" w:color="auto" w:fill="538135" w:themeFill="accent6" w:themeFillShade="BF"/>
      </w:tcPr>
    </w:tblStylePr>
    <w:tblStylePr w:type="band1Vert">
      <w:tblPr/>
      <w:tcPr>
        <w:shd w:val="clear" w:color="auto" w:fill="B7D8A0" w:themeFill="accent6" w:themeFillTint="7F"/>
      </w:tcPr>
    </w:tblStylePr>
    <w:tblStylePr w:type="band1Horz">
      <w:tblPr/>
      <w:tcPr>
        <w:shd w:val="clear" w:color="auto" w:fill="B7D8A0" w:themeFill="accent6" w:themeFillTint="7F"/>
      </w:tcPr>
    </w:tblStylePr>
  </w:style>
  <w:style w:type="table" w:customStyle="1" w:styleId="13c">
    <w:name w:val="Цветная таблица 13"/>
    <w:basedOn w:val="a6"/>
    <w:next w:val="1fc"/>
    <w:semiHidden/>
    <w:unhideWhenUsed/>
    <w:pPr>
      <w:spacing w:before="120" w:after="120" w:line="240" w:lineRule="auto"/>
      <w:ind w:firstLine="540"/>
      <w:jc w:val="both"/>
    </w:pPr>
    <w:rPr>
      <w:rFonts w:ascii="Garamond" w:eastAsia="Times New Roman" w:hAnsi="Garamond" w:cs="Times New Roman"/>
      <w:color w:val="FFFFFF"/>
      <w:lang w:eastAsia="ru-RU"/>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23a">
    <w:name w:val="Цветная таблица 23"/>
    <w:basedOn w:val="a6"/>
    <w:next w:val="2fb"/>
    <w:semiHidden/>
    <w:unhideWhenUsed/>
    <w:pPr>
      <w:spacing w:before="120" w:after="120" w:line="240" w:lineRule="auto"/>
      <w:ind w:firstLine="540"/>
      <w:jc w:val="both"/>
    </w:pPr>
    <w:rPr>
      <w:rFonts w:ascii="Garamond" w:eastAsia="Times New Roman" w:hAnsi="Garamond" w:cs="Times New Roman"/>
      <w:lang w:eastAsia="ru-RU"/>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337">
    <w:name w:val="Цветная таблица 33"/>
    <w:basedOn w:val="a6"/>
    <w:next w:val="3f3"/>
    <w:semiHidden/>
    <w:unhideWhenUsed/>
    <w:pPr>
      <w:spacing w:before="120" w:after="120" w:line="240" w:lineRule="auto"/>
      <w:ind w:firstLine="540"/>
      <w:jc w:val="both"/>
    </w:pPr>
    <w:rPr>
      <w:rFonts w:ascii="Garamond" w:eastAsia="Times New Roman" w:hAnsi="Garamond" w:cs="Times New Roman"/>
      <w:lang w:eastAsia="ru-RU"/>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3ff1">
    <w:name w:val="Цветной список3"/>
    <w:basedOn w:val="a6"/>
    <w:next w:val="afffffff4"/>
    <w:uiPriority w:val="72"/>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D25F12" w:themeFill="accent2" w:themeFillShade="CC"/>
      </w:tcPr>
    </w:tblStylePr>
    <w:tblStylePr w:type="lastRow">
      <w:rPr>
        <w:b/>
        <w:bCs/>
        <w:color w:val="D25F1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customStyle="1" w:styleId="-13d">
    <w:name w:val="Цветной список - Акцент 13"/>
    <w:basedOn w:val="a6"/>
    <w:next w:val="-1c"/>
    <w:uiPriority w:val="72"/>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Pr>
    <w:tcPr>
      <w:shd w:val="clear" w:color="auto" w:fill="EEF5FB" w:themeFill="accent1" w:themeFillTint="19"/>
    </w:tcPr>
    <w:tblStylePr w:type="firstRow">
      <w:rPr>
        <w:b/>
        <w:bCs/>
        <w:color w:val="FFFFFF" w:themeColor="background1"/>
      </w:rPr>
      <w:tblPr/>
      <w:tcPr>
        <w:tcBorders>
          <w:bottom w:val="single" w:sz="12" w:space="0" w:color="FFFFFF" w:themeColor="background1"/>
        </w:tcBorders>
        <w:shd w:val="clear" w:color="auto" w:fill="D25F12" w:themeFill="accent2" w:themeFillShade="CC"/>
      </w:tcPr>
    </w:tblStylePr>
    <w:tblStylePr w:type="lastRow">
      <w:rPr>
        <w:b/>
        <w:bCs/>
        <w:color w:val="D25F1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6E6F4" w:themeFill="accent1" w:themeFillTint="3F"/>
      </w:tcPr>
    </w:tblStylePr>
    <w:tblStylePr w:type="band1Horz">
      <w:tblPr/>
      <w:tcPr>
        <w:shd w:val="clear" w:color="auto" w:fill="DEEAF6" w:themeFill="accent1" w:themeFillTint="33"/>
      </w:tcPr>
    </w:tblStylePr>
  </w:style>
  <w:style w:type="table" w:customStyle="1" w:styleId="-23d">
    <w:name w:val="Цветной список - Акцент 23"/>
    <w:basedOn w:val="a6"/>
    <w:next w:val="-2c"/>
    <w:uiPriority w:val="72"/>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Pr>
    <w:tcPr>
      <w:shd w:val="clear" w:color="auto" w:fill="FDF2EA" w:themeFill="accent2" w:themeFillTint="19"/>
    </w:tcPr>
    <w:tblStylePr w:type="firstRow">
      <w:rPr>
        <w:b/>
        <w:bCs/>
        <w:color w:val="FFFFFF" w:themeColor="background1"/>
      </w:rPr>
      <w:tblPr/>
      <w:tcPr>
        <w:tcBorders>
          <w:bottom w:val="single" w:sz="12" w:space="0" w:color="FFFFFF" w:themeColor="background1"/>
        </w:tcBorders>
        <w:shd w:val="clear" w:color="auto" w:fill="D25F12" w:themeFill="accent2" w:themeFillShade="CC"/>
      </w:tcPr>
    </w:tblStylePr>
    <w:tblStylePr w:type="lastRow">
      <w:rPr>
        <w:b/>
        <w:bCs/>
        <w:color w:val="D25F1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ADECB" w:themeFill="accent2" w:themeFillTint="3F"/>
      </w:tcPr>
    </w:tblStylePr>
    <w:tblStylePr w:type="band1Horz">
      <w:tblPr/>
      <w:tcPr>
        <w:shd w:val="clear" w:color="auto" w:fill="FBE4D5" w:themeFill="accent2" w:themeFillTint="33"/>
      </w:tcPr>
    </w:tblStylePr>
  </w:style>
  <w:style w:type="table" w:customStyle="1" w:styleId="-33d">
    <w:name w:val="Цветной список - Акцент 33"/>
    <w:basedOn w:val="a6"/>
    <w:next w:val="-3c"/>
    <w:uiPriority w:val="72"/>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Pr>
    <w:tcPr>
      <w:shd w:val="clear" w:color="auto" w:fill="F6F6F6" w:themeFill="accent3" w:themeFillTint="19"/>
    </w:tcPr>
    <w:tblStylePr w:type="firstRow">
      <w:rPr>
        <w:b/>
        <w:bCs/>
        <w:color w:val="FFFFFF" w:themeColor="background1"/>
      </w:rPr>
      <w:tblPr/>
      <w:tcPr>
        <w:tcBorders>
          <w:bottom w:val="single" w:sz="12" w:space="0" w:color="FFFFFF" w:themeColor="background1"/>
        </w:tcBorders>
        <w:shd w:val="clear" w:color="auto" w:fill="CC9900" w:themeFill="accent4" w:themeFillShade="CC"/>
      </w:tcPr>
    </w:tblStylePr>
    <w:tblStylePr w:type="lastRow">
      <w:rPr>
        <w:b/>
        <w:bCs/>
        <w:color w:val="CC9900"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8E8E8" w:themeFill="accent3" w:themeFillTint="3F"/>
      </w:tcPr>
    </w:tblStylePr>
    <w:tblStylePr w:type="band1Horz">
      <w:tblPr/>
      <w:tcPr>
        <w:shd w:val="clear" w:color="auto" w:fill="EDEDED" w:themeFill="accent3" w:themeFillTint="33"/>
      </w:tcPr>
    </w:tblStylePr>
  </w:style>
  <w:style w:type="table" w:customStyle="1" w:styleId="-43c">
    <w:name w:val="Цветной список - Акцент 43"/>
    <w:basedOn w:val="a6"/>
    <w:next w:val="-4c"/>
    <w:uiPriority w:val="72"/>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Pr>
    <w:tcPr>
      <w:shd w:val="clear" w:color="auto" w:fill="FFF8E6" w:themeFill="accent4" w:themeFillTint="19"/>
    </w:tcPr>
    <w:tblStylePr w:type="firstRow">
      <w:rPr>
        <w:b/>
        <w:bCs/>
        <w:color w:val="FFFFFF" w:themeColor="background1"/>
      </w:rPr>
      <w:tblPr/>
      <w:tcPr>
        <w:tcBorders>
          <w:bottom w:val="single" w:sz="12" w:space="0" w:color="FFFFFF" w:themeColor="background1"/>
        </w:tcBorders>
        <w:shd w:val="clear" w:color="auto" w:fill="848484" w:themeFill="accent3" w:themeFillShade="CC"/>
      </w:tcPr>
    </w:tblStylePr>
    <w:tblStylePr w:type="lastRow">
      <w:rPr>
        <w:b/>
        <w:bCs/>
        <w:color w:val="848484"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FEFC0" w:themeFill="accent4" w:themeFillTint="3F"/>
      </w:tcPr>
    </w:tblStylePr>
    <w:tblStylePr w:type="band1Horz">
      <w:tblPr/>
      <w:tcPr>
        <w:shd w:val="clear" w:color="auto" w:fill="FFF2CC" w:themeFill="accent4" w:themeFillTint="33"/>
      </w:tcPr>
    </w:tblStylePr>
  </w:style>
  <w:style w:type="table" w:customStyle="1" w:styleId="-53c">
    <w:name w:val="Цветной список - Акцент 53"/>
    <w:basedOn w:val="a6"/>
    <w:next w:val="-5c"/>
    <w:uiPriority w:val="72"/>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Pr>
    <w:tcPr>
      <w:shd w:val="clear" w:color="auto" w:fill="ECF1F9" w:themeFill="accent5" w:themeFillTint="19"/>
    </w:tcPr>
    <w:tblStylePr w:type="firstRow">
      <w:rPr>
        <w:b/>
        <w:bCs/>
        <w:color w:val="FFFFFF" w:themeColor="background1"/>
      </w:rPr>
      <w:tblPr/>
      <w:tcPr>
        <w:tcBorders>
          <w:bottom w:val="single" w:sz="12" w:space="0" w:color="FFFFFF" w:themeColor="background1"/>
        </w:tcBorders>
        <w:shd w:val="clear" w:color="auto" w:fill="598A38" w:themeFill="accent6" w:themeFillShade="CC"/>
      </w:tcPr>
    </w:tblStylePr>
    <w:tblStylePr w:type="lastRow">
      <w:rPr>
        <w:b/>
        <w:bCs/>
        <w:color w:val="598A38"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0DBF0" w:themeFill="accent5" w:themeFillTint="3F"/>
      </w:tcPr>
    </w:tblStylePr>
    <w:tblStylePr w:type="band1Horz">
      <w:tblPr/>
      <w:tcPr>
        <w:shd w:val="clear" w:color="auto" w:fill="D9E2F3" w:themeFill="accent5" w:themeFillTint="33"/>
      </w:tcPr>
    </w:tblStylePr>
  </w:style>
  <w:style w:type="table" w:customStyle="1" w:styleId="-63c">
    <w:name w:val="Цветной список - Акцент 63"/>
    <w:basedOn w:val="a6"/>
    <w:next w:val="-6c"/>
    <w:uiPriority w:val="72"/>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Pr>
    <w:tcPr>
      <w:shd w:val="clear" w:color="auto" w:fill="F0F7EC" w:themeFill="accent6" w:themeFillTint="19"/>
    </w:tcPr>
    <w:tblStylePr w:type="firstRow">
      <w:rPr>
        <w:b/>
        <w:bCs/>
        <w:color w:val="FFFFFF" w:themeColor="background1"/>
      </w:rPr>
      <w:tblPr/>
      <w:tcPr>
        <w:tcBorders>
          <w:bottom w:val="single" w:sz="12" w:space="0" w:color="FFFFFF" w:themeColor="background1"/>
        </w:tcBorders>
        <w:shd w:val="clear" w:color="auto" w:fill="3259A0" w:themeFill="accent5" w:themeFillShade="CC"/>
      </w:tcPr>
    </w:tblStylePr>
    <w:tblStylePr w:type="lastRow">
      <w:rPr>
        <w:b/>
        <w:bCs/>
        <w:color w:val="3259A0"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BEBD0" w:themeFill="accent6" w:themeFillTint="3F"/>
      </w:tcPr>
    </w:tblStylePr>
    <w:tblStylePr w:type="band1Horz">
      <w:tblPr/>
      <w:tcPr>
        <w:shd w:val="clear" w:color="auto" w:fill="E2EFD9" w:themeFill="accent6" w:themeFillTint="33"/>
      </w:tcPr>
    </w:tblStylePr>
  </w:style>
  <w:style w:type="numbering" w:customStyle="1" w:styleId="23b">
    <w:name w:val="Нет списка23"/>
    <w:next w:val="a7"/>
    <w:uiPriority w:val="99"/>
    <w:semiHidden/>
    <w:unhideWhenUsed/>
  </w:style>
  <w:style w:type="numbering" w:customStyle="1" w:styleId="328">
    <w:name w:val="Нет списка32"/>
    <w:next w:val="a7"/>
    <w:uiPriority w:val="99"/>
    <w:semiHidden/>
    <w:unhideWhenUsed/>
  </w:style>
  <w:style w:type="table" w:customStyle="1" w:styleId="21c">
    <w:name w:val="Сетка таблицы21"/>
    <w:basedOn w:val="a6"/>
    <w:next w:val="aff7"/>
    <w:uiPriority w:val="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0">
    <w:name w:val="Нет списка111"/>
    <w:next w:val="a7"/>
    <w:uiPriority w:val="99"/>
    <w:semiHidden/>
    <w:unhideWhenUsed/>
  </w:style>
  <w:style w:type="table" w:customStyle="1" w:styleId="1111">
    <w:name w:val="Сетка таблицы111"/>
    <w:basedOn w:val="a6"/>
    <w:next w:val="aff7"/>
    <w:uiPriority w:val="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2">
    <w:name w:val="Веб-таблица 111"/>
    <w:basedOn w:val="a6"/>
    <w:next w:val="-10"/>
    <w:semiHidden/>
    <w:unhideWhenUsed/>
    <w:pPr>
      <w:spacing w:before="120" w:after="120" w:line="240" w:lineRule="auto"/>
      <w:ind w:firstLine="540"/>
      <w:jc w:val="both"/>
    </w:pPr>
    <w:rPr>
      <w:rFonts w:ascii="Garamond" w:eastAsia="Times New Roman" w:hAnsi="Garamond" w:cs="Times New Roman"/>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112">
    <w:name w:val="Веб-таблица 211"/>
    <w:basedOn w:val="a6"/>
    <w:next w:val="-2"/>
    <w:semiHidden/>
    <w:unhideWhenUsed/>
    <w:pPr>
      <w:spacing w:before="120" w:after="120" w:line="240" w:lineRule="auto"/>
      <w:ind w:firstLine="540"/>
      <w:jc w:val="both"/>
    </w:pPr>
    <w:rPr>
      <w:rFonts w:ascii="Garamond" w:eastAsia="Times New Roman" w:hAnsi="Garamond" w:cs="Times New Roman"/>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112">
    <w:name w:val="Веб-таблица 311"/>
    <w:basedOn w:val="a6"/>
    <w:next w:val="-3"/>
    <w:semiHidden/>
    <w:unhideWhenUsed/>
    <w:pPr>
      <w:spacing w:before="120" w:after="120" w:line="240" w:lineRule="auto"/>
      <w:ind w:firstLine="540"/>
      <w:jc w:val="both"/>
    </w:pPr>
    <w:rPr>
      <w:rFonts w:ascii="Garamond" w:eastAsia="Times New Roman" w:hAnsi="Garamond" w:cs="Times New Roman"/>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11f1">
    <w:name w:val="Изысканная таблица11"/>
    <w:basedOn w:val="a6"/>
    <w:next w:val="afffff8"/>
    <w:semiHidden/>
    <w:unhideWhenUsed/>
    <w:pPr>
      <w:spacing w:before="120" w:after="120" w:line="240" w:lineRule="auto"/>
      <w:ind w:firstLine="540"/>
      <w:jc w:val="both"/>
    </w:pPr>
    <w:rPr>
      <w:rFonts w:ascii="Garamond" w:eastAsia="Times New Roman" w:hAnsi="Garamond" w:cs="Times New Roman"/>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112">
    <w:name w:val="Изящная таблица 111"/>
    <w:basedOn w:val="a6"/>
    <w:next w:val="1f1"/>
    <w:semiHidden/>
    <w:unhideWhenUsed/>
    <w:pPr>
      <w:spacing w:before="120" w:after="120" w:line="240" w:lineRule="auto"/>
      <w:ind w:firstLine="540"/>
      <w:jc w:val="both"/>
    </w:pPr>
    <w:rPr>
      <w:rFonts w:ascii="Garamond" w:eastAsia="Times New Roman" w:hAnsi="Garamond" w:cs="Times New Roman"/>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10">
    <w:name w:val="Изящная таблица 211"/>
    <w:basedOn w:val="a6"/>
    <w:next w:val="2e"/>
    <w:semiHidden/>
    <w:unhideWhenUsed/>
    <w:pPr>
      <w:spacing w:before="120" w:after="120" w:line="240" w:lineRule="auto"/>
      <w:ind w:firstLine="540"/>
      <w:jc w:val="both"/>
    </w:pPr>
    <w:rPr>
      <w:rFonts w:ascii="Garamond" w:eastAsia="Times New Roman" w:hAnsi="Garamond" w:cs="Times New Roman"/>
      <w:lang w:eastAsia="ru-RU"/>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13">
    <w:name w:val="Классическая таблица 111"/>
    <w:basedOn w:val="a6"/>
    <w:next w:val="1f2"/>
    <w:semiHidden/>
    <w:unhideWhenUsed/>
    <w:pPr>
      <w:spacing w:before="120" w:after="120" w:line="240" w:lineRule="auto"/>
      <w:ind w:firstLine="540"/>
      <w:jc w:val="both"/>
    </w:pPr>
    <w:rPr>
      <w:rFonts w:ascii="Garamond" w:eastAsia="Times New Roman" w:hAnsi="Garamond" w:cs="Times New Roman"/>
      <w:lang w:eastAsia="ru-RU"/>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11">
    <w:name w:val="Классическая таблица 211"/>
    <w:basedOn w:val="a6"/>
    <w:next w:val="2f"/>
    <w:semiHidden/>
    <w:unhideWhenUsed/>
    <w:pPr>
      <w:spacing w:before="120" w:after="120" w:line="240" w:lineRule="auto"/>
      <w:ind w:firstLine="540"/>
      <w:jc w:val="both"/>
    </w:pPr>
    <w:rPr>
      <w:rFonts w:ascii="Garamond" w:eastAsia="Times New Roman" w:hAnsi="Garamond" w:cs="Times New Roman"/>
      <w:lang w:eastAsia="ru-RU"/>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3110">
    <w:name w:val="Классическая таблица 311"/>
    <w:basedOn w:val="a6"/>
    <w:next w:val="3a"/>
    <w:semiHidden/>
    <w:unhideWhenUsed/>
    <w:pPr>
      <w:spacing w:before="120" w:after="120" w:line="240" w:lineRule="auto"/>
      <w:ind w:firstLine="540"/>
      <w:jc w:val="both"/>
    </w:pPr>
    <w:rPr>
      <w:rFonts w:ascii="Garamond" w:eastAsia="Times New Roman" w:hAnsi="Garamond" w:cs="Times New Roman"/>
      <w:color w:val="000080"/>
      <w:lang w:eastAsia="ru-RU"/>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4110">
    <w:name w:val="Классическая таблица 411"/>
    <w:basedOn w:val="a6"/>
    <w:next w:val="47"/>
    <w:semiHidden/>
    <w:unhideWhenUsed/>
    <w:pPr>
      <w:spacing w:before="120" w:after="120" w:line="240" w:lineRule="auto"/>
      <w:ind w:firstLine="540"/>
      <w:jc w:val="both"/>
    </w:pPr>
    <w:rPr>
      <w:rFonts w:ascii="Garamond" w:eastAsia="Times New Roman" w:hAnsi="Garamond" w:cs="Times New Roman"/>
      <w:lang w:eastAsia="ru-RU"/>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114">
    <w:name w:val="Объемная таблица 111"/>
    <w:basedOn w:val="a6"/>
    <w:next w:val="1f3"/>
    <w:semiHidden/>
    <w:unhideWhenUsed/>
    <w:pPr>
      <w:spacing w:before="120" w:after="120" w:line="240" w:lineRule="auto"/>
      <w:ind w:firstLine="540"/>
      <w:jc w:val="both"/>
    </w:pPr>
    <w:rPr>
      <w:rFonts w:ascii="Garamond" w:eastAsia="Times New Roman" w:hAnsi="Garamond" w:cs="Times New Roman"/>
      <w:lang w:eastAsia="ru-RU"/>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112">
    <w:name w:val="Объемная таблица 211"/>
    <w:basedOn w:val="a6"/>
    <w:next w:val="2f1"/>
    <w:semiHidden/>
    <w:unhideWhenUsed/>
    <w:pPr>
      <w:spacing w:before="120" w:after="120" w:line="240" w:lineRule="auto"/>
      <w:ind w:firstLine="540"/>
      <w:jc w:val="both"/>
    </w:pPr>
    <w:rPr>
      <w:rFonts w:ascii="Garamond" w:eastAsia="Times New Roman" w:hAnsi="Garamond" w:cs="Times New Roman"/>
      <w:lang w:eastAsia="ru-RU"/>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11">
    <w:name w:val="Объемная таблица 311"/>
    <w:basedOn w:val="a6"/>
    <w:next w:val="3b"/>
    <w:semiHidden/>
    <w:unhideWhenUsed/>
    <w:pPr>
      <w:spacing w:before="120" w:after="120" w:line="240" w:lineRule="auto"/>
      <w:ind w:firstLine="540"/>
      <w:jc w:val="both"/>
    </w:pPr>
    <w:rPr>
      <w:rFonts w:ascii="Garamond" w:eastAsia="Times New Roman" w:hAnsi="Garamond" w:cs="Times New Roman"/>
      <w:lang w:eastAsia="ru-RU"/>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15">
    <w:name w:val="Простая таблица 111"/>
    <w:basedOn w:val="a6"/>
    <w:next w:val="1f4"/>
    <w:semiHidden/>
    <w:unhideWhenUsed/>
    <w:pPr>
      <w:spacing w:before="120" w:after="120" w:line="240" w:lineRule="auto"/>
      <w:ind w:firstLine="540"/>
      <w:jc w:val="both"/>
    </w:pPr>
    <w:rPr>
      <w:rFonts w:ascii="Garamond" w:eastAsia="Times New Roman" w:hAnsi="Garamond" w:cs="Times New Roman"/>
      <w:lang w:eastAsia="ru-RU"/>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113">
    <w:name w:val="Простая таблица 211"/>
    <w:basedOn w:val="a6"/>
    <w:next w:val="2f3"/>
    <w:semiHidden/>
    <w:unhideWhenUsed/>
    <w:pPr>
      <w:spacing w:before="120" w:after="120" w:line="240" w:lineRule="auto"/>
      <w:ind w:firstLine="540"/>
      <w:jc w:val="both"/>
    </w:pPr>
    <w:rPr>
      <w:rFonts w:ascii="Garamond" w:eastAsia="Times New Roman" w:hAnsi="Garamond" w:cs="Times New Roman"/>
      <w:lang w:eastAsia="ru-RU"/>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3112">
    <w:name w:val="Простая таблица 311"/>
    <w:basedOn w:val="a6"/>
    <w:next w:val="3d"/>
    <w:semiHidden/>
    <w:unhideWhenUsed/>
    <w:pPr>
      <w:spacing w:before="120" w:after="120" w:line="240" w:lineRule="auto"/>
      <w:ind w:firstLine="540"/>
      <w:jc w:val="both"/>
    </w:pPr>
    <w:rPr>
      <w:rFonts w:ascii="Garamond" w:eastAsia="Times New Roman" w:hAnsi="Garamond" w:cs="Times New Roman"/>
      <w:lang w:eastAsia="ru-RU"/>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11f2">
    <w:name w:val="Светлая заливка11"/>
    <w:basedOn w:val="a6"/>
    <w:next w:val="affffff3"/>
    <w:uiPriority w:val="60"/>
    <w:semiHidden/>
    <w:unhideWhenUsed/>
    <w:pPr>
      <w:spacing w:after="0" w:line="240" w:lineRule="auto"/>
    </w:pPr>
    <w:rPr>
      <w:rFonts w:ascii="Garamond" w:eastAsia="Times New Roman" w:hAnsi="Garamond" w:cs="Times New Roman"/>
      <w:color w:val="000000" w:themeColor="text1" w:themeShade="BF"/>
      <w:lang w:eastAsia="ru-RU"/>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1113">
    <w:name w:val="Светлая заливка - Акцент 111"/>
    <w:basedOn w:val="a6"/>
    <w:next w:val="-11"/>
    <w:uiPriority w:val="60"/>
    <w:semiHidden/>
    <w:unhideWhenUsed/>
    <w:pPr>
      <w:spacing w:after="0" w:line="240" w:lineRule="auto"/>
    </w:pPr>
    <w:rPr>
      <w:rFonts w:ascii="Garamond" w:eastAsia="Times New Roman" w:hAnsi="Garamond" w:cs="Times New Roman"/>
      <w:color w:val="2E74B5" w:themeColor="accent1" w:themeShade="BF"/>
      <w:lang w:eastAsia="ru-RU"/>
    </w:rPr>
    <w:tblPr>
      <w:tblStyleRowBandSize w:val="1"/>
      <w:tblStyleColBandSize w:val="1"/>
      <w:tblBorders>
        <w:top w:val="single" w:sz="8" w:space="0" w:color="5B9BD5" w:themeColor="accent1"/>
        <w:bottom w:val="single" w:sz="8" w:space="0" w:color="5B9BD5" w:themeColor="accent1"/>
      </w:tblBorders>
    </w:tblPr>
    <w:tblStylePr w:type="firstRow">
      <w:pPr>
        <w:spacing w:before="0" w:after="0" w:line="240" w:lineRule="auto"/>
      </w:pPr>
      <w:rPr>
        <w:b/>
        <w:bCs/>
      </w:rPr>
      <w:tblPr/>
      <w:tcPr>
        <w:tcBorders>
          <w:top w:val="single" w:sz="8" w:space="0" w:color="5B9BD5" w:themeColor="accent1"/>
          <w:left w:val="nil"/>
          <w:bottom w:val="single" w:sz="8" w:space="0" w:color="5B9BD5" w:themeColor="accent1"/>
          <w:right w:val="nil"/>
          <w:insideH w:val="nil"/>
          <w:insideV w:val="nil"/>
        </w:tcBorders>
      </w:tcPr>
    </w:tblStylePr>
    <w:tblStylePr w:type="lastRow">
      <w:pPr>
        <w:spacing w:before="0" w:after="0" w:line="240" w:lineRule="auto"/>
      </w:pPr>
      <w:rPr>
        <w:b/>
        <w:bCs/>
      </w:rPr>
      <w:tblPr/>
      <w:tcPr>
        <w:tcBorders>
          <w:top w:val="single" w:sz="8" w:space="0" w:color="5B9BD5" w:themeColor="accent1"/>
          <w:left w:val="nil"/>
          <w:bottom w:val="single" w:sz="8" w:space="0" w:color="5B9BD5"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6E6F4" w:themeFill="accent1" w:themeFillTint="3F"/>
      </w:tcPr>
    </w:tblStylePr>
    <w:tblStylePr w:type="band1Horz">
      <w:tblPr/>
      <w:tcPr>
        <w:tcBorders>
          <w:left w:val="nil"/>
          <w:right w:val="nil"/>
          <w:insideH w:val="nil"/>
          <w:insideV w:val="nil"/>
        </w:tcBorders>
        <w:shd w:val="clear" w:color="auto" w:fill="D6E6F4" w:themeFill="accent1" w:themeFillTint="3F"/>
      </w:tcPr>
    </w:tblStylePr>
  </w:style>
  <w:style w:type="table" w:customStyle="1" w:styleId="-2113">
    <w:name w:val="Светлая заливка - Акцент 211"/>
    <w:basedOn w:val="a6"/>
    <w:next w:val="-20"/>
    <w:uiPriority w:val="60"/>
    <w:semiHidden/>
    <w:unhideWhenUsed/>
    <w:pPr>
      <w:spacing w:after="0" w:line="240" w:lineRule="auto"/>
    </w:pPr>
    <w:rPr>
      <w:rFonts w:ascii="Garamond" w:eastAsia="Times New Roman" w:hAnsi="Garamond" w:cs="Times New Roman"/>
      <w:color w:val="C45911" w:themeColor="accent2" w:themeShade="BF"/>
      <w:lang w:eastAsia="ru-RU"/>
    </w:rPr>
    <w:tblPr>
      <w:tblStyleRowBandSize w:val="1"/>
      <w:tblStyleColBandSize w:val="1"/>
      <w:tblBorders>
        <w:top w:val="single" w:sz="8" w:space="0" w:color="ED7D31" w:themeColor="accent2"/>
        <w:bottom w:val="single" w:sz="8" w:space="0" w:color="ED7D31" w:themeColor="accent2"/>
      </w:tblBorders>
    </w:tblPr>
    <w:tblStylePr w:type="firstRow">
      <w:pPr>
        <w:spacing w:before="0" w:after="0" w:line="240" w:lineRule="auto"/>
      </w:pPr>
      <w:rPr>
        <w:b/>
        <w:bCs/>
      </w:rPr>
      <w:tblPr/>
      <w:tcPr>
        <w:tcBorders>
          <w:top w:val="single" w:sz="8" w:space="0" w:color="ED7D31" w:themeColor="accent2"/>
          <w:left w:val="nil"/>
          <w:bottom w:val="single" w:sz="8" w:space="0" w:color="ED7D31" w:themeColor="accent2"/>
          <w:right w:val="nil"/>
          <w:insideH w:val="nil"/>
          <w:insideV w:val="nil"/>
        </w:tcBorders>
      </w:tcPr>
    </w:tblStylePr>
    <w:tblStylePr w:type="lastRow">
      <w:pPr>
        <w:spacing w:before="0" w:after="0" w:line="240" w:lineRule="auto"/>
      </w:pPr>
      <w:rPr>
        <w:b/>
        <w:bCs/>
      </w:rPr>
      <w:tblPr/>
      <w:tcPr>
        <w:tcBorders>
          <w:top w:val="single" w:sz="8" w:space="0" w:color="ED7D31" w:themeColor="accent2"/>
          <w:left w:val="nil"/>
          <w:bottom w:val="single" w:sz="8" w:space="0" w:color="ED7D31"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ADECB" w:themeFill="accent2" w:themeFillTint="3F"/>
      </w:tcPr>
    </w:tblStylePr>
    <w:tblStylePr w:type="band1Horz">
      <w:tblPr/>
      <w:tcPr>
        <w:tcBorders>
          <w:left w:val="nil"/>
          <w:right w:val="nil"/>
          <w:insideH w:val="nil"/>
          <w:insideV w:val="nil"/>
        </w:tcBorders>
        <w:shd w:val="clear" w:color="auto" w:fill="FADECB" w:themeFill="accent2" w:themeFillTint="3F"/>
      </w:tcPr>
    </w:tblStylePr>
  </w:style>
  <w:style w:type="table" w:customStyle="1" w:styleId="-3113">
    <w:name w:val="Светлая заливка - Акцент 311"/>
    <w:basedOn w:val="a6"/>
    <w:next w:val="-30"/>
    <w:uiPriority w:val="60"/>
    <w:semiHidden/>
    <w:unhideWhenUsed/>
    <w:pPr>
      <w:spacing w:after="0" w:line="240" w:lineRule="auto"/>
    </w:pPr>
    <w:rPr>
      <w:rFonts w:ascii="Garamond" w:eastAsia="Times New Roman" w:hAnsi="Garamond" w:cs="Times New Roman"/>
      <w:color w:val="7B7B7B" w:themeColor="accent3" w:themeShade="BF"/>
      <w:lang w:eastAsia="ru-RU"/>
    </w:rPr>
    <w:tblPr>
      <w:tblStyleRowBandSize w:val="1"/>
      <w:tblStyleColBandSize w:val="1"/>
      <w:tblBorders>
        <w:top w:val="single" w:sz="8" w:space="0" w:color="A5A5A5" w:themeColor="accent3"/>
        <w:bottom w:val="single" w:sz="8" w:space="0" w:color="A5A5A5" w:themeColor="accent3"/>
      </w:tblBorders>
    </w:tblPr>
    <w:tblStylePr w:type="firstRow">
      <w:pPr>
        <w:spacing w:before="0" w:after="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lastRow">
      <w:pPr>
        <w:spacing w:before="0" w:after="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8E8E8" w:themeFill="accent3" w:themeFillTint="3F"/>
      </w:tcPr>
    </w:tblStylePr>
    <w:tblStylePr w:type="band1Horz">
      <w:tblPr/>
      <w:tcPr>
        <w:tcBorders>
          <w:left w:val="nil"/>
          <w:right w:val="nil"/>
          <w:insideH w:val="nil"/>
          <w:insideV w:val="nil"/>
        </w:tcBorders>
        <w:shd w:val="clear" w:color="auto" w:fill="E8E8E8" w:themeFill="accent3" w:themeFillTint="3F"/>
      </w:tcPr>
    </w:tblStylePr>
  </w:style>
  <w:style w:type="table" w:customStyle="1" w:styleId="-4112">
    <w:name w:val="Светлая заливка - Акцент 411"/>
    <w:basedOn w:val="a6"/>
    <w:next w:val="-4"/>
    <w:uiPriority w:val="60"/>
    <w:semiHidden/>
    <w:unhideWhenUsed/>
    <w:pPr>
      <w:spacing w:after="0" w:line="240" w:lineRule="auto"/>
    </w:pPr>
    <w:rPr>
      <w:rFonts w:ascii="Garamond" w:eastAsia="Times New Roman" w:hAnsi="Garamond" w:cs="Times New Roman"/>
      <w:color w:val="BF8F00" w:themeColor="accent4" w:themeShade="BF"/>
      <w:lang w:eastAsia="ru-RU"/>
    </w:rPr>
    <w:tblPr>
      <w:tblStyleRowBandSize w:val="1"/>
      <w:tblStyleColBandSize w:val="1"/>
      <w:tblBorders>
        <w:top w:val="single" w:sz="8" w:space="0" w:color="FFC000" w:themeColor="accent4"/>
        <w:bottom w:val="single" w:sz="8" w:space="0" w:color="FFC000" w:themeColor="accent4"/>
      </w:tblBorders>
    </w:tblPr>
    <w:tblStylePr w:type="firstRow">
      <w:pPr>
        <w:spacing w:before="0" w:after="0" w:line="240" w:lineRule="auto"/>
      </w:pPr>
      <w:rPr>
        <w:b/>
        <w:bCs/>
      </w:rPr>
      <w:tblPr/>
      <w:tcPr>
        <w:tcBorders>
          <w:top w:val="single" w:sz="8" w:space="0" w:color="FFC000" w:themeColor="accent4"/>
          <w:left w:val="nil"/>
          <w:bottom w:val="single" w:sz="8" w:space="0" w:color="FFC000" w:themeColor="accent4"/>
          <w:right w:val="nil"/>
          <w:insideH w:val="nil"/>
          <w:insideV w:val="nil"/>
        </w:tcBorders>
      </w:tcPr>
    </w:tblStylePr>
    <w:tblStylePr w:type="lastRow">
      <w:pPr>
        <w:spacing w:before="0" w:after="0" w:line="240" w:lineRule="auto"/>
      </w:pPr>
      <w:rPr>
        <w:b/>
        <w:bCs/>
      </w:rPr>
      <w:tblPr/>
      <w:tcPr>
        <w:tcBorders>
          <w:top w:val="single" w:sz="8" w:space="0" w:color="FFC000" w:themeColor="accent4"/>
          <w:left w:val="nil"/>
          <w:bottom w:val="single" w:sz="8" w:space="0" w:color="FFC000"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FEFC0" w:themeFill="accent4" w:themeFillTint="3F"/>
      </w:tcPr>
    </w:tblStylePr>
    <w:tblStylePr w:type="band1Horz">
      <w:tblPr/>
      <w:tcPr>
        <w:tcBorders>
          <w:left w:val="nil"/>
          <w:right w:val="nil"/>
          <w:insideH w:val="nil"/>
          <w:insideV w:val="nil"/>
        </w:tcBorders>
        <w:shd w:val="clear" w:color="auto" w:fill="FFEFC0" w:themeFill="accent4" w:themeFillTint="3F"/>
      </w:tcPr>
    </w:tblStylePr>
  </w:style>
  <w:style w:type="table" w:customStyle="1" w:styleId="-5112">
    <w:name w:val="Светлая заливка - Акцент 511"/>
    <w:basedOn w:val="a6"/>
    <w:next w:val="-5"/>
    <w:uiPriority w:val="60"/>
    <w:semiHidden/>
    <w:unhideWhenUsed/>
    <w:pPr>
      <w:spacing w:after="0" w:line="240" w:lineRule="auto"/>
    </w:pPr>
    <w:rPr>
      <w:rFonts w:ascii="Garamond" w:eastAsia="Times New Roman" w:hAnsi="Garamond" w:cs="Times New Roman"/>
      <w:color w:val="2F5496" w:themeColor="accent5" w:themeShade="BF"/>
      <w:lang w:eastAsia="ru-RU"/>
    </w:rPr>
    <w:tblPr>
      <w:tblStyleRowBandSize w:val="1"/>
      <w:tblStyleColBandSize w:val="1"/>
      <w:tblBorders>
        <w:top w:val="single" w:sz="8" w:space="0" w:color="4472C4" w:themeColor="accent5"/>
        <w:bottom w:val="single" w:sz="8" w:space="0" w:color="4472C4" w:themeColor="accent5"/>
      </w:tblBorders>
    </w:tblPr>
    <w:tblStylePr w:type="fir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la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left w:val="nil"/>
          <w:right w:val="nil"/>
          <w:insideH w:val="nil"/>
          <w:insideV w:val="nil"/>
        </w:tcBorders>
        <w:shd w:val="clear" w:color="auto" w:fill="D0DBF0" w:themeFill="accent5" w:themeFillTint="3F"/>
      </w:tcPr>
    </w:tblStylePr>
  </w:style>
  <w:style w:type="table" w:customStyle="1" w:styleId="-6112">
    <w:name w:val="Светлая заливка - Акцент 611"/>
    <w:basedOn w:val="a6"/>
    <w:next w:val="-6"/>
    <w:uiPriority w:val="60"/>
    <w:semiHidden/>
    <w:unhideWhenUsed/>
    <w:pPr>
      <w:spacing w:after="0" w:line="240" w:lineRule="auto"/>
    </w:pPr>
    <w:rPr>
      <w:rFonts w:ascii="Garamond" w:eastAsia="Times New Roman" w:hAnsi="Garamond" w:cs="Times New Roman"/>
      <w:color w:val="538135" w:themeColor="accent6" w:themeShade="BF"/>
      <w:lang w:eastAsia="ru-RU"/>
    </w:rPr>
    <w:tblPr>
      <w:tblStyleRowBandSize w:val="1"/>
      <w:tblStyleColBandSize w:val="1"/>
      <w:tblBorders>
        <w:top w:val="single" w:sz="8" w:space="0" w:color="70AD47" w:themeColor="accent6"/>
        <w:bottom w:val="single" w:sz="8" w:space="0" w:color="70AD47" w:themeColor="accent6"/>
      </w:tblBorders>
    </w:tblPr>
    <w:tblStylePr w:type="firstRow">
      <w:pPr>
        <w:spacing w:before="0" w:after="0" w:line="240" w:lineRule="auto"/>
      </w:pPr>
      <w:rPr>
        <w:b/>
        <w:bCs/>
      </w:rPr>
      <w:tblPr/>
      <w:tcPr>
        <w:tcBorders>
          <w:top w:val="single" w:sz="8" w:space="0" w:color="70AD47" w:themeColor="accent6"/>
          <w:left w:val="nil"/>
          <w:bottom w:val="single" w:sz="8" w:space="0" w:color="70AD47" w:themeColor="accent6"/>
          <w:right w:val="nil"/>
          <w:insideH w:val="nil"/>
          <w:insideV w:val="nil"/>
        </w:tcBorders>
      </w:tcPr>
    </w:tblStylePr>
    <w:tblStylePr w:type="lastRow">
      <w:pPr>
        <w:spacing w:before="0" w:after="0" w:line="240" w:lineRule="auto"/>
      </w:pPr>
      <w:rPr>
        <w:b/>
        <w:bCs/>
      </w:rPr>
      <w:tblPr/>
      <w:tcPr>
        <w:tcBorders>
          <w:top w:val="single" w:sz="8" w:space="0" w:color="70AD47" w:themeColor="accent6"/>
          <w:left w:val="nil"/>
          <w:bottom w:val="single" w:sz="8" w:space="0" w:color="70AD47"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BEBD0" w:themeFill="accent6" w:themeFillTint="3F"/>
      </w:tcPr>
    </w:tblStylePr>
    <w:tblStylePr w:type="band1Horz">
      <w:tblPr/>
      <w:tcPr>
        <w:tcBorders>
          <w:left w:val="nil"/>
          <w:right w:val="nil"/>
          <w:insideH w:val="nil"/>
          <w:insideV w:val="nil"/>
        </w:tcBorders>
        <w:shd w:val="clear" w:color="auto" w:fill="DBEBD0" w:themeFill="accent6" w:themeFillTint="3F"/>
      </w:tcPr>
    </w:tblStylePr>
  </w:style>
  <w:style w:type="table" w:customStyle="1" w:styleId="11f3">
    <w:name w:val="Светлая сетка11"/>
    <w:basedOn w:val="a6"/>
    <w:next w:val="affffff4"/>
    <w:uiPriority w:val="62"/>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customStyle="1" w:styleId="-1114">
    <w:name w:val="Светлая сетка - Акцент 111"/>
    <w:basedOn w:val="a6"/>
    <w:next w:val="-12"/>
    <w:uiPriority w:val="62"/>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insideH w:val="single" w:sz="8" w:space="0" w:color="5B9BD5" w:themeColor="accent1"/>
        <w:insideV w:val="single" w:sz="8" w:space="0" w:color="5B9BD5"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5B9BD5" w:themeColor="accent1"/>
          <w:left w:val="single" w:sz="8" w:space="0" w:color="5B9BD5" w:themeColor="accent1"/>
          <w:bottom w:val="single" w:sz="18" w:space="0" w:color="5B9BD5" w:themeColor="accent1"/>
          <w:right w:val="single" w:sz="8" w:space="0" w:color="5B9BD5" w:themeColor="accent1"/>
          <w:insideH w:val="nil"/>
          <w:insideV w:val="single" w:sz="8" w:space="0" w:color="5B9BD5"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5B9BD5" w:themeColor="accent1"/>
          <w:left w:val="single" w:sz="8" w:space="0" w:color="5B9BD5" w:themeColor="accent1"/>
          <w:bottom w:val="single" w:sz="8" w:space="0" w:color="5B9BD5" w:themeColor="accent1"/>
          <w:right w:val="single" w:sz="8" w:space="0" w:color="5B9BD5" w:themeColor="accent1"/>
          <w:insideH w:val="nil"/>
          <w:insideV w:val="single" w:sz="8" w:space="0" w:color="5B9BD5"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tblStylePr w:type="band1Vert">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shd w:val="clear" w:color="auto" w:fill="D6E6F4" w:themeFill="accent1" w:themeFillTint="3F"/>
      </w:tcPr>
    </w:tblStylePr>
    <w:tblStylePr w:type="band1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insideV w:val="single" w:sz="8" w:space="0" w:color="5B9BD5" w:themeColor="accent1"/>
        </w:tcBorders>
        <w:shd w:val="clear" w:color="auto" w:fill="D6E6F4" w:themeFill="accent1" w:themeFillTint="3F"/>
      </w:tcPr>
    </w:tblStylePr>
    <w:tblStylePr w:type="band2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insideV w:val="single" w:sz="8" w:space="0" w:color="5B9BD5" w:themeColor="accent1"/>
        </w:tcBorders>
      </w:tcPr>
    </w:tblStylePr>
  </w:style>
  <w:style w:type="table" w:customStyle="1" w:styleId="-2114">
    <w:name w:val="Светлая сетка - Акцент 211"/>
    <w:basedOn w:val="a6"/>
    <w:next w:val="-21"/>
    <w:uiPriority w:val="62"/>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insideH w:val="single" w:sz="8" w:space="0" w:color="ED7D31" w:themeColor="accent2"/>
        <w:insideV w:val="single" w:sz="8" w:space="0" w:color="ED7D31"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ED7D31" w:themeColor="accent2"/>
          <w:left w:val="single" w:sz="8" w:space="0" w:color="ED7D31" w:themeColor="accent2"/>
          <w:bottom w:val="single" w:sz="18" w:space="0" w:color="ED7D31" w:themeColor="accent2"/>
          <w:right w:val="single" w:sz="8" w:space="0" w:color="ED7D31" w:themeColor="accent2"/>
          <w:insideH w:val="nil"/>
          <w:insideV w:val="single" w:sz="8" w:space="0" w:color="ED7D31"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ED7D31" w:themeColor="accent2"/>
          <w:left w:val="single" w:sz="8" w:space="0" w:color="ED7D31" w:themeColor="accent2"/>
          <w:bottom w:val="single" w:sz="8" w:space="0" w:color="ED7D31" w:themeColor="accent2"/>
          <w:right w:val="single" w:sz="8" w:space="0" w:color="ED7D31" w:themeColor="accent2"/>
          <w:insideH w:val="nil"/>
          <w:insideV w:val="single" w:sz="8" w:space="0" w:color="ED7D31"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tblStylePr w:type="band1Vert">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shd w:val="clear" w:color="auto" w:fill="FADECB" w:themeFill="accent2" w:themeFillTint="3F"/>
      </w:tcPr>
    </w:tblStylePr>
    <w:tblStylePr w:type="band1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insideV w:val="single" w:sz="8" w:space="0" w:color="ED7D31" w:themeColor="accent2"/>
        </w:tcBorders>
        <w:shd w:val="clear" w:color="auto" w:fill="FADECB" w:themeFill="accent2" w:themeFillTint="3F"/>
      </w:tcPr>
    </w:tblStylePr>
    <w:tblStylePr w:type="band2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insideV w:val="single" w:sz="8" w:space="0" w:color="ED7D31" w:themeColor="accent2"/>
        </w:tcBorders>
      </w:tcPr>
    </w:tblStylePr>
  </w:style>
  <w:style w:type="table" w:customStyle="1" w:styleId="-3114">
    <w:name w:val="Светлая сетка - Акцент 311"/>
    <w:basedOn w:val="a6"/>
    <w:next w:val="-31"/>
    <w:uiPriority w:val="62"/>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insideH w:val="single" w:sz="8" w:space="0" w:color="A5A5A5" w:themeColor="accent3"/>
        <w:insideV w:val="single" w:sz="8" w:space="0" w:color="A5A5A5"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A5A5A5" w:themeColor="accent3"/>
          <w:left w:val="single" w:sz="8" w:space="0" w:color="A5A5A5" w:themeColor="accent3"/>
          <w:bottom w:val="single" w:sz="18" w:space="0" w:color="A5A5A5" w:themeColor="accent3"/>
          <w:right w:val="single" w:sz="8" w:space="0" w:color="A5A5A5" w:themeColor="accent3"/>
          <w:insideH w:val="nil"/>
          <w:insideV w:val="single" w:sz="8" w:space="0" w:color="A5A5A5"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A5A5A5" w:themeColor="accent3"/>
          <w:left w:val="single" w:sz="8" w:space="0" w:color="A5A5A5" w:themeColor="accent3"/>
          <w:bottom w:val="single" w:sz="8" w:space="0" w:color="A5A5A5" w:themeColor="accent3"/>
          <w:right w:val="single" w:sz="8" w:space="0" w:color="A5A5A5" w:themeColor="accent3"/>
          <w:insideH w:val="nil"/>
          <w:insideV w:val="single" w:sz="8" w:space="0" w:color="A5A5A5"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tblStylePr w:type="band1Vert">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shd w:val="clear" w:color="auto" w:fill="E8E8E8" w:themeFill="accent3" w:themeFillTint="3F"/>
      </w:tcPr>
    </w:tblStylePr>
    <w:tblStylePr w:type="band1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insideV w:val="single" w:sz="8" w:space="0" w:color="A5A5A5" w:themeColor="accent3"/>
        </w:tcBorders>
        <w:shd w:val="clear" w:color="auto" w:fill="E8E8E8" w:themeFill="accent3" w:themeFillTint="3F"/>
      </w:tcPr>
    </w:tblStylePr>
    <w:tblStylePr w:type="band2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insideV w:val="single" w:sz="8" w:space="0" w:color="A5A5A5" w:themeColor="accent3"/>
        </w:tcBorders>
      </w:tcPr>
    </w:tblStylePr>
  </w:style>
  <w:style w:type="table" w:customStyle="1" w:styleId="-4113">
    <w:name w:val="Светлая сетка - Акцент 411"/>
    <w:basedOn w:val="a6"/>
    <w:next w:val="-40"/>
    <w:uiPriority w:val="62"/>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insideH w:val="single" w:sz="8" w:space="0" w:color="FFC000" w:themeColor="accent4"/>
        <w:insideV w:val="single" w:sz="8" w:space="0" w:color="FFC000"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FC000" w:themeColor="accent4"/>
          <w:left w:val="single" w:sz="8" w:space="0" w:color="FFC000" w:themeColor="accent4"/>
          <w:bottom w:val="single" w:sz="18" w:space="0" w:color="FFC000" w:themeColor="accent4"/>
          <w:right w:val="single" w:sz="8" w:space="0" w:color="FFC000" w:themeColor="accent4"/>
          <w:insideH w:val="nil"/>
          <w:insideV w:val="single" w:sz="8" w:space="0" w:color="FFC000"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FC000" w:themeColor="accent4"/>
          <w:left w:val="single" w:sz="8" w:space="0" w:color="FFC000" w:themeColor="accent4"/>
          <w:bottom w:val="single" w:sz="8" w:space="0" w:color="FFC000" w:themeColor="accent4"/>
          <w:right w:val="single" w:sz="8" w:space="0" w:color="FFC000" w:themeColor="accent4"/>
          <w:insideH w:val="nil"/>
          <w:insideV w:val="single" w:sz="8" w:space="0" w:color="FFC000"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tblStylePr w:type="band1Vert">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shd w:val="clear" w:color="auto" w:fill="FFEFC0" w:themeFill="accent4" w:themeFillTint="3F"/>
      </w:tcPr>
    </w:tblStylePr>
    <w:tblStylePr w:type="band1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insideV w:val="single" w:sz="8" w:space="0" w:color="FFC000" w:themeColor="accent4"/>
        </w:tcBorders>
        <w:shd w:val="clear" w:color="auto" w:fill="FFEFC0" w:themeFill="accent4" w:themeFillTint="3F"/>
      </w:tcPr>
    </w:tblStylePr>
    <w:tblStylePr w:type="band2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insideV w:val="single" w:sz="8" w:space="0" w:color="FFC000" w:themeColor="accent4"/>
        </w:tcBorders>
      </w:tcPr>
    </w:tblStylePr>
  </w:style>
  <w:style w:type="table" w:customStyle="1" w:styleId="-5113">
    <w:name w:val="Светлая сетка - Акцент 511"/>
    <w:basedOn w:val="a6"/>
    <w:next w:val="-50"/>
    <w:uiPriority w:val="62"/>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4472C4" w:themeColor="accent5"/>
        <w:left w:val="single" w:sz="8" w:space="0" w:color="4472C4" w:themeColor="accent5"/>
        <w:bottom w:val="single" w:sz="8" w:space="0" w:color="4472C4" w:themeColor="accent5"/>
        <w:right w:val="single" w:sz="8" w:space="0" w:color="4472C4" w:themeColor="accent5"/>
        <w:insideH w:val="single" w:sz="8" w:space="0" w:color="4472C4" w:themeColor="accent5"/>
        <w:insideV w:val="single" w:sz="8" w:space="0" w:color="4472C4"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472C4" w:themeColor="accent5"/>
          <w:left w:val="single" w:sz="8" w:space="0" w:color="4472C4" w:themeColor="accent5"/>
          <w:bottom w:val="single" w:sz="18" w:space="0" w:color="4472C4" w:themeColor="accent5"/>
          <w:right w:val="single" w:sz="8" w:space="0" w:color="4472C4" w:themeColor="accent5"/>
          <w:insideH w:val="nil"/>
          <w:insideV w:val="single" w:sz="8" w:space="0" w:color="4472C4"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472C4" w:themeColor="accent5"/>
          <w:left w:val="single" w:sz="8" w:space="0" w:color="4472C4" w:themeColor="accent5"/>
          <w:bottom w:val="single" w:sz="8" w:space="0" w:color="4472C4" w:themeColor="accent5"/>
          <w:right w:val="single" w:sz="8" w:space="0" w:color="4472C4" w:themeColor="accent5"/>
          <w:insideH w:val="nil"/>
          <w:insideV w:val="single" w:sz="8" w:space="0" w:color="4472C4"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472C4" w:themeColor="accent5"/>
          <w:left w:val="single" w:sz="8" w:space="0" w:color="4472C4" w:themeColor="accent5"/>
          <w:bottom w:val="single" w:sz="8" w:space="0" w:color="4472C4" w:themeColor="accent5"/>
          <w:right w:val="single" w:sz="8" w:space="0" w:color="4472C4" w:themeColor="accent5"/>
        </w:tcBorders>
      </w:tcPr>
    </w:tblStylePr>
    <w:tblStylePr w:type="band1Vert">
      <w:tblPr/>
      <w:tcPr>
        <w:tcBorders>
          <w:top w:val="single" w:sz="8" w:space="0" w:color="4472C4" w:themeColor="accent5"/>
          <w:left w:val="single" w:sz="8" w:space="0" w:color="4472C4" w:themeColor="accent5"/>
          <w:bottom w:val="single" w:sz="8" w:space="0" w:color="4472C4" w:themeColor="accent5"/>
          <w:right w:val="single" w:sz="8" w:space="0" w:color="4472C4" w:themeColor="accent5"/>
        </w:tcBorders>
        <w:shd w:val="clear" w:color="auto" w:fill="D0DBF0" w:themeFill="accent5" w:themeFillTint="3F"/>
      </w:tcPr>
    </w:tblStylePr>
    <w:tblStylePr w:type="band1Horz">
      <w:tblPr/>
      <w:tcPr>
        <w:tcBorders>
          <w:top w:val="single" w:sz="8" w:space="0" w:color="4472C4" w:themeColor="accent5"/>
          <w:left w:val="single" w:sz="8" w:space="0" w:color="4472C4" w:themeColor="accent5"/>
          <w:bottom w:val="single" w:sz="8" w:space="0" w:color="4472C4" w:themeColor="accent5"/>
          <w:right w:val="single" w:sz="8" w:space="0" w:color="4472C4" w:themeColor="accent5"/>
          <w:insideV w:val="single" w:sz="8" w:space="0" w:color="4472C4" w:themeColor="accent5"/>
        </w:tcBorders>
        <w:shd w:val="clear" w:color="auto" w:fill="D0DBF0" w:themeFill="accent5" w:themeFillTint="3F"/>
      </w:tcPr>
    </w:tblStylePr>
    <w:tblStylePr w:type="band2Horz">
      <w:tblPr/>
      <w:tcPr>
        <w:tcBorders>
          <w:top w:val="single" w:sz="8" w:space="0" w:color="4472C4" w:themeColor="accent5"/>
          <w:left w:val="single" w:sz="8" w:space="0" w:color="4472C4" w:themeColor="accent5"/>
          <w:bottom w:val="single" w:sz="8" w:space="0" w:color="4472C4" w:themeColor="accent5"/>
          <w:right w:val="single" w:sz="8" w:space="0" w:color="4472C4" w:themeColor="accent5"/>
          <w:insideV w:val="single" w:sz="8" w:space="0" w:color="4472C4" w:themeColor="accent5"/>
        </w:tcBorders>
      </w:tcPr>
    </w:tblStylePr>
  </w:style>
  <w:style w:type="table" w:customStyle="1" w:styleId="-6113">
    <w:name w:val="Светлая сетка - Акцент 611"/>
    <w:basedOn w:val="a6"/>
    <w:next w:val="-60"/>
    <w:uiPriority w:val="62"/>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insideH w:val="single" w:sz="8" w:space="0" w:color="70AD47" w:themeColor="accent6"/>
        <w:insideV w:val="single" w:sz="8" w:space="0" w:color="70AD47"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70AD47" w:themeColor="accent6"/>
          <w:left w:val="single" w:sz="8" w:space="0" w:color="70AD47" w:themeColor="accent6"/>
          <w:bottom w:val="single" w:sz="18" w:space="0" w:color="70AD47" w:themeColor="accent6"/>
          <w:right w:val="single" w:sz="8" w:space="0" w:color="70AD47" w:themeColor="accent6"/>
          <w:insideH w:val="nil"/>
          <w:insideV w:val="single" w:sz="8" w:space="0" w:color="70AD47"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70AD47" w:themeColor="accent6"/>
          <w:left w:val="single" w:sz="8" w:space="0" w:color="70AD47" w:themeColor="accent6"/>
          <w:bottom w:val="single" w:sz="8" w:space="0" w:color="70AD47" w:themeColor="accent6"/>
          <w:right w:val="single" w:sz="8" w:space="0" w:color="70AD47" w:themeColor="accent6"/>
          <w:insideH w:val="nil"/>
          <w:insideV w:val="single" w:sz="8" w:space="0" w:color="70AD47"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tblStylePr w:type="band1Vert">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shd w:val="clear" w:color="auto" w:fill="DBEBD0" w:themeFill="accent6" w:themeFillTint="3F"/>
      </w:tcPr>
    </w:tblStylePr>
    <w:tblStylePr w:type="band1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insideV w:val="single" w:sz="8" w:space="0" w:color="70AD47" w:themeColor="accent6"/>
        </w:tcBorders>
        <w:shd w:val="clear" w:color="auto" w:fill="DBEBD0" w:themeFill="accent6" w:themeFillTint="3F"/>
      </w:tcPr>
    </w:tblStylePr>
    <w:tblStylePr w:type="band2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insideV w:val="single" w:sz="8" w:space="0" w:color="70AD47" w:themeColor="accent6"/>
        </w:tcBorders>
      </w:tcPr>
    </w:tblStylePr>
  </w:style>
  <w:style w:type="table" w:customStyle="1" w:styleId="11f4">
    <w:name w:val="Светлый список11"/>
    <w:basedOn w:val="a6"/>
    <w:next w:val="affffff5"/>
    <w:uiPriority w:val="61"/>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customStyle="1" w:styleId="-1115">
    <w:name w:val="Светлый список - Акцент 111"/>
    <w:basedOn w:val="a6"/>
    <w:next w:val="-13"/>
    <w:uiPriority w:val="61"/>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tblBorders>
    </w:tblPr>
    <w:tblStylePr w:type="firstRow">
      <w:pPr>
        <w:spacing w:before="0" w:after="0" w:line="240" w:lineRule="auto"/>
      </w:pPr>
      <w:rPr>
        <w:b/>
        <w:bCs/>
        <w:color w:val="FFFFFF" w:themeColor="background1"/>
      </w:rPr>
      <w:tblPr/>
      <w:tcPr>
        <w:shd w:val="clear" w:color="auto" w:fill="5B9BD5" w:themeFill="accent1"/>
      </w:tcPr>
    </w:tblStylePr>
    <w:tblStylePr w:type="lastRow">
      <w:pPr>
        <w:spacing w:before="0" w:after="0" w:line="240" w:lineRule="auto"/>
      </w:pPr>
      <w:rPr>
        <w:b/>
        <w:bCs/>
      </w:rPr>
      <w:tblPr/>
      <w:tcPr>
        <w:tcBorders>
          <w:top w:val="double" w:sz="6" w:space="0" w:color="5B9BD5" w:themeColor="accent1"/>
          <w:left w:val="single" w:sz="8" w:space="0" w:color="5B9BD5" w:themeColor="accent1"/>
          <w:bottom w:val="single" w:sz="8" w:space="0" w:color="5B9BD5" w:themeColor="accent1"/>
          <w:right w:val="single" w:sz="8" w:space="0" w:color="5B9BD5" w:themeColor="accent1"/>
        </w:tcBorders>
      </w:tcPr>
    </w:tblStylePr>
    <w:tblStylePr w:type="firstCol">
      <w:rPr>
        <w:b/>
        <w:bCs/>
      </w:rPr>
    </w:tblStylePr>
    <w:tblStylePr w:type="lastCol">
      <w:rPr>
        <w:b/>
        <w:bCs/>
      </w:rPr>
    </w:tblStylePr>
    <w:tblStylePr w:type="band1Vert">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tblStylePr w:type="band1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style>
  <w:style w:type="table" w:customStyle="1" w:styleId="-2115">
    <w:name w:val="Светлый список - Акцент 211"/>
    <w:basedOn w:val="a6"/>
    <w:next w:val="-22"/>
    <w:uiPriority w:val="61"/>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tblBorders>
    </w:tblPr>
    <w:tblStylePr w:type="firstRow">
      <w:pPr>
        <w:spacing w:before="0" w:after="0" w:line="240" w:lineRule="auto"/>
      </w:pPr>
      <w:rPr>
        <w:b/>
        <w:bCs/>
        <w:color w:val="FFFFFF" w:themeColor="background1"/>
      </w:rPr>
      <w:tblPr/>
      <w:tcPr>
        <w:shd w:val="clear" w:color="auto" w:fill="ED7D31" w:themeFill="accent2"/>
      </w:tcPr>
    </w:tblStylePr>
    <w:tblStylePr w:type="lastRow">
      <w:pPr>
        <w:spacing w:before="0" w:after="0" w:line="240" w:lineRule="auto"/>
      </w:pPr>
      <w:rPr>
        <w:b/>
        <w:bCs/>
      </w:rPr>
      <w:tblPr/>
      <w:tcPr>
        <w:tcBorders>
          <w:top w:val="double" w:sz="6" w:space="0" w:color="ED7D31" w:themeColor="accent2"/>
          <w:left w:val="single" w:sz="8" w:space="0" w:color="ED7D31" w:themeColor="accent2"/>
          <w:bottom w:val="single" w:sz="8" w:space="0" w:color="ED7D31" w:themeColor="accent2"/>
          <w:right w:val="single" w:sz="8" w:space="0" w:color="ED7D31" w:themeColor="accent2"/>
        </w:tcBorders>
      </w:tcPr>
    </w:tblStylePr>
    <w:tblStylePr w:type="firstCol">
      <w:rPr>
        <w:b/>
        <w:bCs/>
      </w:rPr>
    </w:tblStylePr>
    <w:tblStylePr w:type="lastCol">
      <w:rPr>
        <w:b/>
        <w:bCs/>
      </w:rPr>
    </w:tblStylePr>
    <w:tblStylePr w:type="band1Vert">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tblStylePr w:type="band1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style>
  <w:style w:type="table" w:customStyle="1" w:styleId="-3115">
    <w:name w:val="Светлый список - Акцент 311"/>
    <w:basedOn w:val="a6"/>
    <w:next w:val="-32"/>
    <w:uiPriority w:val="61"/>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tblBorders>
    </w:tblPr>
    <w:tblStylePr w:type="firstRow">
      <w:pPr>
        <w:spacing w:before="0" w:after="0" w:line="240" w:lineRule="auto"/>
      </w:pPr>
      <w:rPr>
        <w:b/>
        <w:bCs/>
        <w:color w:val="FFFFFF" w:themeColor="background1"/>
      </w:rPr>
      <w:tblPr/>
      <w:tcPr>
        <w:shd w:val="clear" w:color="auto" w:fill="A5A5A5" w:themeFill="accent3"/>
      </w:tcPr>
    </w:tblStylePr>
    <w:tblStylePr w:type="lastRow">
      <w:pPr>
        <w:spacing w:before="0" w:after="0" w:line="240" w:lineRule="auto"/>
      </w:pPr>
      <w:rPr>
        <w:b/>
        <w:bCs/>
      </w:rPr>
      <w:tblPr/>
      <w:tcPr>
        <w:tcBorders>
          <w:top w:val="double" w:sz="6" w:space="0" w:color="A5A5A5" w:themeColor="accent3"/>
          <w:left w:val="single" w:sz="8" w:space="0" w:color="A5A5A5" w:themeColor="accent3"/>
          <w:bottom w:val="single" w:sz="8" w:space="0" w:color="A5A5A5" w:themeColor="accent3"/>
          <w:right w:val="single" w:sz="8" w:space="0" w:color="A5A5A5" w:themeColor="accent3"/>
        </w:tcBorders>
      </w:tcPr>
    </w:tblStylePr>
    <w:tblStylePr w:type="firstCol">
      <w:rPr>
        <w:b/>
        <w:bCs/>
      </w:rPr>
    </w:tblStylePr>
    <w:tblStylePr w:type="lastCol">
      <w:rPr>
        <w:b/>
        <w:bCs/>
      </w:rPr>
    </w:tblStylePr>
    <w:tblStylePr w:type="band1Vert">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tblStylePr w:type="band1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style>
  <w:style w:type="table" w:customStyle="1" w:styleId="-4114">
    <w:name w:val="Светлый список - Акцент 411"/>
    <w:basedOn w:val="a6"/>
    <w:next w:val="-41"/>
    <w:uiPriority w:val="61"/>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tblBorders>
    </w:tblPr>
    <w:tblStylePr w:type="firstRow">
      <w:pPr>
        <w:spacing w:before="0" w:after="0" w:line="240" w:lineRule="auto"/>
      </w:pPr>
      <w:rPr>
        <w:b/>
        <w:bCs/>
        <w:color w:val="FFFFFF" w:themeColor="background1"/>
      </w:rPr>
      <w:tblPr/>
      <w:tcPr>
        <w:shd w:val="clear" w:color="auto" w:fill="FFC000" w:themeFill="accent4"/>
      </w:tcPr>
    </w:tblStylePr>
    <w:tblStylePr w:type="lastRow">
      <w:pPr>
        <w:spacing w:before="0" w:after="0" w:line="240" w:lineRule="auto"/>
      </w:pPr>
      <w:rPr>
        <w:b/>
        <w:bCs/>
      </w:rPr>
      <w:tblPr/>
      <w:tcPr>
        <w:tcBorders>
          <w:top w:val="double" w:sz="6" w:space="0" w:color="FFC000" w:themeColor="accent4"/>
          <w:left w:val="single" w:sz="8" w:space="0" w:color="FFC000" w:themeColor="accent4"/>
          <w:bottom w:val="single" w:sz="8" w:space="0" w:color="FFC000" w:themeColor="accent4"/>
          <w:right w:val="single" w:sz="8" w:space="0" w:color="FFC000" w:themeColor="accent4"/>
        </w:tcBorders>
      </w:tcPr>
    </w:tblStylePr>
    <w:tblStylePr w:type="firstCol">
      <w:rPr>
        <w:b/>
        <w:bCs/>
      </w:rPr>
    </w:tblStylePr>
    <w:tblStylePr w:type="lastCol">
      <w:rPr>
        <w:b/>
        <w:bCs/>
      </w:rPr>
    </w:tblStylePr>
    <w:tblStylePr w:type="band1Vert">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tblStylePr w:type="band1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style>
  <w:style w:type="table" w:customStyle="1" w:styleId="-5114">
    <w:name w:val="Светлый список - Акцент 511"/>
    <w:basedOn w:val="a6"/>
    <w:next w:val="-51"/>
    <w:uiPriority w:val="61"/>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4472C4" w:themeColor="accent5"/>
        <w:left w:val="single" w:sz="8" w:space="0" w:color="4472C4" w:themeColor="accent5"/>
        <w:bottom w:val="single" w:sz="8" w:space="0" w:color="4472C4" w:themeColor="accent5"/>
        <w:right w:val="single" w:sz="8" w:space="0" w:color="4472C4" w:themeColor="accent5"/>
      </w:tblBorders>
    </w:tblPr>
    <w:tblStylePr w:type="firstRow">
      <w:pPr>
        <w:spacing w:before="0" w:after="0" w:line="240" w:lineRule="auto"/>
      </w:pPr>
      <w:rPr>
        <w:b/>
        <w:bCs/>
        <w:color w:val="FFFFFF" w:themeColor="background1"/>
      </w:rPr>
      <w:tblPr/>
      <w:tcPr>
        <w:shd w:val="clear" w:color="auto" w:fill="4472C4" w:themeFill="accent5"/>
      </w:tcPr>
    </w:tblStylePr>
    <w:tblStylePr w:type="lastRow">
      <w:pPr>
        <w:spacing w:before="0" w:after="0" w:line="240" w:lineRule="auto"/>
      </w:pPr>
      <w:rPr>
        <w:b/>
        <w:bCs/>
      </w:rPr>
      <w:tblPr/>
      <w:tcPr>
        <w:tcBorders>
          <w:top w:val="double" w:sz="6" w:space="0" w:color="4472C4" w:themeColor="accent5"/>
          <w:left w:val="single" w:sz="8" w:space="0" w:color="4472C4" w:themeColor="accent5"/>
          <w:bottom w:val="single" w:sz="8" w:space="0" w:color="4472C4" w:themeColor="accent5"/>
          <w:right w:val="single" w:sz="8" w:space="0" w:color="4472C4" w:themeColor="accent5"/>
        </w:tcBorders>
      </w:tcPr>
    </w:tblStylePr>
    <w:tblStylePr w:type="firstCol">
      <w:rPr>
        <w:b/>
        <w:bCs/>
      </w:rPr>
    </w:tblStylePr>
    <w:tblStylePr w:type="lastCol">
      <w:rPr>
        <w:b/>
        <w:bCs/>
      </w:rPr>
    </w:tblStylePr>
    <w:tblStylePr w:type="band1Vert">
      <w:tblPr/>
      <w:tcPr>
        <w:tcBorders>
          <w:top w:val="single" w:sz="8" w:space="0" w:color="4472C4" w:themeColor="accent5"/>
          <w:left w:val="single" w:sz="8" w:space="0" w:color="4472C4" w:themeColor="accent5"/>
          <w:bottom w:val="single" w:sz="8" w:space="0" w:color="4472C4" w:themeColor="accent5"/>
          <w:right w:val="single" w:sz="8" w:space="0" w:color="4472C4" w:themeColor="accent5"/>
        </w:tcBorders>
      </w:tcPr>
    </w:tblStylePr>
    <w:tblStylePr w:type="band1Horz">
      <w:tblPr/>
      <w:tcPr>
        <w:tcBorders>
          <w:top w:val="single" w:sz="8" w:space="0" w:color="4472C4" w:themeColor="accent5"/>
          <w:left w:val="single" w:sz="8" w:space="0" w:color="4472C4" w:themeColor="accent5"/>
          <w:bottom w:val="single" w:sz="8" w:space="0" w:color="4472C4" w:themeColor="accent5"/>
          <w:right w:val="single" w:sz="8" w:space="0" w:color="4472C4" w:themeColor="accent5"/>
        </w:tcBorders>
      </w:tcPr>
    </w:tblStylePr>
  </w:style>
  <w:style w:type="table" w:customStyle="1" w:styleId="-6114">
    <w:name w:val="Светлый список - Акцент 611"/>
    <w:basedOn w:val="a6"/>
    <w:next w:val="-61"/>
    <w:uiPriority w:val="61"/>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tblBorders>
    </w:tblPr>
    <w:tblStylePr w:type="firstRow">
      <w:pPr>
        <w:spacing w:before="0" w:after="0" w:line="240" w:lineRule="auto"/>
      </w:pPr>
      <w:rPr>
        <w:b/>
        <w:bCs/>
        <w:color w:val="FFFFFF" w:themeColor="background1"/>
      </w:rPr>
      <w:tblPr/>
      <w:tcPr>
        <w:shd w:val="clear" w:color="auto" w:fill="70AD47" w:themeFill="accent6"/>
      </w:tcPr>
    </w:tblStylePr>
    <w:tblStylePr w:type="lastRow">
      <w:pPr>
        <w:spacing w:before="0" w:after="0" w:line="240" w:lineRule="auto"/>
      </w:pPr>
      <w:rPr>
        <w:b/>
        <w:bCs/>
      </w:rPr>
      <w:tblPr/>
      <w:tcPr>
        <w:tcBorders>
          <w:top w:val="double" w:sz="6" w:space="0" w:color="70AD47" w:themeColor="accent6"/>
          <w:left w:val="single" w:sz="8" w:space="0" w:color="70AD47" w:themeColor="accent6"/>
          <w:bottom w:val="single" w:sz="8" w:space="0" w:color="70AD47" w:themeColor="accent6"/>
          <w:right w:val="single" w:sz="8" w:space="0" w:color="70AD47" w:themeColor="accent6"/>
        </w:tcBorders>
      </w:tcPr>
    </w:tblStylePr>
    <w:tblStylePr w:type="firstCol">
      <w:rPr>
        <w:b/>
        <w:bCs/>
      </w:rPr>
    </w:tblStylePr>
    <w:tblStylePr w:type="lastCol">
      <w:rPr>
        <w:b/>
        <w:bCs/>
      </w:rPr>
    </w:tblStylePr>
    <w:tblStylePr w:type="band1Vert">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tblStylePr w:type="band1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style>
  <w:style w:type="table" w:customStyle="1" w:styleId="1116">
    <w:name w:val="Сетка таблицы 111"/>
    <w:basedOn w:val="a6"/>
    <w:next w:val="1f5"/>
    <w:semiHidden/>
    <w:unhideWhenUsed/>
    <w:pPr>
      <w:spacing w:before="120" w:after="120" w:line="240" w:lineRule="auto"/>
      <w:ind w:firstLine="540"/>
      <w:jc w:val="both"/>
    </w:pPr>
    <w:rPr>
      <w:rFonts w:ascii="Garamond" w:eastAsia="Times New Roman" w:hAnsi="Garamond" w:cs="Times New Roman"/>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2114">
    <w:name w:val="Сетка таблицы 211"/>
    <w:basedOn w:val="a6"/>
    <w:next w:val="2f4"/>
    <w:semiHidden/>
    <w:unhideWhenUsed/>
    <w:pPr>
      <w:spacing w:before="120" w:after="120" w:line="240" w:lineRule="auto"/>
      <w:ind w:firstLine="540"/>
      <w:jc w:val="both"/>
    </w:pPr>
    <w:rPr>
      <w:rFonts w:ascii="Garamond" w:eastAsia="Times New Roman" w:hAnsi="Garamond" w:cs="Times New Roman"/>
      <w:lang w:eastAsia="ru-RU"/>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3113">
    <w:name w:val="Сетка таблицы 311"/>
    <w:basedOn w:val="a6"/>
    <w:next w:val="3e"/>
    <w:semiHidden/>
    <w:unhideWhenUsed/>
    <w:pPr>
      <w:spacing w:before="120" w:after="120" w:line="240" w:lineRule="auto"/>
      <w:ind w:firstLine="540"/>
      <w:jc w:val="both"/>
    </w:pPr>
    <w:rPr>
      <w:rFonts w:ascii="Garamond" w:eastAsia="Times New Roman" w:hAnsi="Garamond" w:cs="Times New Roman"/>
      <w:lang w:eastAsia="ru-RU"/>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4111">
    <w:name w:val="Сетка таблицы 411"/>
    <w:basedOn w:val="a6"/>
    <w:next w:val="49"/>
    <w:semiHidden/>
    <w:unhideWhenUsed/>
    <w:pPr>
      <w:spacing w:before="120" w:after="120" w:line="240" w:lineRule="auto"/>
      <w:ind w:firstLine="540"/>
      <w:jc w:val="both"/>
    </w:pPr>
    <w:rPr>
      <w:rFonts w:ascii="Garamond" w:eastAsia="Times New Roman" w:hAnsi="Garamond" w:cs="Times New Roman"/>
      <w:lang w:eastAsia="ru-RU"/>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5110">
    <w:name w:val="Сетка таблицы 511"/>
    <w:basedOn w:val="a6"/>
    <w:next w:val="56"/>
    <w:semiHidden/>
    <w:unhideWhenUsed/>
    <w:pPr>
      <w:spacing w:before="120" w:after="120" w:line="240" w:lineRule="auto"/>
      <w:ind w:firstLine="540"/>
      <w:jc w:val="both"/>
    </w:pPr>
    <w:rPr>
      <w:rFonts w:ascii="Garamond" w:eastAsia="Times New Roman" w:hAnsi="Garamond" w:cs="Times New Roman"/>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611">
    <w:name w:val="Сетка таблицы 611"/>
    <w:basedOn w:val="a6"/>
    <w:next w:val="63"/>
    <w:semiHidden/>
    <w:unhideWhenUsed/>
    <w:pPr>
      <w:spacing w:before="120" w:after="120" w:line="240" w:lineRule="auto"/>
      <w:ind w:firstLine="540"/>
      <w:jc w:val="both"/>
    </w:pPr>
    <w:rPr>
      <w:rFonts w:ascii="Garamond" w:eastAsia="Times New Roman" w:hAnsi="Garamond" w:cs="Times New Roman"/>
      <w:lang w:eastAsia="ru-RU"/>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711">
    <w:name w:val="Сетка таблицы 711"/>
    <w:basedOn w:val="a6"/>
    <w:next w:val="73"/>
    <w:semiHidden/>
    <w:unhideWhenUsed/>
    <w:pPr>
      <w:spacing w:before="120" w:after="120" w:line="240" w:lineRule="auto"/>
      <w:ind w:firstLine="540"/>
      <w:jc w:val="both"/>
    </w:pPr>
    <w:rPr>
      <w:rFonts w:ascii="Garamond" w:eastAsia="Times New Roman" w:hAnsi="Garamond" w:cs="Times New Roman"/>
      <w:b/>
      <w:bCs/>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811">
    <w:name w:val="Сетка таблицы 811"/>
    <w:basedOn w:val="a6"/>
    <w:next w:val="82"/>
    <w:semiHidden/>
    <w:unhideWhenUsed/>
    <w:pPr>
      <w:spacing w:before="120" w:after="120" w:line="240" w:lineRule="auto"/>
      <w:ind w:firstLine="540"/>
      <w:jc w:val="both"/>
    </w:pPr>
    <w:rPr>
      <w:rFonts w:ascii="Garamond" w:eastAsia="Times New Roman" w:hAnsi="Garamond" w:cs="Times New Roman"/>
      <w:lang w:eastAsia="ru-RU"/>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11f5">
    <w:name w:val="Сетка таблицы светлая11"/>
    <w:basedOn w:val="a6"/>
    <w:next w:val="affffff6"/>
    <w:uiPriority w:val="40"/>
    <w:pPr>
      <w:spacing w:after="0" w:line="240" w:lineRule="auto"/>
    </w:pPr>
    <w:rPr>
      <w:rFonts w:ascii="Garamond" w:eastAsia="Times New Roman" w:hAnsi="Garamond" w:cs="Times New Roman"/>
      <w:lang w:eastAsia="ru-RU"/>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11f6">
    <w:name w:val="Современная таблица11"/>
    <w:basedOn w:val="a6"/>
    <w:next w:val="affffffb"/>
    <w:semiHidden/>
    <w:unhideWhenUsed/>
    <w:pPr>
      <w:spacing w:before="120" w:after="120" w:line="240" w:lineRule="auto"/>
      <w:ind w:firstLine="540"/>
      <w:jc w:val="both"/>
    </w:pPr>
    <w:rPr>
      <w:rFonts w:ascii="Garamond" w:eastAsia="Times New Roman" w:hAnsi="Garamond" w:cs="Times New Roman"/>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16">
    <w:name w:val="Список-таблица 1 светлая11"/>
    <w:basedOn w:val="a6"/>
    <w:next w:val="-14"/>
    <w:uiPriority w:val="46"/>
    <w:pPr>
      <w:spacing w:after="0" w:line="240" w:lineRule="auto"/>
    </w:pPr>
    <w:rPr>
      <w:rFonts w:ascii="Garamond" w:eastAsia="Times New Roman" w:hAnsi="Garamond" w:cs="Times New Roman"/>
      <w:lang w:eastAsia="ru-RU"/>
    </w:rPr>
    <w:tblPr>
      <w:tblStyleRowBandSize w:val="1"/>
      <w:tblStyleColBandSize w:val="1"/>
    </w:tblPr>
    <w:tblStylePr w:type="firstRow">
      <w:rPr>
        <w:b/>
        <w:bCs/>
      </w:rPr>
      <w:tblPr/>
      <w:tcPr>
        <w:tcBorders>
          <w:bottom w:val="single" w:sz="4" w:space="0" w:color="666666" w:themeColor="text1" w:themeTint="99"/>
        </w:tcBorders>
      </w:tcPr>
    </w:tblStylePr>
    <w:tblStylePr w:type="lastRow">
      <w:rPr>
        <w:b/>
        <w:bCs/>
      </w:rPr>
      <w:tblPr/>
      <w:tcPr>
        <w:tcBorders>
          <w:top w:val="sing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11110">
    <w:name w:val="Список-таблица 1 светлая — акцент 111"/>
    <w:basedOn w:val="a6"/>
    <w:next w:val="-110"/>
    <w:uiPriority w:val="46"/>
    <w:pPr>
      <w:spacing w:after="0" w:line="240" w:lineRule="auto"/>
    </w:pPr>
    <w:rPr>
      <w:rFonts w:ascii="Garamond" w:eastAsia="Times New Roman" w:hAnsi="Garamond" w:cs="Times New Roman"/>
      <w:lang w:eastAsia="ru-RU"/>
    </w:rPr>
    <w:tblPr>
      <w:tblStyleRowBandSize w:val="1"/>
      <w:tblStyleColBandSize w:val="1"/>
    </w:tblPr>
    <w:tblStylePr w:type="firstRow">
      <w:rPr>
        <w:b/>
        <w:bCs/>
      </w:rPr>
      <w:tblPr/>
      <w:tcPr>
        <w:tcBorders>
          <w:bottom w:val="single" w:sz="4" w:space="0" w:color="9CC2E5" w:themeColor="accent1" w:themeTint="99"/>
        </w:tcBorders>
      </w:tcPr>
    </w:tblStylePr>
    <w:tblStylePr w:type="lastRow">
      <w:rPr>
        <w:b/>
        <w:bCs/>
      </w:rPr>
      <w:tblPr/>
      <w:tcPr>
        <w:tcBorders>
          <w:top w:val="single" w:sz="4" w:space="0" w:color="9CC2E5" w:themeColor="accent1" w:themeTint="99"/>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customStyle="1" w:styleId="-12110">
    <w:name w:val="Список-таблица 1 светлая — акцент 211"/>
    <w:basedOn w:val="a6"/>
    <w:next w:val="-120"/>
    <w:uiPriority w:val="46"/>
    <w:pPr>
      <w:spacing w:after="0" w:line="240" w:lineRule="auto"/>
    </w:pPr>
    <w:rPr>
      <w:rFonts w:ascii="Garamond" w:eastAsia="Times New Roman" w:hAnsi="Garamond" w:cs="Times New Roman"/>
      <w:lang w:eastAsia="ru-RU"/>
    </w:rPr>
    <w:tblPr>
      <w:tblStyleRowBandSize w:val="1"/>
      <w:tblStyleColBandSize w:val="1"/>
    </w:tblPr>
    <w:tblStylePr w:type="firstRow">
      <w:rPr>
        <w:b/>
        <w:bCs/>
      </w:rPr>
      <w:tblPr/>
      <w:tcPr>
        <w:tcBorders>
          <w:bottom w:val="single" w:sz="4" w:space="0" w:color="F4B083" w:themeColor="accent2" w:themeTint="99"/>
        </w:tcBorders>
      </w:tcPr>
    </w:tblStylePr>
    <w:tblStylePr w:type="lastRow">
      <w:rPr>
        <w:b/>
        <w:bCs/>
      </w:rPr>
      <w:tblPr/>
      <w:tcPr>
        <w:tcBorders>
          <w:top w:val="single" w:sz="4" w:space="0" w:color="F4B083" w:themeColor="accent2" w:themeTint="99"/>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customStyle="1" w:styleId="-13110">
    <w:name w:val="Список-таблица 1 светлая — акцент 311"/>
    <w:basedOn w:val="a6"/>
    <w:next w:val="-130"/>
    <w:uiPriority w:val="46"/>
    <w:pPr>
      <w:spacing w:after="0" w:line="240" w:lineRule="auto"/>
    </w:pPr>
    <w:rPr>
      <w:rFonts w:ascii="Garamond" w:eastAsia="Times New Roman" w:hAnsi="Garamond" w:cs="Times New Roman"/>
      <w:lang w:eastAsia="ru-RU"/>
    </w:rPr>
    <w:tblPr>
      <w:tblStyleRowBandSize w:val="1"/>
      <w:tblStyleColBandSize w:val="1"/>
    </w:tblPr>
    <w:tblStylePr w:type="firstRow">
      <w:rPr>
        <w:b/>
        <w:bCs/>
      </w:rPr>
      <w:tblPr/>
      <w:tcPr>
        <w:tcBorders>
          <w:bottom w:val="single" w:sz="4" w:space="0" w:color="C9C9C9" w:themeColor="accent3" w:themeTint="99"/>
        </w:tcBorders>
      </w:tcPr>
    </w:tblStylePr>
    <w:tblStylePr w:type="lastRow">
      <w:rPr>
        <w:b/>
        <w:bCs/>
      </w:rPr>
      <w:tblPr/>
      <w:tcPr>
        <w:tcBorders>
          <w:top w:val="sing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customStyle="1" w:styleId="-14110">
    <w:name w:val="Список-таблица 1 светлая — акцент 411"/>
    <w:basedOn w:val="a6"/>
    <w:next w:val="-140"/>
    <w:uiPriority w:val="46"/>
    <w:pPr>
      <w:spacing w:after="0" w:line="240" w:lineRule="auto"/>
    </w:pPr>
    <w:rPr>
      <w:rFonts w:ascii="Garamond" w:eastAsia="Times New Roman" w:hAnsi="Garamond" w:cs="Times New Roman"/>
      <w:lang w:eastAsia="ru-RU"/>
    </w:rPr>
    <w:tblPr>
      <w:tblStyleRowBandSize w:val="1"/>
      <w:tblStyleColBandSize w:val="1"/>
    </w:tblPr>
    <w:tblStylePr w:type="firstRow">
      <w:rPr>
        <w:b/>
        <w:bCs/>
      </w:rPr>
      <w:tblPr/>
      <w:tcPr>
        <w:tcBorders>
          <w:bottom w:val="single" w:sz="4" w:space="0" w:color="FFD966" w:themeColor="accent4" w:themeTint="99"/>
        </w:tcBorders>
      </w:tcPr>
    </w:tblStylePr>
    <w:tblStylePr w:type="lastRow">
      <w:rPr>
        <w:b/>
        <w:bCs/>
      </w:rPr>
      <w:tblPr/>
      <w:tcPr>
        <w:tcBorders>
          <w:top w:val="single" w:sz="4" w:space="0" w:color="FFD966" w:themeColor="accent4" w:themeTint="99"/>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customStyle="1" w:styleId="-1511">
    <w:name w:val="Список-таблица 1 светлая — акцент 511"/>
    <w:basedOn w:val="a6"/>
    <w:next w:val="-15"/>
    <w:uiPriority w:val="46"/>
    <w:pPr>
      <w:spacing w:after="0" w:line="240" w:lineRule="auto"/>
    </w:pPr>
    <w:rPr>
      <w:rFonts w:ascii="Garamond" w:eastAsia="Times New Roman" w:hAnsi="Garamond" w:cs="Times New Roman"/>
      <w:lang w:eastAsia="ru-RU"/>
    </w:rPr>
    <w:tblPr>
      <w:tblStyleRowBandSize w:val="1"/>
      <w:tblStyleColBandSize w:val="1"/>
    </w:tblPr>
    <w:tblStylePr w:type="firstRow">
      <w:rPr>
        <w:b/>
        <w:bCs/>
      </w:rPr>
      <w:tblPr/>
      <w:tcPr>
        <w:tcBorders>
          <w:bottom w:val="single" w:sz="4" w:space="0" w:color="8EAADB" w:themeColor="accent5" w:themeTint="99"/>
        </w:tcBorders>
      </w:tcPr>
    </w:tblStylePr>
    <w:tblStylePr w:type="lastRow">
      <w:rPr>
        <w:b/>
        <w:bCs/>
      </w:rPr>
      <w:tblPr/>
      <w:tcPr>
        <w:tcBorders>
          <w:top w:val="single" w:sz="4" w:space="0" w:color="8EAADB" w:themeColor="accent5" w:themeTint="99"/>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customStyle="1" w:styleId="-1611">
    <w:name w:val="Список-таблица 1 светлая — акцент 611"/>
    <w:basedOn w:val="a6"/>
    <w:next w:val="-16"/>
    <w:uiPriority w:val="46"/>
    <w:pPr>
      <w:spacing w:after="0" w:line="240" w:lineRule="auto"/>
    </w:pPr>
    <w:rPr>
      <w:rFonts w:ascii="Garamond" w:eastAsia="Times New Roman" w:hAnsi="Garamond" w:cs="Times New Roman"/>
      <w:lang w:eastAsia="ru-RU"/>
    </w:rPr>
    <w:tblPr>
      <w:tblStyleRowBandSize w:val="1"/>
      <w:tblStyleColBandSize w:val="1"/>
    </w:tblPr>
    <w:tblStylePr w:type="firstRow">
      <w:rPr>
        <w:b/>
        <w:bCs/>
      </w:rPr>
      <w:tblPr/>
      <w:tcPr>
        <w:tcBorders>
          <w:bottom w:val="single" w:sz="4" w:space="0" w:color="A8D08D" w:themeColor="accent6" w:themeTint="99"/>
        </w:tcBorders>
      </w:tcPr>
    </w:tblStylePr>
    <w:tblStylePr w:type="lastRow">
      <w:rPr>
        <w:b/>
        <w:bCs/>
      </w:rPr>
      <w:tblPr/>
      <w:tcPr>
        <w:tcBorders>
          <w:top w:val="single" w:sz="4" w:space="0" w:color="A8D08D" w:themeColor="accent6" w:themeTint="99"/>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customStyle="1" w:styleId="-2116">
    <w:name w:val="Список-таблица 211"/>
    <w:basedOn w:val="a6"/>
    <w:next w:val="-23"/>
    <w:uiPriority w:val="47"/>
    <w:pPr>
      <w:spacing w:after="0" w:line="240" w:lineRule="auto"/>
    </w:pPr>
    <w:rPr>
      <w:rFonts w:ascii="Garamond" w:eastAsia="Times New Roman" w:hAnsi="Garamond" w:cs="Times New Roman"/>
      <w:lang w:eastAsia="ru-RU"/>
    </w:r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21110">
    <w:name w:val="Список-таблица 2 — акцент 111"/>
    <w:basedOn w:val="a6"/>
    <w:next w:val="-210"/>
    <w:uiPriority w:val="47"/>
    <w:pPr>
      <w:spacing w:after="0" w:line="240" w:lineRule="auto"/>
    </w:pPr>
    <w:rPr>
      <w:rFonts w:ascii="Garamond" w:eastAsia="Times New Roman" w:hAnsi="Garamond" w:cs="Times New Roman"/>
      <w:lang w:eastAsia="ru-RU"/>
    </w:rPr>
    <w:tblPr>
      <w:tblStyleRowBandSize w:val="1"/>
      <w:tblStyleColBandSize w:val="1"/>
      <w:tblBorders>
        <w:top w:val="single" w:sz="4" w:space="0" w:color="9CC2E5" w:themeColor="accent1" w:themeTint="99"/>
        <w:bottom w:val="single" w:sz="4" w:space="0" w:color="9CC2E5" w:themeColor="accent1" w:themeTint="99"/>
        <w:insideH w:val="single" w:sz="4" w:space="0" w:color="9CC2E5" w:themeColor="accen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customStyle="1" w:styleId="-22110">
    <w:name w:val="Список-таблица 2 — акцент 211"/>
    <w:basedOn w:val="a6"/>
    <w:next w:val="-220"/>
    <w:uiPriority w:val="47"/>
    <w:pPr>
      <w:spacing w:after="0" w:line="240" w:lineRule="auto"/>
    </w:pPr>
    <w:rPr>
      <w:rFonts w:ascii="Garamond" w:eastAsia="Times New Roman" w:hAnsi="Garamond" w:cs="Times New Roman"/>
      <w:lang w:eastAsia="ru-RU"/>
    </w:rPr>
    <w:tblPr>
      <w:tblStyleRowBandSize w:val="1"/>
      <w:tblStyleColBandSize w:val="1"/>
      <w:tblBorders>
        <w:top w:val="single" w:sz="4" w:space="0" w:color="F4B083" w:themeColor="accent2" w:themeTint="99"/>
        <w:bottom w:val="single" w:sz="4" w:space="0" w:color="F4B083" w:themeColor="accent2" w:themeTint="99"/>
        <w:insideH w:val="single" w:sz="4" w:space="0" w:color="F4B0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customStyle="1" w:styleId="-23110">
    <w:name w:val="Список-таблица 2 — акцент 311"/>
    <w:basedOn w:val="a6"/>
    <w:next w:val="-230"/>
    <w:uiPriority w:val="47"/>
    <w:pPr>
      <w:spacing w:after="0" w:line="240" w:lineRule="auto"/>
    </w:pPr>
    <w:rPr>
      <w:rFonts w:ascii="Garamond" w:eastAsia="Times New Roman" w:hAnsi="Garamond" w:cs="Times New Roman"/>
      <w:lang w:eastAsia="ru-RU"/>
    </w:rPr>
    <w:tblPr>
      <w:tblStyleRowBandSize w:val="1"/>
      <w:tblStyleColBandSize w:val="1"/>
      <w:tblBorders>
        <w:top w:val="single" w:sz="4" w:space="0" w:color="C9C9C9" w:themeColor="accent3" w:themeTint="99"/>
        <w:bottom w:val="single" w:sz="4" w:space="0" w:color="C9C9C9" w:themeColor="accent3" w:themeTint="99"/>
        <w:insideH w:val="single" w:sz="4" w:space="0" w:color="C9C9C9" w:themeColor="accent3"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customStyle="1" w:styleId="-2411">
    <w:name w:val="Список-таблица 2 — акцент 411"/>
    <w:basedOn w:val="a6"/>
    <w:next w:val="-24"/>
    <w:uiPriority w:val="47"/>
    <w:pPr>
      <w:spacing w:after="0" w:line="240" w:lineRule="auto"/>
    </w:pPr>
    <w:rPr>
      <w:rFonts w:ascii="Garamond" w:eastAsia="Times New Roman" w:hAnsi="Garamond" w:cs="Times New Roman"/>
      <w:lang w:eastAsia="ru-RU"/>
    </w:rPr>
    <w:tblPr>
      <w:tblStyleRowBandSize w:val="1"/>
      <w:tblStyleColBandSize w:val="1"/>
      <w:tblBorders>
        <w:top w:val="single" w:sz="4" w:space="0" w:color="FFD966" w:themeColor="accent4" w:themeTint="99"/>
        <w:bottom w:val="single" w:sz="4" w:space="0" w:color="FFD966" w:themeColor="accent4" w:themeTint="99"/>
        <w:insideH w:val="single" w:sz="4" w:space="0" w:color="FFD966" w:themeColor="accent4"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customStyle="1" w:styleId="-2511">
    <w:name w:val="Список-таблица 2 — акцент 511"/>
    <w:basedOn w:val="a6"/>
    <w:next w:val="-25"/>
    <w:uiPriority w:val="47"/>
    <w:pPr>
      <w:spacing w:after="0" w:line="240" w:lineRule="auto"/>
    </w:pPr>
    <w:rPr>
      <w:rFonts w:ascii="Garamond" w:eastAsia="Times New Roman" w:hAnsi="Garamond" w:cs="Times New Roman"/>
      <w:lang w:eastAsia="ru-RU"/>
    </w:rPr>
    <w:tblPr>
      <w:tblStyleRowBandSize w:val="1"/>
      <w:tblStyleColBandSize w:val="1"/>
      <w:tblBorders>
        <w:top w:val="single" w:sz="4" w:space="0" w:color="8EAADB" w:themeColor="accent5" w:themeTint="99"/>
        <w:bottom w:val="single" w:sz="4" w:space="0" w:color="8EAADB" w:themeColor="accent5" w:themeTint="99"/>
        <w:insideH w:val="single" w:sz="4" w:space="0" w:color="8EAADB" w:themeColor="accent5"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customStyle="1" w:styleId="-2611">
    <w:name w:val="Список-таблица 2 — акцент 611"/>
    <w:basedOn w:val="a6"/>
    <w:next w:val="-26"/>
    <w:uiPriority w:val="47"/>
    <w:pPr>
      <w:spacing w:after="0" w:line="240" w:lineRule="auto"/>
    </w:pPr>
    <w:rPr>
      <w:rFonts w:ascii="Garamond" w:eastAsia="Times New Roman" w:hAnsi="Garamond" w:cs="Times New Roman"/>
      <w:lang w:eastAsia="ru-RU"/>
    </w:rPr>
    <w:tblPr>
      <w:tblStyleRowBandSize w:val="1"/>
      <w:tblStyleColBandSize w:val="1"/>
      <w:tblBorders>
        <w:top w:val="single" w:sz="4" w:space="0" w:color="A8D08D" w:themeColor="accent6" w:themeTint="99"/>
        <w:bottom w:val="single" w:sz="4" w:space="0" w:color="A8D08D" w:themeColor="accent6" w:themeTint="99"/>
        <w:insideH w:val="single" w:sz="4" w:space="0" w:color="A8D08D" w:themeColor="accent6"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customStyle="1" w:styleId="-3116">
    <w:name w:val="Список-таблица 311"/>
    <w:basedOn w:val="a6"/>
    <w:next w:val="-33"/>
    <w:uiPriority w:val="48"/>
    <w:pPr>
      <w:spacing w:after="0" w:line="240" w:lineRule="auto"/>
    </w:pPr>
    <w:rPr>
      <w:rFonts w:ascii="Garamond" w:eastAsia="Times New Roman" w:hAnsi="Garamond" w:cs="Times New Roman"/>
      <w:lang w:eastAsia="ru-RU"/>
    </w:r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customStyle="1" w:styleId="-31110">
    <w:name w:val="Список-таблица 3 — акцент 111"/>
    <w:basedOn w:val="a6"/>
    <w:next w:val="-310"/>
    <w:uiPriority w:val="48"/>
    <w:pPr>
      <w:spacing w:after="0" w:line="240" w:lineRule="auto"/>
    </w:pPr>
    <w:rPr>
      <w:rFonts w:ascii="Garamond" w:eastAsia="Times New Roman" w:hAnsi="Garamond" w:cs="Times New Roman"/>
      <w:lang w:eastAsia="ru-RU"/>
    </w:rPr>
    <w:tblPr>
      <w:tblStyleRowBandSize w:val="1"/>
      <w:tblStyleColBandSize w:val="1"/>
      <w:tblBorders>
        <w:top w:val="single" w:sz="4" w:space="0" w:color="5B9BD5" w:themeColor="accent1"/>
        <w:left w:val="single" w:sz="4" w:space="0" w:color="5B9BD5" w:themeColor="accent1"/>
        <w:bottom w:val="single" w:sz="4" w:space="0" w:color="5B9BD5" w:themeColor="accent1"/>
        <w:right w:val="single" w:sz="4" w:space="0" w:color="5B9BD5" w:themeColor="accent1"/>
      </w:tblBorders>
    </w:tblPr>
    <w:tblStylePr w:type="firstRow">
      <w:rPr>
        <w:b/>
        <w:bCs/>
        <w:color w:val="FFFFFF" w:themeColor="background1"/>
      </w:rPr>
      <w:tblPr/>
      <w:tcPr>
        <w:shd w:val="clear" w:color="auto" w:fill="5B9BD5" w:themeFill="accent1"/>
      </w:tcPr>
    </w:tblStylePr>
    <w:tblStylePr w:type="lastRow">
      <w:rPr>
        <w:b/>
        <w:bCs/>
      </w:rPr>
      <w:tblPr/>
      <w:tcPr>
        <w:tcBorders>
          <w:top w:val="double" w:sz="4" w:space="0" w:color="5B9BD5"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5B9BD5" w:themeColor="accent1"/>
          <w:right w:val="single" w:sz="4" w:space="0" w:color="5B9BD5" w:themeColor="accent1"/>
        </w:tcBorders>
      </w:tcPr>
    </w:tblStylePr>
    <w:tblStylePr w:type="band1Horz">
      <w:tblPr/>
      <w:tcPr>
        <w:tcBorders>
          <w:top w:val="single" w:sz="4" w:space="0" w:color="5B9BD5" w:themeColor="accent1"/>
          <w:bottom w:val="single" w:sz="4" w:space="0" w:color="5B9BD5"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5B9BD5" w:themeColor="accent1"/>
          <w:left w:val="nil"/>
        </w:tcBorders>
      </w:tcPr>
    </w:tblStylePr>
    <w:tblStylePr w:type="swCell">
      <w:tblPr/>
      <w:tcPr>
        <w:tcBorders>
          <w:top w:val="double" w:sz="4" w:space="0" w:color="5B9BD5" w:themeColor="accent1"/>
          <w:right w:val="nil"/>
        </w:tcBorders>
      </w:tcPr>
    </w:tblStylePr>
  </w:style>
  <w:style w:type="table" w:customStyle="1" w:styleId="-32110">
    <w:name w:val="Список-таблица 3 — акцент 211"/>
    <w:basedOn w:val="a6"/>
    <w:next w:val="-320"/>
    <w:uiPriority w:val="48"/>
    <w:pPr>
      <w:spacing w:after="0" w:line="240" w:lineRule="auto"/>
    </w:pPr>
    <w:rPr>
      <w:rFonts w:ascii="Garamond" w:eastAsia="Times New Roman" w:hAnsi="Garamond" w:cs="Times New Roman"/>
      <w:lang w:eastAsia="ru-RU"/>
    </w:rPr>
    <w:tblPr>
      <w:tblStyleRowBandSize w:val="1"/>
      <w:tblStyleColBandSize w:val="1"/>
      <w:tblBorders>
        <w:top w:val="single" w:sz="4" w:space="0" w:color="ED7D31" w:themeColor="accent2"/>
        <w:left w:val="single" w:sz="4" w:space="0" w:color="ED7D31" w:themeColor="accent2"/>
        <w:bottom w:val="single" w:sz="4" w:space="0" w:color="ED7D31" w:themeColor="accent2"/>
        <w:right w:val="single" w:sz="4" w:space="0" w:color="ED7D31" w:themeColor="accent2"/>
      </w:tblBorders>
    </w:tblPr>
    <w:tblStylePr w:type="firstRow">
      <w:rPr>
        <w:b/>
        <w:bCs/>
        <w:color w:val="FFFFFF" w:themeColor="background1"/>
      </w:rPr>
      <w:tblPr/>
      <w:tcPr>
        <w:shd w:val="clear" w:color="auto" w:fill="ED7D31" w:themeFill="accent2"/>
      </w:tcPr>
    </w:tblStylePr>
    <w:tblStylePr w:type="lastRow">
      <w:rPr>
        <w:b/>
        <w:bCs/>
      </w:rPr>
      <w:tblPr/>
      <w:tcPr>
        <w:tcBorders>
          <w:top w:val="double" w:sz="4" w:space="0" w:color="ED7D31"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ED7D31" w:themeColor="accent2"/>
          <w:right w:val="single" w:sz="4" w:space="0" w:color="ED7D31" w:themeColor="accent2"/>
        </w:tcBorders>
      </w:tcPr>
    </w:tblStylePr>
    <w:tblStylePr w:type="band1Horz">
      <w:tblPr/>
      <w:tcPr>
        <w:tcBorders>
          <w:top w:val="single" w:sz="4" w:space="0" w:color="ED7D31" w:themeColor="accent2"/>
          <w:bottom w:val="single" w:sz="4" w:space="0" w:color="ED7D31"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ED7D31" w:themeColor="accent2"/>
          <w:left w:val="nil"/>
        </w:tcBorders>
      </w:tcPr>
    </w:tblStylePr>
    <w:tblStylePr w:type="swCell">
      <w:tblPr/>
      <w:tcPr>
        <w:tcBorders>
          <w:top w:val="double" w:sz="4" w:space="0" w:color="ED7D31" w:themeColor="accent2"/>
          <w:right w:val="nil"/>
        </w:tcBorders>
      </w:tcPr>
    </w:tblStylePr>
  </w:style>
  <w:style w:type="table" w:customStyle="1" w:styleId="-33110">
    <w:name w:val="Список-таблица 3 — акцент 311"/>
    <w:basedOn w:val="a6"/>
    <w:next w:val="-330"/>
    <w:uiPriority w:val="48"/>
    <w:pPr>
      <w:spacing w:after="0" w:line="240" w:lineRule="auto"/>
    </w:pPr>
    <w:rPr>
      <w:rFonts w:ascii="Garamond" w:eastAsia="Times New Roman" w:hAnsi="Garamond" w:cs="Times New Roman"/>
      <w:lang w:eastAsia="ru-RU"/>
    </w:rPr>
    <w:tblPr>
      <w:tblStyleRowBandSize w:val="1"/>
      <w:tblStyleColBandSize w:val="1"/>
      <w:tblBorders>
        <w:top w:val="single" w:sz="4" w:space="0" w:color="A5A5A5" w:themeColor="accent3"/>
        <w:left w:val="single" w:sz="4" w:space="0" w:color="A5A5A5" w:themeColor="accent3"/>
        <w:bottom w:val="single" w:sz="4" w:space="0" w:color="A5A5A5" w:themeColor="accent3"/>
        <w:right w:val="single" w:sz="4" w:space="0" w:color="A5A5A5" w:themeColor="accent3"/>
      </w:tblBorders>
    </w:tblPr>
    <w:tblStylePr w:type="firstRow">
      <w:rPr>
        <w:b/>
        <w:bCs/>
        <w:color w:val="FFFFFF" w:themeColor="background1"/>
      </w:rPr>
      <w:tblPr/>
      <w:tcPr>
        <w:shd w:val="clear" w:color="auto" w:fill="A5A5A5" w:themeFill="accent3"/>
      </w:tcPr>
    </w:tblStylePr>
    <w:tblStylePr w:type="lastRow">
      <w:rPr>
        <w:b/>
        <w:bCs/>
      </w:rPr>
      <w:tblPr/>
      <w:tcPr>
        <w:tcBorders>
          <w:top w:val="double" w:sz="4" w:space="0" w:color="A5A5A5"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A5A5A5" w:themeColor="accent3"/>
          <w:right w:val="single" w:sz="4" w:space="0" w:color="A5A5A5" w:themeColor="accent3"/>
        </w:tcBorders>
      </w:tcPr>
    </w:tblStylePr>
    <w:tblStylePr w:type="band1Horz">
      <w:tblPr/>
      <w:tcPr>
        <w:tcBorders>
          <w:top w:val="single" w:sz="4" w:space="0" w:color="A5A5A5" w:themeColor="accent3"/>
          <w:bottom w:val="single" w:sz="4" w:space="0" w:color="A5A5A5"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A5A5A5" w:themeColor="accent3"/>
          <w:left w:val="nil"/>
        </w:tcBorders>
      </w:tcPr>
    </w:tblStylePr>
    <w:tblStylePr w:type="swCell">
      <w:tblPr/>
      <w:tcPr>
        <w:tcBorders>
          <w:top w:val="double" w:sz="4" w:space="0" w:color="A5A5A5" w:themeColor="accent3"/>
          <w:right w:val="nil"/>
        </w:tcBorders>
      </w:tcPr>
    </w:tblStylePr>
  </w:style>
  <w:style w:type="table" w:customStyle="1" w:styleId="-3411">
    <w:name w:val="Список-таблица 3 — акцент 411"/>
    <w:basedOn w:val="a6"/>
    <w:next w:val="-34"/>
    <w:uiPriority w:val="48"/>
    <w:pPr>
      <w:spacing w:after="0" w:line="240" w:lineRule="auto"/>
    </w:pPr>
    <w:rPr>
      <w:rFonts w:ascii="Garamond" w:eastAsia="Times New Roman" w:hAnsi="Garamond" w:cs="Times New Roman"/>
      <w:lang w:eastAsia="ru-RU"/>
    </w:rPr>
    <w:tblPr>
      <w:tblStyleRowBandSize w:val="1"/>
      <w:tblStyleColBandSize w:val="1"/>
      <w:tblBorders>
        <w:top w:val="single" w:sz="4" w:space="0" w:color="FFC000" w:themeColor="accent4"/>
        <w:left w:val="single" w:sz="4" w:space="0" w:color="FFC000" w:themeColor="accent4"/>
        <w:bottom w:val="single" w:sz="4" w:space="0" w:color="FFC000" w:themeColor="accent4"/>
        <w:right w:val="single" w:sz="4" w:space="0" w:color="FFC000" w:themeColor="accent4"/>
      </w:tblBorders>
    </w:tblPr>
    <w:tblStylePr w:type="firstRow">
      <w:rPr>
        <w:b/>
        <w:bCs/>
        <w:color w:val="FFFFFF" w:themeColor="background1"/>
      </w:rPr>
      <w:tblPr/>
      <w:tcPr>
        <w:shd w:val="clear" w:color="auto" w:fill="FFC000" w:themeFill="accent4"/>
      </w:tcPr>
    </w:tblStylePr>
    <w:tblStylePr w:type="lastRow">
      <w:rPr>
        <w:b/>
        <w:bCs/>
      </w:rPr>
      <w:tblPr/>
      <w:tcPr>
        <w:tcBorders>
          <w:top w:val="double" w:sz="4" w:space="0" w:color="FFC000" w:themeColor="accent4"/>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FFC000" w:themeColor="accent4"/>
          <w:right w:val="single" w:sz="4" w:space="0" w:color="FFC000" w:themeColor="accent4"/>
        </w:tcBorders>
      </w:tcPr>
    </w:tblStylePr>
    <w:tblStylePr w:type="band1Horz">
      <w:tblPr/>
      <w:tcPr>
        <w:tcBorders>
          <w:top w:val="single" w:sz="4" w:space="0" w:color="FFC000" w:themeColor="accent4"/>
          <w:bottom w:val="single" w:sz="4" w:space="0" w:color="FFC000" w:themeColor="accent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FFC000" w:themeColor="accent4"/>
          <w:left w:val="nil"/>
        </w:tcBorders>
      </w:tcPr>
    </w:tblStylePr>
    <w:tblStylePr w:type="swCell">
      <w:tblPr/>
      <w:tcPr>
        <w:tcBorders>
          <w:top w:val="double" w:sz="4" w:space="0" w:color="FFC000" w:themeColor="accent4"/>
          <w:right w:val="nil"/>
        </w:tcBorders>
      </w:tcPr>
    </w:tblStylePr>
  </w:style>
  <w:style w:type="table" w:customStyle="1" w:styleId="-3511">
    <w:name w:val="Список-таблица 3 — акцент 511"/>
    <w:basedOn w:val="a6"/>
    <w:next w:val="-35"/>
    <w:uiPriority w:val="48"/>
    <w:pPr>
      <w:spacing w:after="0" w:line="240" w:lineRule="auto"/>
    </w:pPr>
    <w:rPr>
      <w:rFonts w:ascii="Garamond" w:eastAsia="Times New Roman" w:hAnsi="Garamond" w:cs="Times New Roman"/>
      <w:lang w:eastAsia="ru-RU"/>
    </w:rPr>
    <w:tblPr>
      <w:tblStyleRowBandSize w:val="1"/>
      <w:tblStyleColBandSize w:val="1"/>
      <w:tblBorders>
        <w:top w:val="single" w:sz="4" w:space="0" w:color="4472C4" w:themeColor="accent5"/>
        <w:left w:val="single" w:sz="4" w:space="0" w:color="4472C4" w:themeColor="accent5"/>
        <w:bottom w:val="single" w:sz="4" w:space="0" w:color="4472C4" w:themeColor="accent5"/>
        <w:right w:val="single" w:sz="4" w:space="0" w:color="4472C4" w:themeColor="accent5"/>
      </w:tblBorders>
    </w:tblPr>
    <w:tblStylePr w:type="firstRow">
      <w:rPr>
        <w:b/>
        <w:bCs/>
        <w:color w:val="FFFFFF" w:themeColor="background1"/>
      </w:rPr>
      <w:tblPr/>
      <w:tcPr>
        <w:shd w:val="clear" w:color="auto" w:fill="4472C4" w:themeFill="accent5"/>
      </w:tcPr>
    </w:tblStylePr>
    <w:tblStylePr w:type="lastRow">
      <w:rPr>
        <w:b/>
        <w:bCs/>
      </w:rPr>
      <w:tblPr/>
      <w:tcPr>
        <w:tcBorders>
          <w:top w:val="double" w:sz="4" w:space="0" w:color="4472C4"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472C4" w:themeColor="accent5"/>
          <w:right w:val="single" w:sz="4" w:space="0" w:color="4472C4" w:themeColor="accent5"/>
        </w:tcBorders>
      </w:tcPr>
    </w:tblStylePr>
    <w:tblStylePr w:type="band1Horz">
      <w:tblPr/>
      <w:tcPr>
        <w:tcBorders>
          <w:top w:val="single" w:sz="4" w:space="0" w:color="4472C4" w:themeColor="accent5"/>
          <w:bottom w:val="single" w:sz="4" w:space="0" w:color="4472C4"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472C4" w:themeColor="accent5"/>
          <w:left w:val="nil"/>
        </w:tcBorders>
      </w:tcPr>
    </w:tblStylePr>
    <w:tblStylePr w:type="swCell">
      <w:tblPr/>
      <w:tcPr>
        <w:tcBorders>
          <w:top w:val="double" w:sz="4" w:space="0" w:color="4472C4" w:themeColor="accent5"/>
          <w:right w:val="nil"/>
        </w:tcBorders>
      </w:tcPr>
    </w:tblStylePr>
  </w:style>
  <w:style w:type="table" w:customStyle="1" w:styleId="-3611">
    <w:name w:val="Список-таблица 3 — акцент 611"/>
    <w:basedOn w:val="a6"/>
    <w:next w:val="-36"/>
    <w:uiPriority w:val="48"/>
    <w:pPr>
      <w:spacing w:after="0" w:line="240" w:lineRule="auto"/>
    </w:pPr>
    <w:rPr>
      <w:rFonts w:ascii="Garamond" w:eastAsia="Times New Roman" w:hAnsi="Garamond" w:cs="Times New Roman"/>
      <w:lang w:eastAsia="ru-RU"/>
    </w:r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tblBorders>
    </w:tblPr>
    <w:tblStylePr w:type="firstRow">
      <w:rPr>
        <w:b/>
        <w:bCs/>
        <w:color w:val="FFFFFF" w:themeColor="background1"/>
      </w:rPr>
      <w:tblPr/>
      <w:tcPr>
        <w:shd w:val="clear" w:color="auto" w:fill="70AD47" w:themeFill="accent6"/>
      </w:tcPr>
    </w:tblStylePr>
    <w:tblStylePr w:type="lastRow">
      <w:rPr>
        <w:b/>
        <w:bCs/>
      </w:rPr>
      <w:tblPr/>
      <w:tcPr>
        <w:tcBorders>
          <w:top w:val="double" w:sz="4" w:space="0" w:color="70AD47" w:themeColor="accent6"/>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70AD47" w:themeColor="accent6"/>
          <w:right w:val="single" w:sz="4" w:space="0" w:color="70AD47" w:themeColor="accent6"/>
        </w:tcBorders>
      </w:tcPr>
    </w:tblStylePr>
    <w:tblStylePr w:type="band1Horz">
      <w:tblPr/>
      <w:tcPr>
        <w:tcBorders>
          <w:top w:val="single" w:sz="4" w:space="0" w:color="70AD47" w:themeColor="accent6"/>
          <w:bottom w:val="single" w:sz="4" w:space="0" w:color="70AD47" w:themeColor="accent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70AD47" w:themeColor="accent6"/>
          <w:left w:val="nil"/>
        </w:tcBorders>
      </w:tcPr>
    </w:tblStylePr>
    <w:tblStylePr w:type="swCell">
      <w:tblPr/>
      <w:tcPr>
        <w:tcBorders>
          <w:top w:val="double" w:sz="4" w:space="0" w:color="70AD47" w:themeColor="accent6"/>
          <w:right w:val="nil"/>
        </w:tcBorders>
      </w:tcPr>
    </w:tblStylePr>
  </w:style>
  <w:style w:type="table" w:customStyle="1" w:styleId="-4115">
    <w:name w:val="Список-таблица 411"/>
    <w:basedOn w:val="a6"/>
    <w:next w:val="-42"/>
    <w:uiPriority w:val="49"/>
    <w:pPr>
      <w:spacing w:after="0" w:line="240" w:lineRule="auto"/>
    </w:pPr>
    <w:rPr>
      <w:rFonts w:ascii="Garamond" w:eastAsia="Times New Roman" w:hAnsi="Garamond" w:cs="Times New Roman"/>
      <w:lang w:eastAsia="ru-RU"/>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41110">
    <w:name w:val="Список-таблица 4 — акцент 111"/>
    <w:basedOn w:val="a6"/>
    <w:next w:val="-410"/>
    <w:uiPriority w:val="49"/>
    <w:pPr>
      <w:spacing w:after="0" w:line="240" w:lineRule="auto"/>
    </w:pPr>
    <w:rPr>
      <w:rFonts w:ascii="Garamond" w:eastAsia="Times New Roman" w:hAnsi="Garamond" w:cs="Times New Roman"/>
      <w:lang w:eastAsia="ru-RU"/>
    </w:r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tblBorders>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tcBorders>
        <w:shd w:val="clear" w:color="auto" w:fill="5B9BD5" w:themeFill="accent1"/>
      </w:tcPr>
    </w:tblStylePr>
    <w:tblStylePr w:type="lastRow">
      <w:rPr>
        <w:b/>
        <w:bCs/>
      </w:rPr>
      <w:tblPr/>
      <w:tcPr>
        <w:tcBorders>
          <w:top w:val="double" w:sz="4" w:space="0" w:color="9CC2E5" w:themeColor="accent1" w:themeTint="99"/>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customStyle="1" w:styleId="-42110">
    <w:name w:val="Список-таблица 4 — акцент 211"/>
    <w:basedOn w:val="a6"/>
    <w:next w:val="-420"/>
    <w:uiPriority w:val="49"/>
    <w:pPr>
      <w:spacing w:after="0" w:line="240" w:lineRule="auto"/>
    </w:pPr>
    <w:rPr>
      <w:rFonts w:ascii="Garamond" w:eastAsia="Times New Roman" w:hAnsi="Garamond" w:cs="Times New Roman"/>
      <w:lang w:eastAsia="ru-RU"/>
    </w:r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tblBorders>
    </w:tblPr>
    <w:tblStylePr w:type="firstRow">
      <w:rPr>
        <w:b/>
        <w:bCs/>
        <w:color w:val="FFFFFF" w:themeColor="background1"/>
      </w:rPr>
      <w:tblPr/>
      <w:tcPr>
        <w:tcBorders>
          <w:top w:val="single" w:sz="4" w:space="0" w:color="ED7D31" w:themeColor="accent2"/>
          <w:left w:val="single" w:sz="4" w:space="0" w:color="ED7D31" w:themeColor="accent2"/>
          <w:bottom w:val="single" w:sz="4" w:space="0" w:color="ED7D31" w:themeColor="accent2"/>
          <w:right w:val="single" w:sz="4" w:space="0" w:color="ED7D31" w:themeColor="accent2"/>
          <w:insideH w:val="nil"/>
        </w:tcBorders>
        <w:shd w:val="clear" w:color="auto" w:fill="ED7D31" w:themeFill="accent2"/>
      </w:tcPr>
    </w:tblStylePr>
    <w:tblStylePr w:type="lastRow">
      <w:rPr>
        <w:b/>
        <w:bCs/>
      </w:rPr>
      <w:tblPr/>
      <w:tcPr>
        <w:tcBorders>
          <w:top w:val="double" w:sz="4" w:space="0" w:color="F4B083" w:themeColor="accent2" w:themeTint="99"/>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customStyle="1" w:styleId="-4311">
    <w:name w:val="Список-таблица 4 — акцент 311"/>
    <w:basedOn w:val="a6"/>
    <w:next w:val="-43"/>
    <w:uiPriority w:val="49"/>
    <w:pPr>
      <w:spacing w:after="0" w:line="240" w:lineRule="auto"/>
    </w:pPr>
    <w:rPr>
      <w:rFonts w:ascii="Garamond" w:eastAsia="Times New Roman" w:hAnsi="Garamond" w:cs="Times New Roman"/>
      <w:lang w:eastAsia="ru-RU"/>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tcBorders>
        <w:shd w:val="clear" w:color="auto" w:fill="A5A5A5" w:themeFill="accent3"/>
      </w:tcPr>
    </w:tblStylePr>
    <w:tblStylePr w:type="lastRow">
      <w:rPr>
        <w:b/>
        <w:bCs/>
      </w:rPr>
      <w:tblPr/>
      <w:tcPr>
        <w:tcBorders>
          <w:top w:val="doub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customStyle="1" w:styleId="-4411">
    <w:name w:val="Список-таблица 4 — акцент 411"/>
    <w:basedOn w:val="a6"/>
    <w:next w:val="-44"/>
    <w:uiPriority w:val="49"/>
    <w:pPr>
      <w:spacing w:after="0" w:line="240" w:lineRule="auto"/>
    </w:pPr>
    <w:rPr>
      <w:rFonts w:ascii="Garamond" w:eastAsia="Times New Roman" w:hAnsi="Garamond" w:cs="Times New Roman"/>
      <w:lang w:eastAsia="ru-RU"/>
    </w:r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tblBorders>
    </w:tblPr>
    <w:tblStylePr w:type="firstRow">
      <w:rPr>
        <w:b/>
        <w:bCs/>
        <w:color w:val="FFFFFF" w:themeColor="background1"/>
      </w:rPr>
      <w:tblPr/>
      <w:tcPr>
        <w:tcBorders>
          <w:top w:val="single" w:sz="4" w:space="0" w:color="FFC000" w:themeColor="accent4"/>
          <w:left w:val="single" w:sz="4" w:space="0" w:color="FFC000" w:themeColor="accent4"/>
          <w:bottom w:val="single" w:sz="4" w:space="0" w:color="FFC000" w:themeColor="accent4"/>
          <w:right w:val="single" w:sz="4" w:space="0" w:color="FFC000" w:themeColor="accent4"/>
          <w:insideH w:val="nil"/>
        </w:tcBorders>
        <w:shd w:val="clear" w:color="auto" w:fill="FFC000" w:themeFill="accent4"/>
      </w:tcPr>
    </w:tblStylePr>
    <w:tblStylePr w:type="lastRow">
      <w:rPr>
        <w:b/>
        <w:bCs/>
      </w:rPr>
      <w:tblPr/>
      <w:tcPr>
        <w:tcBorders>
          <w:top w:val="double" w:sz="4" w:space="0" w:color="FFD966" w:themeColor="accent4" w:themeTint="99"/>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customStyle="1" w:styleId="-4511">
    <w:name w:val="Список-таблица 4 — акцент 511"/>
    <w:basedOn w:val="a6"/>
    <w:next w:val="-45"/>
    <w:uiPriority w:val="49"/>
    <w:pPr>
      <w:spacing w:after="0" w:line="240" w:lineRule="auto"/>
    </w:pPr>
    <w:rPr>
      <w:rFonts w:ascii="Garamond" w:eastAsia="Times New Roman" w:hAnsi="Garamond" w:cs="Times New Roman"/>
      <w:lang w:eastAsia="ru-RU"/>
    </w:r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tblBorders>
    </w:tblPr>
    <w:tblStylePr w:type="firstRow">
      <w:rPr>
        <w:b/>
        <w:bCs/>
        <w:color w:val="FFFFFF" w:themeColor="background1"/>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insideH w:val="nil"/>
        </w:tcBorders>
        <w:shd w:val="clear" w:color="auto" w:fill="4472C4" w:themeFill="accent5"/>
      </w:tcPr>
    </w:tblStylePr>
    <w:tblStylePr w:type="lastRow">
      <w:rPr>
        <w:b/>
        <w:bCs/>
      </w:rPr>
      <w:tblPr/>
      <w:tcPr>
        <w:tcBorders>
          <w:top w:val="double" w:sz="4" w:space="0" w:color="8EAADB" w:themeColor="accent5" w:themeTint="99"/>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customStyle="1" w:styleId="-4611">
    <w:name w:val="Список-таблица 4 — акцент 611"/>
    <w:basedOn w:val="a6"/>
    <w:next w:val="-46"/>
    <w:uiPriority w:val="49"/>
    <w:pPr>
      <w:spacing w:after="0" w:line="240" w:lineRule="auto"/>
    </w:pPr>
    <w:rPr>
      <w:rFonts w:ascii="Garamond" w:eastAsia="Times New Roman" w:hAnsi="Garamond" w:cs="Times New Roman"/>
      <w:lang w:eastAsia="ru-RU"/>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tcBorders>
        <w:shd w:val="clear" w:color="auto" w:fill="70AD47" w:themeFill="accent6"/>
      </w:tcPr>
    </w:tblStylePr>
    <w:tblStylePr w:type="lastRow">
      <w:rPr>
        <w:b/>
        <w:bCs/>
      </w:rPr>
      <w:tblPr/>
      <w:tcPr>
        <w:tcBorders>
          <w:top w:val="double" w:sz="4" w:space="0" w:color="A8D08D" w:themeColor="accent6" w:themeTint="99"/>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customStyle="1" w:styleId="-5115">
    <w:name w:val="Список-таблица 5 темная11"/>
    <w:basedOn w:val="a6"/>
    <w:next w:val="-52"/>
    <w:uiPriority w:val="50"/>
    <w:pPr>
      <w:spacing w:after="0" w:line="240" w:lineRule="auto"/>
    </w:pPr>
    <w:rPr>
      <w:rFonts w:ascii="Garamond" w:eastAsia="Times New Roman" w:hAnsi="Garamond" w:cs="Times New Roman"/>
      <w:color w:val="FFFFFF" w:themeColor="background1"/>
      <w:lang w:eastAsia="ru-RU"/>
    </w:rPr>
    <w:tblPr>
      <w:tblStyleRowBandSize w:val="1"/>
      <w:tblStyleColBandSize w:val="1"/>
      <w:tblBorders>
        <w:top w:val="single" w:sz="24" w:space="0" w:color="000000" w:themeColor="text1"/>
        <w:left w:val="single" w:sz="24" w:space="0" w:color="000000" w:themeColor="text1"/>
        <w:bottom w:val="single" w:sz="24" w:space="0" w:color="000000" w:themeColor="text1"/>
        <w:right w:val="single" w:sz="24" w:space="0" w:color="000000" w:themeColor="text1"/>
      </w:tblBorders>
    </w:tblPr>
    <w:tcPr>
      <w:shd w:val="clear" w:color="auto" w:fill="000000" w:themeFill="tex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51110">
    <w:name w:val="Список-таблица 5 темная — акцент 111"/>
    <w:basedOn w:val="a6"/>
    <w:next w:val="-510"/>
    <w:uiPriority w:val="50"/>
    <w:pPr>
      <w:spacing w:after="0" w:line="240" w:lineRule="auto"/>
    </w:pPr>
    <w:rPr>
      <w:rFonts w:ascii="Garamond" w:eastAsia="Times New Roman" w:hAnsi="Garamond" w:cs="Times New Roman"/>
      <w:color w:val="FFFFFF" w:themeColor="background1"/>
      <w:lang w:eastAsia="ru-RU"/>
    </w:rPr>
    <w:tblPr>
      <w:tblStyleRowBandSize w:val="1"/>
      <w:tblStyleColBandSize w:val="1"/>
      <w:tblBorders>
        <w:top w:val="single" w:sz="24" w:space="0" w:color="5B9BD5" w:themeColor="accent1"/>
        <w:left w:val="single" w:sz="24" w:space="0" w:color="5B9BD5" w:themeColor="accent1"/>
        <w:bottom w:val="single" w:sz="24" w:space="0" w:color="5B9BD5" w:themeColor="accent1"/>
        <w:right w:val="single" w:sz="24" w:space="0" w:color="5B9BD5" w:themeColor="accent1"/>
      </w:tblBorders>
    </w:tblPr>
    <w:tcPr>
      <w:shd w:val="clear" w:color="auto" w:fill="5B9BD5" w:themeFill="accen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52110">
    <w:name w:val="Список-таблица 5 темная — акцент 211"/>
    <w:basedOn w:val="a6"/>
    <w:next w:val="-520"/>
    <w:uiPriority w:val="50"/>
    <w:pPr>
      <w:spacing w:after="0" w:line="240" w:lineRule="auto"/>
    </w:pPr>
    <w:rPr>
      <w:rFonts w:ascii="Garamond" w:eastAsia="Times New Roman" w:hAnsi="Garamond" w:cs="Times New Roman"/>
      <w:color w:val="FFFFFF" w:themeColor="background1"/>
      <w:lang w:eastAsia="ru-RU"/>
    </w:rPr>
    <w:tblPr>
      <w:tblStyleRowBandSize w:val="1"/>
      <w:tblStyleColBandSize w:val="1"/>
      <w:tblBorders>
        <w:top w:val="single" w:sz="24" w:space="0" w:color="ED7D31" w:themeColor="accent2"/>
        <w:left w:val="single" w:sz="24" w:space="0" w:color="ED7D31" w:themeColor="accent2"/>
        <w:bottom w:val="single" w:sz="24" w:space="0" w:color="ED7D31" w:themeColor="accent2"/>
        <w:right w:val="single" w:sz="24" w:space="0" w:color="ED7D31" w:themeColor="accent2"/>
      </w:tblBorders>
    </w:tblPr>
    <w:tcPr>
      <w:shd w:val="clear" w:color="auto" w:fill="ED7D31" w:themeFill="accent2"/>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5311">
    <w:name w:val="Список-таблица 5 темная — акцент 311"/>
    <w:basedOn w:val="a6"/>
    <w:next w:val="-53"/>
    <w:uiPriority w:val="50"/>
    <w:pPr>
      <w:spacing w:after="0" w:line="240" w:lineRule="auto"/>
    </w:pPr>
    <w:rPr>
      <w:rFonts w:ascii="Garamond" w:eastAsia="Times New Roman" w:hAnsi="Garamond" w:cs="Times New Roman"/>
      <w:color w:val="FFFFFF" w:themeColor="background1"/>
      <w:lang w:eastAsia="ru-RU"/>
    </w:rPr>
    <w:tblPr>
      <w:tblStyleRowBandSize w:val="1"/>
      <w:tblStyleColBandSize w:val="1"/>
      <w:tblBorders>
        <w:top w:val="single" w:sz="24" w:space="0" w:color="A5A5A5" w:themeColor="accent3"/>
        <w:left w:val="single" w:sz="24" w:space="0" w:color="A5A5A5" w:themeColor="accent3"/>
        <w:bottom w:val="single" w:sz="24" w:space="0" w:color="A5A5A5" w:themeColor="accent3"/>
        <w:right w:val="single" w:sz="24" w:space="0" w:color="A5A5A5" w:themeColor="accent3"/>
      </w:tblBorders>
    </w:tblPr>
    <w:tcPr>
      <w:shd w:val="clear" w:color="auto" w:fill="A5A5A5" w:themeFill="accent3"/>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5411">
    <w:name w:val="Список-таблица 5 темная — акцент 411"/>
    <w:basedOn w:val="a6"/>
    <w:next w:val="-54"/>
    <w:uiPriority w:val="50"/>
    <w:pPr>
      <w:spacing w:after="0" w:line="240" w:lineRule="auto"/>
    </w:pPr>
    <w:rPr>
      <w:rFonts w:ascii="Garamond" w:eastAsia="Times New Roman" w:hAnsi="Garamond" w:cs="Times New Roman"/>
      <w:color w:val="FFFFFF" w:themeColor="background1"/>
      <w:lang w:eastAsia="ru-RU"/>
    </w:rPr>
    <w:tblPr>
      <w:tblStyleRowBandSize w:val="1"/>
      <w:tblStyleColBandSize w:val="1"/>
      <w:tblBorders>
        <w:top w:val="single" w:sz="24" w:space="0" w:color="FFC000" w:themeColor="accent4"/>
        <w:left w:val="single" w:sz="24" w:space="0" w:color="FFC000" w:themeColor="accent4"/>
        <w:bottom w:val="single" w:sz="24" w:space="0" w:color="FFC000" w:themeColor="accent4"/>
        <w:right w:val="single" w:sz="24" w:space="0" w:color="FFC000" w:themeColor="accent4"/>
      </w:tblBorders>
    </w:tblPr>
    <w:tcPr>
      <w:shd w:val="clear" w:color="auto" w:fill="FFC000" w:themeFill="accent4"/>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5511">
    <w:name w:val="Список-таблица 5 темная — акцент 511"/>
    <w:basedOn w:val="a6"/>
    <w:next w:val="-55"/>
    <w:uiPriority w:val="50"/>
    <w:pPr>
      <w:spacing w:after="0" w:line="240" w:lineRule="auto"/>
    </w:pPr>
    <w:rPr>
      <w:rFonts w:ascii="Garamond" w:eastAsia="Times New Roman" w:hAnsi="Garamond" w:cs="Times New Roman"/>
      <w:color w:val="FFFFFF" w:themeColor="background1"/>
      <w:lang w:eastAsia="ru-RU"/>
    </w:rPr>
    <w:tblPr>
      <w:tblStyleRowBandSize w:val="1"/>
      <w:tblStyleColBandSize w:val="1"/>
      <w:tblBorders>
        <w:top w:val="single" w:sz="24" w:space="0" w:color="4472C4" w:themeColor="accent5"/>
        <w:left w:val="single" w:sz="24" w:space="0" w:color="4472C4" w:themeColor="accent5"/>
        <w:bottom w:val="single" w:sz="24" w:space="0" w:color="4472C4" w:themeColor="accent5"/>
        <w:right w:val="single" w:sz="24" w:space="0" w:color="4472C4" w:themeColor="accent5"/>
      </w:tblBorders>
    </w:tblPr>
    <w:tcPr>
      <w:shd w:val="clear" w:color="auto" w:fill="4472C4" w:themeFill="accent5"/>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5611">
    <w:name w:val="Список-таблица 5 темная — акцент 611"/>
    <w:basedOn w:val="a6"/>
    <w:next w:val="-56"/>
    <w:uiPriority w:val="50"/>
    <w:pPr>
      <w:spacing w:after="0" w:line="240" w:lineRule="auto"/>
    </w:pPr>
    <w:rPr>
      <w:rFonts w:ascii="Garamond" w:eastAsia="Times New Roman" w:hAnsi="Garamond" w:cs="Times New Roman"/>
      <w:color w:val="FFFFFF" w:themeColor="background1"/>
      <w:lang w:eastAsia="ru-RU"/>
    </w:rPr>
    <w:tblPr>
      <w:tblStyleRowBandSize w:val="1"/>
      <w:tblStyleColBandSize w:val="1"/>
      <w:tblBorders>
        <w:top w:val="single" w:sz="24" w:space="0" w:color="70AD47" w:themeColor="accent6"/>
        <w:left w:val="single" w:sz="24" w:space="0" w:color="70AD47" w:themeColor="accent6"/>
        <w:bottom w:val="single" w:sz="24" w:space="0" w:color="70AD47" w:themeColor="accent6"/>
        <w:right w:val="single" w:sz="24" w:space="0" w:color="70AD47" w:themeColor="accent6"/>
      </w:tblBorders>
    </w:tblPr>
    <w:tcPr>
      <w:shd w:val="clear" w:color="auto" w:fill="70AD47"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6115">
    <w:name w:val="Список-таблица 6 цветная11"/>
    <w:basedOn w:val="a6"/>
    <w:next w:val="-62"/>
    <w:uiPriority w:val="51"/>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61110">
    <w:name w:val="Список-таблица 6 цветная — акцент 111"/>
    <w:basedOn w:val="a6"/>
    <w:next w:val="-610"/>
    <w:uiPriority w:val="51"/>
    <w:pPr>
      <w:spacing w:after="0" w:line="240" w:lineRule="auto"/>
    </w:pPr>
    <w:rPr>
      <w:rFonts w:ascii="Garamond" w:eastAsia="Times New Roman" w:hAnsi="Garamond" w:cs="Times New Roman"/>
      <w:color w:val="2E74B5" w:themeColor="accent1" w:themeShade="BF"/>
      <w:lang w:eastAsia="ru-RU"/>
    </w:rPr>
    <w:tblPr>
      <w:tblStyleRowBandSize w:val="1"/>
      <w:tblStyleColBandSize w:val="1"/>
      <w:tblBorders>
        <w:top w:val="single" w:sz="4" w:space="0" w:color="5B9BD5" w:themeColor="accent1"/>
        <w:bottom w:val="single" w:sz="4" w:space="0" w:color="5B9BD5" w:themeColor="accent1"/>
      </w:tblBorders>
    </w:tblPr>
    <w:tblStylePr w:type="firstRow">
      <w:rPr>
        <w:b/>
        <w:bCs/>
      </w:rPr>
      <w:tblPr/>
      <w:tcPr>
        <w:tcBorders>
          <w:bottom w:val="single" w:sz="4" w:space="0" w:color="5B9BD5" w:themeColor="accent1"/>
        </w:tcBorders>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customStyle="1" w:styleId="-62110">
    <w:name w:val="Список-таблица 6 цветная — акцент 211"/>
    <w:basedOn w:val="a6"/>
    <w:next w:val="-620"/>
    <w:uiPriority w:val="51"/>
    <w:pPr>
      <w:spacing w:after="0" w:line="240" w:lineRule="auto"/>
    </w:pPr>
    <w:rPr>
      <w:rFonts w:ascii="Garamond" w:eastAsia="Times New Roman" w:hAnsi="Garamond" w:cs="Times New Roman"/>
      <w:color w:val="C45911" w:themeColor="accent2" w:themeShade="BF"/>
      <w:lang w:eastAsia="ru-RU"/>
    </w:rPr>
    <w:tblPr>
      <w:tblStyleRowBandSize w:val="1"/>
      <w:tblStyleColBandSize w:val="1"/>
      <w:tblBorders>
        <w:top w:val="single" w:sz="4" w:space="0" w:color="ED7D31" w:themeColor="accent2"/>
        <w:bottom w:val="single" w:sz="4" w:space="0" w:color="ED7D31" w:themeColor="accent2"/>
      </w:tblBorders>
    </w:tblPr>
    <w:tblStylePr w:type="firstRow">
      <w:rPr>
        <w:b/>
        <w:bCs/>
      </w:rPr>
      <w:tblPr/>
      <w:tcPr>
        <w:tcBorders>
          <w:bottom w:val="single" w:sz="4" w:space="0" w:color="ED7D31" w:themeColor="accent2"/>
        </w:tcBorders>
      </w:tcPr>
    </w:tblStylePr>
    <w:tblStylePr w:type="lastRow">
      <w:rPr>
        <w:b/>
        <w:bCs/>
      </w:rPr>
      <w:tblPr/>
      <w:tcPr>
        <w:tcBorders>
          <w:top w:val="double" w:sz="4" w:space="0" w:color="ED7D31" w:themeColor="accent2"/>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customStyle="1" w:styleId="-6311">
    <w:name w:val="Список-таблица 6 цветная — акцент 311"/>
    <w:basedOn w:val="a6"/>
    <w:next w:val="-63"/>
    <w:uiPriority w:val="51"/>
    <w:pPr>
      <w:spacing w:after="0" w:line="240" w:lineRule="auto"/>
    </w:pPr>
    <w:rPr>
      <w:rFonts w:ascii="Garamond" w:eastAsia="Times New Roman" w:hAnsi="Garamond" w:cs="Times New Roman"/>
      <w:color w:val="7B7B7B" w:themeColor="accent3" w:themeShade="BF"/>
      <w:lang w:eastAsia="ru-RU"/>
    </w:rPr>
    <w:tblPr>
      <w:tblStyleRowBandSize w:val="1"/>
      <w:tblStyleColBandSize w:val="1"/>
      <w:tblBorders>
        <w:top w:val="single" w:sz="4" w:space="0" w:color="A5A5A5" w:themeColor="accent3"/>
        <w:bottom w:val="single" w:sz="4" w:space="0" w:color="A5A5A5" w:themeColor="accent3"/>
      </w:tblBorders>
    </w:tblPr>
    <w:tblStylePr w:type="firstRow">
      <w:rPr>
        <w:b/>
        <w:bCs/>
      </w:rPr>
      <w:tblPr/>
      <w:tcPr>
        <w:tcBorders>
          <w:bottom w:val="single" w:sz="4" w:space="0" w:color="A5A5A5" w:themeColor="accent3"/>
        </w:tcBorders>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customStyle="1" w:styleId="-6411">
    <w:name w:val="Список-таблица 6 цветная — акцент 411"/>
    <w:basedOn w:val="a6"/>
    <w:next w:val="-64"/>
    <w:uiPriority w:val="51"/>
    <w:pPr>
      <w:spacing w:after="0" w:line="240" w:lineRule="auto"/>
    </w:pPr>
    <w:rPr>
      <w:rFonts w:ascii="Garamond" w:eastAsia="Times New Roman" w:hAnsi="Garamond" w:cs="Times New Roman"/>
      <w:color w:val="BF8F00" w:themeColor="accent4" w:themeShade="BF"/>
      <w:lang w:eastAsia="ru-RU"/>
    </w:rPr>
    <w:tblPr>
      <w:tblStyleRowBandSize w:val="1"/>
      <w:tblStyleColBandSize w:val="1"/>
      <w:tblBorders>
        <w:top w:val="single" w:sz="4" w:space="0" w:color="FFC000" w:themeColor="accent4"/>
        <w:bottom w:val="single" w:sz="4" w:space="0" w:color="FFC000" w:themeColor="accent4"/>
      </w:tblBorders>
    </w:tblPr>
    <w:tblStylePr w:type="firstRow">
      <w:rPr>
        <w:b/>
        <w:bCs/>
      </w:rPr>
      <w:tblPr/>
      <w:tcPr>
        <w:tcBorders>
          <w:bottom w:val="single" w:sz="4" w:space="0" w:color="FFC000" w:themeColor="accent4"/>
        </w:tcBorders>
      </w:tcPr>
    </w:tblStylePr>
    <w:tblStylePr w:type="lastRow">
      <w:rPr>
        <w:b/>
        <w:bCs/>
      </w:rPr>
      <w:tblPr/>
      <w:tcPr>
        <w:tcBorders>
          <w:top w:val="double" w:sz="4" w:space="0" w:color="FFC000" w:themeColor="accent4"/>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customStyle="1" w:styleId="-6511">
    <w:name w:val="Список-таблица 6 цветная — акцент 511"/>
    <w:basedOn w:val="a6"/>
    <w:next w:val="-65"/>
    <w:uiPriority w:val="51"/>
    <w:pPr>
      <w:spacing w:after="0" w:line="240" w:lineRule="auto"/>
    </w:pPr>
    <w:rPr>
      <w:rFonts w:ascii="Garamond" w:eastAsia="Times New Roman" w:hAnsi="Garamond" w:cs="Times New Roman"/>
      <w:color w:val="2F5496" w:themeColor="accent5" w:themeShade="BF"/>
      <w:lang w:eastAsia="ru-RU"/>
    </w:rPr>
    <w:tblPr>
      <w:tblStyleRowBandSize w:val="1"/>
      <w:tblStyleColBandSize w:val="1"/>
      <w:tblBorders>
        <w:top w:val="single" w:sz="4" w:space="0" w:color="4472C4" w:themeColor="accent5"/>
        <w:bottom w:val="single" w:sz="4" w:space="0" w:color="4472C4" w:themeColor="accent5"/>
      </w:tblBorders>
    </w:tblPr>
    <w:tblStylePr w:type="firstRow">
      <w:rPr>
        <w:b/>
        <w:bCs/>
      </w:rPr>
      <w:tblPr/>
      <w:tcPr>
        <w:tcBorders>
          <w:bottom w:val="single" w:sz="4" w:space="0" w:color="4472C4" w:themeColor="accent5"/>
        </w:tcBorders>
      </w:tcPr>
    </w:tblStylePr>
    <w:tblStylePr w:type="lastRow">
      <w:rPr>
        <w:b/>
        <w:bCs/>
      </w:rPr>
      <w:tblPr/>
      <w:tcPr>
        <w:tcBorders>
          <w:top w:val="double" w:sz="4" w:space="0" w:color="4472C4" w:themeColor="accent5"/>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customStyle="1" w:styleId="-6611">
    <w:name w:val="Список-таблица 6 цветная — акцент 611"/>
    <w:basedOn w:val="a6"/>
    <w:next w:val="-66"/>
    <w:uiPriority w:val="51"/>
    <w:pPr>
      <w:spacing w:after="0" w:line="240" w:lineRule="auto"/>
    </w:pPr>
    <w:rPr>
      <w:rFonts w:ascii="Garamond" w:eastAsia="Times New Roman" w:hAnsi="Garamond" w:cs="Times New Roman"/>
      <w:color w:val="538135" w:themeColor="accent6" w:themeShade="BF"/>
      <w:lang w:eastAsia="ru-RU"/>
    </w:rPr>
    <w:tblPr>
      <w:tblStyleRowBandSize w:val="1"/>
      <w:tblStyleColBandSize w:val="1"/>
      <w:tblBorders>
        <w:top w:val="single" w:sz="4" w:space="0" w:color="70AD47" w:themeColor="accent6"/>
        <w:bottom w:val="single" w:sz="4" w:space="0" w:color="70AD47" w:themeColor="accent6"/>
      </w:tblBorders>
    </w:tblPr>
    <w:tblStylePr w:type="firstRow">
      <w:rPr>
        <w:b/>
        <w:bCs/>
      </w:rPr>
      <w:tblPr/>
      <w:tcPr>
        <w:tcBorders>
          <w:bottom w:val="single" w:sz="4" w:space="0" w:color="70AD47" w:themeColor="accent6"/>
        </w:tcBorders>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customStyle="1" w:styleId="-7112">
    <w:name w:val="Список-таблица 7 цветная11"/>
    <w:basedOn w:val="a6"/>
    <w:next w:val="-7"/>
    <w:uiPriority w:val="52"/>
    <w:pPr>
      <w:spacing w:after="0" w:line="240" w:lineRule="auto"/>
    </w:pPr>
    <w:rPr>
      <w:rFonts w:ascii="Garamond" w:eastAsia="Times New Roman" w:hAnsi="Garamond" w:cs="Times New Roman"/>
      <w:color w:val="000000" w:themeColor="text1"/>
      <w:lang w:eastAsia="ru-RU"/>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0000"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0000"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0000"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0000" w:themeColor="text1"/>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71110">
    <w:name w:val="Список-таблица 7 цветная — акцент 111"/>
    <w:basedOn w:val="a6"/>
    <w:next w:val="-71"/>
    <w:uiPriority w:val="52"/>
    <w:pPr>
      <w:spacing w:after="0" w:line="240" w:lineRule="auto"/>
    </w:pPr>
    <w:rPr>
      <w:rFonts w:ascii="Garamond" w:eastAsia="Times New Roman" w:hAnsi="Garamond" w:cs="Times New Roman"/>
      <w:color w:val="2E74B5" w:themeColor="accent1" w:themeShade="BF"/>
      <w:lang w:eastAsia="ru-RU"/>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5B9BD5" w:themeColor="accen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5B9BD5" w:themeColor="accen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5B9BD5" w:themeColor="accen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5B9BD5" w:themeColor="accent1"/>
        </w:tcBorders>
        <w:shd w:val="clear" w:color="auto" w:fill="FFFFFF" w:themeFill="background1"/>
      </w:tcPr>
    </w:tblStylePr>
    <w:tblStylePr w:type="band1Vert">
      <w:tblPr/>
      <w:tcPr>
        <w:shd w:val="clear" w:color="auto" w:fill="DEEAF6" w:themeFill="accent1" w:themeFillTint="33"/>
      </w:tcPr>
    </w:tblStylePr>
    <w:tblStylePr w:type="band1Horz">
      <w:tblPr/>
      <w:tcPr>
        <w:shd w:val="clear" w:color="auto" w:fill="DEEAF6" w:themeFill="accen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7211">
    <w:name w:val="Список-таблица 7 цветная — акцент 211"/>
    <w:basedOn w:val="a6"/>
    <w:next w:val="-72"/>
    <w:uiPriority w:val="52"/>
    <w:pPr>
      <w:spacing w:after="0" w:line="240" w:lineRule="auto"/>
    </w:pPr>
    <w:rPr>
      <w:rFonts w:ascii="Garamond" w:eastAsia="Times New Roman" w:hAnsi="Garamond" w:cs="Times New Roman"/>
      <w:color w:val="C45911" w:themeColor="accent2" w:themeShade="BF"/>
      <w:lang w:eastAsia="ru-RU"/>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ED7D31" w:themeColor="accent2"/>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ED7D31" w:themeColor="accent2"/>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ED7D31" w:themeColor="accent2"/>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ED7D31" w:themeColor="accent2"/>
        </w:tcBorders>
        <w:shd w:val="clear" w:color="auto" w:fill="FFFFFF" w:themeFill="background1"/>
      </w:tcPr>
    </w:tblStylePr>
    <w:tblStylePr w:type="band1Vert">
      <w:tblPr/>
      <w:tcPr>
        <w:shd w:val="clear" w:color="auto" w:fill="FBE4D5" w:themeFill="accent2" w:themeFillTint="33"/>
      </w:tcPr>
    </w:tblStylePr>
    <w:tblStylePr w:type="band1Horz">
      <w:tblPr/>
      <w:tcPr>
        <w:shd w:val="clear" w:color="auto" w:fill="FBE4D5" w:themeFill="accent2"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7311">
    <w:name w:val="Список-таблица 7 цветная — акцент 311"/>
    <w:basedOn w:val="a6"/>
    <w:next w:val="-73"/>
    <w:uiPriority w:val="52"/>
    <w:pPr>
      <w:spacing w:after="0" w:line="240" w:lineRule="auto"/>
    </w:pPr>
    <w:rPr>
      <w:rFonts w:ascii="Garamond" w:eastAsia="Times New Roman" w:hAnsi="Garamond" w:cs="Times New Roman"/>
      <w:color w:val="7B7B7B" w:themeColor="accent3" w:themeShade="BF"/>
      <w:lang w:eastAsia="ru-RU"/>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A5A5A5" w:themeColor="accent3"/>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A5A5A5" w:themeColor="accent3"/>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A5A5A5" w:themeColor="accent3"/>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A5A5A5" w:themeColor="accent3"/>
        </w:tcBorders>
        <w:shd w:val="clear" w:color="auto" w:fill="FFFFFF" w:themeFill="background1"/>
      </w:tcPr>
    </w:tblStylePr>
    <w:tblStylePr w:type="band1Vert">
      <w:tblPr/>
      <w:tcPr>
        <w:shd w:val="clear" w:color="auto" w:fill="EDEDED" w:themeFill="accent3" w:themeFillTint="33"/>
      </w:tcPr>
    </w:tblStylePr>
    <w:tblStylePr w:type="band1Horz">
      <w:tblPr/>
      <w:tcPr>
        <w:shd w:val="clear" w:color="auto" w:fill="EDEDED" w:themeFill="accent3"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7411">
    <w:name w:val="Список-таблица 7 цветная — акцент 411"/>
    <w:basedOn w:val="a6"/>
    <w:next w:val="-74"/>
    <w:uiPriority w:val="52"/>
    <w:pPr>
      <w:spacing w:after="0" w:line="240" w:lineRule="auto"/>
    </w:pPr>
    <w:rPr>
      <w:rFonts w:ascii="Garamond" w:eastAsia="Times New Roman" w:hAnsi="Garamond" w:cs="Times New Roman"/>
      <w:color w:val="BF8F00" w:themeColor="accent4" w:themeShade="BF"/>
      <w:lang w:eastAsia="ru-RU"/>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FFC000" w:themeColor="accent4"/>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FFC000" w:themeColor="accent4"/>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FFC000" w:themeColor="accent4"/>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FFC000" w:themeColor="accent4"/>
        </w:tcBorders>
        <w:shd w:val="clear" w:color="auto" w:fill="FFFFFF" w:themeFill="background1"/>
      </w:tcPr>
    </w:tblStylePr>
    <w:tblStylePr w:type="band1Vert">
      <w:tblPr/>
      <w:tcPr>
        <w:shd w:val="clear" w:color="auto" w:fill="FFF2CC" w:themeFill="accent4" w:themeFillTint="33"/>
      </w:tcPr>
    </w:tblStylePr>
    <w:tblStylePr w:type="band1Horz">
      <w:tblPr/>
      <w:tcPr>
        <w:shd w:val="clear" w:color="auto" w:fill="FFF2CC" w:themeFill="accent4"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7511">
    <w:name w:val="Список-таблица 7 цветная — акцент 511"/>
    <w:basedOn w:val="a6"/>
    <w:next w:val="-75"/>
    <w:uiPriority w:val="52"/>
    <w:pPr>
      <w:spacing w:after="0" w:line="240" w:lineRule="auto"/>
    </w:pPr>
    <w:rPr>
      <w:rFonts w:ascii="Garamond" w:eastAsia="Times New Roman" w:hAnsi="Garamond" w:cs="Times New Roman"/>
      <w:color w:val="2F5496" w:themeColor="accent5" w:themeShade="BF"/>
      <w:lang w:eastAsia="ru-RU"/>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4472C4"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4472C4"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4472C4"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4472C4" w:themeColor="accent5"/>
        </w:tcBorders>
        <w:shd w:val="clear" w:color="auto" w:fill="FFFFFF" w:themeFill="background1"/>
      </w:tcPr>
    </w:tblStylePr>
    <w:tblStylePr w:type="band1Vert">
      <w:tblPr/>
      <w:tcPr>
        <w:shd w:val="clear" w:color="auto" w:fill="D9E2F3" w:themeFill="accent5" w:themeFillTint="33"/>
      </w:tcPr>
    </w:tblStylePr>
    <w:tblStylePr w:type="band1Horz">
      <w:tblPr/>
      <w:tcPr>
        <w:shd w:val="clear" w:color="auto" w:fill="D9E2F3"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7611">
    <w:name w:val="Список-таблица 7 цветная — акцент 611"/>
    <w:basedOn w:val="a6"/>
    <w:next w:val="-76"/>
    <w:uiPriority w:val="52"/>
    <w:pPr>
      <w:spacing w:after="0" w:line="240" w:lineRule="auto"/>
    </w:pPr>
    <w:rPr>
      <w:rFonts w:ascii="Garamond" w:eastAsia="Times New Roman" w:hAnsi="Garamond" w:cs="Times New Roman"/>
      <w:color w:val="538135" w:themeColor="accent6" w:themeShade="BF"/>
      <w:lang w:eastAsia="ru-RU"/>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0AD47" w:themeColor="accent6"/>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0AD47" w:themeColor="accent6"/>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0AD47" w:themeColor="accent6"/>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0AD47" w:themeColor="accent6"/>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1117">
    <w:name w:val="Средний список 111"/>
    <w:basedOn w:val="a6"/>
    <w:next w:val="1f6"/>
    <w:uiPriority w:val="65"/>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44546A"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customStyle="1" w:styleId="1-1110">
    <w:name w:val="Средний список 1 - Акцент 111"/>
    <w:basedOn w:val="a6"/>
    <w:next w:val="1-1"/>
    <w:uiPriority w:val="65"/>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8" w:space="0" w:color="5B9BD5" w:themeColor="accent1"/>
        <w:bottom w:val="single" w:sz="8" w:space="0" w:color="5B9BD5" w:themeColor="accent1"/>
      </w:tblBorders>
    </w:tblPr>
    <w:tblStylePr w:type="firstRow">
      <w:rPr>
        <w:rFonts w:asciiTheme="majorHAnsi" w:eastAsiaTheme="majorEastAsia" w:hAnsiTheme="majorHAnsi" w:cstheme="majorBidi"/>
      </w:rPr>
      <w:tblPr/>
      <w:tcPr>
        <w:tcBorders>
          <w:top w:val="nil"/>
          <w:bottom w:val="single" w:sz="8" w:space="0" w:color="5B9BD5" w:themeColor="accent1"/>
        </w:tcBorders>
      </w:tcPr>
    </w:tblStylePr>
    <w:tblStylePr w:type="lastRow">
      <w:rPr>
        <w:b/>
        <w:bCs/>
        <w:color w:val="44546A" w:themeColor="text2"/>
      </w:rPr>
      <w:tblPr/>
      <w:tcPr>
        <w:tcBorders>
          <w:top w:val="single" w:sz="8" w:space="0" w:color="5B9BD5" w:themeColor="accent1"/>
          <w:bottom w:val="single" w:sz="8" w:space="0" w:color="5B9BD5" w:themeColor="accent1"/>
        </w:tcBorders>
      </w:tcPr>
    </w:tblStylePr>
    <w:tblStylePr w:type="firstCol">
      <w:rPr>
        <w:b/>
        <w:bCs/>
      </w:rPr>
    </w:tblStylePr>
    <w:tblStylePr w:type="lastCol">
      <w:rPr>
        <w:b/>
        <w:bCs/>
      </w:rPr>
      <w:tblPr/>
      <w:tcPr>
        <w:tcBorders>
          <w:top w:val="single" w:sz="8" w:space="0" w:color="5B9BD5" w:themeColor="accent1"/>
          <w:bottom w:val="single" w:sz="8" w:space="0" w:color="5B9BD5" w:themeColor="accent1"/>
        </w:tcBorders>
      </w:tcPr>
    </w:tblStylePr>
    <w:tblStylePr w:type="band1Vert">
      <w:tblPr/>
      <w:tcPr>
        <w:shd w:val="clear" w:color="auto" w:fill="D6E6F4" w:themeFill="accent1" w:themeFillTint="3F"/>
      </w:tcPr>
    </w:tblStylePr>
    <w:tblStylePr w:type="band1Horz">
      <w:tblPr/>
      <w:tcPr>
        <w:shd w:val="clear" w:color="auto" w:fill="D6E6F4" w:themeFill="accent1" w:themeFillTint="3F"/>
      </w:tcPr>
    </w:tblStylePr>
  </w:style>
  <w:style w:type="table" w:customStyle="1" w:styleId="1-2110">
    <w:name w:val="Средний список 1 - Акцент 211"/>
    <w:basedOn w:val="a6"/>
    <w:next w:val="1-2"/>
    <w:uiPriority w:val="65"/>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8" w:space="0" w:color="ED7D31" w:themeColor="accent2"/>
        <w:bottom w:val="single" w:sz="8" w:space="0" w:color="ED7D31" w:themeColor="accent2"/>
      </w:tblBorders>
    </w:tblPr>
    <w:tblStylePr w:type="firstRow">
      <w:rPr>
        <w:rFonts w:asciiTheme="majorHAnsi" w:eastAsiaTheme="majorEastAsia" w:hAnsiTheme="majorHAnsi" w:cstheme="majorBidi"/>
      </w:rPr>
      <w:tblPr/>
      <w:tcPr>
        <w:tcBorders>
          <w:top w:val="nil"/>
          <w:bottom w:val="single" w:sz="8" w:space="0" w:color="ED7D31" w:themeColor="accent2"/>
        </w:tcBorders>
      </w:tcPr>
    </w:tblStylePr>
    <w:tblStylePr w:type="lastRow">
      <w:rPr>
        <w:b/>
        <w:bCs/>
        <w:color w:val="44546A" w:themeColor="text2"/>
      </w:rPr>
      <w:tblPr/>
      <w:tcPr>
        <w:tcBorders>
          <w:top w:val="single" w:sz="8" w:space="0" w:color="ED7D31" w:themeColor="accent2"/>
          <w:bottom w:val="single" w:sz="8" w:space="0" w:color="ED7D31" w:themeColor="accent2"/>
        </w:tcBorders>
      </w:tcPr>
    </w:tblStylePr>
    <w:tblStylePr w:type="firstCol">
      <w:rPr>
        <w:b/>
        <w:bCs/>
      </w:rPr>
    </w:tblStylePr>
    <w:tblStylePr w:type="lastCol">
      <w:rPr>
        <w:b/>
        <w:bCs/>
      </w:rPr>
      <w:tblPr/>
      <w:tcPr>
        <w:tcBorders>
          <w:top w:val="single" w:sz="8" w:space="0" w:color="ED7D31" w:themeColor="accent2"/>
          <w:bottom w:val="single" w:sz="8" w:space="0" w:color="ED7D31" w:themeColor="accent2"/>
        </w:tcBorders>
      </w:tcPr>
    </w:tblStylePr>
    <w:tblStylePr w:type="band1Vert">
      <w:tblPr/>
      <w:tcPr>
        <w:shd w:val="clear" w:color="auto" w:fill="FADECB" w:themeFill="accent2" w:themeFillTint="3F"/>
      </w:tcPr>
    </w:tblStylePr>
    <w:tblStylePr w:type="band1Horz">
      <w:tblPr/>
      <w:tcPr>
        <w:shd w:val="clear" w:color="auto" w:fill="FADECB" w:themeFill="accent2" w:themeFillTint="3F"/>
      </w:tcPr>
    </w:tblStylePr>
  </w:style>
  <w:style w:type="table" w:customStyle="1" w:styleId="1-3110">
    <w:name w:val="Средний список 1 - Акцент 311"/>
    <w:basedOn w:val="a6"/>
    <w:next w:val="1-3"/>
    <w:uiPriority w:val="65"/>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8" w:space="0" w:color="A5A5A5" w:themeColor="accent3"/>
        <w:bottom w:val="single" w:sz="8" w:space="0" w:color="A5A5A5" w:themeColor="accent3"/>
      </w:tblBorders>
    </w:tblPr>
    <w:tblStylePr w:type="firstRow">
      <w:rPr>
        <w:rFonts w:asciiTheme="majorHAnsi" w:eastAsiaTheme="majorEastAsia" w:hAnsiTheme="majorHAnsi" w:cstheme="majorBidi"/>
      </w:rPr>
      <w:tblPr/>
      <w:tcPr>
        <w:tcBorders>
          <w:top w:val="nil"/>
          <w:bottom w:val="single" w:sz="8" w:space="0" w:color="A5A5A5" w:themeColor="accent3"/>
        </w:tcBorders>
      </w:tcPr>
    </w:tblStylePr>
    <w:tblStylePr w:type="lastRow">
      <w:rPr>
        <w:b/>
        <w:bCs/>
        <w:color w:val="44546A" w:themeColor="text2"/>
      </w:rPr>
      <w:tblPr/>
      <w:tcPr>
        <w:tcBorders>
          <w:top w:val="single" w:sz="8" w:space="0" w:color="A5A5A5" w:themeColor="accent3"/>
          <w:bottom w:val="single" w:sz="8" w:space="0" w:color="A5A5A5" w:themeColor="accent3"/>
        </w:tcBorders>
      </w:tcPr>
    </w:tblStylePr>
    <w:tblStylePr w:type="firstCol">
      <w:rPr>
        <w:b/>
        <w:bCs/>
      </w:rPr>
    </w:tblStylePr>
    <w:tblStylePr w:type="lastCol">
      <w:rPr>
        <w:b/>
        <w:bCs/>
      </w:rPr>
      <w:tblPr/>
      <w:tcPr>
        <w:tcBorders>
          <w:top w:val="single" w:sz="8" w:space="0" w:color="A5A5A5" w:themeColor="accent3"/>
          <w:bottom w:val="single" w:sz="8" w:space="0" w:color="A5A5A5" w:themeColor="accent3"/>
        </w:tcBorders>
      </w:tcPr>
    </w:tblStylePr>
    <w:tblStylePr w:type="band1Vert">
      <w:tblPr/>
      <w:tcPr>
        <w:shd w:val="clear" w:color="auto" w:fill="E8E8E8" w:themeFill="accent3" w:themeFillTint="3F"/>
      </w:tcPr>
    </w:tblStylePr>
    <w:tblStylePr w:type="band1Horz">
      <w:tblPr/>
      <w:tcPr>
        <w:shd w:val="clear" w:color="auto" w:fill="E8E8E8" w:themeFill="accent3" w:themeFillTint="3F"/>
      </w:tcPr>
    </w:tblStylePr>
  </w:style>
  <w:style w:type="table" w:customStyle="1" w:styleId="1-4110">
    <w:name w:val="Средний список 1 - Акцент 411"/>
    <w:basedOn w:val="a6"/>
    <w:next w:val="1-4"/>
    <w:uiPriority w:val="65"/>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8" w:space="0" w:color="FFC000" w:themeColor="accent4"/>
        <w:bottom w:val="single" w:sz="8" w:space="0" w:color="FFC000" w:themeColor="accent4"/>
      </w:tblBorders>
    </w:tblPr>
    <w:tblStylePr w:type="firstRow">
      <w:rPr>
        <w:rFonts w:asciiTheme="majorHAnsi" w:eastAsiaTheme="majorEastAsia" w:hAnsiTheme="majorHAnsi" w:cstheme="majorBidi"/>
      </w:rPr>
      <w:tblPr/>
      <w:tcPr>
        <w:tcBorders>
          <w:top w:val="nil"/>
          <w:bottom w:val="single" w:sz="8" w:space="0" w:color="FFC000" w:themeColor="accent4"/>
        </w:tcBorders>
      </w:tcPr>
    </w:tblStylePr>
    <w:tblStylePr w:type="lastRow">
      <w:rPr>
        <w:b/>
        <w:bCs/>
        <w:color w:val="44546A" w:themeColor="text2"/>
      </w:rPr>
      <w:tblPr/>
      <w:tcPr>
        <w:tcBorders>
          <w:top w:val="single" w:sz="8" w:space="0" w:color="FFC000" w:themeColor="accent4"/>
          <w:bottom w:val="single" w:sz="8" w:space="0" w:color="FFC000" w:themeColor="accent4"/>
        </w:tcBorders>
      </w:tcPr>
    </w:tblStylePr>
    <w:tblStylePr w:type="firstCol">
      <w:rPr>
        <w:b/>
        <w:bCs/>
      </w:rPr>
    </w:tblStylePr>
    <w:tblStylePr w:type="lastCol">
      <w:rPr>
        <w:b/>
        <w:bCs/>
      </w:rPr>
      <w:tblPr/>
      <w:tcPr>
        <w:tcBorders>
          <w:top w:val="single" w:sz="8" w:space="0" w:color="FFC000" w:themeColor="accent4"/>
          <w:bottom w:val="single" w:sz="8" w:space="0" w:color="FFC000" w:themeColor="accent4"/>
        </w:tcBorders>
      </w:tcPr>
    </w:tblStylePr>
    <w:tblStylePr w:type="band1Vert">
      <w:tblPr/>
      <w:tcPr>
        <w:shd w:val="clear" w:color="auto" w:fill="FFEFC0" w:themeFill="accent4" w:themeFillTint="3F"/>
      </w:tcPr>
    </w:tblStylePr>
    <w:tblStylePr w:type="band1Horz">
      <w:tblPr/>
      <w:tcPr>
        <w:shd w:val="clear" w:color="auto" w:fill="FFEFC0" w:themeFill="accent4" w:themeFillTint="3F"/>
      </w:tcPr>
    </w:tblStylePr>
  </w:style>
  <w:style w:type="table" w:customStyle="1" w:styleId="1-5110">
    <w:name w:val="Средний список 1 - Акцент 511"/>
    <w:basedOn w:val="a6"/>
    <w:next w:val="1-5"/>
    <w:uiPriority w:val="65"/>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8" w:space="0" w:color="4472C4" w:themeColor="accent5"/>
        <w:bottom w:val="single" w:sz="8" w:space="0" w:color="4472C4" w:themeColor="accent5"/>
      </w:tblBorders>
    </w:tblPr>
    <w:tblStylePr w:type="firstRow">
      <w:rPr>
        <w:rFonts w:asciiTheme="majorHAnsi" w:eastAsiaTheme="majorEastAsia" w:hAnsiTheme="majorHAnsi" w:cstheme="majorBidi"/>
      </w:rPr>
      <w:tblPr/>
      <w:tcPr>
        <w:tcBorders>
          <w:top w:val="nil"/>
          <w:bottom w:val="single" w:sz="8" w:space="0" w:color="4472C4" w:themeColor="accent5"/>
        </w:tcBorders>
      </w:tcPr>
    </w:tblStylePr>
    <w:tblStylePr w:type="lastRow">
      <w:rPr>
        <w:b/>
        <w:bCs/>
        <w:color w:val="44546A" w:themeColor="text2"/>
      </w:rPr>
      <w:tblPr/>
      <w:tcPr>
        <w:tcBorders>
          <w:top w:val="single" w:sz="8" w:space="0" w:color="4472C4" w:themeColor="accent5"/>
          <w:bottom w:val="single" w:sz="8" w:space="0" w:color="4472C4" w:themeColor="accent5"/>
        </w:tcBorders>
      </w:tcPr>
    </w:tblStylePr>
    <w:tblStylePr w:type="firstCol">
      <w:rPr>
        <w:b/>
        <w:bCs/>
      </w:rPr>
    </w:tblStylePr>
    <w:tblStylePr w:type="lastCol">
      <w:rPr>
        <w:b/>
        <w:bCs/>
      </w:rPr>
      <w:tblPr/>
      <w:tcPr>
        <w:tcBorders>
          <w:top w:val="single" w:sz="8" w:space="0" w:color="4472C4" w:themeColor="accent5"/>
          <w:bottom w:val="single" w:sz="8" w:space="0" w:color="4472C4" w:themeColor="accent5"/>
        </w:tcBorders>
      </w:tcPr>
    </w:tblStylePr>
    <w:tblStylePr w:type="band1Vert">
      <w:tblPr/>
      <w:tcPr>
        <w:shd w:val="clear" w:color="auto" w:fill="D0DBF0" w:themeFill="accent5" w:themeFillTint="3F"/>
      </w:tcPr>
    </w:tblStylePr>
    <w:tblStylePr w:type="band1Horz">
      <w:tblPr/>
      <w:tcPr>
        <w:shd w:val="clear" w:color="auto" w:fill="D0DBF0" w:themeFill="accent5" w:themeFillTint="3F"/>
      </w:tcPr>
    </w:tblStylePr>
  </w:style>
  <w:style w:type="table" w:customStyle="1" w:styleId="1-6110">
    <w:name w:val="Средний список 1 - Акцент 611"/>
    <w:basedOn w:val="a6"/>
    <w:next w:val="1-6"/>
    <w:uiPriority w:val="65"/>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8" w:space="0" w:color="70AD47" w:themeColor="accent6"/>
        <w:bottom w:val="single" w:sz="8" w:space="0" w:color="70AD47" w:themeColor="accent6"/>
      </w:tblBorders>
    </w:tblPr>
    <w:tblStylePr w:type="firstRow">
      <w:rPr>
        <w:rFonts w:asciiTheme="majorHAnsi" w:eastAsiaTheme="majorEastAsia" w:hAnsiTheme="majorHAnsi" w:cstheme="majorBidi"/>
      </w:rPr>
      <w:tblPr/>
      <w:tcPr>
        <w:tcBorders>
          <w:top w:val="nil"/>
          <w:bottom w:val="single" w:sz="8" w:space="0" w:color="70AD47" w:themeColor="accent6"/>
        </w:tcBorders>
      </w:tcPr>
    </w:tblStylePr>
    <w:tblStylePr w:type="lastRow">
      <w:rPr>
        <w:b/>
        <w:bCs/>
        <w:color w:val="44546A" w:themeColor="text2"/>
      </w:rPr>
      <w:tblPr/>
      <w:tcPr>
        <w:tcBorders>
          <w:top w:val="single" w:sz="8" w:space="0" w:color="70AD47" w:themeColor="accent6"/>
          <w:bottom w:val="single" w:sz="8" w:space="0" w:color="70AD47" w:themeColor="accent6"/>
        </w:tcBorders>
      </w:tcPr>
    </w:tblStylePr>
    <w:tblStylePr w:type="firstCol">
      <w:rPr>
        <w:b/>
        <w:bCs/>
      </w:rPr>
    </w:tblStylePr>
    <w:tblStylePr w:type="lastCol">
      <w:rPr>
        <w:b/>
        <w:bCs/>
      </w:rPr>
      <w:tblPr/>
      <w:tcPr>
        <w:tcBorders>
          <w:top w:val="single" w:sz="8" w:space="0" w:color="70AD47" w:themeColor="accent6"/>
          <w:bottom w:val="single" w:sz="8" w:space="0" w:color="70AD47" w:themeColor="accent6"/>
        </w:tcBorders>
      </w:tcPr>
    </w:tblStylePr>
    <w:tblStylePr w:type="band1Vert">
      <w:tblPr/>
      <w:tcPr>
        <w:shd w:val="clear" w:color="auto" w:fill="DBEBD0" w:themeFill="accent6" w:themeFillTint="3F"/>
      </w:tcPr>
    </w:tblStylePr>
    <w:tblStylePr w:type="band1Horz">
      <w:tblPr/>
      <w:tcPr>
        <w:shd w:val="clear" w:color="auto" w:fill="DBEBD0" w:themeFill="accent6" w:themeFillTint="3F"/>
      </w:tcPr>
    </w:tblStylePr>
  </w:style>
  <w:style w:type="table" w:customStyle="1" w:styleId="2115">
    <w:name w:val="Средний список 211"/>
    <w:basedOn w:val="a6"/>
    <w:next w:val="2f5"/>
    <w:uiPriority w:val="66"/>
    <w:semiHidden/>
    <w:unhideWhenUsed/>
    <w:pPr>
      <w:spacing w:after="0" w:line="240" w:lineRule="auto"/>
    </w:pPr>
    <w:rPr>
      <w:rFonts w:asciiTheme="majorHAnsi" w:eastAsiaTheme="majorEastAsia" w:hAnsiTheme="majorHAnsi" w:cstheme="majorBidi"/>
      <w:color w:val="000000" w:themeColor="text1"/>
      <w:lang w:eastAsia="ru-RU"/>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customStyle="1" w:styleId="2-1110">
    <w:name w:val="Средний список 2 - Акцент 111"/>
    <w:basedOn w:val="a6"/>
    <w:next w:val="2-1"/>
    <w:uiPriority w:val="66"/>
    <w:semiHidden/>
    <w:unhideWhenUsed/>
    <w:pPr>
      <w:spacing w:after="0" w:line="240" w:lineRule="auto"/>
    </w:pPr>
    <w:rPr>
      <w:rFonts w:asciiTheme="majorHAnsi" w:eastAsiaTheme="majorEastAsia" w:hAnsiTheme="majorHAnsi" w:cstheme="majorBidi"/>
      <w:color w:val="000000" w:themeColor="text1"/>
      <w:lang w:eastAsia="ru-RU"/>
    </w:rPr>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tblBorders>
    </w:tblPr>
    <w:tblStylePr w:type="firstRow">
      <w:rPr>
        <w:sz w:val="24"/>
        <w:szCs w:val="24"/>
      </w:rPr>
      <w:tblPr/>
      <w:tcPr>
        <w:tcBorders>
          <w:top w:val="nil"/>
          <w:left w:val="nil"/>
          <w:bottom w:val="single" w:sz="24" w:space="0" w:color="5B9BD5" w:themeColor="accent1"/>
          <w:right w:val="nil"/>
          <w:insideH w:val="nil"/>
          <w:insideV w:val="nil"/>
        </w:tcBorders>
        <w:shd w:val="clear" w:color="auto" w:fill="FFFFFF" w:themeFill="background1"/>
      </w:tcPr>
    </w:tblStylePr>
    <w:tblStylePr w:type="lastRow">
      <w:tblPr/>
      <w:tcPr>
        <w:tcBorders>
          <w:top w:val="single" w:sz="8" w:space="0" w:color="5B9BD5"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5B9BD5" w:themeColor="accent1"/>
          <w:insideH w:val="nil"/>
          <w:insideV w:val="nil"/>
        </w:tcBorders>
        <w:shd w:val="clear" w:color="auto" w:fill="FFFFFF" w:themeFill="background1"/>
      </w:tcPr>
    </w:tblStylePr>
    <w:tblStylePr w:type="lastCol">
      <w:tblPr/>
      <w:tcPr>
        <w:tcBorders>
          <w:top w:val="nil"/>
          <w:left w:val="single" w:sz="8" w:space="0" w:color="5B9BD5"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6E6F4" w:themeFill="accent1" w:themeFillTint="3F"/>
      </w:tcPr>
    </w:tblStylePr>
    <w:tblStylePr w:type="band1Horz">
      <w:tblPr/>
      <w:tcPr>
        <w:tcBorders>
          <w:top w:val="nil"/>
          <w:bottom w:val="nil"/>
          <w:insideH w:val="nil"/>
          <w:insideV w:val="nil"/>
        </w:tcBorders>
        <w:shd w:val="clear" w:color="auto" w:fill="D6E6F4"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customStyle="1" w:styleId="2-2110">
    <w:name w:val="Средний список 2 - Акцент 211"/>
    <w:basedOn w:val="a6"/>
    <w:next w:val="2-2"/>
    <w:uiPriority w:val="66"/>
    <w:semiHidden/>
    <w:unhideWhenUsed/>
    <w:pPr>
      <w:spacing w:after="0" w:line="240" w:lineRule="auto"/>
    </w:pPr>
    <w:rPr>
      <w:rFonts w:asciiTheme="majorHAnsi" w:eastAsiaTheme="majorEastAsia" w:hAnsiTheme="majorHAnsi" w:cstheme="majorBidi"/>
      <w:color w:val="000000" w:themeColor="text1"/>
      <w:lang w:eastAsia="ru-RU"/>
    </w:rPr>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tblBorders>
    </w:tblPr>
    <w:tblStylePr w:type="firstRow">
      <w:rPr>
        <w:sz w:val="24"/>
        <w:szCs w:val="24"/>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tblPr/>
      <w:tcPr>
        <w:tcBorders>
          <w:top w:val="single" w:sz="8" w:space="0" w:color="ED7D31"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ED7D31" w:themeColor="accent2"/>
          <w:insideH w:val="nil"/>
          <w:insideV w:val="nil"/>
        </w:tcBorders>
        <w:shd w:val="clear" w:color="auto" w:fill="FFFFFF" w:themeFill="background1"/>
      </w:tcPr>
    </w:tblStylePr>
    <w:tblStylePr w:type="lastCol">
      <w:tblPr/>
      <w:tcPr>
        <w:tcBorders>
          <w:top w:val="nil"/>
          <w:left w:val="single" w:sz="8" w:space="0" w:color="ED7D31"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ADECB" w:themeFill="accent2" w:themeFillTint="3F"/>
      </w:tcPr>
    </w:tblStylePr>
    <w:tblStylePr w:type="band1Horz">
      <w:tblPr/>
      <w:tcPr>
        <w:tcBorders>
          <w:top w:val="nil"/>
          <w:bottom w:val="nil"/>
          <w:insideH w:val="nil"/>
          <w:insideV w:val="nil"/>
        </w:tcBorders>
        <w:shd w:val="clear" w:color="auto" w:fill="FADECB"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customStyle="1" w:styleId="2-3110">
    <w:name w:val="Средний список 2 - Акцент 311"/>
    <w:basedOn w:val="a6"/>
    <w:next w:val="2-3"/>
    <w:uiPriority w:val="66"/>
    <w:semiHidden/>
    <w:unhideWhenUsed/>
    <w:pPr>
      <w:spacing w:after="0" w:line="240" w:lineRule="auto"/>
    </w:pPr>
    <w:rPr>
      <w:rFonts w:asciiTheme="majorHAnsi" w:eastAsiaTheme="majorEastAsia" w:hAnsiTheme="majorHAnsi" w:cstheme="majorBidi"/>
      <w:color w:val="000000" w:themeColor="text1"/>
      <w:lang w:eastAsia="ru-RU"/>
    </w:r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tblBorders>
    </w:tblPr>
    <w:tblStylePr w:type="firstRow">
      <w:rPr>
        <w:sz w:val="24"/>
        <w:szCs w:val="24"/>
      </w:rPr>
      <w:tblPr/>
      <w:tcPr>
        <w:tcBorders>
          <w:top w:val="nil"/>
          <w:left w:val="nil"/>
          <w:bottom w:val="single" w:sz="24" w:space="0" w:color="A5A5A5" w:themeColor="accent3"/>
          <w:right w:val="nil"/>
          <w:insideH w:val="nil"/>
          <w:insideV w:val="nil"/>
        </w:tcBorders>
        <w:shd w:val="clear" w:color="auto" w:fill="FFFFFF" w:themeFill="background1"/>
      </w:tcPr>
    </w:tblStylePr>
    <w:tblStylePr w:type="lastRow">
      <w:tblPr/>
      <w:tcPr>
        <w:tcBorders>
          <w:top w:val="single" w:sz="8" w:space="0" w:color="A5A5A5"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A5A5A5" w:themeColor="accent3"/>
          <w:insideH w:val="nil"/>
          <w:insideV w:val="nil"/>
        </w:tcBorders>
        <w:shd w:val="clear" w:color="auto" w:fill="FFFFFF" w:themeFill="background1"/>
      </w:tcPr>
    </w:tblStylePr>
    <w:tblStylePr w:type="lastCol">
      <w:tblPr/>
      <w:tcPr>
        <w:tcBorders>
          <w:top w:val="nil"/>
          <w:left w:val="single" w:sz="8" w:space="0" w:color="A5A5A5"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8E8E8" w:themeFill="accent3" w:themeFillTint="3F"/>
      </w:tcPr>
    </w:tblStylePr>
    <w:tblStylePr w:type="band1Horz">
      <w:tblPr/>
      <w:tcPr>
        <w:tcBorders>
          <w:top w:val="nil"/>
          <w:bottom w:val="nil"/>
          <w:insideH w:val="nil"/>
          <w:insideV w:val="nil"/>
        </w:tcBorders>
        <w:shd w:val="clear" w:color="auto" w:fill="E8E8E8"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customStyle="1" w:styleId="2-4110">
    <w:name w:val="Средний список 2 - Акцент 411"/>
    <w:basedOn w:val="a6"/>
    <w:next w:val="2-4"/>
    <w:uiPriority w:val="66"/>
    <w:semiHidden/>
    <w:unhideWhenUsed/>
    <w:pPr>
      <w:spacing w:after="0" w:line="240" w:lineRule="auto"/>
    </w:pPr>
    <w:rPr>
      <w:rFonts w:asciiTheme="majorHAnsi" w:eastAsiaTheme="majorEastAsia" w:hAnsiTheme="majorHAnsi" w:cstheme="majorBidi"/>
      <w:color w:val="000000" w:themeColor="text1"/>
      <w:lang w:eastAsia="ru-RU"/>
    </w:r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tblBorders>
    </w:tblPr>
    <w:tblStylePr w:type="firstRow">
      <w:rPr>
        <w:sz w:val="24"/>
        <w:szCs w:val="24"/>
      </w:rPr>
      <w:tblPr/>
      <w:tcPr>
        <w:tcBorders>
          <w:top w:val="nil"/>
          <w:left w:val="nil"/>
          <w:bottom w:val="single" w:sz="24" w:space="0" w:color="FFC000" w:themeColor="accent4"/>
          <w:right w:val="nil"/>
          <w:insideH w:val="nil"/>
          <w:insideV w:val="nil"/>
        </w:tcBorders>
        <w:shd w:val="clear" w:color="auto" w:fill="FFFFFF" w:themeFill="background1"/>
      </w:tcPr>
    </w:tblStylePr>
    <w:tblStylePr w:type="lastRow">
      <w:tblPr/>
      <w:tcPr>
        <w:tcBorders>
          <w:top w:val="single" w:sz="8" w:space="0" w:color="FFC000"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FC000" w:themeColor="accent4"/>
          <w:insideH w:val="nil"/>
          <w:insideV w:val="nil"/>
        </w:tcBorders>
        <w:shd w:val="clear" w:color="auto" w:fill="FFFFFF" w:themeFill="background1"/>
      </w:tcPr>
    </w:tblStylePr>
    <w:tblStylePr w:type="lastCol">
      <w:tblPr/>
      <w:tcPr>
        <w:tcBorders>
          <w:top w:val="nil"/>
          <w:left w:val="single" w:sz="8" w:space="0" w:color="FFC000"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FEFC0" w:themeFill="accent4" w:themeFillTint="3F"/>
      </w:tcPr>
    </w:tblStylePr>
    <w:tblStylePr w:type="band1Horz">
      <w:tblPr/>
      <w:tcPr>
        <w:tcBorders>
          <w:top w:val="nil"/>
          <w:bottom w:val="nil"/>
          <w:insideH w:val="nil"/>
          <w:insideV w:val="nil"/>
        </w:tcBorders>
        <w:shd w:val="clear" w:color="auto" w:fill="FFEFC0"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customStyle="1" w:styleId="2-5110">
    <w:name w:val="Средний список 2 - Акцент 511"/>
    <w:basedOn w:val="a6"/>
    <w:next w:val="2-5"/>
    <w:uiPriority w:val="66"/>
    <w:semiHidden/>
    <w:unhideWhenUsed/>
    <w:pPr>
      <w:spacing w:after="0" w:line="240" w:lineRule="auto"/>
    </w:pPr>
    <w:rPr>
      <w:rFonts w:asciiTheme="majorHAnsi" w:eastAsiaTheme="majorEastAsia" w:hAnsiTheme="majorHAnsi" w:cstheme="majorBidi"/>
      <w:color w:val="000000" w:themeColor="text1"/>
      <w:lang w:eastAsia="ru-RU"/>
    </w:rPr>
    <w:tblPr>
      <w:tblStyleRowBandSize w:val="1"/>
      <w:tblStyleColBandSize w:val="1"/>
      <w:tblBorders>
        <w:top w:val="single" w:sz="8" w:space="0" w:color="4472C4" w:themeColor="accent5"/>
        <w:left w:val="single" w:sz="8" w:space="0" w:color="4472C4" w:themeColor="accent5"/>
        <w:bottom w:val="single" w:sz="8" w:space="0" w:color="4472C4" w:themeColor="accent5"/>
        <w:right w:val="single" w:sz="8" w:space="0" w:color="4472C4" w:themeColor="accent5"/>
      </w:tblBorders>
    </w:tblPr>
    <w:tblStylePr w:type="firstRow">
      <w:rPr>
        <w:sz w:val="24"/>
        <w:szCs w:val="24"/>
      </w:rPr>
      <w:tblPr/>
      <w:tcPr>
        <w:tcBorders>
          <w:top w:val="nil"/>
          <w:left w:val="nil"/>
          <w:bottom w:val="single" w:sz="24" w:space="0" w:color="4472C4" w:themeColor="accent5"/>
          <w:right w:val="nil"/>
          <w:insideH w:val="nil"/>
          <w:insideV w:val="nil"/>
        </w:tcBorders>
        <w:shd w:val="clear" w:color="auto" w:fill="FFFFFF" w:themeFill="background1"/>
      </w:tcPr>
    </w:tblStylePr>
    <w:tblStylePr w:type="lastRow">
      <w:tblPr/>
      <w:tcPr>
        <w:tcBorders>
          <w:top w:val="single" w:sz="8" w:space="0" w:color="4472C4"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472C4" w:themeColor="accent5"/>
          <w:insideH w:val="nil"/>
          <w:insideV w:val="nil"/>
        </w:tcBorders>
        <w:shd w:val="clear" w:color="auto" w:fill="FFFFFF" w:themeFill="background1"/>
      </w:tcPr>
    </w:tblStylePr>
    <w:tblStylePr w:type="lastCol">
      <w:tblPr/>
      <w:tcPr>
        <w:tcBorders>
          <w:top w:val="nil"/>
          <w:left w:val="single" w:sz="8" w:space="0" w:color="4472C4"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top w:val="nil"/>
          <w:bottom w:val="nil"/>
          <w:insideH w:val="nil"/>
          <w:insideV w:val="nil"/>
        </w:tcBorders>
        <w:shd w:val="clear" w:color="auto" w:fill="D0DBF0"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customStyle="1" w:styleId="2-6110">
    <w:name w:val="Средний список 2 - Акцент 611"/>
    <w:basedOn w:val="a6"/>
    <w:next w:val="2-6"/>
    <w:uiPriority w:val="66"/>
    <w:semiHidden/>
    <w:unhideWhenUsed/>
    <w:pPr>
      <w:spacing w:after="0" w:line="240" w:lineRule="auto"/>
    </w:pPr>
    <w:rPr>
      <w:rFonts w:asciiTheme="majorHAnsi" w:eastAsiaTheme="majorEastAsia" w:hAnsiTheme="majorHAnsi" w:cstheme="majorBidi"/>
      <w:color w:val="000000" w:themeColor="text1"/>
      <w:lang w:eastAsia="ru-RU"/>
    </w:rPr>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tblBorders>
    </w:tblPr>
    <w:tblStylePr w:type="firstRow">
      <w:rPr>
        <w:sz w:val="24"/>
        <w:szCs w:val="24"/>
      </w:rPr>
      <w:tblPr/>
      <w:tcPr>
        <w:tcBorders>
          <w:top w:val="nil"/>
          <w:left w:val="nil"/>
          <w:bottom w:val="single" w:sz="24" w:space="0" w:color="70AD47" w:themeColor="accent6"/>
          <w:right w:val="nil"/>
          <w:insideH w:val="nil"/>
          <w:insideV w:val="nil"/>
        </w:tcBorders>
        <w:shd w:val="clear" w:color="auto" w:fill="FFFFFF" w:themeFill="background1"/>
      </w:tcPr>
    </w:tblStylePr>
    <w:tblStylePr w:type="lastRow">
      <w:tblPr/>
      <w:tcPr>
        <w:tcBorders>
          <w:top w:val="single" w:sz="8" w:space="0" w:color="70AD47"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70AD47" w:themeColor="accent6"/>
          <w:insideH w:val="nil"/>
          <w:insideV w:val="nil"/>
        </w:tcBorders>
        <w:shd w:val="clear" w:color="auto" w:fill="FFFFFF" w:themeFill="background1"/>
      </w:tcPr>
    </w:tblStylePr>
    <w:tblStylePr w:type="lastCol">
      <w:tblPr/>
      <w:tcPr>
        <w:tcBorders>
          <w:top w:val="nil"/>
          <w:left w:val="single" w:sz="8" w:space="0" w:color="70AD47"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BEBD0" w:themeFill="accent6" w:themeFillTint="3F"/>
      </w:tcPr>
    </w:tblStylePr>
    <w:tblStylePr w:type="band1Horz">
      <w:tblPr/>
      <w:tcPr>
        <w:tcBorders>
          <w:top w:val="nil"/>
          <w:bottom w:val="nil"/>
          <w:insideH w:val="nil"/>
          <w:insideV w:val="nil"/>
        </w:tcBorders>
        <w:shd w:val="clear" w:color="auto" w:fill="DBEB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customStyle="1" w:styleId="1118">
    <w:name w:val="Средняя заливка 111"/>
    <w:basedOn w:val="a6"/>
    <w:next w:val="1f7"/>
    <w:uiPriority w:val="63"/>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customStyle="1" w:styleId="1-1111">
    <w:name w:val="Средняя заливка 1 - Акцент 111"/>
    <w:basedOn w:val="a6"/>
    <w:next w:val="1-10"/>
    <w:uiPriority w:val="63"/>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single" w:sz="8" w:space="0" w:color="84B3DF" w:themeColor="accent1" w:themeTint="BF"/>
      </w:tblBorders>
    </w:tblPr>
    <w:tblStylePr w:type="firstRow">
      <w:pPr>
        <w:spacing w:before="0" w:after="0" w:line="240" w:lineRule="auto"/>
      </w:pPr>
      <w:rPr>
        <w:b/>
        <w:bCs/>
        <w:color w:val="FFFFFF" w:themeColor="background1"/>
      </w:rPr>
      <w:tblPr/>
      <w:tcPr>
        <w:tc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nil"/>
          <w:insideV w:val="nil"/>
        </w:tcBorders>
        <w:shd w:val="clear" w:color="auto" w:fill="5B9BD5" w:themeFill="accent1"/>
      </w:tcPr>
    </w:tblStylePr>
    <w:tblStylePr w:type="lastRow">
      <w:pPr>
        <w:spacing w:before="0" w:after="0" w:line="240" w:lineRule="auto"/>
      </w:pPr>
      <w:rPr>
        <w:b/>
        <w:bCs/>
      </w:rPr>
      <w:tblPr/>
      <w:tcPr>
        <w:tcBorders>
          <w:top w:val="double" w:sz="6"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nil"/>
          <w:insideV w:val="nil"/>
        </w:tcBorders>
      </w:tcPr>
    </w:tblStylePr>
    <w:tblStylePr w:type="firstCol">
      <w:rPr>
        <w:b/>
        <w:bCs/>
      </w:rPr>
    </w:tblStylePr>
    <w:tblStylePr w:type="lastCol">
      <w:rPr>
        <w:b/>
        <w:bCs/>
      </w:rPr>
    </w:tblStylePr>
    <w:tblStylePr w:type="band1Vert">
      <w:tblPr/>
      <w:tcPr>
        <w:shd w:val="clear" w:color="auto" w:fill="D6E6F4" w:themeFill="accent1" w:themeFillTint="3F"/>
      </w:tcPr>
    </w:tblStylePr>
    <w:tblStylePr w:type="band1Horz">
      <w:tblPr/>
      <w:tcPr>
        <w:tcBorders>
          <w:insideH w:val="nil"/>
          <w:insideV w:val="nil"/>
        </w:tcBorders>
        <w:shd w:val="clear" w:color="auto" w:fill="D6E6F4" w:themeFill="accent1" w:themeFillTint="3F"/>
      </w:tcPr>
    </w:tblStylePr>
    <w:tblStylePr w:type="band2Horz">
      <w:tblPr/>
      <w:tcPr>
        <w:tcBorders>
          <w:insideH w:val="nil"/>
          <w:insideV w:val="nil"/>
        </w:tcBorders>
      </w:tcPr>
    </w:tblStylePr>
  </w:style>
  <w:style w:type="table" w:customStyle="1" w:styleId="1-2111">
    <w:name w:val="Средняя заливка 1 - Акцент 211"/>
    <w:basedOn w:val="a6"/>
    <w:next w:val="1-20"/>
    <w:uiPriority w:val="63"/>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single" w:sz="8" w:space="0" w:color="F19D64" w:themeColor="accent2" w:themeTint="BF"/>
      </w:tblBorders>
    </w:tblPr>
    <w:tblStylePr w:type="firstRow">
      <w:pPr>
        <w:spacing w:before="0" w:after="0" w:line="240" w:lineRule="auto"/>
      </w:pPr>
      <w:rPr>
        <w:b/>
        <w:bCs/>
        <w:color w:val="FFFFFF" w:themeColor="background1"/>
      </w:rPr>
      <w:tblPr/>
      <w:tcPr>
        <w:tc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nil"/>
          <w:insideV w:val="nil"/>
        </w:tcBorders>
        <w:shd w:val="clear" w:color="auto" w:fill="ED7D31" w:themeFill="accent2"/>
      </w:tcPr>
    </w:tblStylePr>
    <w:tblStylePr w:type="lastRow">
      <w:pPr>
        <w:spacing w:before="0" w:after="0" w:line="240" w:lineRule="auto"/>
      </w:pPr>
      <w:rPr>
        <w:b/>
        <w:bCs/>
      </w:rPr>
      <w:tblPr/>
      <w:tcPr>
        <w:tcBorders>
          <w:top w:val="double" w:sz="6"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nil"/>
          <w:insideV w:val="nil"/>
        </w:tcBorders>
      </w:tcPr>
    </w:tblStylePr>
    <w:tblStylePr w:type="firstCol">
      <w:rPr>
        <w:b/>
        <w:bCs/>
      </w:rPr>
    </w:tblStylePr>
    <w:tblStylePr w:type="lastCol">
      <w:rPr>
        <w:b/>
        <w:bCs/>
      </w:rPr>
    </w:tblStylePr>
    <w:tblStylePr w:type="band1Vert">
      <w:tblPr/>
      <w:tcPr>
        <w:shd w:val="clear" w:color="auto" w:fill="FADECB" w:themeFill="accent2" w:themeFillTint="3F"/>
      </w:tcPr>
    </w:tblStylePr>
    <w:tblStylePr w:type="band1Horz">
      <w:tblPr/>
      <w:tcPr>
        <w:tcBorders>
          <w:insideH w:val="nil"/>
          <w:insideV w:val="nil"/>
        </w:tcBorders>
        <w:shd w:val="clear" w:color="auto" w:fill="FADECB" w:themeFill="accent2" w:themeFillTint="3F"/>
      </w:tcPr>
    </w:tblStylePr>
    <w:tblStylePr w:type="band2Horz">
      <w:tblPr/>
      <w:tcPr>
        <w:tcBorders>
          <w:insideH w:val="nil"/>
          <w:insideV w:val="nil"/>
        </w:tcBorders>
      </w:tcPr>
    </w:tblStylePr>
  </w:style>
  <w:style w:type="table" w:customStyle="1" w:styleId="1-3111">
    <w:name w:val="Средняя заливка 1 - Акцент 311"/>
    <w:basedOn w:val="a6"/>
    <w:next w:val="1-30"/>
    <w:uiPriority w:val="63"/>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single" w:sz="8" w:space="0" w:color="BBBBBB" w:themeColor="accent3" w:themeTint="BF"/>
      </w:tblBorders>
    </w:tblPr>
    <w:tblStylePr w:type="firstRow">
      <w:pPr>
        <w:spacing w:before="0" w:after="0" w:line="240" w:lineRule="auto"/>
      </w:pPr>
      <w:rPr>
        <w:b/>
        <w:bCs/>
        <w:color w:val="FFFFFF" w:themeColor="background1"/>
      </w:rPr>
      <w:tblPr/>
      <w:tcPr>
        <w:tc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nil"/>
          <w:insideV w:val="nil"/>
        </w:tcBorders>
        <w:shd w:val="clear" w:color="auto" w:fill="A5A5A5" w:themeFill="accent3"/>
      </w:tcPr>
    </w:tblStylePr>
    <w:tblStylePr w:type="lastRow">
      <w:pPr>
        <w:spacing w:before="0" w:after="0" w:line="240" w:lineRule="auto"/>
      </w:pPr>
      <w:rPr>
        <w:b/>
        <w:bCs/>
      </w:rPr>
      <w:tblPr/>
      <w:tcPr>
        <w:tcBorders>
          <w:top w:val="double" w:sz="6"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nil"/>
          <w:insideV w:val="nil"/>
        </w:tcBorders>
      </w:tcPr>
    </w:tblStylePr>
    <w:tblStylePr w:type="firstCol">
      <w:rPr>
        <w:b/>
        <w:bCs/>
      </w:rPr>
    </w:tblStylePr>
    <w:tblStylePr w:type="lastCol">
      <w:rPr>
        <w:b/>
        <w:bCs/>
      </w:rPr>
    </w:tblStylePr>
    <w:tblStylePr w:type="band1Vert">
      <w:tblPr/>
      <w:tcPr>
        <w:shd w:val="clear" w:color="auto" w:fill="E8E8E8" w:themeFill="accent3" w:themeFillTint="3F"/>
      </w:tcPr>
    </w:tblStylePr>
    <w:tblStylePr w:type="band1Horz">
      <w:tblPr/>
      <w:tcPr>
        <w:tcBorders>
          <w:insideH w:val="nil"/>
          <w:insideV w:val="nil"/>
        </w:tcBorders>
        <w:shd w:val="clear" w:color="auto" w:fill="E8E8E8" w:themeFill="accent3" w:themeFillTint="3F"/>
      </w:tcPr>
    </w:tblStylePr>
    <w:tblStylePr w:type="band2Horz">
      <w:tblPr/>
      <w:tcPr>
        <w:tcBorders>
          <w:insideH w:val="nil"/>
          <w:insideV w:val="nil"/>
        </w:tcBorders>
      </w:tcPr>
    </w:tblStylePr>
  </w:style>
  <w:style w:type="table" w:customStyle="1" w:styleId="1-4111">
    <w:name w:val="Средняя заливка 1 - Акцент 411"/>
    <w:basedOn w:val="a6"/>
    <w:next w:val="1-40"/>
    <w:uiPriority w:val="63"/>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single" w:sz="8" w:space="0" w:color="FFCF40" w:themeColor="accent4" w:themeTint="BF"/>
      </w:tblBorders>
    </w:tblPr>
    <w:tblStylePr w:type="firstRow">
      <w:pPr>
        <w:spacing w:before="0" w:after="0" w:line="240" w:lineRule="auto"/>
      </w:pPr>
      <w:rPr>
        <w:b/>
        <w:bCs/>
        <w:color w:val="FFFFFF" w:themeColor="background1"/>
      </w:rPr>
      <w:tblPr/>
      <w:tcPr>
        <w:tcBorders>
          <w:top w:val="single" w:sz="8"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nil"/>
          <w:insideV w:val="nil"/>
        </w:tcBorders>
        <w:shd w:val="clear" w:color="auto" w:fill="FFC000" w:themeFill="accent4"/>
      </w:tcPr>
    </w:tblStylePr>
    <w:tblStylePr w:type="lastRow">
      <w:pPr>
        <w:spacing w:before="0" w:after="0" w:line="240" w:lineRule="auto"/>
      </w:pPr>
      <w:rPr>
        <w:b/>
        <w:bCs/>
      </w:rPr>
      <w:tblPr/>
      <w:tcPr>
        <w:tcBorders>
          <w:top w:val="double" w:sz="6"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nil"/>
          <w:insideV w:val="nil"/>
        </w:tcBorders>
      </w:tcPr>
    </w:tblStylePr>
    <w:tblStylePr w:type="firstCol">
      <w:rPr>
        <w:b/>
        <w:bCs/>
      </w:rPr>
    </w:tblStylePr>
    <w:tblStylePr w:type="lastCol">
      <w:rPr>
        <w:b/>
        <w:bCs/>
      </w:rPr>
    </w:tblStylePr>
    <w:tblStylePr w:type="band1Vert">
      <w:tblPr/>
      <w:tcPr>
        <w:shd w:val="clear" w:color="auto" w:fill="FFEFC0" w:themeFill="accent4" w:themeFillTint="3F"/>
      </w:tcPr>
    </w:tblStylePr>
    <w:tblStylePr w:type="band1Horz">
      <w:tblPr/>
      <w:tcPr>
        <w:tcBorders>
          <w:insideH w:val="nil"/>
          <w:insideV w:val="nil"/>
        </w:tcBorders>
        <w:shd w:val="clear" w:color="auto" w:fill="FFEFC0" w:themeFill="accent4" w:themeFillTint="3F"/>
      </w:tcPr>
    </w:tblStylePr>
    <w:tblStylePr w:type="band2Horz">
      <w:tblPr/>
      <w:tcPr>
        <w:tcBorders>
          <w:insideH w:val="nil"/>
          <w:insideV w:val="nil"/>
        </w:tcBorders>
      </w:tcPr>
    </w:tblStylePr>
  </w:style>
  <w:style w:type="table" w:customStyle="1" w:styleId="1-5111">
    <w:name w:val="Средняя заливка 1 - Акцент 511"/>
    <w:basedOn w:val="a6"/>
    <w:next w:val="1-50"/>
    <w:uiPriority w:val="63"/>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7295D2" w:themeColor="accent5" w:themeTint="BF"/>
        <w:left w:val="single" w:sz="8" w:space="0" w:color="7295D2" w:themeColor="accent5" w:themeTint="BF"/>
        <w:bottom w:val="single" w:sz="8" w:space="0" w:color="7295D2" w:themeColor="accent5" w:themeTint="BF"/>
        <w:right w:val="single" w:sz="8" w:space="0" w:color="7295D2" w:themeColor="accent5" w:themeTint="BF"/>
        <w:insideH w:val="single" w:sz="8" w:space="0" w:color="7295D2" w:themeColor="accent5" w:themeTint="BF"/>
      </w:tblBorders>
    </w:tblPr>
    <w:tblStylePr w:type="firstRow">
      <w:pPr>
        <w:spacing w:before="0" w:after="0" w:line="240" w:lineRule="auto"/>
      </w:pPr>
      <w:rPr>
        <w:b/>
        <w:bCs/>
        <w:color w:val="FFFFFF" w:themeColor="background1"/>
      </w:rPr>
      <w:tblPr/>
      <w:tcPr>
        <w:tcBorders>
          <w:top w:val="single" w:sz="8" w:space="0" w:color="7295D2" w:themeColor="accent5" w:themeTint="BF"/>
          <w:left w:val="single" w:sz="8" w:space="0" w:color="7295D2" w:themeColor="accent5" w:themeTint="BF"/>
          <w:bottom w:val="single" w:sz="8" w:space="0" w:color="7295D2" w:themeColor="accent5" w:themeTint="BF"/>
          <w:right w:val="single" w:sz="8" w:space="0" w:color="7295D2" w:themeColor="accent5" w:themeTint="BF"/>
          <w:insideH w:val="nil"/>
          <w:insideV w:val="nil"/>
        </w:tcBorders>
        <w:shd w:val="clear" w:color="auto" w:fill="4472C4" w:themeFill="accent5"/>
      </w:tcPr>
    </w:tblStylePr>
    <w:tblStylePr w:type="lastRow">
      <w:pPr>
        <w:spacing w:before="0" w:after="0" w:line="240" w:lineRule="auto"/>
      </w:pPr>
      <w:rPr>
        <w:b/>
        <w:bCs/>
      </w:rPr>
      <w:tblPr/>
      <w:tcPr>
        <w:tcBorders>
          <w:top w:val="double" w:sz="6" w:space="0" w:color="7295D2" w:themeColor="accent5" w:themeTint="BF"/>
          <w:left w:val="single" w:sz="8" w:space="0" w:color="7295D2" w:themeColor="accent5" w:themeTint="BF"/>
          <w:bottom w:val="single" w:sz="8" w:space="0" w:color="7295D2" w:themeColor="accent5" w:themeTint="BF"/>
          <w:right w:val="single" w:sz="8" w:space="0" w:color="7295D2" w:themeColor="accent5" w:themeTint="BF"/>
          <w:insideH w:val="nil"/>
          <w:insideV w:val="nil"/>
        </w:tcBorders>
      </w:tcPr>
    </w:tblStylePr>
    <w:tblStylePr w:type="firstCol">
      <w:rPr>
        <w:b/>
        <w:bCs/>
      </w:rPr>
    </w:tblStylePr>
    <w:tblStylePr w:type="lastCol">
      <w:rPr>
        <w:b/>
        <w:bCs/>
      </w:rPr>
    </w:tblStylePr>
    <w:tblStylePr w:type="band1Vert">
      <w:tblPr/>
      <w:tcPr>
        <w:shd w:val="clear" w:color="auto" w:fill="D0DBF0" w:themeFill="accent5" w:themeFillTint="3F"/>
      </w:tcPr>
    </w:tblStylePr>
    <w:tblStylePr w:type="band1Horz">
      <w:tblPr/>
      <w:tcPr>
        <w:tcBorders>
          <w:insideH w:val="nil"/>
          <w:insideV w:val="nil"/>
        </w:tcBorders>
        <w:shd w:val="clear" w:color="auto" w:fill="D0DBF0" w:themeFill="accent5" w:themeFillTint="3F"/>
      </w:tcPr>
    </w:tblStylePr>
    <w:tblStylePr w:type="band2Horz">
      <w:tblPr/>
      <w:tcPr>
        <w:tcBorders>
          <w:insideH w:val="nil"/>
          <w:insideV w:val="nil"/>
        </w:tcBorders>
      </w:tcPr>
    </w:tblStylePr>
  </w:style>
  <w:style w:type="table" w:customStyle="1" w:styleId="1-6111">
    <w:name w:val="Средняя заливка 1 - Акцент 611"/>
    <w:basedOn w:val="a6"/>
    <w:next w:val="1-60"/>
    <w:uiPriority w:val="63"/>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single" w:sz="8" w:space="0" w:color="93C571" w:themeColor="accent6" w:themeTint="BF"/>
      </w:tblBorders>
    </w:tblPr>
    <w:tblStylePr w:type="firstRow">
      <w:pPr>
        <w:spacing w:before="0" w:after="0" w:line="240" w:lineRule="auto"/>
      </w:pPr>
      <w:rPr>
        <w:b/>
        <w:bCs/>
        <w:color w:val="FFFFFF" w:themeColor="background1"/>
      </w:rPr>
      <w:tblPr/>
      <w:tcPr>
        <w:tc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nil"/>
          <w:insideV w:val="nil"/>
        </w:tcBorders>
        <w:shd w:val="clear" w:color="auto" w:fill="70AD47" w:themeFill="accent6"/>
      </w:tcPr>
    </w:tblStylePr>
    <w:tblStylePr w:type="lastRow">
      <w:pPr>
        <w:spacing w:before="0" w:after="0" w:line="240" w:lineRule="auto"/>
      </w:pPr>
      <w:rPr>
        <w:b/>
        <w:bCs/>
      </w:rPr>
      <w:tblPr/>
      <w:tcPr>
        <w:tcBorders>
          <w:top w:val="double" w:sz="6"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nil"/>
          <w:insideV w:val="nil"/>
        </w:tcBorders>
      </w:tcPr>
    </w:tblStylePr>
    <w:tblStylePr w:type="firstCol">
      <w:rPr>
        <w:b/>
        <w:bCs/>
      </w:rPr>
    </w:tblStylePr>
    <w:tblStylePr w:type="lastCol">
      <w:rPr>
        <w:b/>
        <w:bCs/>
      </w:rPr>
    </w:tblStylePr>
    <w:tblStylePr w:type="band1Vert">
      <w:tblPr/>
      <w:tcPr>
        <w:shd w:val="clear" w:color="auto" w:fill="DBEBD0" w:themeFill="accent6" w:themeFillTint="3F"/>
      </w:tcPr>
    </w:tblStylePr>
    <w:tblStylePr w:type="band1Horz">
      <w:tblPr/>
      <w:tcPr>
        <w:tcBorders>
          <w:insideH w:val="nil"/>
          <w:insideV w:val="nil"/>
        </w:tcBorders>
        <w:shd w:val="clear" w:color="auto" w:fill="DBEBD0" w:themeFill="accent6" w:themeFillTint="3F"/>
      </w:tcPr>
    </w:tblStylePr>
    <w:tblStylePr w:type="band2Horz">
      <w:tblPr/>
      <w:tcPr>
        <w:tcBorders>
          <w:insideH w:val="nil"/>
          <w:insideV w:val="nil"/>
        </w:tcBorders>
      </w:tcPr>
    </w:tblStylePr>
  </w:style>
  <w:style w:type="table" w:customStyle="1" w:styleId="2116">
    <w:name w:val="Средняя заливка 211"/>
    <w:basedOn w:val="a6"/>
    <w:next w:val="2f6"/>
    <w:uiPriority w:val="64"/>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2-1111">
    <w:name w:val="Средняя заливка 2 - Акцент 111"/>
    <w:basedOn w:val="a6"/>
    <w:next w:val="2-10"/>
    <w:uiPriority w:val="64"/>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5B9BD5"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5B9BD5" w:themeFill="accent1"/>
      </w:tcPr>
    </w:tblStylePr>
    <w:tblStylePr w:type="lastCol">
      <w:rPr>
        <w:b/>
        <w:bCs/>
        <w:color w:val="FFFFFF" w:themeColor="background1"/>
      </w:rPr>
      <w:tblPr/>
      <w:tcPr>
        <w:tcBorders>
          <w:left w:val="nil"/>
          <w:right w:val="nil"/>
          <w:insideH w:val="nil"/>
          <w:insideV w:val="nil"/>
        </w:tcBorders>
        <w:shd w:val="clear" w:color="auto" w:fill="5B9BD5"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2-2111">
    <w:name w:val="Средняя заливка 2 - Акцент 211"/>
    <w:basedOn w:val="a6"/>
    <w:next w:val="2-20"/>
    <w:uiPriority w:val="64"/>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ED7D31"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ED7D31" w:themeFill="accent2"/>
      </w:tcPr>
    </w:tblStylePr>
    <w:tblStylePr w:type="lastCol">
      <w:rPr>
        <w:b/>
        <w:bCs/>
        <w:color w:val="FFFFFF" w:themeColor="background1"/>
      </w:rPr>
      <w:tblPr/>
      <w:tcPr>
        <w:tcBorders>
          <w:left w:val="nil"/>
          <w:right w:val="nil"/>
          <w:insideH w:val="nil"/>
          <w:insideV w:val="nil"/>
        </w:tcBorders>
        <w:shd w:val="clear" w:color="auto" w:fill="ED7D31"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2-3111">
    <w:name w:val="Средняя заливка 2 - Акцент 311"/>
    <w:basedOn w:val="a6"/>
    <w:next w:val="2-30"/>
    <w:uiPriority w:val="64"/>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A5A5A5"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A5A5A5" w:themeFill="accent3"/>
      </w:tcPr>
    </w:tblStylePr>
    <w:tblStylePr w:type="lastCol">
      <w:rPr>
        <w:b/>
        <w:bCs/>
        <w:color w:val="FFFFFF" w:themeColor="background1"/>
      </w:rPr>
      <w:tblPr/>
      <w:tcPr>
        <w:tcBorders>
          <w:left w:val="nil"/>
          <w:right w:val="nil"/>
          <w:insideH w:val="nil"/>
          <w:insideV w:val="nil"/>
        </w:tcBorders>
        <w:shd w:val="clear" w:color="auto" w:fill="A5A5A5"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2-4111">
    <w:name w:val="Средняя заливка 2 - Акцент 411"/>
    <w:basedOn w:val="a6"/>
    <w:next w:val="2-40"/>
    <w:uiPriority w:val="64"/>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FC000"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FC000" w:themeFill="accent4"/>
      </w:tcPr>
    </w:tblStylePr>
    <w:tblStylePr w:type="lastCol">
      <w:rPr>
        <w:b/>
        <w:bCs/>
        <w:color w:val="FFFFFF" w:themeColor="background1"/>
      </w:rPr>
      <w:tblPr/>
      <w:tcPr>
        <w:tcBorders>
          <w:left w:val="nil"/>
          <w:right w:val="nil"/>
          <w:insideH w:val="nil"/>
          <w:insideV w:val="nil"/>
        </w:tcBorders>
        <w:shd w:val="clear" w:color="auto" w:fill="FFC000"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2-5111">
    <w:name w:val="Средняя заливка 2 - Акцент 511"/>
    <w:basedOn w:val="a6"/>
    <w:next w:val="2-50"/>
    <w:uiPriority w:val="64"/>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472C4"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472C4" w:themeFill="accent5"/>
      </w:tcPr>
    </w:tblStylePr>
    <w:tblStylePr w:type="lastCol">
      <w:rPr>
        <w:b/>
        <w:bCs/>
        <w:color w:val="FFFFFF" w:themeColor="background1"/>
      </w:rPr>
      <w:tblPr/>
      <w:tcPr>
        <w:tcBorders>
          <w:left w:val="nil"/>
          <w:right w:val="nil"/>
          <w:insideH w:val="nil"/>
          <w:insideV w:val="nil"/>
        </w:tcBorders>
        <w:shd w:val="clear" w:color="auto" w:fill="4472C4"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2-6111">
    <w:name w:val="Средняя заливка 2 - Акцент 611"/>
    <w:basedOn w:val="a6"/>
    <w:next w:val="2-60"/>
    <w:uiPriority w:val="64"/>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70AD47"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70AD47" w:themeFill="accent6"/>
      </w:tcPr>
    </w:tblStylePr>
    <w:tblStylePr w:type="lastCol">
      <w:rPr>
        <w:b/>
        <w:bCs/>
        <w:color w:val="FFFFFF" w:themeColor="background1"/>
      </w:rPr>
      <w:tblPr/>
      <w:tcPr>
        <w:tcBorders>
          <w:left w:val="nil"/>
          <w:right w:val="nil"/>
          <w:insideH w:val="nil"/>
          <w:insideV w:val="nil"/>
        </w:tcBorders>
        <w:shd w:val="clear" w:color="auto" w:fill="70AD47"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1119">
    <w:name w:val="Средняя сетка 111"/>
    <w:basedOn w:val="a6"/>
    <w:next w:val="1f8"/>
    <w:uiPriority w:val="67"/>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customStyle="1" w:styleId="1-1112">
    <w:name w:val="Средняя сетка 1 - Акцент 111"/>
    <w:basedOn w:val="a6"/>
    <w:next w:val="1-11"/>
    <w:uiPriority w:val="67"/>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single" w:sz="8" w:space="0" w:color="84B3DF" w:themeColor="accent1" w:themeTint="BF"/>
        <w:insideV w:val="single" w:sz="8" w:space="0" w:color="84B3DF" w:themeColor="accent1" w:themeTint="BF"/>
      </w:tblBorders>
    </w:tblPr>
    <w:tcPr>
      <w:shd w:val="clear" w:color="auto" w:fill="D6E6F4" w:themeFill="accent1" w:themeFillTint="3F"/>
    </w:tcPr>
    <w:tblStylePr w:type="firstRow">
      <w:rPr>
        <w:b/>
        <w:bCs/>
      </w:rPr>
    </w:tblStylePr>
    <w:tblStylePr w:type="lastRow">
      <w:rPr>
        <w:b/>
        <w:bCs/>
      </w:rPr>
      <w:tblPr/>
      <w:tcPr>
        <w:tcBorders>
          <w:top w:val="single" w:sz="18" w:space="0" w:color="84B3DF" w:themeColor="accent1" w:themeTint="BF"/>
        </w:tcBorders>
      </w:tcPr>
    </w:tblStylePr>
    <w:tblStylePr w:type="firstCol">
      <w:rPr>
        <w:b/>
        <w:bCs/>
      </w:rPr>
    </w:tblStylePr>
    <w:tblStylePr w:type="lastCol">
      <w:rPr>
        <w:b/>
        <w:bCs/>
      </w:rPr>
    </w:tblStylePr>
    <w:tblStylePr w:type="band1Vert">
      <w:tblPr/>
      <w:tcPr>
        <w:shd w:val="clear" w:color="auto" w:fill="ADCCEA" w:themeFill="accent1" w:themeFillTint="7F"/>
      </w:tcPr>
    </w:tblStylePr>
    <w:tblStylePr w:type="band1Horz">
      <w:tblPr/>
      <w:tcPr>
        <w:shd w:val="clear" w:color="auto" w:fill="ADCCEA" w:themeFill="accent1" w:themeFillTint="7F"/>
      </w:tcPr>
    </w:tblStylePr>
  </w:style>
  <w:style w:type="table" w:customStyle="1" w:styleId="1-2112">
    <w:name w:val="Средняя сетка 1 - Акцент 211"/>
    <w:basedOn w:val="a6"/>
    <w:next w:val="1-21"/>
    <w:uiPriority w:val="67"/>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single" w:sz="8" w:space="0" w:color="F19D64" w:themeColor="accent2" w:themeTint="BF"/>
        <w:insideV w:val="single" w:sz="8" w:space="0" w:color="F19D64" w:themeColor="accent2" w:themeTint="BF"/>
      </w:tblBorders>
    </w:tblPr>
    <w:tcPr>
      <w:shd w:val="clear" w:color="auto" w:fill="FADECB" w:themeFill="accent2" w:themeFillTint="3F"/>
    </w:tcPr>
    <w:tblStylePr w:type="firstRow">
      <w:rPr>
        <w:b/>
        <w:bCs/>
      </w:rPr>
    </w:tblStylePr>
    <w:tblStylePr w:type="lastRow">
      <w:rPr>
        <w:b/>
        <w:bCs/>
      </w:rPr>
      <w:tblPr/>
      <w:tcPr>
        <w:tcBorders>
          <w:top w:val="single" w:sz="18" w:space="0" w:color="F19D64" w:themeColor="accent2" w:themeTint="BF"/>
        </w:tcBorders>
      </w:tcPr>
    </w:tblStylePr>
    <w:tblStylePr w:type="firstCol">
      <w:rPr>
        <w:b/>
        <w:bCs/>
      </w:rPr>
    </w:tblStylePr>
    <w:tblStylePr w:type="lastCol">
      <w:rPr>
        <w:b/>
        <w:bCs/>
      </w:rPr>
    </w:tblStylePr>
    <w:tblStylePr w:type="band1Vert">
      <w:tblPr/>
      <w:tcPr>
        <w:shd w:val="clear" w:color="auto" w:fill="F6BE98" w:themeFill="accent2" w:themeFillTint="7F"/>
      </w:tcPr>
    </w:tblStylePr>
    <w:tblStylePr w:type="band1Horz">
      <w:tblPr/>
      <w:tcPr>
        <w:shd w:val="clear" w:color="auto" w:fill="F6BE98" w:themeFill="accent2" w:themeFillTint="7F"/>
      </w:tcPr>
    </w:tblStylePr>
  </w:style>
  <w:style w:type="table" w:customStyle="1" w:styleId="1-3112">
    <w:name w:val="Средняя сетка 1 - Акцент 311"/>
    <w:basedOn w:val="a6"/>
    <w:next w:val="1-31"/>
    <w:uiPriority w:val="67"/>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single" w:sz="8" w:space="0" w:color="BBBBBB" w:themeColor="accent3" w:themeTint="BF"/>
        <w:insideV w:val="single" w:sz="8" w:space="0" w:color="BBBBBB" w:themeColor="accent3" w:themeTint="BF"/>
      </w:tblBorders>
    </w:tblPr>
    <w:tcPr>
      <w:shd w:val="clear" w:color="auto" w:fill="E8E8E8" w:themeFill="accent3" w:themeFillTint="3F"/>
    </w:tcPr>
    <w:tblStylePr w:type="firstRow">
      <w:rPr>
        <w:b/>
        <w:bCs/>
      </w:rPr>
    </w:tblStylePr>
    <w:tblStylePr w:type="lastRow">
      <w:rPr>
        <w:b/>
        <w:bCs/>
      </w:rPr>
      <w:tblPr/>
      <w:tcPr>
        <w:tcBorders>
          <w:top w:val="single" w:sz="18" w:space="0" w:color="BBBBBB" w:themeColor="accent3" w:themeTint="BF"/>
        </w:tcBorders>
      </w:tcPr>
    </w:tblStylePr>
    <w:tblStylePr w:type="firstCol">
      <w:rPr>
        <w:b/>
        <w:bCs/>
      </w:rPr>
    </w:tblStylePr>
    <w:tblStylePr w:type="lastCol">
      <w:rPr>
        <w:b/>
        <w:bCs/>
      </w:rPr>
    </w:tblStylePr>
    <w:tblStylePr w:type="band1Vert">
      <w:tblPr/>
      <w:tcPr>
        <w:shd w:val="clear" w:color="auto" w:fill="D2D2D2" w:themeFill="accent3" w:themeFillTint="7F"/>
      </w:tcPr>
    </w:tblStylePr>
    <w:tblStylePr w:type="band1Horz">
      <w:tblPr/>
      <w:tcPr>
        <w:shd w:val="clear" w:color="auto" w:fill="D2D2D2" w:themeFill="accent3" w:themeFillTint="7F"/>
      </w:tcPr>
    </w:tblStylePr>
  </w:style>
  <w:style w:type="table" w:customStyle="1" w:styleId="1-4112">
    <w:name w:val="Средняя сетка 1 - Акцент 411"/>
    <w:basedOn w:val="a6"/>
    <w:next w:val="1-41"/>
    <w:uiPriority w:val="67"/>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single" w:sz="8" w:space="0" w:color="FFCF40" w:themeColor="accent4" w:themeTint="BF"/>
        <w:insideV w:val="single" w:sz="8" w:space="0" w:color="FFCF40" w:themeColor="accent4" w:themeTint="BF"/>
      </w:tblBorders>
    </w:tblPr>
    <w:tcPr>
      <w:shd w:val="clear" w:color="auto" w:fill="FFEFC0" w:themeFill="accent4" w:themeFillTint="3F"/>
    </w:tcPr>
    <w:tblStylePr w:type="firstRow">
      <w:rPr>
        <w:b/>
        <w:bCs/>
      </w:rPr>
    </w:tblStylePr>
    <w:tblStylePr w:type="lastRow">
      <w:rPr>
        <w:b/>
        <w:bCs/>
      </w:rPr>
      <w:tblPr/>
      <w:tcPr>
        <w:tcBorders>
          <w:top w:val="single" w:sz="18" w:space="0" w:color="FFCF40" w:themeColor="accent4" w:themeTint="BF"/>
        </w:tcBorders>
      </w:tcPr>
    </w:tblStylePr>
    <w:tblStylePr w:type="firstCol">
      <w:rPr>
        <w:b/>
        <w:bCs/>
      </w:rPr>
    </w:tblStylePr>
    <w:tblStylePr w:type="lastCol">
      <w:rPr>
        <w:b/>
        <w:bCs/>
      </w:rPr>
    </w:tblStylePr>
    <w:tblStylePr w:type="band1Vert">
      <w:tblPr/>
      <w:tcPr>
        <w:shd w:val="clear" w:color="auto" w:fill="FFDF80" w:themeFill="accent4" w:themeFillTint="7F"/>
      </w:tcPr>
    </w:tblStylePr>
    <w:tblStylePr w:type="band1Horz">
      <w:tblPr/>
      <w:tcPr>
        <w:shd w:val="clear" w:color="auto" w:fill="FFDF80" w:themeFill="accent4" w:themeFillTint="7F"/>
      </w:tcPr>
    </w:tblStylePr>
  </w:style>
  <w:style w:type="table" w:customStyle="1" w:styleId="1-5112">
    <w:name w:val="Средняя сетка 1 - Акцент 511"/>
    <w:basedOn w:val="a6"/>
    <w:next w:val="1-51"/>
    <w:uiPriority w:val="67"/>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7295D2" w:themeColor="accent5" w:themeTint="BF"/>
        <w:left w:val="single" w:sz="8" w:space="0" w:color="7295D2" w:themeColor="accent5" w:themeTint="BF"/>
        <w:bottom w:val="single" w:sz="8" w:space="0" w:color="7295D2" w:themeColor="accent5" w:themeTint="BF"/>
        <w:right w:val="single" w:sz="8" w:space="0" w:color="7295D2" w:themeColor="accent5" w:themeTint="BF"/>
        <w:insideH w:val="single" w:sz="8" w:space="0" w:color="7295D2" w:themeColor="accent5" w:themeTint="BF"/>
        <w:insideV w:val="single" w:sz="8" w:space="0" w:color="7295D2" w:themeColor="accent5" w:themeTint="BF"/>
      </w:tblBorders>
    </w:tblPr>
    <w:tcPr>
      <w:shd w:val="clear" w:color="auto" w:fill="D0DBF0" w:themeFill="accent5" w:themeFillTint="3F"/>
    </w:tcPr>
    <w:tblStylePr w:type="firstRow">
      <w:rPr>
        <w:b/>
        <w:bCs/>
      </w:rPr>
    </w:tblStylePr>
    <w:tblStylePr w:type="lastRow">
      <w:rPr>
        <w:b/>
        <w:bCs/>
      </w:rPr>
      <w:tblPr/>
      <w:tcPr>
        <w:tcBorders>
          <w:top w:val="single" w:sz="18" w:space="0" w:color="7295D2" w:themeColor="accent5" w:themeTint="BF"/>
        </w:tcBorders>
      </w:tcPr>
    </w:tblStylePr>
    <w:tblStylePr w:type="firstCol">
      <w:rPr>
        <w:b/>
        <w:bCs/>
      </w:rPr>
    </w:tblStylePr>
    <w:tblStylePr w:type="lastCol">
      <w:rPr>
        <w:b/>
        <w:bCs/>
      </w:rPr>
    </w:tblStylePr>
    <w:tblStylePr w:type="band1Vert">
      <w:tblPr/>
      <w:tcPr>
        <w:shd w:val="clear" w:color="auto" w:fill="A1B8E1" w:themeFill="accent5" w:themeFillTint="7F"/>
      </w:tcPr>
    </w:tblStylePr>
    <w:tblStylePr w:type="band1Horz">
      <w:tblPr/>
      <w:tcPr>
        <w:shd w:val="clear" w:color="auto" w:fill="A1B8E1" w:themeFill="accent5" w:themeFillTint="7F"/>
      </w:tcPr>
    </w:tblStylePr>
  </w:style>
  <w:style w:type="table" w:customStyle="1" w:styleId="1-6112">
    <w:name w:val="Средняя сетка 1 - Акцент 611"/>
    <w:basedOn w:val="a6"/>
    <w:next w:val="1-61"/>
    <w:uiPriority w:val="67"/>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single" w:sz="8" w:space="0" w:color="93C571" w:themeColor="accent6" w:themeTint="BF"/>
        <w:insideV w:val="single" w:sz="8" w:space="0" w:color="93C571" w:themeColor="accent6" w:themeTint="BF"/>
      </w:tblBorders>
    </w:tblPr>
    <w:tcPr>
      <w:shd w:val="clear" w:color="auto" w:fill="DBEBD0" w:themeFill="accent6" w:themeFillTint="3F"/>
    </w:tcPr>
    <w:tblStylePr w:type="firstRow">
      <w:rPr>
        <w:b/>
        <w:bCs/>
      </w:rPr>
    </w:tblStylePr>
    <w:tblStylePr w:type="lastRow">
      <w:rPr>
        <w:b/>
        <w:bCs/>
      </w:rPr>
      <w:tblPr/>
      <w:tcPr>
        <w:tcBorders>
          <w:top w:val="single" w:sz="18" w:space="0" w:color="93C571" w:themeColor="accent6" w:themeTint="BF"/>
        </w:tcBorders>
      </w:tcPr>
    </w:tblStylePr>
    <w:tblStylePr w:type="firstCol">
      <w:rPr>
        <w:b/>
        <w:bCs/>
      </w:rPr>
    </w:tblStylePr>
    <w:tblStylePr w:type="lastCol">
      <w:rPr>
        <w:b/>
        <w:bCs/>
      </w:rPr>
    </w:tblStylePr>
    <w:tblStylePr w:type="band1Vert">
      <w:tblPr/>
      <w:tcPr>
        <w:shd w:val="clear" w:color="auto" w:fill="B7D8A0" w:themeFill="accent6" w:themeFillTint="7F"/>
      </w:tcPr>
    </w:tblStylePr>
    <w:tblStylePr w:type="band1Horz">
      <w:tblPr/>
      <w:tcPr>
        <w:shd w:val="clear" w:color="auto" w:fill="B7D8A0" w:themeFill="accent6" w:themeFillTint="7F"/>
      </w:tcPr>
    </w:tblStylePr>
  </w:style>
  <w:style w:type="table" w:customStyle="1" w:styleId="2117">
    <w:name w:val="Средняя сетка 211"/>
    <w:basedOn w:val="a6"/>
    <w:next w:val="2f7"/>
    <w:uiPriority w:val="68"/>
    <w:semiHidden/>
    <w:unhideWhenUsed/>
    <w:pPr>
      <w:spacing w:after="0" w:line="240" w:lineRule="auto"/>
    </w:pPr>
    <w:rPr>
      <w:rFonts w:asciiTheme="majorHAnsi" w:eastAsiaTheme="majorEastAsia" w:hAnsiTheme="majorHAnsi" w:cstheme="majorBidi"/>
      <w:color w:val="000000" w:themeColor="text1"/>
      <w:lang w:eastAsia="ru-RU"/>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customStyle="1" w:styleId="2-1112">
    <w:name w:val="Средняя сетка 2 - Акцент 111"/>
    <w:basedOn w:val="a6"/>
    <w:next w:val="2-11"/>
    <w:uiPriority w:val="68"/>
    <w:semiHidden/>
    <w:unhideWhenUsed/>
    <w:pPr>
      <w:spacing w:after="0" w:line="240" w:lineRule="auto"/>
    </w:pPr>
    <w:rPr>
      <w:rFonts w:asciiTheme="majorHAnsi" w:eastAsiaTheme="majorEastAsia" w:hAnsiTheme="majorHAnsi" w:cstheme="majorBidi"/>
      <w:color w:val="000000" w:themeColor="text1"/>
      <w:lang w:eastAsia="ru-RU"/>
    </w:rPr>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insideH w:val="single" w:sz="8" w:space="0" w:color="5B9BD5" w:themeColor="accent1"/>
        <w:insideV w:val="single" w:sz="8" w:space="0" w:color="5B9BD5" w:themeColor="accent1"/>
      </w:tblBorders>
    </w:tblPr>
    <w:tcPr>
      <w:shd w:val="clear" w:color="auto" w:fill="D6E6F4" w:themeFill="accent1" w:themeFillTint="3F"/>
    </w:tcPr>
    <w:tblStylePr w:type="firstRow">
      <w:rPr>
        <w:b/>
        <w:bCs/>
        <w:color w:val="000000" w:themeColor="text1"/>
      </w:rPr>
      <w:tblPr/>
      <w:tcPr>
        <w:shd w:val="clear" w:color="auto" w:fill="EEF5FB"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EEAF6" w:themeFill="accent1" w:themeFillTint="33"/>
      </w:tcPr>
    </w:tblStylePr>
    <w:tblStylePr w:type="band1Vert">
      <w:tblPr/>
      <w:tcPr>
        <w:shd w:val="clear" w:color="auto" w:fill="ADCCEA" w:themeFill="accent1" w:themeFillTint="7F"/>
      </w:tcPr>
    </w:tblStylePr>
    <w:tblStylePr w:type="band1Horz">
      <w:tblPr/>
      <w:tcPr>
        <w:tcBorders>
          <w:insideH w:val="single" w:sz="6" w:space="0" w:color="5B9BD5" w:themeColor="accent1"/>
          <w:insideV w:val="single" w:sz="6" w:space="0" w:color="5B9BD5" w:themeColor="accent1"/>
        </w:tcBorders>
        <w:shd w:val="clear" w:color="auto" w:fill="ADCCEA" w:themeFill="accent1" w:themeFillTint="7F"/>
      </w:tcPr>
    </w:tblStylePr>
    <w:tblStylePr w:type="nwCell">
      <w:tblPr/>
      <w:tcPr>
        <w:shd w:val="clear" w:color="auto" w:fill="FFFFFF" w:themeFill="background1"/>
      </w:tcPr>
    </w:tblStylePr>
  </w:style>
  <w:style w:type="table" w:customStyle="1" w:styleId="2-2112">
    <w:name w:val="Средняя сетка 2 - Акцент 211"/>
    <w:basedOn w:val="a6"/>
    <w:next w:val="2-21"/>
    <w:uiPriority w:val="68"/>
    <w:semiHidden/>
    <w:unhideWhenUsed/>
    <w:pPr>
      <w:spacing w:after="0" w:line="240" w:lineRule="auto"/>
    </w:pPr>
    <w:rPr>
      <w:rFonts w:asciiTheme="majorHAnsi" w:eastAsiaTheme="majorEastAsia" w:hAnsiTheme="majorHAnsi" w:cstheme="majorBidi"/>
      <w:color w:val="000000" w:themeColor="text1"/>
      <w:lang w:eastAsia="ru-RU"/>
    </w:rPr>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insideH w:val="single" w:sz="8" w:space="0" w:color="ED7D31" w:themeColor="accent2"/>
        <w:insideV w:val="single" w:sz="8" w:space="0" w:color="ED7D31" w:themeColor="accent2"/>
      </w:tblBorders>
    </w:tblPr>
    <w:tcPr>
      <w:shd w:val="clear" w:color="auto" w:fill="FADECB" w:themeFill="accent2" w:themeFillTint="3F"/>
    </w:tcPr>
    <w:tblStylePr w:type="firstRow">
      <w:rPr>
        <w:b/>
        <w:bCs/>
        <w:color w:val="000000" w:themeColor="text1"/>
      </w:rPr>
      <w:tblPr/>
      <w:tcPr>
        <w:shd w:val="clear" w:color="auto" w:fill="FDF2EA"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BE4D5" w:themeFill="accent2" w:themeFillTint="33"/>
      </w:tcPr>
    </w:tblStylePr>
    <w:tblStylePr w:type="band1Vert">
      <w:tblPr/>
      <w:tcPr>
        <w:shd w:val="clear" w:color="auto" w:fill="F6BE98" w:themeFill="accent2" w:themeFillTint="7F"/>
      </w:tcPr>
    </w:tblStylePr>
    <w:tblStylePr w:type="band1Horz">
      <w:tblPr/>
      <w:tcPr>
        <w:tcBorders>
          <w:insideH w:val="single" w:sz="6" w:space="0" w:color="ED7D31" w:themeColor="accent2"/>
          <w:insideV w:val="single" w:sz="6" w:space="0" w:color="ED7D31" w:themeColor="accent2"/>
        </w:tcBorders>
        <w:shd w:val="clear" w:color="auto" w:fill="F6BE98" w:themeFill="accent2" w:themeFillTint="7F"/>
      </w:tcPr>
    </w:tblStylePr>
    <w:tblStylePr w:type="nwCell">
      <w:tblPr/>
      <w:tcPr>
        <w:shd w:val="clear" w:color="auto" w:fill="FFFFFF" w:themeFill="background1"/>
      </w:tcPr>
    </w:tblStylePr>
  </w:style>
  <w:style w:type="table" w:customStyle="1" w:styleId="2-3112">
    <w:name w:val="Средняя сетка 2 - Акцент 311"/>
    <w:basedOn w:val="a6"/>
    <w:next w:val="2-31"/>
    <w:uiPriority w:val="68"/>
    <w:semiHidden/>
    <w:unhideWhenUsed/>
    <w:pPr>
      <w:spacing w:after="0" w:line="240" w:lineRule="auto"/>
    </w:pPr>
    <w:rPr>
      <w:rFonts w:asciiTheme="majorHAnsi" w:eastAsiaTheme="majorEastAsia" w:hAnsiTheme="majorHAnsi" w:cstheme="majorBidi"/>
      <w:color w:val="000000" w:themeColor="text1"/>
      <w:lang w:eastAsia="ru-RU"/>
    </w:r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insideH w:val="single" w:sz="8" w:space="0" w:color="A5A5A5" w:themeColor="accent3"/>
        <w:insideV w:val="single" w:sz="8" w:space="0" w:color="A5A5A5" w:themeColor="accent3"/>
      </w:tblBorders>
    </w:tblPr>
    <w:tcPr>
      <w:shd w:val="clear" w:color="auto" w:fill="E8E8E8" w:themeFill="accent3" w:themeFillTint="3F"/>
    </w:tcPr>
    <w:tblStylePr w:type="firstRow">
      <w:rPr>
        <w:b/>
        <w:bCs/>
        <w:color w:val="000000" w:themeColor="text1"/>
      </w:rPr>
      <w:tblPr/>
      <w:tcPr>
        <w:shd w:val="clear" w:color="auto" w:fill="F6F6F6"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DEDED" w:themeFill="accent3" w:themeFillTint="33"/>
      </w:tcPr>
    </w:tblStylePr>
    <w:tblStylePr w:type="band1Vert">
      <w:tblPr/>
      <w:tcPr>
        <w:shd w:val="clear" w:color="auto" w:fill="D2D2D2" w:themeFill="accent3" w:themeFillTint="7F"/>
      </w:tcPr>
    </w:tblStylePr>
    <w:tblStylePr w:type="band1Horz">
      <w:tblPr/>
      <w:tcPr>
        <w:tcBorders>
          <w:insideH w:val="single" w:sz="6" w:space="0" w:color="A5A5A5" w:themeColor="accent3"/>
          <w:insideV w:val="single" w:sz="6" w:space="0" w:color="A5A5A5" w:themeColor="accent3"/>
        </w:tcBorders>
        <w:shd w:val="clear" w:color="auto" w:fill="D2D2D2" w:themeFill="accent3" w:themeFillTint="7F"/>
      </w:tcPr>
    </w:tblStylePr>
    <w:tblStylePr w:type="nwCell">
      <w:tblPr/>
      <w:tcPr>
        <w:shd w:val="clear" w:color="auto" w:fill="FFFFFF" w:themeFill="background1"/>
      </w:tcPr>
    </w:tblStylePr>
  </w:style>
  <w:style w:type="table" w:customStyle="1" w:styleId="2-4112">
    <w:name w:val="Средняя сетка 2 - Акцент 411"/>
    <w:basedOn w:val="a6"/>
    <w:next w:val="2-41"/>
    <w:uiPriority w:val="68"/>
    <w:semiHidden/>
    <w:unhideWhenUsed/>
    <w:pPr>
      <w:spacing w:after="0" w:line="240" w:lineRule="auto"/>
    </w:pPr>
    <w:rPr>
      <w:rFonts w:asciiTheme="majorHAnsi" w:eastAsiaTheme="majorEastAsia" w:hAnsiTheme="majorHAnsi" w:cstheme="majorBidi"/>
      <w:color w:val="000000" w:themeColor="text1"/>
      <w:lang w:eastAsia="ru-RU"/>
    </w:r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insideH w:val="single" w:sz="8" w:space="0" w:color="FFC000" w:themeColor="accent4"/>
        <w:insideV w:val="single" w:sz="8" w:space="0" w:color="FFC000" w:themeColor="accent4"/>
      </w:tblBorders>
    </w:tblPr>
    <w:tcPr>
      <w:shd w:val="clear" w:color="auto" w:fill="FFEFC0" w:themeFill="accent4" w:themeFillTint="3F"/>
    </w:tcPr>
    <w:tblStylePr w:type="firstRow">
      <w:rPr>
        <w:b/>
        <w:bCs/>
        <w:color w:val="000000" w:themeColor="text1"/>
      </w:rPr>
      <w:tblPr/>
      <w:tcPr>
        <w:shd w:val="clear" w:color="auto" w:fill="FFF8E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FF2CC" w:themeFill="accent4" w:themeFillTint="33"/>
      </w:tcPr>
    </w:tblStylePr>
    <w:tblStylePr w:type="band1Vert">
      <w:tblPr/>
      <w:tcPr>
        <w:shd w:val="clear" w:color="auto" w:fill="FFDF80" w:themeFill="accent4" w:themeFillTint="7F"/>
      </w:tcPr>
    </w:tblStylePr>
    <w:tblStylePr w:type="band1Horz">
      <w:tblPr/>
      <w:tcPr>
        <w:tcBorders>
          <w:insideH w:val="single" w:sz="6" w:space="0" w:color="FFC000" w:themeColor="accent4"/>
          <w:insideV w:val="single" w:sz="6" w:space="0" w:color="FFC000" w:themeColor="accent4"/>
        </w:tcBorders>
        <w:shd w:val="clear" w:color="auto" w:fill="FFDF80" w:themeFill="accent4" w:themeFillTint="7F"/>
      </w:tcPr>
    </w:tblStylePr>
    <w:tblStylePr w:type="nwCell">
      <w:tblPr/>
      <w:tcPr>
        <w:shd w:val="clear" w:color="auto" w:fill="FFFFFF" w:themeFill="background1"/>
      </w:tcPr>
    </w:tblStylePr>
  </w:style>
  <w:style w:type="table" w:customStyle="1" w:styleId="2-5112">
    <w:name w:val="Средняя сетка 2 - Акцент 511"/>
    <w:basedOn w:val="a6"/>
    <w:next w:val="2-51"/>
    <w:uiPriority w:val="68"/>
    <w:semiHidden/>
    <w:unhideWhenUsed/>
    <w:pPr>
      <w:spacing w:after="0" w:line="240" w:lineRule="auto"/>
    </w:pPr>
    <w:rPr>
      <w:rFonts w:asciiTheme="majorHAnsi" w:eastAsiaTheme="majorEastAsia" w:hAnsiTheme="majorHAnsi" w:cstheme="majorBidi"/>
      <w:color w:val="000000" w:themeColor="text1"/>
      <w:lang w:eastAsia="ru-RU"/>
    </w:rPr>
    <w:tblPr>
      <w:tblStyleRowBandSize w:val="1"/>
      <w:tblStyleColBandSize w:val="1"/>
      <w:tblBorders>
        <w:top w:val="single" w:sz="8" w:space="0" w:color="4472C4" w:themeColor="accent5"/>
        <w:left w:val="single" w:sz="8" w:space="0" w:color="4472C4" w:themeColor="accent5"/>
        <w:bottom w:val="single" w:sz="8" w:space="0" w:color="4472C4" w:themeColor="accent5"/>
        <w:right w:val="single" w:sz="8" w:space="0" w:color="4472C4" w:themeColor="accent5"/>
        <w:insideH w:val="single" w:sz="8" w:space="0" w:color="4472C4" w:themeColor="accent5"/>
        <w:insideV w:val="single" w:sz="8" w:space="0" w:color="4472C4" w:themeColor="accent5"/>
      </w:tblBorders>
    </w:tblPr>
    <w:tcPr>
      <w:shd w:val="clear" w:color="auto" w:fill="D0DBF0" w:themeFill="accent5" w:themeFillTint="3F"/>
    </w:tcPr>
    <w:tblStylePr w:type="firstRow">
      <w:rPr>
        <w:b/>
        <w:bCs/>
        <w:color w:val="000000" w:themeColor="text1"/>
      </w:rPr>
      <w:tblPr/>
      <w:tcPr>
        <w:shd w:val="clear" w:color="auto" w:fill="ECF1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9E2F3" w:themeFill="accent5" w:themeFillTint="33"/>
      </w:tcPr>
    </w:tblStylePr>
    <w:tblStylePr w:type="band1Vert">
      <w:tblPr/>
      <w:tcPr>
        <w:shd w:val="clear" w:color="auto" w:fill="A1B8E1" w:themeFill="accent5" w:themeFillTint="7F"/>
      </w:tcPr>
    </w:tblStylePr>
    <w:tblStylePr w:type="band1Horz">
      <w:tblPr/>
      <w:tcPr>
        <w:tcBorders>
          <w:insideH w:val="single" w:sz="6" w:space="0" w:color="4472C4" w:themeColor="accent5"/>
          <w:insideV w:val="single" w:sz="6" w:space="0" w:color="4472C4" w:themeColor="accent5"/>
        </w:tcBorders>
        <w:shd w:val="clear" w:color="auto" w:fill="A1B8E1" w:themeFill="accent5" w:themeFillTint="7F"/>
      </w:tcPr>
    </w:tblStylePr>
    <w:tblStylePr w:type="nwCell">
      <w:tblPr/>
      <w:tcPr>
        <w:shd w:val="clear" w:color="auto" w:fill="FFFFFF" w:themeFill="background1"/>
      </w:tcPr>
    </w:tblStylePr>
  </w:style>
  <w:style w:type="table" w:customStyle="1" w:styleId="2-6112">
    <w:name w:val="Средняя сетка 2 - Акцент 611"/>
    <w:basedOn w:val="a6"/>
    <w:next w:val="2-61"/>
    <w:uiPriority w:val="68"/>
    <w:semiHidden/>
    <w:unhideWhenUsed/>
    <w:pPr>
      <w:spacing w:after="0" w:line="240" w:lineRule="auto"/>
    </w:pPr>
    <w:rPr>
      <w:rFonts w:asciiTheme="majorHAnsi" w:eastAsiaTheme="majorEastAsia" w:hAnsiTheme="majorHAnsi" w:cstheme="majorBidi"/>
      <w:color w:val="000000" w:themeColor="text1"/>
      <w:lang w:eastAsia="ru-RU"/>
    </w:rPr>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insideH w:val="single" w:sz="8" w:space="0" w:color="70AD47" w:themeColor="accent6"/>
        <w:insideV w:val="single" w:sz="8" w:space="0" w:color="70AD47" w:themeColor="accent6"/>
      </w:tblBorders>
    </w:tblPr>
    <w:tcPr>
      <w:shd w:val="clear" w:color="auto" w:fill="DBEBD0" w:themeFill="accent6" w:themeFillTint="3F"/>
    </w:tcPr>
    <w:tblStylePr w:type="firstRow">
      <w:rPr>
        <w:b/>
        <w:bCs/>
        <w:color w:val="000000" w:themeColor="text1"/>
      </w:rPr>
      <w:tblPr/>
      <w:tcPr>
        <w:shd w:val="clear" w:color="auto" w:fill="F0F7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2EFD9" w:themeFill="accent6" w:themeFillTint="33"/>
      </w:tcPr>
    </w:tblStylePr>
    <w:tblStylePr w:type="band1Vert">
      <w:tblPr/>
      <w:tcPr>
        <w:shd w:val="clear" w:color="auto" w:fill="B7D8A0" w:themeFill="accent6" w:themeFillTint="7F"/>
      </w:tcPr>
    </w:tblStylePr>
    <w:tblStylePr w:type="band1Horz">
      <w:tblPr/>
      <w:tcPr>
        <w:tcBorders>
          <w:insideH w:val="single" w:sz="6" w:space="0" w:color="70AD47" w:themeColor="accent6"/>
          <w:insideV w:val="single" w:sz="6" w:space="0" w:color="70AD47" w:themeColor="accent6"/>
        </w:tcBorders>
        <w:shd w:val="clear" w:color="auto" w:fill="B7D8A0" w:themeFill="accent6" w:themeFillTint="7F"/>
      </w:tcPr>
    </w:tblStylePr>
    <w:tblStylePr w:type="nwCell">
      <w:tblPr/>
      <w:tcPr>
        <w:shd w:val="clear" w:color="auto" w:fill="FFFFFF" w:themeFill="background1"/>
      </w:tcPr>
    </w:tblStylePr>
  </w:style>
  <w:style w:type="table" w:customStyle="1" w:styleId="3114">
    <w:name w:val="Средняя сетка 311"/>
    <w:basedOn w:val="a6"/>
    <w:next w:val="3f"/>
    <w:uiPriority w:val="69"/>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customStyle="1" w:styleId="3-111">
    <w:name w:val="Средняя сетка 3 - Акцент 111"/>
    <w:basedOn w:val="a6"/>
    <w:next w:val="3-1"/>
    <w:uiPriority w:val="69"/>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6E6F4"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5B9BD5"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5B9BD5"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5B9BD5"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5B9BD5"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DCCEA"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DCCEA" w:themeFill="accent1" w:themeFillTint="7F"/>
      </w:tcPr>
    </w:tblStylePr>
  </w:style>
  <w:style w:type="table" w:customStyle="1" w:styleId="3-211">
    <w:name w:val="Средняя сетка 3 - Акцент 211"/>
    <w:basedOn w:val="a6"/>
    <w:next w:val="3-2"/>
    <w:uiPriority w:val="69"/>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ADECB"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ED7D31"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ED7D31"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ED7D31"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ED7D31"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6BE98"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6BE98" w:themeFill="accent2" w:themeFillTint="7F"/>
      </w:tcPr>
    </w:tblStylePr>
  </w:style>
  <w:style w:type="table" w:customStyle="1" w:styleId="3-311">
    <w:name w:val="Средняя сетка 3 - Акцент 311"/>
    <w:basedOn w:val="a6"/>
    <w:next w:val="3-3"/>
    <w:uiPriority w:val="69"/>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8E8E8"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A5A5A5"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A5A5A5"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A5A5A5"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A5A5A5"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2D2D2"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2D2D2" w:themeFill="accent3" w:themeFillTint="7F"/>
      </w:tcPr>
    </w:tblStylePr>
  </w:style>
  <w:style w:type="table" w:customStyle="1" w:styleId="3-411">
    <w:name w:val="Средняя сетка 3 - Акцент 411"/>
    <w:basedOn w:val="a6"/>
    <w:next w:val="3-4"/>
    <w:uiPriority w:val="69"/>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FEFC0"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FC000"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FC000"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FC000"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FC000"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FDF8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FDF80" w:themeFill="accent4" w:themeFillTint="7F"/>
      </w:tcPr>
    </w:tblStylePr>
  </w:style>
  <w:style w:type="table" w:customStyle="1" w:styleId="3-511">
    <w:name w:val="Средняя сетка 3 - Акцент 511"/>
    <w:basedOn w:val="a6"/>
    <w:next w:val="3-5"/>
    <w:uiPriority w:val="69"/>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0DBF0"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472C4"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472C4"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472C4"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472C4"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1B8E1"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1B8E1" w:themeFill="accent5" w:themeFillTint="7F"/>
      </w:tcPr>
    </w:tblStylePr>
  </w:style>
  <w:style w:type="table" w:customStyle="1" w:styleId="3-611">
    <w:name w:val="Средняя сетка 3 - Акцент 611"/>
    <w:basedOn w:val="a6"/>
    <w:next w:val="3-6"/>
    <w:uiPriority w:val="69"/>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BEB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70AD47"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70AD47"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70AD47"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70AD47"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7D8A0"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7D8A0" w:themeFill="accent6" w:themeFillTint="7F"/>
      </w:tcPr>
    </w:tblStylePr>
  </w:style>
  <w:style w:type="table" w:customStyle="1" w:styleId="11f7">
    <w:name w:val="Стандартная таблица11"/>
    <w:basedOn w:val="a6"/>
    <w:next w:val="affffffd"/>
    <w:semiHidden/>
    <w:unhideWhenUsed/>
    <w:pPr>
      <w:spacing w:before="120" w:after="120" w:line="240" w:lineRule="auto"/>
      <w:ind w:firstLine="540"/>
      <w:jc w:val="both"/>
    </w:pPr>
    <w:rPr>
      <w:rFonts w:ascii="Garamond" w:eastAsia="Times New Roman" w:hAnsi="Garamond" w:cs="Times New Roman"/>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1a">
    <w:name w:val="Столбцы таблицы 111"/>
    <w:basedOn w:val="a6"/>
    <w:next w:val="1f9"/>
    <w:semiHidden/>
    <w:unhideWhenUsed/>
    <w:pPr>
      <w:spacing w:before="120" w:after="120" w:line="240" w:lineRule="auto"/>
      <w:ind w:firstLine="540"/>
      <w:jc w:val="both"/>
    </w:pPr>
    <w:rPr>
      <w:rFonts w:ascii="Garamond" w:eastAsia="Times New Roman" w:hAnsi="Garamond" w:cs="Times New Roman"/>
      <w:b/>
      <w:bCs/>
      <w:lang w:eastAsia="ru-RU"/>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18">
    <w:name w:val="Столбцы таблицы 211"/>
    <w:basedOn w:val="a6"/>
    <w:next w:val="2f8"/>
    <w:semiHidden/>
    <w:unhideWhenUsed/>
    <w:pPr>
      <w:spacing w:before="120" w:after="120" w:line="240" w:lineRule="auto"/>
      <w:ind w:firstLine="540"/>
      <w:jc w:val="both"/>
    </w:pPr>
    <w:rPr>
      <w:rFonts w:ascii="Garamond" w:eastAsia="Times New Roman" w:hAnsi="Garamond" w:cs="Times New Roman"/>
      <w:b/>
      <w:bCs/>
      <w:lang w:eastAsia="ru-RU"/>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15">
    <w:name w:val="Столбцы таблицы 311"/>
    <w:basedOn w:val="a6"/>
    <w:next w:val="3f0"/>
    <w:semiHidden/>
    <w:unhideWhenUsed/>
    <w:pPr>
      <w:spacing w:before="120" w:after="120" w:line="240" w:lineRule="auto"/>
      <w:ind w:firstLine="540"/>
      <w:jc w:val="both"/>
    </w:pPr>
    <w:rPr>
      <w:rFonts w:ascii="Garamond" w:eastAsia="Times New Roman" w:hAnsi="Garamond" w:cs="Times New Roman"/>
      <w:b/>
      <w:bCs/>
      <w:lang w:eastAsia="ru-RU"/>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112">
    <w:name w:val="Столбцы таблицы 411"/>
    <w:basedOn w:val="a6"/>
    <w:next w:val="4a"/>
    <w:semiHidden/>
    <w:unhideWhenUsed/>
    <w:pPr>
      <w:spacing w:before="120" w:after="120" w:line="240" w:lineRule="auto"/>
      <w:ind w:firstLine="540"/>
      <w:jc w:val="both"/>
    </w:pPr>
    <w:rPr>
      <w:rFonts w:ascii="Garamond" w:eastAsia="Times New Roman" w:hAnsi="Garamond" w:cs="Times New Roman"/>
      <w:lang w:eastAsia="ru-RU"/>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111">
    <w:name w:val="Столбцы таблицы 511"/>
    <w:basedOn w:val="a6"/>
    <w:next w:val="57"/>
    <w:semiHidden/>
    <w:unhideWhenUsed/>
    <w:pPr>
      <w:spacing w:before="120" w:after="120" w:line="240" w:lineRule="auto"/>
      <w:ind w:firstLine="540"/>
      <w:jc w:val="both"/>
    </w:pPr>
    <w:rPr>
      <w:rFonts w:ascii="Garamond" w:eastAsia="Times New Roman" w:hAnsi="Garamond" w:cs="Times New Roman"/>
      <w:lang w:eastAsia="ru-RU"/>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11b">
    <w:name w:val="Таблица простая 111"/>
    <w:basedOn w:val="a6"/>
    <w:next w:val="1fa"/>
    <w:uiPriority w:val="41"/>
    <w:pPr>
      <w:spacing w:after="0" w:line="240" w:lineRule="auto"/>
    </w:pPr>
    <w:rPr>
      <w:rFonts w:ascii="Garamond" w:eastAsia="Times New Roman" w:hAnsi="Garamond" w:cs="Times New Roman"/>
      <w:lang w:eastAsia="ru-RU"/>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2119">
    <w:name w:val="Таблица простая 211"/>
    <w:basedOn w:val="a6"/>
    <w:next w:val="2f9"/>
    <w:uiPriority w:val="42"/>
    <w:pPr>
      <w:spacing w:after="0" w:line="240" w:lineRule="auto"/>
    </w:pPr>
    <w:rPr>
      <w:rFonts w:ascii="Garamond" w:eastAsia="Times New Roman" w:hAnsi="Garamond" w:cs="Times New Roman"/>
      <w:lang w:eastAsia="ru-RU"/>
    </w:r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3116">
    <w:name w:val="Таблица простая 311"/>
    <w:basedOn w:val="a6"/>
    <w:next w:val="3f1"/>
    <w:uiPriority w:val="43"/>
    <w:pPr>
      <w:spacing w:after="0" w:line="240" w:lineRule="auto"/>
    </w:pPr>
    <w:rPr>
      <w:rFonts w:ascii="Garamond" w:eastAsia="Times New Roman" w:hAnsi="Garamond" w:cs="Times New Roman"/>
      <w:lang w:eastAsia="ru-RU"/>
    </w:r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4113">
    <w:name w:val="Таблица простая 411"/>
    <w:basedOn w:val="a6"/>
    <w:next w:val="4b"/>
    <w:uiPriority w:val="44"/>
    <w:pPr>
      <w:spacing w:after="0" w:line="240" w:lineRule="auto"/>
    </w:pPr>
    <w:rPr>
      <w:rFonts w:ascii="Garamond" w:eastAsia="Times New Roman" w:hAnsi="Garamond" w:cs="Times New Roman"/>
      <w:lang w:eastAsia="ru-RU"/>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5112">
    <w:name w:val="Таблица простая 511"/>
    <w:basedOn w:val="a6"/>
    <w:next w:val="58"/>
    <w:uiPriority w:val="45"/>
    <w:pPr>
      <w:spacing w:after="0" w:line="240" w:lineRule="auto"/>
    </w:pPr>
    <w:rPr>
      <w:rFonts w:ascii="Garamond" w:eastAsia="Times New Roman" w:hAnsi="Garamond" w:cs="Times New Roman"/>
      <w:lang w:eastAsia="ru-RU"/>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1117">
    <w:name w:val="Таблица-сетка 1 светлая11"/>
    <w:basedOn w:val="a6"/>
    <w:next w:val="-17"/>
    <w:uiPriority w:val="46"/>
    <w:pPr>
      <w:spacing w:after="0" w:line="240" w:lineRule="auto"/>
    </w:pPr>
    <w:rPr>
      <w:rFonts w:ascii="Garamond" w:eastAsia="Times New Roman" w:hAnsi="Garamond" w:cs="Times New Roman"/>
      <w:lang w:eastAsia="ru-RU"/>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11111">
    <w:name w:val="Таблица-сетка 1 светлая — акцент 111"/>
    <w:basedOn w:val="a6"/>
    <w:next w:val="-111"/>
    <w:uiPriority w:val="46"/>
    <w:pPr>
      <w:spacing w:after="0" w:line="240" w:lineRule="auto"/>
    </w:pPr>
    <w:rPr>
      <w:rFonts w:ascii="Garamond" w:eastAsia="Times New Roman" w:hAnsi="Garamond" w:cs="Times New Roman"/>
      <w:lang w:eastAsia="ru-RU"/>
    </w:rPr>
    <w:tblPr>
      <w:tblStyleRowBandSize w:val="1"/>
      <w:tblStyleColBandSize w:val="1"/>
      <w:tblBorders>
        <w:top w:val="single" w:sz="4" w:space="0" w:color="BDD6EE" w:themeColor="accent1" w:themeTint="66"/>
        <w:left w:val="single" w:sz="4" w:space="0" w:color="BDD6EE" w:themeColor="accent1" w:themeTint="66"/>
        <w:bottom w:val="single" w:sz="4" w:space="0" w:color="BDD6EE" w:themeColor="accent1" w:themeTint="66"/>
        <w:right w:val="single" w:sz="4" w:space="0" w:color="BDD6EE" w:themeColor="accent1" w:themeTint="66"/>
        <w:insideH w:val="single" w:sz="4" w:space="0" w:color="BDD6EE" w:themeColor="accent1" w:themeTint="66"/>
        <w:insideV w:val="single" w:sz="4" w:space="0" w:color="BDD6EE" w:themeColor="accent1" w:themeTint="66"/>
      </w:tblBorders>
    </w:tblPr>
    <w:tblStylePr w:type="firstRow">
      <w:rPr>
        <w:b/>
        <w:bCs/>
      </w:rPr>
      <w:tblPr/>
      <w:tcPr>
        <w:tcBorders>
          <w:bottom w:val="single" w:sz="12" w:space="0" w:color="9CC2E5" w:themeColor="accent1" w:themeTint="99"/>
        </w:tcBorders>
      </w:tcPr>
    </w:tblStylePr>
    <w:tblStylePr w:type="lastRow">
      <w:rPr>
        <w:b/>
        <w:bCs/>
      </w:rPr>
      <w:tblPr/>
      <w:tcPr>
        <w:tcBorders>
          <w:top w:val="double" w:sz="2" w:space="0" w:color="9CC2E5" w:themeColor="accent1" w:themeTint="99"/>
        </w:tcBorders>
      </w:tcPr>
    </w:tblStylePr>
    <w:tblStylePr w:type="firstCol">
      <w:rPr>
        <w:b/>
        <w:bCs/>
      </w:rPr>
    </w:tblStylePr>
    <w:tblStylePr w:type="lastCol">
      <w:rPr>
        <w:b/>
        <w:bCs/>
      </w:rPr>
    </w:tblStylePr>
  </w:style>
  <w:style w:type="table" w:customStyle="1" w:styleId="-12111">
    <w:name w:val="Таблица-сетка 1 светлая — акцент 211"/>
    <w:basedOn w:val="a6"/>
    <w:next w:val="-121"/>
    <w:uiPriority w:val="46"/>
    <w:pPr>
      <w:spacing w:after="0" w:line="240" w:lineRule="auto"/>
    </w:pPr>
    <w:rPr>
      <w:rFonts w:ascii="Garamond" w:eastAsia="Times New Roman" w:hAnsi="Garamond" w:cs="Times New Roman"/>
      <w:lang w:eastAsia="ru-RU"/>
    </w:rPr>
    <w:tblPr>
      <w:tblStyleRowBandSize w:val="1"/>
      <w:tblStyleColBandSize w:val="1"/>
      <w:tblBorders>
        <w:top w:val="single" w:sz="4" w:space="0" w:color="F7CAAC" w:themeColor="accent2" w:themeTint="66"/>
        <w:left w:val="single" w:sz="4" w:space="0" w:color="F7CAAC" w:themeColor="accent2" w:themeTint="66"/>
        <w:bottom w:val="single" w:sz="4" w:space="0" w:color="F7CAAC" w:themeColor="accent2" w:themeTint="66"/>
        <w:right w:val="single" w:sz="4" w:space="0" w:color="F7CAAC" w:themeColor="accent2" w:themeTint="66"/>
        <w:insideH w:val="single" w:sz="4" w:space="0" w:color="F7CAAC" w:themeColor="accent2" w:themeTint="66"/>
        <w:insideV w:val="single" w:sz="4" w:space="0" w:color="F7CAAC" w:themeColor="accent2" w:themeTint="66"/>
      </w:tblBorders>
    </w:tblPr>
    <w:tblStylePr w:type="firstRow">
      <w:rPr>
        <w:b/>
        <w:bCs/>
      </w:rPr>
      <w:tblPr/>
      <w:tcPr>
        <w:tcBorders>
          <w:bottom w:val="single" w:sz="12" w:space="0" w:color="F4B083" w:themeColor="accent2" w:themeTint="99"/>
        </w:tcBorders>
      </w:tcPr>
    </w:tblStylePr>
    <w:tblStylePr w:type="lastRow">
      <w:rPr>
        <w:b/>
        <w:bCs/>
      </w:rPr>
      <w:tblPr/>
      <w:tcPr>
        <w:tcBorders>
          <w:top w:val="double" w:sz="2" w:space="0" w:color="F4B083" w:themeColor="accent2" w:themeTint="99"/>
        </w:tcBorders>
      </w:tcPr>
    </w:tblStylePr>
    <w:tblStylePr w:type="firstCol">
      <w:rPr>
        <w:b/>
        <w:bCs/>
      </w:rPr>
    </w:tblStylePr>
    <w:tblStylePr w:type="lastCol">
      <w:rPr>
        <w:b/>
        <w:bCs/>
      </w:rPr>
    </w:tblStylePr>
  </w:style>
  <w:style w:type="table" w:customStyle="1" w:styleId="-13111">
    <w:name w:val="Таблица-сетка 1 светлая — акцент 311"/>
    <w:basedOn w:val="a6"/>
    <w:next w:val="-131"/>
    <w:uiPriority w:val="46"/>
    <w:pPr>
      <w:spacing w:after="0" w:line="240" w:lineRule="auto"/>
    </w:pPr>
    <w:rPr>
      <w:rFonts w:ascii="Garamond" w:eastAsia="Times New Roman" w:hAnsi="Garamond" w:cs="Times New Roman"/>
      <w:lang w:eastAsia="ru-RU"/>
    </w:rPr>
    <w:tblPr>
      <w:tblStyleRowBandSize w:val="1"/>
      <w:tblStyleColBandSize w:val="1"/>
      <w:tblBorders>
        <w:top w:val="single" w:sz="4" w:space="0" w:color="DBDBDB" w:themeColor="accent3" w:themeTint="66"/>
        <w:left w:val="single" w:sz="4" w:space="0" w:color="DBDBDB" w:themeColor="accent3" w:themeTint="66"/>
        <w:bottom w:val="single" w:sz="4" w:space="0" w:color="DBDBDB" w:themeColor="accent3" w:themeTint="66"/>
        <w:right w:val="single" w:sz="4" w:space="0" w:color="DBDBDB" w:themeColor="accent3" w:themeTint="66"/>
        <w:insideH w:val="single" w:sz="4" w:space="0" w:color="DBDBDB" w:themeColor="accent3" w:themeTint="66"/>
        <w:insideV w:val="single" w:sz="4" w:space="0" w:color="DBDBDB" w:themeColor="accent3" w:themeTint="66"/>
      </w:tblBorders>
    </w:tblPr>
    <w:tblStylePr w:type="firstRow">
      <w:rPr>
        <w:b/>
        <w:bCs/>
      </w:rPr>
      <w:tblPr/>
      <w:tcPr>
        <w:tcBorders>
          <w:bottom w:val="single" w:sz="12" w:space="0" w:color="C9C9C9" w:themeColor="accent3" w:themeTint="99"/>
        </w:tcBorders>
      </w:tcPr>
    </w:tblStylePr>
    <w:tblStylePr w:type="lastRow">
      <w:rPr>
        <w:b/>
        <w:bCs/>
      </w:rPr>
      <w:tblPr/>
      <w:tcPr>
        <w:tcBorders>
          <w:top w:val="double" w:sz="2" w:space="0" w:color="C9C9C9" w:themeColor="accent3" w:themeTint="99"/>
        </w:tcBorders>
      </w:tcPr>
    </w:tblStylePr>
    <w:tblStylePr w:type="firstCol">
      <w:rPr>
        <w:b/>
        <w:bCs/>
      </w:rPr>
    </w:tblStylePr>
    <w:tblStylePr w:type="lastCol">
      <w:rPr>
        <w:b/>
        <w:bCs/>
      </w:rPr>
    </w:tblStylePr>
  </w:style>
  <w:style w:type="table" w:customStyle="1" w:styleId="-14111">
    <w:name w:val="Таблица-сетка 1 светлая — акцент 411"/>
    <w:basedOn w:val="a6"/>
    <w:next w:val="-141"/>
    <w:uiPriority w:val="46"/>
    <w:pPr>
      <w:spacing w:after="0" w:line="240" w:lineRule="auto"/>
    </w:pPr>
    <w:rPr>
      <w:rFonts w:ascii="Garamond" w:eastAsia="Times New Roman" w:hAnsi="Garamond" w:cs="Times New Roman"/>
      <w:lang w:eastAsia="ru-RU"/>
    </w:rPr>
    <w:tblPr>
      <w:tblStyleRowBandSize w:val="1"/>
      <w:tblStyleColBandSize w:val="1"/>
      <w:tblBorders>
        <w:top w:val="single" w:sz="4" w:space="0" w:color="FFE599" w:themeColor="accent4" w:themeTint="66"/>
        <w:left w:val="single" w:sz="4" w:space="0" w:color="FFE599" w:themeColor="accent4" w:themeTint="66"/>
        <w:bottom w:val="single" w:sz="4" w:space="0" w:color="FFE599" w:themeColor="accent4" w:themeTint="66"/>
        <w:right w:val="single" w:sz="4" w:space="0" w:color="FFE599" w:themeColor="accent4" w:themeTint="66"/>
        <w:insideH w:val="single" w:sz="4" w:space="0" w:color="FFE599" w:themeColor="accent4" w:themeTint="66"/>
        <w:insideV w:val="single" w:sz="4" w:space="0" w:color="FFE599" w:themeColor="accent4" w:themeTint="66"/>
      </w:tblBorders>
    </w:tblPr>
    <w:tblStylePr w:type="firstRow">
      <w:rPr>
        <w:b/>
        <w:bCs/>
      </w:rPr>
      <w:tblPr/>
      <w:tcPr>
        <w:tcBorders>
          <w:bottom w:val="single" w:sz="12" w:space="0" w:color="FFD966" w:themeColor="accent4" w:themeTint="99"/>
        </w:tcBorders>
      </w:tcPr>
    </w:tblStylePr>
    <w:tblStylePr w:type="lastRow">
      <w:rPr>
        <w:b/>
        <w:bCs/>
      </w:rPr>
      <w:tblPr/>
      <w:tcPr>
        <w:tcBorders>
          <w:top w:val="double" w:sz="2" w:space="0" w:color="FFD966" w:themeColor="accent4" w:themeTint="99"/>
        </w:tcBorders>
      </w:tcPr>
    </w:tblStylePr>
    <w:tblStylePr w:type="firstCol">
      <w:rPr>
        <w:b/>
        <w:bCs/>
      </w:rPr>
    </w:tblStylePr>
    <w:tblStylePr w:type="lastCol">
      <w:rPr>
        <w:b/>
        <w:bCs/>
      </w:rPr>
    </w:tblStylePr>
  </w:style>
  <w:style w:type="table" w:customStyle="1" w:styleId="-15110">
    <w:name w:val="Таблица-сетка 1 светлая — акцент 511"/>
    <w:basedOn w:val="a6"/>
    <w:next w:val="-150"/>
    <w:uiPriority w:val="46"/>
    <w:pPr>
      <w:spacing w:after="0" w:line="240" w:lineRule="auto"/>
    </w:pPr>
    <w:rPr>
      <w:rFonts w:ascii="Garamond" w:eastAsia="Times New Roman" w:hAnsi="Garamond" w:cs="Times New Roman"/>
      <w:lang w:eastAsia="ru-RU"/>
    </w:rPr>
    <w:tblPr>
      <w:tblStyleRowBandSize w:val="1"/>
      <w:tblStyleColBandSize w:val="1"/>
      <w:tblBorders>
        <w:top w:val="single" w:sz="4" w:space="0" w:color="B4C6E7" w:themeColor="accent5" w:themeTint="66"/>
        <w:left w:val="single" w:sz="4" w:space="0" w:color="B4C6E7" w:themeColor="accent5" w:themeTint="66"/>
        <w:bottom w:val="single" w:sz="4" w:space="0" w:color="B4C6E7" w:themeColor="accent5" w:themeTint="66"/>
        <w:right w:val="single" w:sz="4" w:space="0" w:color="B4C6E7" w:themeColor="accent5" w:themeTint="66"/>
        <w:insideH w:val="single" w:sz="4" w:space="0" w:color="B4C6E7" w:themeColor="accent5" w:themeTint="66"/>
        <w:insideV w:val="single" w:sz="4" w:space="0" w:color="B4C6E7" w:themeColor="accent5" w:themeTint="66"/>
      </w:tblBorders>
    </w:tblPr>
    <w:tblStylePr w:type="firstRow">
      <w:rPr>
        <w:b/>
        <w:bCs/>
      </w:rPr>
      <w:tblPr/>
      <w:tcPr>
        <w:tcBorders>
          <w:bottom w:val="single" w:sz="12" w:space="0" w:color="8EAADB" w:themeColor="accent5" w:themeTint="99"/>
        </w:tcBorders>
      </w:tcPr>
    </w:tblStylePr>
    <w:tblStylePr w:type="lastRow">
      <w:rPr>
        <w:b/>
        <w:bCs/>
      </w:rPr>
      <w:tblPr/>
      <w:tcPr>
        <w:tcBorders>
          <w:top w:val="double" w:sz="2" w:space="0" w:color="8EAADB" w:themeColor="accent5" w:themeTint="99"/>
        </w:tcBorders>
      </w:tcPr>
    </w:tblStylePr>
    <w:tblStylePr w:type="firstCol">
      <w:rPr>
        <w:b/>
        <w:bCs/>
      </w:rPr>
    </w:tblStylePr>
    <w:tblStylePr w:type="lastCol">
      <w:rPr>
        <w:b/>
        <w:bCs/>
      </w:rPr>
    </w:tblStylePr>
  </w:style>
  <w:style w:type="table" w:customStyle="1" w:styleId="-16110">
    <w:name w:val="Таблица-сетка 1 светлая — акцент 611"/>
    <w:basedOn w:val="a6"/>
    <w:next w:val="-160"/>
    <w:uiPriority w:val="46"/>
    <w:pPr>
      <w:spacing w:after="0" w:line="240" w:lineRule="auto"/>
    </w:pPr>
    <w:rPr>
      <w:rFonts w:ascii="Garamond" w:eastAsia="Times New Roman" w:hAnsi="Garamond" w:cs="Times New Roman"/>
      <w:lang w:eastAsia="ru-RU"/>
    </w:rPr>
    <w:tblPr>
      <w:tblStyleRowBandSize w:val="1"/>
      <w:tblStyleColBandSize w:val="1"/>
      <w:tblBorders>
        <w:top w:val="single" w:sz="4" w:space="0" w:color="C5E0B3" w:themeColor="accent6" w:themeTint="66"/>
        <w:left w:val="single" w:sz="4" w:space="0" w:color="C5E0B3" w:themeColor="accent6" w:themeTint="66"/>
        <w:bottom w:val="single" w:sz="4" w:space="0" w:color="C5E0B3" w:themeColor="accent6" w:themeTint="66"/>
        <w:right w:val="single" w:sz="4" w:space="0" w:color="C5E0B3" w:themeColor="accent6" w:themeTint="66"/>
        <w:insideH w:val="single" w:sz="4" w:space="0" w:color="C5E0B3" w:themeColor="accent6" w:themeTint="66"/>
        <w:insideV w:val="single" w:sz="4" w:space="0" w:color="C5E0B3" w:themeColor="accent6" w:themeTint="66"/>
      </w:tblBorders>
    </w:tblPr>
    <w:tblStylePr w:type="firstRow">
      <w:rPr>
        <w:b/>
        <w:bCs/>
      </w:rPr>
      <w:tblPr/>
      <w:tcPr>
        <w:tcBorders>
          <w:bottom w:val="single" w:sz="12" w:space="0" w:color="A8D08D" w:themeColor="accent6" w:themeTint="99"/>
        </w:tcBorders>
      </w:tcPr>
    </w:tblStylePr>
    <w:tblStylePr w:type="lastRow">
      <w:rPr>
        <w:b/>
        <w:bCs/>
      </w:rPr>
      <w:tblPr/>
      <w:tcPr>
        <w:tcBorders>
          <w:top w:val="double" w:sz="2" w:space="0" w:color="A8D08D" w:themeColor="accent6" w:themeTint="99"/>
        </w:tcBorders>
      </w:tcPr>
    </w:tblStylePr>
    <w:tblStylePr w:type="firstCol">
      <w:rPr>
        <w:b/>
        <w:bCs/>
      </w:rPr>
    </w:tblStylePr>
    <w:tblStylePr w:type="lastCol">
      <w:rPr>
        <w:b/>
        <w:bCs/>
      </w:rPr>
    </w:tblStylePr>
  </w:style>
  <w:style w:type="table" w:customStyle="1" w:styleId="-2117">
    <w:name w:val="Таблица-сетка 211"/>
    <w:basedOn w:val="a6"/>
    <w:next w:val="-27"/>
    <w:uiPriority w:val="47"/>
    <w:pPr>
      <w:spacing w:after="0" w:line="240" w:lineRule="auto"/>
    </w:pPr>
    <w:rPr>
      <w:rFonts w:ascii="Garamond" w:eastAsia="Times New Roman" w:hAnsi="Garamond" w:cs="Times New Roman"/>
      <w:lang w:eastAsia="ru-RU"/>
    </w:r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21111">
    <w:name w:val="Таблица-сетка 2 — акцент 111"/>
    <w:basedOn w:val="a6"/>
    <w:next w:val="-211"/>
    <w:uiPriority w:val="47"/>
    <w:pPr>
      <w:spacing w:after="0" w:line="240" w:lineRule="auto"/>
    </w:pPr>
    <w:rPr>
      <w:rFonts w:ascii="Garamond" w:eastAsia="Times New Roman" w:hAnsi="Garamond" w:cs="Times New Roman"/>
      <w:lang w:eastAsia="ru-RU"/>
    </w:rPr>
    <w:tblPr>
      <w:tblStyleRowBandSize w:val="1"/>
      <w:tblStyleColBandSize w:val="1"/>
      <w:tblBorders>
        <w:top w:val="single" w:sz="2" w:space="0" w:color="9CC2E5" w:themeColor="accent1" w:themeTint="99"/>
        <w:bottom w:val="single" w:sz="2" w:space="0" w:color="9CC2E5" w:themeColor="accent1" w:themeTint="99"/>
        <w:insideH w:val="single" w:sz="2" w:space="0" w:color="9CC2E5" w:themeColor="accent1" w:themeTint="99"/>
        <w:insideV w:val="single" w:sz="2" w:space="0" w:color="9CC2E5" w:themeColor="accent1" w:themeTint="99"/>
      </w:tblBorders>
    </w:tblPr>
    <w:tblStylePr w:type="firstRow">
      <w:rPr>
        <w:b/>
        <w:bCs/>
      </w:rPr>
      <w:tblPr/>
      <w:tcPr>
        <w:tcBorders>
          <w:top w:val="nil"/>
          <w:bottom w:val="single" w:sz="12" w:space="0" w:color="9CC2E5" w:themeColor="accent1" w:themeTint="99"/>
          <w:insideH w:val="nil"/>
          <w:insideV w:val="nil"/>
        </w:tcBorders>
        <w:shd w:val="clear" w:color="auto" w:fill="FFFFFF" w:themeFill="background1"/>
      </w:tcPr>
    </w:tblStylePr>
    <w:tblStylePr w:type="lastRow">
      <w:rPr>
        <w:b/>
        <w:bCs/>
      </w:rPr>
      <w:tblPr/>
      <w:tcPr>
        <w:tcBorders>
          <w:top w:val="double" w:sz="2" w:space="0" w:color="9CC2E5"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customStyle="1" w:styleId="-22111">
    <w:name w:val="Таблица-сетка 2 — акцент 211"/>
    <w:basedOn w:val="a6"/>
    <w:next w:val="-221"/>
    <w:uiPriority w:val="47"/>
    <w:pPr>
      <w:spacing w:after="0" w:line="240" w:lineRule="auto"/>
    </w:pPr>
    <w:rPr>
      <w:rFonts w:ascii="Garamond" w:eastAsia="Times New Roman" w:hAnsi="Garamond" w:cs="Times New Roman"/>
      <w:lang w:eastAsia="ru-RU"/>
    </w:rPr>
    <w:tblPr>
      <w:tblStyleRowBandSize w:val="1"/>
      <w:tblStyleColBandSize w:val="1"/>
      <w:tblBorders>
        <w:top w:val="single" w:sz="2" w:space="0" w:color="F4B083" w:themeColor="accent2" w:themeTint="99"/>
        <w:bottom w:val="single" w:sz="2" w:space="0" w:color="F4B083" w:themeColor="accent2" w:themeTint="99"/>
        <w:insideH w:val="single" w:sz="2" w:space="0" w:color="F4B083" w:themeColor="accent2" w:themeTint="99"/>
        <w:insideV w:val="single" w:sz="2" w:space="0" w:color="F4B083" w:themeColor="accent2" w:themeTint="99"/>
      </w:tblBorders>
    </w:tblPr>
    <w:tblStylePr w:type="firstRow">
      <w:rPr>
        <w:b/>
        <w:bCs/>
      </w:rPr>
      <w:tblPr/>
      <w:tcPr>
        <w:tcBorders>
          <w:top w:val="nil"/>
          <w:bottom w:val="single" w:sz="12" w:space="0" w:color="F4B083" w:themeColor="accent2" w:themeTint="99"/>
          <w:insideH w:val="nil"/>
          <w:insideV w:val="nil"/>
        </w:tcBorders>
        <w:shd w:val="clear" w:color="auto" w:fill="FFFFFF" w:themeFill="background1"/>
      </w:tcPr>
    </w:tblStylePr>
    <w:tblStylePr w:type="lastRow">
      <w:rPr>
        <w:b/>
        <w:bCs/>
      </w:rPr>
      <w:tblPr/>
      <w:tcPr>
        <w:tcBorders>
          <w:top w:val="double" w:sz="2" w:space="0" w:color="F4B083"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customStyle="1" w:styleId="-23111">
    <w:name w:val="Таблица-сетка 2 — акцент 311"/>
    <w:basedOn w:val="a6"/>
    <w:next w:val="-231"/>
    <w:uiPriority w:val="47"/>
    <w:pPr>
      <w:spacing w:after="0" w:line="240" w:lineRule="auto"/>
    </w:pPr>
    <w:rPr>
      <w:rFonts w:ascii="Garamond" w:eastAsia="Times New Roman" w:hAnsi="Garamond" w:cs="Times New Roman"/>
      <w:lang w:eastAsia="ru-RU"/>
    </w:r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customStyle="1" w:styleId="-24110">
    <w:name w:val="Таблица-сетка 2 — акцент 411"/>
    <w:basedOn w:val="a6"/>
    <w:next w:val="-240"/>
    <w:uiPriority w:val="47"/>
    <w:pPr>
      <w:spacing w:after="0" w:line="240" w:lineRule="auto"/>
    </w:pPr>
    <w:rPr>
      <w:rFonts w:ascii="Garamond" w:eastAsia="Times New Roman" w:hAnsi="Garamond" w:cs="Times New Roman"/>
      <w:lang w:eastAsia="ru-RU"/>
    </w:rPr>
    <w:tblPr>
      <w:tblStyleRowBandSize w:val="1"/>
      <w:tblStyleColBandSize w:val="1"/>
      <w:tblBorders>
        <w:top w:val="single" w:sz="2" w:space="0" w:color="FFD966" w:themeColor="accent4" w:themeTint="99"/>
        <w:bottom w:val="single" w:sz="2" w:space="0" w:color="FFD966" w:themeColor="accent4" w:themeTint="99"/>
        <w:insideH w:val="single" w:sz="2" w:space="0" w:color="FFD966" w:themeColor="accent4" w:themeTint="99"/>
        <w:insideV w:val="single" w:sz="2" w:space="0" w:color="FFD966" w:themeColor="accent4" w:themeTint="99"/>
      </w:tblBorders>
    </w:tblPr>
    <w:tblStylePr w:type="firstRow">
      <w:rPr>
        <w:b/>
        <w:bCs/>
      </w:rPr>
      <w:tblPr/>
      <w:tcPr>
        <w:tcBorders>
          <w:top w:val="nil"/>
          <w:bottom w:val="single" w:sz="12" w:space="0" w:color="FFD966" w:themeColor="accent4" w:themeTint="99"/>
          <w:insideH w:val="nil"/>
          <w:insideV w:val="nil"/>
        </w:tcBorders>
        <w:shd w:val="clear" w:color="auto" w:fill="FFFFFF" w:themeFill="background1"/>
      </w:tcPr>
    </w:tblStylePr>
    <w:tblStylePr w:type="lastRow">
      <w:rPr>
        <w:b/>
        <w:bCs/>
      </w:rPr>
      <w:tblPr/>
      <w:tcPr>
        <w:tcBorders>
          <w:top w:val="double" w:sz="2" w:space="0" w:color="FFD966"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customStyle="1" w:styleId="-25110">
    <w:name w:val="Таблица-сетка 2 — акцент 511"/>
    <w:basedOn w:val="a6"/>
    <w:next w:val="-250"/>
    <w:uiPriority w:val="47"/>
    <w:pPr>
      <w:spacing w:after="0" w:line="240" w:lineRule="auto"/>
    </w:pPr>
    <w:rPr>
      <w:rFonts w:ascii="Garamond" w:eastAsia="Times New Roman" w:hAnsi="Garamond" w:cs="Times New Roman"/>
      <w:lang w:eastAsia="ru-RU"/>
    </w:rPr>
    <w:tblPr>
      <w:tblStyleRowBandSize w:val="1"/>
      <w:tblStyleColBandSize w:val="1"/>
      <w:tblBorders>
        <w:top w:val="single" w:sz="2" w:space="0" w:color="8EAADB" w:themeColor="accent5" w:themeTint="99"/>
        <w:bottom w:val="single" w:sz="2" w:space="0" w:color="8EAADB" w:themeColor="accent5" w:themeTint="99"/>
        <w:insideH w:val="single" w:sz="2" w:space="0" w:color="8EAADB" w:themeColor="accent5" w:themeTint="99"/>
        <w:insideV w:val="single" w:sz="2" w:space="0" w:color="8EAADB" w:themeColor="accent5" w:themeTint="99"/>
      </w:tblBorders>
    </w:tblPr>
    <w:tblStylePr w:type="firstRow">
      <w:rPr>
        <w:b/>
        <w:bCs/>
      </w:rPr>
      <w:tblPr/>
      <w:tcPr>
        <w:tcBorders>
          <w:top w:val="nil"/>
          <w:bottom w:val="single" w:sz="12" w:space="0" w:color="8EAADB" w:themeColor="accent5" w:themeTint="99"/>
          <w:insideH w:val="nil"/>
          <w:insideV w:val="nil"/>
        </w:tcBorders>
        <w:shd w:val="clear" w:color="auto" w:fill="FFFFFF" w:themeFill="background1"/>
      </w:tcPr>
    </w:tblStylePr>
    <w:tblStylePr w:type="lastRow">
      <w:rPr>
        <w:b/>
        <w:bCs/>
      </w:rPr>
      <w:tblPr/>
      <w:tcPr>
        <w:tcBorders>
          <w:top w:val="double" w:sz="2" w:space="0" w:color="8EAADB"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customStyle="1" w:styleId="-26110">
    <w:name w:val="Таблица-сетка 2 — акцент 611"/>
    <w:basedOn w:val="a6"/>
    <w:next w:val="-260"/>
    <w:uiPriority w:val="47"/>
    <w:pPr>
      <w:spacing w:after="0" w:line="240" w:lineRule="auto"/>
    </w:pPr>
    <w:rPr>
      <w:rFonts w:ascii="Garamond" w:eastAsia="Times New Roman" w:hAnsi="Garamond" w:cs="Times New Roman"/>
      <w:lang w:eastAsia="ru-RU"/>
    </w:rPr>
    <w:tblPr>
      <w:tblStyleRowBandSize w:val="1"/>
      <w:tblStyleColBandSize w:val="1"/>
      <w:tblBorders>
        <w:top w:val="single" w:sz="2" w:space="0" w:color="A8D08D" w:themeColor="accent6" w:themeTint="99"/>
        <w:bottom w:val="single" w:sz="2" w:space="0" w:color="A8D08D" w:themeColor="accent6" w:themeTint="99"/>
        <w:insideH w:val="single" w:sz="2" w:space="0" w:color="A8D08D" w:themeColor="accent6" w:themeTint="99"/>
        <w:insideV w:val="single" w:sz="2" w:space="0" w:color="A8D08D" w:themeColor="accent6" w:themeTint="99"/>
      </w:tblBorders>
    </w:tblPr>
    <w:tblStylePr w:type="firstRow">
      <w:rPr>
        <w:b/>
        <w:bCs/>
      </w:rPr>
      <w:tblPr/>
      <w:tcPr>
        <w:tcBorders>
          <w:top w:val="nil"/>
          <w:bottom w:val="single" w:sz="12" w:space="0" w:color="A8D08D" w:themeColor="accent6" w:themeTint="99"/>
          <w:insideH w:val="nil"/>
          <w:insideV w:val="nil"/>
        </w:tcBorders>
        <w:shd w:val="clear" w:color="auto" w:fill="FFFFFF" w:themeFill="background1"/>
      </w:tcPr>
    </w:tblStylePr>
    <w:tblStylePr w:type="lastRow">
      <w:rPr>
        <w:b/>
        <w:bCs/>
      </w:rPr>
      <w:tblPr/>
      <w:tcPr>
        <w:tcBorders>
          <w:top w:val="double" w:sz="2" w:space="0" w:color="A8D08D"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customStyle="1" w:styleId="-3117">
    <w:name w:val="Таблица-сетка 311"/>
    <w:basedOn w:val="a6"/>
    <w:next w:val="-37"/>
    <w:uiPriority w:val="48"/>
    <w:pPr>
      <w:spacing w:after="0" w:line="240" w:lineRule="auto"/>
    </w:pPr>
    <w:rPr>
      <w:rFonts w:ascii="Garamond" w:eastAsia="Times New Roman" w:hAnsi="Garamond" w:cs="Times New Roman"/>
      <w:lang w:eastAsia="ru-RU"/>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customStyle="1" w:styleId="-31111">
    <w:name w:val="Таблица-сетка 3 — акцент 111"/>
    <w:basedOn w:val="a6"/>
    <w:next w:val="-311"/>
    <w:uiPriority w:val="48"/>
    <w:pPr>
      <w:spacing w:after="0" w:line="240" w:lineRule="auto"/>
    </w:pPr>
    <w:rPr>
      <w:rFonts w:ascii="Garamond" w:eastAsia="Times New Roman" w:hAnsi="Garamond" w:cs="Times New Roman"/>
      <w:lang w:eastAsia="ru-RU"/>
    </w:r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EEAF6" w:themeFill="accent1" w:themeFillTint="33"/>
      </w:tcPr>
    </w:tblStylePr>
    <w:tblStylePr w:type="band1Horz">
      <w:tblPr/>
      <w:tcPr>
        <w:shd w:val="clear" w:color="auto" w:fill="DEEAF6" w:themeFill="accent1" w:themeFillTint="33"/>
      </w:tcPr>
    </w:tblStylePr>
    <w:tblStylePr w:type="neCell">
      <w:tblPr/>
      <w:tcPr>
        <w:tcBorders>
          <w:bottom w:val="single" w:sz="4" w:space="0" w:color="9CC2E5" w:themeColor="accent1" w:themeTint="99"/>
        </w:tcBorders>
      </w:tcPr>
    </w:tblStylePr>
    <w:tblStylePr w:type="nwCell">
      <w:tblPr/>
      <w:tcPr>
        <w:tcBorders>
          <w:bottom w:val="single" w:sz="4" w:space="0" w:color="9CC2E5" w:themeColor="accent1" w:themeTint="99"/>
        </w:tcBorders>
      </w:tcPr>
    </w:tblStylePr>
    <w:tblStylePr w:type="seCell">
      <w:tblPr/>
      <w:tcPr>
        <w:tcBorders>
          <w:top w:val="single" w:sz="4" w:space="0" w:color="9CC2E5" w:themeColor="accent1" w:themeTint="99"/>
        </w:tcBorders>
      </w:tcPr>
    </w:tblStylePr>
    <w:tblStylePr w:type="swCell">
      <w:tblPr/>
      <w:tcPr>
        <w:tcBorders>
          <w:top w:val="single" w:sz="4" w:space="0" w:color="9CC2E5" w:themeColor="accent1" w:themeTint="99"/>
        </w:tcBorders>
      </w:tcPr>
    </w:tblStylePr>
  </w:style>
  <w:style w:type="table" w:customStyle="1" w:styleId="-32111">
    <w:name w:val="Таблица-сетка 3 — акцент 211"/>
    <w:basedOn w:val="a6"/>
    <w:next w:val="-321"/>
    <w:uiPriority w:val="48"/>
    <w:pPr>
      <w:spacing w:after="0" w:line="240" w:lineRule="auto"/>
    </w:pPr>
    <w:rPr>
      <w:rFonts w:ascii="Garamond" w:eastAsia="Times New Roman" w:hAnsi="Garamond" w:cs="Times New Roman"/>
      <w:lang w:eastAsia="ru-RU"/>
    </w:r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BE4D5" w:themeFill="accent2" w:themeFillTint="33"/>
      </w:tcPr>
    </w:tblStylePr>
    <w:tblStylePr w:type="band1Horz">
      <w:tblPr/>
      <w:tcPr>
        <w:shd w:val="clear" w:color="auto" w:fill="FBE4D5" w:themeFill="accent2" w:themeFillTint="33"/>
      </w:tcPr>
    </w:tblStylePr>
    <w:tblStylePr w:type="neCell">
      <w:tblPr/>
      <w:tcPr>
        <w:tcBorders>
          <w:bottom w:val="single" w:sz="4" w:space="0" w:color="F4B083" w:themeColor="accent2" w:themeTint="99"/>
        </w:tcBorders>
      </w:tcPr>
    </w:tblStylePr>
    <w:tblStylePr w:type="nwCell">
      <w:tblPr/>
      <w:tcPr>
        <w:tcBorders>
          <w:bottom w:val="single" w:sz="4" w:space="0" w:color="F4B083" w:themeColor="accent2" w:themeTint="99"/>
        </w:tcBorders>
      </w:tcPr>
    </w:tblStylePr>
    <w:tblStylePr w:type="seCell">
      <w:tblPr/>
      <w:tcPr>
        <w:tcBorders>
          <w:top w:val="single" w:sz="4" w:space="0" w:color="F4B083" w:themeColor="accent2" w:themeTint="99"/>
        </w:tcBorders>
      </w:tcPr>
    </w:tblStylePr>
    <w:tblStylePr w:type="swCell">
      <w:tblPr/>
      <w:tcPr>
        <w:tcBorders>
          <w:top w:val="single" w:sz="4" w:space="0" w:color="F4B083" w:themeColor="accent2" w:themeTint="99"/>
        </w:tcBorders>
      </w:tcPr>
    </w:tblStylePr>
  </w:style>
  <w:style w:type="table" w:customStyle="1" w:styleId="-33111">
    <w:name w:val="Таблица-сетка 3 — акцент 311"/>
    <w:basedOn w:val="a6"/>
    <w:next w:val="-331"/>
    <w:uiPriority w:val="48"/>
    <w:pPr>
      <w:spacing w:after="0" w:line="240" w:lineRule="auto"/>
    </w:pPr>
    <w:rPr>
      <w:rFonts w:ascii="Garamond" w:eastAsia="Times New Roman" w:hAnsi="Garamond" w:cs="Times New Roman"/>
      <w:lang w:eastAsia="ru-RU"/>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DEDED" w:themeFill="accent3" w:themeFillTint="33"/>
      </w:tcPr>
    </w:tblStylePr>
    <w:tblStylePr w:type="band1Horz">
      <w:tblPr/>
      <w:tcPr>
        <w:shd w:val="clear" w:color="auto" w:fill="EDEDED" w:themeFill="accent3" w:themeFillTint="33"/>
      </w:tcPr>
    </w:tblStylePr>
    <w:tblStylePr w:type="neCell">
      <w:tblPr/>
      <w:tcPr>
        <w:tcBorders>
          <w:bottom w:val="single" w:sz="4" w:space="0" w:color="C9C9C9" w:themeColor="accent3" w:themeTint="99"/>
        </w:tcBorders>
      </w:tcPr>
    </w:tblStylePr>
    <w:tblStylePr w:type="nwCell">
      <w:tblPr/>
      <w:tcPr>
        <w:tcBorders>
          <w:bottom w:val="single" w:sz="4" w:space="0" w:color="C9C9C9" w:themeColor="accent3" w:themeTint="99"/>
        </w:tcBorders>
      </w:tcPr>
    </w:tblStylePr>
    <w:tblStylePr w:type="seCell">
      <w:tblPr/>
      <w:tcPr>
        <w:tcBorders>
          <w:top w:val="single" w:sz="4" w:space="0" w:color="C9C9C9" w:themeColor="accent3" w:themeTint="99"/>
        </w:tcBorders>
      </w:tcPr>
    </w:tblStylePr>
    <w:tblStylePr w:type="swCell">
      <w:tblPr/>
      <w:tcPr>
        <w:tcBorders>
          <w:top w:val="single" w:sz="4" w:space="0" w:color="C9C9C9" w:themeColor="accent3" w:themeTint="99"/>
        </w:tcBorders>
      </w:tcPr>
    </w:tblStylePr>
  </w:style>
  <w:style w:type="table" w:customStyle="1" w:styleId="-34110">
    <w:name w:val="Таблица-сетка 3 — акцент 411"/>
    <w:basedOn w:val="a6"/>
    <w:next w:val="-340"/>
    <w:uiPriority w:val="48"/>
    <w:pPr>
      <w:spacing w:after="0" w:line="240" w:lineRule="auto"/>
    </w:pPr>
    <w:rPr>
      <w:rFonts w:ascii="Garamond" w:eastAsia="Times New Roman" w:hAnsi="Garamond" w:cs="Times New Roman"/>
      <w:lang w:eastAsia="ru-RU"/>
    </w:r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F2CC" w:themeFill="accent4" w:themeFillTint="33"/>
      </w:tcPr>
    </w:tblStylePr>
    <w:tblStylePr w:type="band1Horz">
      <w:tblPr/>
      <w:tcPr>
        <w:shd w:val="clear" w:color="auto" w:fill="FFF2CC" w:themeFill="accent4" w:themeFillTint="33"/>
      </w:tcPr>
    </w:tblStylePr>
    <w:tblStylePr w:type="neCell">
      <w:tblPr/>
      <w:tcPr>
        <w:tcBorders>
          <w:bottom w:val="single" w:sz="4" w:space="0" w:color="FFD966" w:themeColor="accent4" w:themeTint="99"/>
        </w:tcBorders>
      </w:tcPr>
    </w:tblStylePr>
    <w:tblStylePr w:type="nwCell">
      <w:tblPr/>
      <w:tcPr>
        <w:tcBorders>
          <w:bottom w:val="single" w:sz="4" w:space="0" w:color="FFD966" w:themeColor="accent4" w:themeTint="99"/>
        </w:tcBorders>
      </w:tcPr>
    </w:tblStylePr>
    <w:tblStylePr w:type="seCell">
      <w:tblPr/>
      <w:tcPr>
        <w:tcBorders>
          <w:top w:val="single" w:sz="4" w:space="0" w:color="FFD966" w:themeColor="accent4" w:themeTint="99"/>
        </w:tcBorders>
      </w:tcPr>
    </w:tblStylePr>
    <w:tblStylePr w:type="swCell">
      <w:tblPr/>
      <w:tcPr>
        <w:tcBorders>
          <w:top w:val="single" w:sz="4" w:space="0" w:color="FFD966" w:themeColor="accent4" w:themeTint="99"/>
        </w:tcBorders>
      </w:tcPr>
    </w:tblStylePr>
  </w:style>
  <w:style w:type="table" w:customStyle="1" w:styleId="-35110">
    <w:name w:val="Таблица-сетка 3 — акцент 511"/>
    <w:basedOn w:val="a6"/>
    <w:next w:val="-350"/>
    <w:uiPriority w:val="48"/>
    <w:pPr>
      <w:spacing w:after="0" w:line="240" w:lineRule="auto"/>
    </w:pPr>
    <w:rPr>
      <w:rFonts w:ascii="Garamond" w:eastAsia="Times New Roman" w:hAnsi="Garamond" w:cs="Times New Roman"/>
      <w:lang w:eastAsia="ru-RU"/>
    </w:r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9E2F3" w:themeFill="accent5" w:themeFillTint="33"/>
      </w:tcPr>
    </w:tblStylePr>
    <w:tblStylePr w:type="band1Horz">
      <w:tblPr/>
      <w:tcPr>
        <w:shd w:val="clear" w:color="auto" w:fill="D9E2F3" w:themeFill="accent5" w:themeFillTint="33"/>
      </w:tcPr>
    </w:tblStylePr>
    <w:tblStylePr w:type="neCell">
      <w:tblPr/>
      <w:tcPr>
        <w:tcBorders>
          <w:bottom w:val="single" w:sz="4" w:space="0" w:color="8EAADB" w:themeColor="accent5" w:themeTint="99"/>
        </w:tcBorders>
      </w:tcPr>
    </w:tblStylePr>
    <w:tblStylePr w:type="nwCell">
      <w:tblPr/>
      <w:tcPr>
        <w:tcBorders>
          <w:bottom w:val="single" w:sz="4" w:space="0" w:color="8EAADB" w:themeColor="accent5" w:themeTint="99"/>
        </w:tcBorders>
      </w:tcPr>
    </w:tblStylePr>
    <w:tblStylePr w:type="seCell">
      <w:tblPr/>
      <w:tcPr>
        <w:tcBorders>
          <w:top w:val="single" w:sz="4" w:space="0" w:color="8EAADB" w:themeColor="accent5" w:themeTint="99"/>
        </w:tcBorders>
      </w:tcPr>
    </w:tblStylePr>
    <w:tblStylePr w:type="swCell">
      <w:tblPr/>
      <w:tcPr>
        <w:tcBorders>
          <w:top w:val="single" w:sz="4" w:space="0" w:color="8EAADB" w:themeColor="accent5" w:themeTint="99"/>
        </w:tcBorders>
      </w:tcPr>
    </w:tblStylePr>
  </w:style>
  <w:style w:type="table" w:customStyle="1" w:styleId="-36110">
    <w:name w:val="Таблица-сетка 3 — акцент 611"/>
    <w:basedOn w:val="a6"/>
    <w:next w:val="-360"/>
    <w:uiPriority w:val="48"/>
    <w:pPr>
      <w:spacing w:after="0" w:line="240" w:lineRule="auto"/>
    </w:pPr>
    <w:rPr>
      <w:rFonts w:ascii="Garamond" w:eastAsia="Times New Roman" w:hAnsi="Garamond" w:cs="Times New Roman"/>
      <w:lang w:eastAsia="ru-RU"/>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sz="4" w:space="0" w:color="A8D08D" w:themeColor="accent6" w:themeTint="99"/>
        </w:tcBorders>
      </w:tcPr>
    </w:tblStylePr>
    <w:tblStylePr w:type="nwCell">
      <w:tblPr/>
      <w:tcPr>
        <w:tcBorders>
          <w:bottom w:val="single" w:sz="4" w:space="0" w:color="A8D08D" w:themeColor="accent6" w:themeTint="99"/>
        </w:tcBorders>
      </w:tcPr>
    </w:tblStylePr>
    <w:tblStylePr w:type="seCell">
      <w:tblPr/>
      <w:tcPr>
        <w:tcBorders>
          <w:top w:val="single" w:sz="4" w:space="0" w:color="A8D08D" w:themeColor="accent6" w:themeTint="99"/>
        </w:tcBorders>
      </w:tcPr>
    </w:tblStylePr>
    <w:tblStylePr w:type="swCell">
      <w:tblPr/>
      <w:tcPr>
        <w:tcBorders>
          <w:top w:val="single" w:sz="4" w:space="0" w:color="A8D08D" w:themeColor="accent6" w:themeTint="99"/>
        </w:tcBorders>
      </w:tcPr>
    </w:tblStylePr>
  </w:style>
  <w:style w:type="table" w:customStyle="1" w:styleId="-4116">
    <w:name w:val="Таблица-сетка 411"/>
    <w:basedOn w:val="a6"/>
    <w:next w:val="-47"/>
    <w:uiPriority w:val="49"/>
    <w:pPr>
      <w:spacing w:after="0" w:line="240" w:lineRule="auto"/>
    </w:pPr>
    <w:rPr>
      <w:rFonts w:ascii="Garamond" w:eastAsia="Times New Roman" w:hAnsi="Garamond" w:cs="Times New Roman"/>
      <w:lang w:eastAsia="ru-RU"/>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41111">
    <w:name w:val="Таблица-сетка 4 — акцент 111"/>
    <w:basedOn w:val="a6"/>
    <w:next w:val="-411"/>
    <w:uiPriority w:val="49"/>
    <w:pPr>
      <w:spacing w:after="0" w:line="240" w:lineRule="auto"/>
    </w:pPr>
    <w:rPr>
      <w:rFonts w:ascii="Garamond" w:eastAsia="Times New Roman" w:hAnsi="Garamond" w:cs="Times New Roman"/>
      <w:lang w:eastAsia="ru-RU"/>
    </w:r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insideV w:val="nil"/>
        </w:tcBorders>
        <w:shd w:val="clear" w:color="auto" w:fill="5B9BD5" w:themeFill="accent1"/>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customStyle="1" w:styleId="-42111">
    <w:name w:val="Таблица-сетка 4 — акцент 211"/>
    <w:basedOn w:val="a6"/>
    <w:next w:val="-421"/>
    <w:uiPriority w:val="49"/>
    <w:pPr>
      <w:spacing w:after="0" w:line="240" w:lineRule="auto"/>
    </w:pPr>
    <w:rPr>
      <w:rFonts w:ascii="Garamond" w:eastAsia="Times New Roman" w:hAnsi="Garamond" w:cs="Times New Roman"/>
      <w:lang w:eastAsia="ru-RU"/>
    </w:r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color w:val="FFFFFF" w:themeColor="background1"/>
      </w:rPr>
      <w:tblPr/>
      <w:tcPr>
        <w:tcBorders>
          <w:top w:val="single" w:sz="4" w:space="0" w:color="ED7D31" w:themeColor="accent2"/>
          <w:left w:val="single" w:sz="4" w:space="0" w:color="ED7D31" w:themeColor="accent2"/>
          <w:bottom w:val="single" w:sz="4" w:space="0" w:color="ED7D31" w:themeColor="accent2"/>
          <w:right w:val="single" w:sz="4" w:space="0" w:color="ED7D31" w:themeColor="accent2"/>
          <w:insideH w:val="nil"/>
          <w:insideV w:val="nil"/>
        </w:tcBorders>
        <w:shd w:val="clear" w:color="auto" w:fill="ED7D31" w:themeFill="accent2"/>
      </w:tcPr>
    </w:tblStylePr>
    <w:tblStylePr w:type="lastRow">
      <w:rPr>
        <w:b/>
        <w:bCs/>
      </w:rPr>
      <w:tblPr/>
      <w:tcPr>
        <w:tcBorders>
          <w:top w:val="double" w:sz="4" w:space="0" w:color="ED7D31" w:themeColor="accent2"/>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customStyle="1" w:styleId="-43110">
    <w:name w:val="Таблица-сетка 4 — акцент 311"/>
    <w:basedOn w:val="a6"/>
    <w:next w:val="-430"/>
    <w:uiPriority w:val="49"/>
    <w:pPr>
      <w:spacing w:after="0" w:line="240" w:lineRule="auto"/>
    </w:pPr>
    <w:rPr>
      <w:rFonts w:ascii="Garamond" w:eastAsia="Times New Roman" w:hAnsi="Garamond" w:cs="Times New Roman"/>
      <w:lang w:eastAsia="ru-RU"/>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insideV w:val="nil"/>
        </w:tcBorders>
        <w:shd w:val="clear" w:color="auto" w:fill="A5A5A5" w:themeFill="accent3"/>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customStyle="1" w:styleId="-44110">
    <w:name w:val="Таблица-сетка 4 — акцент 411"/>
    <w:basedOn w:val="a6"/>
    <w:next w:val="-440"/>
    <w:uiPriority w:val="49"/>
    <w:pPr>
      <w:spacing w:after="0" w:line="240" w:lineRule="auto"/>
    </w:pPr>
    <w:rPr>
      <w:rFonts w:ascii="Garamond" w:eastAsia="Times New Roman" w:hAnsi="Garamond" w:cs="Times New Roman"/>
      <w:lang w:eastAsia="ru-RU"/>
    </w:r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color w:val="FFFFFF" w:themeColor="background1"/>
      </w:rPr>
      <w:tblPr/>
      <w:tcPr>
        <w:tcBorders>
          <w:top w:val="single" w:sz="4" w:space="0" w:color="FFC000" w:themeColor="accent4"/>
          <w:left w:val="single" w:sz="4" w:space="0" w:color="FFC000" w:themeColor="accent4"/>
          <w:bottom w:val="single" w:sz="4" w:space="0" w:color="FFC000" w:themeColor="accent4"/>
          <w:right w:val="single" w:sz="4" w:space="0" w:color="FFC000" w:themeColor="accent4"/>
          <w:insideH w:val="nil"/>
          <w:insideV w:val="nil"/>
        </w:tcBorders>
        <w:shd w:val="clear" w:color="auto" w:fill="FFC000" w:themeFill="accent4"/>
      </w:tcPr>
    </w:tblStylePr>
    <w:tblStylePr w:type="lastRow">
      <w:rPr>
        <w:b/>
        <w:bCs/>
      </w:rPr>
      <w:tblPr/>
      <w:tcPr>
        <w:tcBorders>
          <w:top w:val="double" w:sz="4" w:space="0" w:color="FFC000" w:themeColor="accent4"/>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customStyle="1" w:styleId="-45110">
    <w:name w:val="Таблица-сетка 4 — акцент 511"/>
    <w:basedOn w:val="a6"/>
    <w:next w:val="-450"/>
    <w:uiPriority w:val="49"/>
    <w:pPr>
      <w:spacing w:after="0" w:line="240" w:lineRule="auto"/>
    </w:pPr>
    <w:rPr>
      <w:rFonts w:ascii="Garamond" w:eastAsia="Times New Roman" w:hAnsi="Garamond" w:cs="Times New Roman"/>
      <w:lang w:eastAsia="ru-RU"/>
    </w:r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color w:val="FFFFFF" w:themeColor="background1"/>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insideH w:val="nil"/>
          <w:insideV w:val="nil"/>
        </w:tcBorders>
        <w:shd w:val="clear" w:color="auto" w:fill="4472C4" w:themeFill="accent5"/>
      </w:tcPr>
    </w:tblStylePr>
    <w:tblStylePr w:type="lastRow">
      <w:rPr>
        <w:b/>
        <w:bCs/>
      </w:rPr>
      <w:tblPr/>
      <w:tcPr>
        <w:tcBorders>
          <w:top w:val="double" w:sz="4" w:space="0" w:color="4472C4" w:themeColor="accent5"/>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customStyle="1" w:styleId="-46110">
    <w:name w:val="Таблица-сетка 4 — акцент 611"/>
    <w:basedOn w:val="a6"/>
    <w:next w:val="-460"/>
    <w:uiPriority w:val="49"/>
    <w:pPr>
      <w:spacing w:after="0" w:line="240" w:lineRule="auto"/>
    </w:pPr>
    <w:rPr>
      <w:rFonts w:ascii="Garamond" w:eastAsia="Times New Roman" w:hAnsi="Garamond" w:cs="Times New Roman"/>
      <w:lang w:eastAsia="ru-RU"/>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insideV w:val="nil"/>
        </w:tcBorders>
        <w:shd w:val="clear" w:color="auto" w:fill="70AD47" w:themeFill="accent6"/>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customStyle="1" w:styleId="-5116">
    <w:name w:val="Таблица-сетка 5 темная11"/>
    <w:basedOn w:val="a6"/>
    <w:next w:val="-57"/>
    <w:uiPriority w:val="50"/>
    <w:pPr>
      <w:spacing w:after="0" w:line="240" w:lineRule="auto"/>
    </w:pPr>
    <w:rPr>
      <w:rFonts w:ascii="Garamond" w:eastAsia="Times New Roman" w:hAnsi="Garamond" w:cs="Times New Roman"/>
      <w:lang w:eastAsia="ru-RU"/>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table" w:customStyle="1" w:styleId="-51111">
    <w:name w:val="Таблица-сетка 5 темная — акцент 111"/>
    <w:basedOn w:val="a6"/>
    <w:next w:val="-511"/>
    <w:uiPriority w:val="50"/>
    <w:pPr>
      <w:spacing w:after="0" w:line="240" w:lineRule="auto"/>
    </w:pPr>
    <w:rPr>
      <w:rFonts w:ascii="Garamond" w:eastAsia="Times New Roman" w:hAnsi="Garamond" w:cs="Times New Roman"/>
      <w:lang w:eastAsia="ru-RU"/>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1"/>
      </w:tcPr>
    </w:tblStylePr>
    <w:tblStylePr w:type="band1Vert">
      <w:tblPr/>
      <w:tcPr>
        <w:shd w:val="clear" w:color="auto" w:fill="BDD6EE" w:themeFill="accent1" w:themeFillTint="66"/>
      </w:tcPr>
    </w:tblStylePr>
    <w:tblStylePr w:type="band1Horz">
      <w:tblPr/>
      <w:tcPr>
        <w:shd w:val="clear" w:color="auto" w:fill="BDD6EE" w:themeFill="accent1" w:themeFillTint="66"/>
      </w:tcPr>
    </w:tblStylePr>
  </w:style>
  <w:style w:type="table" w:customStyle="1" w:styleId="-52111">
    <w:name w:val="Таблица-сетка 5 темная — акцент 211"/>
    <w:basedOn w:val="a6"/>
    <w:next w:val="-521"/>
    <w:uiPriority w:val="50"/>
    <w:pPr>
      <w:spacing w:after="0" w:line="240" w:lineRule="auto"/>
    </w:pPr>
    <w:rPr>
      <w:rFonts w:ascii="Garamond" w:eastAsia="Times New Roman" w:hAnsi="Garamond" w:cs="Times New Roman"/>
      <w:lang w:eastAsia="ru-RU"/>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BE4D5"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ED7D31"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ED7D31"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ED7D31"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ED7D31" w:themeFill="accent2"/>
      </w:tcPr>
    </w:tblStylePr>
    <w:tblStylePr w:type="band1Vert">
      <w:tblPr/>
      <w:tcPr>
        <w:shd w:val="clear" w:color="auto" w:fill="F7CAAC" w:themeFill="accent2" w:themeFillTint="66"/>
      </w:tcPr>
    </w:tblStylePr>
    <w:tblStylePr w:type="band1Horz">
      <w:tblPr/>
      <w:tcPr>
        <w:shd w:val="clear" w:color="auto" w:fill="F7CAAC" w:themeFill="accent2" w:themeFillTint="66"/>
      </w:tcPr>
    </w:tblStylePr>
  </w:style>
  <w:style w:type="table" w:customStyle="1" w:styleId="-53110">
    <w:name w:val="Таблица-сетка 5 темная — акцент 311"/>
    <w:basedOn w:val="a6"/>
    <w:next w:val="-530"/>
    <w:uiPriority w:val="50"/>
    <w:pPr>
      <w:spacing w:after="0" w:line="240" w:lineRule="auto"/>
    </w:pPr>
    <w:rPr>
      <w:rFonts w:ascii="Garamond" w:eastAsia="Times New Roman" w:hAnsi="Garamond" w:cs="Times New Roman"/>
      <w:lang w:eastAsia="ru-RU"/>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DEDED"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A5A5A5"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A5A5A5"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A5A5A5"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A5A5A5" w:themeFill="accent3"/>
      </w:tcPr>
    </w:tblStylePr>
    <w:tblStylePr w:type="band1Vert">
      <w:tblPr/>
      <w:tcPr>
        <w:shd w:val="clear" w:color="auto" w:fill="DBDBDB" w:themeFill="accent3" w:themeFillTint="66"/>
      </w:tcPr>
    </w:tblStylePr>
    <w:tblStylePr w:type="band1Horz">
      <w:tblPr/>
      <w:tcPr>
        <w:shd w:val="clear" w:color="auto" w:fill="DBDBDB" w:themeFill="accent3" w:themeFillTint="66"/>
      </w:tcPr>
    </w:tblStylePr>
  </w:style>
  <w:style w:type="table" w:customStyle="1" w:styleId="-54110">
    <w:name w:val="Таблица-сетка 5 темная — акцент 411"/>
    <w:basedOn w:val="a6"/>
    <w:next w:val="-540"/>
    <w:uiPriority w:val="50"/>
    <w:pPr>
      <w:spacing w:after="0" w:line="240" w:lineRule="auto"/>
    </w:pPr>
    <w:rPr>
      <w:rFonts w:ascii="Garamond" w:eastAsia="Times New Roman" w:hAnsi="Garamond" w:cs="Times New Roman"/>
      <w:lang w:eastAsia="ru-RU"/>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FF2CC"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FFC000"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FFC000"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FFC000"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FFC000" w:themeFill="accent4"/>
      </w:tcPr>
    </w:tblStylePr>
    <w:tblStylePr w:type="band1Vert">
      <w:tblPr/>
      <w:tcPr>
        <w:shd w:val="clear" w:color="auto" w:fill="FFE599" w:themeFill="accent4" w:themeFillTint="66"/>
      </w:tcPr>
    </w:tblStylePr>
    <w:tblStylePr w:type="band1Horz">
      <w:tblPr/>
      <w:tcPr>
        <w:shd w:val="clear" w:color="auto" w:fill="FFE599" w:themeFill="accent4" w:themeFillTint="66"/>
      </w:tcPr>
    </w:tblStylePr>
  </w:style>
  <w:style w:type="table" w:customStyle="1" w:styleId="-55110">
    <w:name w:val="Таблица-сетка 5 темная — акцент 511"/>
    <w:basedOn w:val="a6"/>
    <w:next w:val="-550"/>
    <w:uiPriority w:val="50"/>
    <w:pPr>
      <w:spacing w:after="0" w:line="240" w:lineRule="auto"/>
    </w:pPr>
    <w:rPr>
      <w:rFonts w:ascii="Garamond" w:eastAsia="Times New Roman" w:hAnsi="Garamond" w:cs="Times New Roman"/>
      <w:lang w:eastAsia="ru-RU"/>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9E2F3"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472C4"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472C4"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472C4"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472C4" w:themeFill="accent5"/>
      </w:tcPr>
    </w:tblStylePr>
    <w:tblStylePr w:type="band1Vert">
      <w:tblPr/>
      <w:tcPr>
        <w:shd w:val="clear" w:color="auto" w:fill="B4C6E7" w:themeFill="accent5" w:themeFillTint="66"/>
      </w:tcPr>
    </w:tblStylePr>
    <w:tblStylePr w:type="band1Horz">
      <w:tblPr/>
      <w:tcPr>
        <w:shd w:val="clear" w:color="auto" w:fill="B4C6E7" w:themeFill="accent5" w:themeFillTint="66"/>
      </w:tcPr>
    </w:tblStylePr>
  </w:style>
  <w:style w:type="table" w:customStyle="1" w:styleId="-56110">
    <w:name w:val="Таблица-сетка 5 темная — акцент 611"/>
    <w:basedOn w:val="a6"/>
    <w:next w:val="-560"/>
    <w:uiPriority w:val="50"/>
    <w:pPr>
      <w:spacing w:after="0" w:line="240" w:lineRule="auto"/>
    </w:pPr>
    <w:rPr>
      <w:rFonts w:ascii="Garamond" w:eastAsia="Times New Roman" w:hAnsi="Garamond" w:cs="Times New Roman"/>
      <w:lang w:eastAsia="ru-RU"/>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2EFD9"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70AD47"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70AD47"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70AD47"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70AD47" w:themeFill="accent6"/>
      </w:tcPr>
    </w:tblStylePr>
    <w:tblStylePr w:type="band1Vert">
      <w:tblPr/>
      <w:tcPr>
        <w:shd w:val="clear" w:color="auto" w:fill="C5E0B3" w:themeFill="accent6" w:themeFillTint="66"/>
      </w:tcPr>
    </w:tblStylePr>
    <w:tblStylePr w:type="band1Horz">
      <w:tblPr/>
      <w:tcPr>
        <w:shd w:val="clear" w:color="auto" w:fill="C5E0B3" w:themeFill="accent6" w:themeFillTint="66"/>
      </w:tcPr>
    </w:tblStylePr>
  </w:style>
  <w:style w:type="table" w:customStyle="1" w:styleId="-6116">
    <w:name w:val="Таблица-сетка 6 цветная11"/>
    <w:basedOn w:val="a6"/>
    <w:next w:val="-67"/>
    <w:uiPriority w:val="51"/>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61111">
    <w:name w:val="Таблица-сетка 6 цветная — акцент 111"/>
    <w:basedOn w:val="a6"/>
    <w:next w:val="-611"/>
    <w:uiPriority w:val="51"/>
    <w:pPr>
      <w:spacing w:after="0" w:line="240" w:lineRule="auto"/>
    </w:pPr>
    <w:rPr>
      <w:rFonts w:ascii="Garamond" w:eastAsia="Times New Roman" w:hAnsi="Garamond" w:cs="Times New Roman"/>
      <w:color w:val="2E74B5" w:themeColor="accent1" w:themeShade="BF"/>
      <w:lang w:eastAsia="ru-RU"/>
    </w:r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rPr>
      <w:tblPr/>
      <w:tcPr>
        <w:tcBorders>
          <w:bottom w:val="single" w:sz="12" w:space="0" w:color="9CC2E5" w:themeColor="accent1" w:themeTint="99"/>
        </w:tcBorders>
      </w:tcPr>
    </w:tblStylePr>
    <w:tblStylePr w:type="lastRow">
      <w:rPr>
        <w:b/>
        <w:bCs/>
      </w:rPr>
      <w:tblPr/>
      <w:tcPr>
        <w:tcBorders>
          <w:top w:val="double" w:sz="4" w:space="0" w:color="9CC2E5" w:themeColor="accent1" w:themeTint="99"/>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customStyle="1" w:styleId="-62111">
    <w:name w:val="Таблица-сетка 6 цветная — акцент 211"/>
    <w:basedOn w:val="a6"/>
    <w:next w:val="-621"/>
    <w:uiPriority w:val="51"/>
    <w:pPr>
      <w:spacing w:after="0" w:line="240" w:lineRule="auto"/>
    </w:pPr>
    <w:rPr>
      <w:rFonts w:ascii="Garamond" w:eastAsia="Times New Roman" w:hAnsi="Garamond" w:cs="Times New Roman"/>
      <w:color w:val="C45911" w:themeColor="accent2" w:themeShade="BF"/>
      <w:lang w:eastAsia="ru-RU"/>
    </w:r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rPr>
      <w:tblPr/>
      <w:tcPr>
        <w:tcBorders>
          <w:bottom w:val="single" w:sz="12" w:space="0" w:color="F4B083" w:themeColor="accent2" w:themeTint="99"/>
        </w:tcBorders>
      </w:tcPr>
    </w:tblStylePr>
    <w:tblStylePr w:type="lastRow">
      <w:rPr>
        <w:b/>
        <w:bCs/>
      </w:rPr>
      <w:tblPr/>
      <w:tcPr>
        <w:tcBorders>
          <w:top w:val="double" w:sz="4" w:space="0" w:color="F4B083" w:themeColor="accent2" w:themeTint="99"/>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customStyle="1" w:styleId="-63110">
    <w:name w:val="Таблица-сетка 6 цветная — акцент 311"/>
    <w:basedOn w:val="a6"/>
    <w:next w:val="-630"/>
    <w:uiPriority w:val="51"/>
    <w:pPr>
      <w:spacing w:after="0" w:line="240" w:lineRule="auto"/>
    </w:pPr>
    <w:rPr>
      <w:rFonts w:ascii="Garamond" w:eastAsia="Times New Roman" w:hAnsi="Garamond" w:cs="Times New Roman"/>
      <w:color w:val="7B7B7B" w:themeColor="accent3" w:themeShade="BF"/>
      <w:lang w:eastAsia="ru-RU"/>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rPr>
      <w:tblPr/>
      <w:tcPr>
        <w:tcBorders>
          <w:bottom w:val="single" w:sz="12" w:space="0" w:color="C9C9C9" w:themeColor="accent3" w:themeTint="99"/>
        </w:tcBorders>
      </w:tcPr>
    </w:tblStylePr>
    <w:tblStylePr w:type="lastRow">
      <w:rPr>
        <w:b/>
        <w:bCs/>
      </w:rPr>
      <w:tblPr/>
      <w:tcPr>
        <w:tcBorders>
          <w:top w:val="doub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customStyle="1" w:styleId="-64110">
    <w:name w:val="Таблица-сетка 6 цветная — акцент 411"/>
    <w:basedOn w:val="a6"/>
    <w:next w:val="-640"/>
    <w:uiPriority w:val="51"/>
    <w:pPr>
      <w:spacing w:after="0" w:line="240" w:lineRule="auto"/>
    </w:pPr>
    <w:rPr>
      <w:rFonts w:ascii="Garamond" w:eastAsia="Times New Roman" w:hAnsi="Garamond" w:cs="Times New Roman"/>
      <w:color w:val="BF8F00" w:themeColor="accent4" w:themeShade="BF"/>
      <w:lang w:eastAsia="ru-RU"/>
    </w:r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rPr>
      <w:tblPr/>
      <w:tcPr>
        <w:tcBorders>
          <w:bottom w:val="single" w:sz="12" w:space="0" w:color="FFD966" w:themeColor="accent4" w:themeTint="99"/>
        </w:tcBorders>
      </w:tcPr>
    </w:tblStylePr>
    <w:tblStylePr w:type="lastRow">
      <w:rPr>
        <w:b/>
        <w:bCs/>
      </w:rPr>
      <w:tblPr/>
      <w:tcPr>
        <w:tcBorders>
          <w:top w:val="double" w:sz="4" w:space="0" w:color="FFD966" w:themeColor="accent4" w:themeTint="99"/>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customStyle="1" w:styleId="-65110">
    <w:name w:val="Таблица-сетка 6 цветная — акцент 511"/>
    <w:basedOn w:val="a6"/>
    <w:next w:val="-650"/>
    <w:uiPriority w:val="51"/>
    <w:pPr>
      <w:spacing w:after="0" w:line="240" w:lineRule="auto"/>
    </w:pPr>
    <w:rPr>
      <w:rFonts w:ascii="Garamond" w:eastAsia="Times New Roman" w:hAnsi="Garamond" w:cs="Times New Roman"/>
      <w:color w:val="2F5496" w:themeColor="accent5" w:themeShade="BF"/>
      <w:lang w:eastAsia="ru-RU"/>
    </w:r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rPr>
      <w:tblPr/>
      <w:tcPr>
        <w:tcBorders>
          <w:bottom w:val="single" w:sz="12" w:space="0" w:color="8EAADB" w:themeColor="accent5" w:themeTint="99"/>
        </w:tcBorders>
      </w:tcPr>
    </w:tblStylePr>
    <w:tblStylePr w:type="lastRow">
      <w:rPr>
        <w:b/>
        <w:bCs/>
      </w:rPr>
      <w:tblPr/>
      <w:tcPr>
        <w:tcBorders>
          <w:top w:val="double" w:sz="4" w:space="0" w:color="8EAADB" w:themeColor="accent5" w:themeTint="99"/>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customStyle="1" w:styleId="-66110">
    <w:name w:val="Таблица-сетка 6 цветная — акцент 611"/>
    <w:basedOn w:val="a6"/>
    <w:next w:val="-660"/>
    <w:uiPriority w:val="51"/>
    <w:pPr>
      <w:spacing w:after="0" w:line="240" w:lineRule="auto"/>
    </w:pPr>
    <w:rPr>
      <w:rFonts w:ascii="Garamond" w:eastAsia="Times New Roman" w:hAnsi="Garamond" w:cs="Times New Roman"/>
      <w:color w:val="538135" w:themeColor="accent6" w:themeShade="BF"/>
      <w:lang w:eastAsia="ru-RU"/>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bottom w:val="single" w:sz="12" w:space="0" w:color="A8D08D" w:themeColor="accent6" w:themeTint="99"/>
        </w:tcBorders>
      </w:tcPr>
    </w:tblStylePr>
    <w:tblStylePr w:type="lastRow">
      <w:rPr>
        <w:b/>
        <w:bCs/>
      </w:rPr>
      <w:tblPr/>
      <w:tcPr>
        <w:tcBorders>
          <w:top w:val="double" w:sz="4" w:space="0" w:color="A8D08D" w:themeColor="accent6" w:themeTint="99"/>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customStyle="1" w:styleId="-7113">
    <w:name w:val="Таблица-сетка 7 цветная11"/>
    <w:basedOn w:val="a6"/>
    <w:next w:val="-70"/>
    <w:uiPriority w:val="52"/>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customStyle="1" w:styleId="-71111">
    <w:name w:val="Таблица-сетка 7 цветная — акцент 111"/>
    <w:basedOn w:val="a6"/>
    <w:next w:val="-710"/>
    <w:uiPriority w:val="52"/>
    <w:pPr>
      <w:spacing w:after="0" w:line="240" w:lineRule="auto"/>
    </w:pPr>
    <w:rPr>
      <w:rFonts w:ascii="Garamond" w:eastAsia="Times New Roman" w:hAnsi="Garamond" w:cs="Times New Roman"/>
      <w:color w:val="2E74B5" w:themeColor="accent1" w:themeShade="BF"/>
      <w:lang w:eastAsia="ru-RU"/>
    </w:r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EEAF6" w:themeFill="accent1" w:themeFillTint="33"/>
      </w:tcPr>
    </w:tblStylePr>
    <w:tblStylePr w:type="band1Horz">
      <w:tblPr/>
      <w:tcPr>
        <w:shd w:val="clear" w:color="auto" w:fill="DEEAF6" w:themeFill="accent1" w:themeFillTint="33"/>
      </w:tcPr>
    </w:tblStylePr>
    <w:tblStylePr w:type="neCell">
      <w:tblPr/>
      <w:tcPr>
        <w:tcBorders>
          <w:bottom w:val="single" w:sz="4" w:space="0" w:color="9CC2E5" w:themeColor="accent1" w:themeTint="99"/>
        </w:tcBorders>
      </w:tcPr>
    </w:tblStylePr>
    <w:tblStylePr w:type="nwCell">
      <w:tblPr/>
      <w:tcPr>
        <w:tcBorders>
          <w:bottom w:val="single" w:sz="4" w:space="0" w:color="9CC2E5" w:themeColor="accent1" w:themeTint="99"/>
        </w:tcBorders>
      </w:tcPr>
    </w:tblStylePr>
    <w:tblStylePr w:type="seCell">
      <w:tblPr/>
      <w:tcPr>
        <w:tcBorders>
          <w:top w:val="single" w:sz="4" w:space="0" w:color="9CC2E5" w:themeColor="accent1" w:themeTint="99"/>
        </w:tcBorders>
      </w:tcPr>
    </w:tblStylePr>
    <w:tblStylePr w:type="swCell">
      <w:tblPr/>
      <w:tcPr>
        <w:tcBorders>
          <w:top w:val="single" w:sz="4" w:space="0" w:color="9CC2E5" w:themeColor="accent1" w:themeTint="99"/>
        </w:tcBorders>
      </w:tcPr>
    </w:tblStylePr>
  </w:style>
  <w:style w:type="table" w:customStyle="1" w:styleId="-72110">
    <w:name w:val="Таблица-сетка 7 цветная — акцент 211"/>
    <w:basedOn w:val="a6"/>
    <w:next w:val="-720"/>
    <w:uiPriority w:val="52"/>
    <w:pPr>
      <w:spacing w:after="0" w:line="240" w:lineRule="auto"/>
    </w:pPr>
    <w:rPr>
      <w:rFonts w:ascii="Garamond" w:eastAsia="Times New Roman" w:hAnsi="Garamond" w:cs="Times New Roman"/>
      <w:color w:val="C45911" w:themeColor="accent2" w:themeShade="BF"/>
      <w:lang w:eastAsia="ru-RU"/>
    </w:r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BE4D5" w:themeFill="accent2" w:themeFillTint="33"/>
      </w:tcPr>
    </w:tblStylePr>
    <w:tblStylePr w:type="band1Horz">
      <w:tblPr/>
      <w:tcPr>
        <w:shd w:val="clear" w:color="auto" w:fill="FBE4D5" w:themeFill="accent2" w:themeFillTint="33"/>
      </w:tcPr>
    </w:tblStylePr>
    <w:tblStylePr w:type="neCell">
      <w:tblPr/>
      <w:tcPr>
        <w:tcBorders>
          <w:bottom w:val="single" w:sz="4" w:space="0" w:color="F4B083" w:themeColor="accent2" w:themeTint="99"/>
        </w:tcBorders>
      </w:tcPr>
    </w:tblStylePr>
    <w:tblStylePr w:type="nwCell">
      <w:tblPr/>
      <w:tcPr>
        <w:tcBorders>
          <w:bottom w:val="single" w:sz="4" w:space="0" w:color="F4B083" w:themeColor="accent2" w:themeTint="99"/>
        </w:tcBorders>
      </w:tcPr>
    </w:tblStylePr>
    <w:tblStylePr w:type="seCell">
      <w:tblPr/>
      <w:tcPr>
        <w:tcBorders>
          <w:top w:val="single" w:sz="4" w:space="0" w:color="F4B083" w:themeColor="accent2" w:themeTint="99"/>
        </w:tcBorders>
      </w:tcPr>
    </w:tblStylePr>
    <w:tblStylePr w:type="swCell">
      <w:tblPr/>
      <w:tcPr>
        <w:tcBorders>
          <w:top w:val="single" w:sz="4" w:space="0" w:color="F4B083" w:themeColor="accent2" w:themeTint="99"/>
        </w:tcBorders>
      </w:tcPr>
    </w:tblStylePr>
  </w:style>
  <w:style w:type="table" w:customStyle="1" w:styleId="-73110">
    <w:name w:val="Таблица-сетка 7 цветная — акцент 311"/>
    <w:basedOn w:val="a6"/>
    <w:next w:val="-730"/>
    <w:uiPriority w:val="52"/>
    <w:pPr>
      <w:spacing w:after="0" w:line="240" w:lineRule="auto"/>
    </w:pPr>
    <w:rPr>
      <w:rFonts w:ascii="Garamond" w:eastAsia="Times New Roman" w:hAnsi="Garamond" w:cs="Times New Roman"/>
      <w:color w:val="7B7B7B" w:themeColor="accent3" w:themeShade="BF"/>
      <w:lang w:eastAsia="ru-RU"/>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DEDED" w:themeFill="accent3" w:themeFillTint="33"/>
      </w:tcPr>
    </w:tblStylePr>
    <w:tblStylePr w:type="band1Horz">
      <w:tblPr/>
      <w:tcPr>
        <w:shd w:val="clear" w:color="auto" w:fill="EDEDED" w:themeFill="accent3" w:themeFillTint="33"/>
      </w:tcPr>
    </w:tblStylePr>
    <w:tblStylePr w:type="neCell">
      <w:tblPr/>
      <w:tcPr>
        <w:tcBorders>
          <w:bottom w:val="single" w:sz="4" w:space="0" w:color="C9C9C9" w:themeColor="accent3" w:themeTint="99"/>
        </w:tcBorders>
      </w:tcPr>
    </w:tblStylePr>
    <w:tblStylePr w:type="nwCell">
      <w:tblPr/>
      <w:tcPr>
        <w:tcBorders>
          <w:bottom w:val="single" w:sz="4" w:space="0" w:color="C9C9C9" w:themeColor="accent3" w:themeTint="99"/>
        </w:tcBorders>
      </w:tcPr>
    </w:tblStylePr>
    <w:tblStylePr w:type="seCell">
      <w:tblPr/>
      <w:tcPr>
        <w:tcBorders>
          <w:top w:val="single" w:sz="4" w:space="0" w:color="C9C9C9" w:themeColor="accent3" w:themeTint="99"/>
        </w:tcBorders>
      </w:tcPr>
    </w:tblStylePr>
    <w:tblStylePr w:type="swCell">
      <w:tblPr/>
      <w:tcPr>
        <w:tcBorders>
          <w:top w:val="single" w:sz="4" w:space="0" w:color="C9C9C9" w:themeColor="accent3" w:themeTint="99"/>
        </w:tcBorders>
      </w:tcPr>
    </w:tblStylePr>
  </w:style>
  <w:style w:type="table" w:customStyle="1" w:styleId="-74110">
    <w:name w:val="Таблица-сетка 7 цветная — акцент 411"/>
    <w:basedOn w:val="a6"/>
    <w:next w:val="-740"/>
    <w:uiPriority w:val="52"/>
    <w:pPr>
      <w:spacing w:after="0" w:line="240" w:lineRule="auto"/>
    </w:pPr>
    <w:rPr>
      <w:rFonts w:ascii="Garamond" w:eastAsia="Times New Roman" w:hAnsi="Garamond" w:cs="Times New Roman"/>
      <w:color w:val="BF8F00" w:themeColor="accent4" w:themeShade="BF"/>
      <w:lang w:eastAsia="ru-RU"/>
    </w:r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F2CC" w:themeFill="accent4" w:themeFillTint="33"/>
      </w:tcPr>
    </w:tblStylePr>
    <w:tblStylePr w:type="band1Horz">
      <w:tblPr/>
      <w:tcPr>
        <w:shd w:val="clear" w:color="auto" w:fill="FFF2CC" w:themeFill="accent4" w:themeFillTint="33"/>
      </w:tcPr>
    </w:tblStylePr>
    <w:tblStylePr w:type="neCell">
      <w:tblPr/>
      <w:tcPr>
        <w:tcBorders>
          <w:bottom w:val="single" w:sz="4" w:space="0" w:color="FFD966" w:themeColor="accent4" w:themeTint="99"/>
        </w:tcBorders>
      </w:tcPr>
    </w:tblStylePr>
    <w:tblStylePr w:type="nwCell">
      <w:tblPr/>
      <w:tcPr>
        <w:tcBorders>
          <w:bottom w:val="single" w:sz="4" w:space="0" w:color="FFD966" w:themeColor="accent4" w:themeTint="99"/>
        </w:tcBorders>
      </w:tcPr>
    </w:tblStylePr>
    <w:tblStylePr w:type="seCell">
      <w:tblPr/>
      <w:tcPr>
        <w:tcBorders>
          <w:top w:val="single" w:sz="4" w:space="0" w:color="FFD966" w:themeColor="accent4" w:themeTint="99"/>
        </w:tcBorders>
      </w:tcPr>
    </w:tblStylePr>
    <w:tblStylePr w:type="swCell">
      <w:tblPr/>
      <w:tcPr>
        <w:tcBorders>
          <w:top w:val="single" w:sz="4" w:space="0" w:color="FFD966" w:themeColor="accent4" w:themeTint="99"/>
        </w:tcBorders>
      </w:tcPr>
    </w:tblStylePr>
  </w:style>
  <w:style w:type="table" w:customStyle="1" w:styleId="-75110">
    <w:name w:val="Таблица-сетка 7 цветная — акцент 511"/>
    <w:basedOn w:val="a6"/>
    <w:next w:val="-750"/>
    <w:uiPriority w:val="52"/>
    <w:pPr>
      <w:spacing w:after="0" w:line="240" w:lineRule="auto"/>
    </w:pPr>
    <w:rPr>
      <w:rFonts w:ascii="Garamond" w:eastAsia="Times New Roman" w:hAnsi="Garamond" w:cs="Times New Roman"/>
      <w:color w:val="2F5496" w:themeColor="accent5" w:themeShade="BF"/>
      <w:lang w:eastAsia="ru-RU"/>
    </w:r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9E2F3" w:themeFill="accent5" w:themeFillTint="33"/>
      </w:tcPr>
    </w:tblStylePr>
    <w:tblStylePr w:type="band1Horz">
      <w:tblPr/>
      <w:tcPr>
        <w:shd w:val="clear" w:color="auto" w:fill="D9E2F3" w:themeFill="accent5" w:themeFillTint="33"/>
      </w:tcPr>
    </w:tblStylePr>
    <w:tblStylePr w:type="neCell">
      <w:tblPr/>
      <w:tcPr>
        <w:tcBorders>
          <w:bottom w:val="single" w:sz="4" w:space="0" w:color="8EAADB" w:themeColor="accent5" w:themeTint="99"/>
        </w:tcBorders>
      </w:tcPr>
    </w:tblStylePr>
    <w:tblStylePr w:type="nwCell">
      <w:tblPr/>
      <w:tcPr>
        <w:tcBorders>
          <w:bottom w:val="single" w:sz="4" w:space="0" w:color="8EAADB" w:themeColor="accent5" w:themeTint="99"/>
        </w:tcBorders>
      </w:tcPr>
    </w:tblStylePr>
    <w:tblStylePr w:type="seCell">
      <w:tblPr/>
      <w:tcPr>
        <w:tcBorders>
          <w:top w:val="single" w:sz="4" w:space="0" w:color="8EAADB" w:themeColor="accent5" w:themeTint="99"/>
        </w:tcBorders>
      </w:tcPr>
    </w:tblStylePr>
    <w:tblStylePr w:type="swCell">
      <w:tblPr/>
      <w:tcPr>
        <w:tcBorders>
          <w:top w:val="single" w:sz="4" w:space="0" w:color="8EAADB" w:themeColor="accent5" w:themeTint="99"/>
        </w:tcBorders>
      </w:tcPr>
    </w:tblStylePr>
  </w:style>
  <w:style w:type="table" w:customStyle="1" w:styleId="-76110">
    <w:name w:val="Таблица-сетка 7 цветная — акцент 611"/>
    <w:basedOn w:val="a6"/>
    <w:next w:val="-760"/>
    <w:uiPriority w:val="52"/>
    <w:pPr>
      <w:spacing w:after="0" w:line="240" w:lineRule="auto"/>
    </w:pPr>
    <w:rPr>
      <w:rFonts w:ascii="Garamond" w:eastAsia="Times New Roman" w:hAnsi="Garamond" w:cs="Times New Roman"/>
      <w:color w:val="538135" w:themeColor="accent6" w:themeShade="BF"/>
      <w:lang w:eastAsia="ru-RU"/>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sz="4" w:space="0" w:color="A8D08D" w:themeColor="accent6" w:themeTint="99"/>
        </w:tcBorders>
      </w:tcPr>
    </w:tblStylePr>
    <w:tblStylePr w:type="nwCell">
      <w:tblPr/>
      <w:tcPr>
        <w:tcBorders>
          <w:bottom w:val="single" w:sz="4" w:space="0" w:color="A8D08D" w:themeColor="accent6" w:themeTint="99"/>
        </w:tcBorders>
      </w:tcPr>
    </w:tblStylePr>
    <w:tblStylePr w:type="seCell">
      <w:tblPr/>
      <w:tcPr>
        <w:tcBorders>
          <w:top w:val="single" w:sz="4" w:space="0" w:color="A8D08D" w:themeColor="accent6" w:themeTint="99"/>
        </w:tcBorders>
      </w:tcPr>
    </w:tblStylePr>
    <w:tblStylePr w:type="swCell">
      <w:tblPr/>
      <w:tcPr>
        <w:tcBorders>
          <w:top w:val="single" w:sz="4" w:space="0" w:color="A8D08D" w:themeColor="accent6" w:themeTint="99"/>
        </w:tcBorders>
      </w:tcPr>
    </w:tblStylePr>
  </w:style>
  <w:style w:type="table" w:customStyle="1" w:styleId="-1118">
    <w:name w:val="Таблица-список 111"/>
    <w:basedOn w:val="a6"/>
    <w:next w:val="-18"/>
    <w:semiHidden/>
    <w:unhideWhenUsed/>
    <w:pPr>
      <w:spacing w:before="120" w:after="120" w:line="240" w:lineRule="auto"/>
      <w:ind w:firstLine="540"/>
      <w:jc w:val="both"/>
    </w:pPr>
    <w:rPr>
      <w:rFonts w:ascii="Garamond" w:eastAsia="Times New Roman" w:hAnsi="Garamond" w:cs="Times New Roman"/>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18">
    <w:name w:val="Таблица-список 211"/>
    <w:basedOn w:val="a6"/>
    <w:next w:val="-28"/>
    <w:semiHidden/>
    <w:unhideWhenUsed/>
    <w:pPr>
      <w:spacing w:before="120" w:after="120" w:line="240" w:lineRule="auto"/>
      <w:ind w:firstLine="540"/>
      <w:jc w:val="both"/>
    </w:pPr>
    <w:rPr>
      <w:rFonts w:ascii="Garamond" w:eastAsia="Times New Roman" w:hAnsi="Garamond" w:cs="Times New Roman"/>
      <w:lang w:eastAsia="ru-RU"/>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18">
    <w:name w:val="Таблица-список 311"/>
    <w:basedOn w:val="a6"/>
    <w:next w:val="-38"/>
    <w:semiHidden/>
    <w:unhideWhenUsed/>
    <w:pPr>
      <w:spacing w:before="120" w:after="120" w:line="240" w:lineRule="auto"/>
      <w:ind w:firstLine="540"/>
      <w:jc w:val="both"/>
    </w:pPr>
    <w:rPr>
      <w:rFonts w:ascii="Garamond" w:eastAsia="Times New Roman" w:hAnsi="Garamond" w:cs="Times New Roman"/>
      <w:lang w:eastAsia="ru-RU"/>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4117">
    <w:name w:val="Таблица-список 411"/>
    <w:basedOn w:val="a6"/>
    <w:next w:val="-48"/>
    <w:semiHidden/>
    <w:unhideWhenUsed/>
    <w:pPr>
      <w:spacing w:before="120" w:after="120" w:line="240" w:lineRule="auto"/>
      <w:ind w:firstLine="540"/>
      <w:jc w:val="both"/>
    </w:pPr>
    <w:rPr>
      <w:rFonts w:ascii="Garamond" w:eastAsia="Times New Roman" w:hAnsi="Garamond" w:cs="Times New Roman"/>
      <w:lang w:eastAsia="ru-RU"/>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117">
    <w:name w:val="Таблица-список 511"/>
    <w:basedOn w:val="a6"/>
    <w:next w:val="-58"/>
    <w:semiHidden/>
    <w:unhideWhenUsed/>
    <w:pPr>
      <w:spacing w:before="120" w:after="120" w:line="240" w:lineRule="auto"/>
      <w:ind w:firstLine="540"/>
      <w:jc w:val="both"/>
    </w:pPr>
    <w:rPr>
      <w:rFonts w:ascii="Garamond" w:eastAsia="Times New Roman" w:hAnsi="Garamond" w:cs="Times New Roman"/>
      <w:lang w:eastAsia="ru-RU"/>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6117">
    <w:name w:val="Таблица-список 611"/>
    <w:basedOn w:val="a6"/>
    <w:next w:val="-68"/>
    <w:semiHidden/>
    <w:unhideWhenUsed/>
    <w:pPr>
      <w:spacing w:before="120" w:after="120" w:line="240" w:lineRule="auto"/>
      <w:ind w:firstLine="540"/>
      <w:jc w:val="both"/>
    </w:pPr>
    <w:rPr>
      <w:rFonts w:ascii="Garamond" w:eastAsia="Times New Roman" w:hAnsi="Garamond" w:cs="Times New Roman"/>
      <w:lang w:eastAsia="ru-RU"/>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7114">
    <w:name w:val="Таблица-список 711"/>
    <w:basedOn w:val="a6"/>
    <w:next w:val="-77"/>
    <w:semiHidden/>
    <w:unhideWhenUsed/>
    <w:pPr>
      <w:spacing w:before="120" w:after="120" w:line="240" w:lineRule="auto"/>
      <w:ind w:firstLine="540"/>
      <w:jc w:val="both"/>
    </w:pPr>
    <w:rPr>
      <w:rFonts w:ascii="Garamond" w:eastAsia="Times New Roman" w:hAnsi="Garamond" w:cs="Times New Roman"/>
      <w:lang w:eastAsia="ru-RU"/>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11">
    <w:name w:val="Таблица-список 811"/>
    <w:basedOn w:val="a6"/>
    <w:next w:val="-8"/>
    <w:semiHidden/>
    <w:unhideWhenUsed/>
    <w:pPr>
      <w:spacing w:before="120" w:after="120" w:line="240" w:lineRule="auto"/>
      <w:ind w:firstLine="540"/>
      <w:jc w:val="both"/>
    </w:pPr>
    <w:rPr>
      <w:rFonts w:ascii="Garamond" w:eastAsia="Times New Roman" w:hAnsi="Garamond" w:cs="Times New Roman"/>
      <w:lang w:eastAsia="ru-RU"/>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11f8">
    <w:name w:val="Тема таблицы11"/>
    <w:basedOn w:val="a6"/>
    <w:next w:val="afffffff"/>
    <w:semiHidden/>
    <w:unhideWhenUsed/>
    <w:pPr>
      <w:spacing w:before="120" w:after="120" w:line="240" w:lineRule="auto"/>
      <w:ind w:firstLine="540"/>
      <w:jc w:val="both"/>
    </w:pPr>
    <w:rPr>
      <w:rFonts w:ascii="Garamond" w:eastAsia="Times New Roman" w:hAnsi="Garamond"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f9">
    <w:name w:val="Темный список11"/>
    <w:basedOn w:val="a6"/>
    <w:next w:val="afffffff0"/>
    <w:uiPriority w:val="70"/>
    <w:semiHidden/>
    <w:unhideWhenUsed/>
    <w:pPr>
      <w:spacing w:after="0" w:line="240" w:lineRule="auto"/>
    </w:pPr>
    <w:rPr>
      <w:rFonts w:ascii="Garamond" w:eastAsia="Times New Roman" w:hAnsi="Garamond" w:cs="Times New Roman"/>
      <w:color w:val="FFFFFF" w:themeColor="background1"/>
      <w:lang w:eastAsia="ru-RU"/>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customStyle="1" w:styleId="-1119">
    <w:name w:val="Темный список - Акцент 111"/>
    <w:basedOn w:val="a6"/>
    <w:next w:val="-19"/>
    <w:uiPriority w:val="70"/>
    <w:semiHidden/>
    <w:unhideWhenUsed/>
    <w:pPr>
      <w:spacing w:after="0" w:line="240" w:lineRule="auto"/>
    </w:pPr>
    <w:rPr>
      <w:rFonts w:ascii="Garamond" w:eastAsia="Times New Roman" w:hAnsi="Garamond" w:cs="Times New Roman"/>
      <w:color w:val="FFFFFF" w:themeColor="background1"/>
      <w:lang w:eastAsia="ru-RU"/>
    </w:rPr>
    <w:tblPr>
      <w:tblStyleRowBandSize w:val="1"/>
      <w:tblStyleColBandSize w:val="1"/>
    </w:tblPr>
    <w:tcPr>
      <w:shd w:val="clear" w:color="auto" w:fill="5B9BD5"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1F4D78"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2E74B5"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2E74B5" w:themeFill="accent1" w:themeFillShade="BF"/>
      </w:tcPr>
    </w:tblStylePr>
    <w:tblStylePr w:type="band1Vert">
      <w:tblPr/>
      <w:tcPr>
        <w:tcBorders>
          <w:top w:val="nil"/>
          <w:left w:val="nil"/>
          <w:bottom w:val="nil"/>
          <w:right w:val="nil"/>
          <w:insideH w:val="nil"/>
          <w:insideV w:val="nil"/>
        </w:tcBorders>
        <w:shd w:val="clear" w:color="auto" w:fill="2E74B5" w:themeFill="accent1" w:themeFillShade="BF"/>
      </w:tcPr>
    </w:tblStylePr>
    <w:tblStylePr w:type="band1Horz">
      <w:tblPr/>
      <w:tcPr>
        <w:tcBorders>
          <w:top w:val="nil"/>
          <w:left w:val="nil"/>
          <w:bottom w:val="nil"/>
          <w:right w:val="nil"/>
          <w:insideH w:val="nil"/>
          <w:insideV w:val="nil"/>
        </w:tcBorders>
        <w:shd w:val="clear" w:color="auto" w:fill="2E74B5" w:themeFill="accent1" w:themeFillShade="BF"/>
      </w:tcPr>
    </w:tblStylePr>
  </w:style>
  <w:style w:type="table" w:customStyle="1" w:styleId="-2119">
    <w:name w:val="Темный список - Акцент 211"/>
    <w:basedOn w:val="a6"/>
    <w:next w:val="-29"/>
    <w:uiPriority w:val="70"/>
    <w:semiHidden/>
    <w:unhideWhenUsed/>
    <w:pPr>
      <w:spacing w:after="0" w:line="240" w:lineRule="auto"/>
    </w:pPr>
    <w:rPr>
      <w:rFonts w:ascii="Garamond" w:eastAsia="Times New Roman" w:hAnsi="Garamond" w:cs="Times New Roman"/>
      <w:color w:val="FFFFFF" w:themeColor="background1"/>
      <w:lang w:eastAsia="ru-RU"/>
    </w:rPr>
    <w:tblPr>
      <w:tblStyleRowBandSize w:val="1"/>
      <w:tblStyleColBandSize w:val="1"/>
    </w:tblPr>
    <w:tcPr>
      <w:shd w:val="clear" w:color="auto" w:fill="ED7D31"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823B0B"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C45911"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C45911" w:themeFill="accent2" w:themeFillShade="BF"/>
      </w:tcPr>
    </w:tblStylePr>
    <w:tblStylePr w:type="band1Vert">
      <w:tblPr/>
      <w:tcPr>
        <w:tcBorders>
          <w:top w:val="nil"/>
          <w:left w:val="nil"/>
          <w:bottom w:val="nil"/>
          <w:right w:val="nil"/>
          <w:insideH w:val="nil"/>
          <w:insideV w:val="nil"/>
        </w:tcBorders>
        <w:shd w:val="clear" w:color="auto" w:fill="C45911" w:themeFill="accent2" w:themeFillShade="BF"/>
      </w:tcPr>
    </w:tblStylePr>
    <w:tblStylePr w:type="band1Horz">
      <w:tblPr/>
      <w:tcPr>
        <w:tcBorders>
          <w:top w:val="nil"/>
          <w:left w:val="nil"/>
          <w:bottom w:val="nil"/>
          <w:right w:val="nil"/>
          <w:insideH w:val="nil"/>
          <w:insideV w:val="nil"/>
        </w:tcBorders>
        <w:shd w:val="clear" w:color="auto" w:fill="C45911" w:themeFill="accent2" w:themeFillShade="BF"/>
      </w:tcPr>
    </w:tblStylePr>
  </w:style>
  <w:style w:type="table" w:customStyle="1" w:styleId="-3119">
    <w:name w:val="Темный список - Акцент 311"/>
    <w:basedOn w:val="a6"/>
    <w:next w:val="-39"/>
    <w:uiPriority w:val="70"/>
    <w:semiHidden/>
    <w:unhideWhenUsed/>
    <w:pPr>
      <w:spacing w:after="0" w:line="240" w:lineRule="auto"/>
    </w:pPr>
    <w:rPr>
      <w:rFonts w:ascii="Garamond" w:eastAsia="Times New Roman" w:hAnsi="Garamond" w:cs="Times New Roman"/>
      <w:color w:val="FFFFFF" w:themeColor="background1"/>
      <w:lang w:eastAsia="ru-RU"/>
    </w:rPr>
    <w:tblPr>
      <w:tblStyleRowBandSize w:val="1"/>
      <w:tblStyleColBandSize w:val="1"/>
    </w:tblPr>
    <w:tcPr>
      <w:shd w:val="clear" w:color="auto" w:fill="A5A5A5"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525252"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B7B7B"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B7B7B" w:themeFill="accent3" w:themeFillShade="BF"/>
      </w:tcPr>
    </w:tblStylePr>
    <w:tblStylePr w:type="band1Vert">
      <w:tblPr/>
      <w:tcPr>
        <w:tcBorders>
          <w:top w:val="nil"/>
          <w:left w:val="nil"/>
          <w:bottom w:val="nil"/>
          <w:right w:val="nil"/>
          <w:insideH w:val="nil"/>
          <w:insideV w:val="nil"/>
        </w:tcBorders>
        <w:shd w:val="clear" w:color="auto" w:fill="7B7B7B" w:themeFill="accent3" w:themeFillShade="BF"/>
      </w:tcPr>
    </w:tblStylePr>
    <w:tblStylePr w:type="band1Horz">
      <w:tblPr/>
      <w:tcPr>
        <w:tcBorders>
          <w:top w:val="nil"/>
          <w:left w:val="nil"/>
          <w:bottom w:val="nil"/>
          <w:right w:val="nil"/>
          <w:insideH w:val="nil"/>
          <w:insideV w:val="nil"/>
        </w:tcBorders>
        <w:shd w:val="clear" w:color="auto" w:fill="7B7B7B" w:themeFill="accent3" w:themeFillShade="BF"/>
      </w:tcPr>
    </w:tblStylePr>
  </w:style>
  <w:style w:type="table" w:customStyle="1" w:styleId="-4118">
    <w:name w:val="Темный список - Акцент 411"/>
    <w:basedOn w:val="a6"/>
    <w:next w:val="-49"/>
    <w:uiPriority w:val="70"/>
    <w:semiHidden/>
    <w:unhideWhenUsed/>
    <w:pPr>
      <w:spacing w:after="0" w:line="240" w:lineRule="auto"/>
    </w:pPr>
    <w:rPr>
      <w:rFonts w:ascii="Garamond" w:eastAsia="Times New Roman" w:hAnsi="Garamond" w:cs="Times New Roman"/>
      <w:color w:val="FFFFFF" w:themeColor="background1"/>
      <w:lang w:eastAsia="ru-RU"/>
    </w:rPr>
    <w:tblPr>
      <w:tblStyleRowBandSize w:val="1"/>
      <w:tblStyleColBandSize w:val="1"/>
    </w:tblPr>
    <w:tcPr>
      <w:shd w:val="clear" w:color="auto" w:fill="FFC000"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7F5F00"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BF8F00"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BF8F00" w:themeFill="accent4" w:themeFillShade="BF"/>
      </w:tcPr>
    </w:tblStylePr>
    <w:tblStylePr w:type="band1Vert">
      <w:tblPr/>
      <w:tcPr>
        <w:tcBorders>
          <w:top w:val="nil"/>
          <w:left w:val="nil"/>
          <w:bottom w:val="nil"/>
          <w:right w:val="nil"/>
          <w:insideH w:val="nil"/>
          <w:insideV w:val="nil"/>
        </w:tcBorders>
        <w:shd w:val="clear" w:color="auto" w:fill="BF8F00" w:themeFill="accent4" w:themeFillShade="BF"/>
      </w:tcPr>
    </w:tblStylePr>
    <w:tblStylePr w:type="band1Horz">
      <w:tblPr/>
      <w:tcPr>
        <w:tcBorders>
          <w:top w:val="nil"/>
          <w:left w:val="nil"/>
          <w:bottom w:val="nil"/>
          <w:right w:val="nil"/>
          <w:insideH w:val="nil"/>
          <w:insideV w:val="nil"/>
        </w:tcBorders>
        <w:shd w:val="clear" w:color="auto" w:fill="BF8F00" w:themeFill="accent4" w:themeFillShade="BF"/>
      </w:tcPr>
    </w:tblStylePr>
  </w:style>
  <w:style w:type="table" w:customStyle="1" w:styleId="-5118">
    <w:name w:val="Темный список - Акцент 511"/>
    <w:basedOn w:val="a6"/>
    <w:next w:val="-59"/>
    <w:uiPriority w:val="70"/>
    <w:semiHidden/>
    <w:unhideWhenUsed/>
    <w:pPr>
      <w:spacing w:after="0" w:line="240" w:lineRule="auto"/>
    </w:pPr>
    <w:rPr>
      <w:rFonts w:ascii="Garamond" w:eastAsia="Times New Roman" w:hAnsi="Garamond" w:cs="Times New Roman"/>
      <w:color w:val="FFFFFF" w:themeColor="background1"/>
      <w:lang w:eastAsia="ru-RU"/>
    </w:rPr>
    <w:tblPr>
      <w:tblStyleRowBandSize w:val="1"/>
      <w:tblStyleColBandSize w:val="1"/>
    </w:tblPr>
    <w:tcPr>
      <w:shd w:val="clear" w:color="auto" w:fill="4472C4"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1F3763"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2F5496"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2F5496" w:themeFill="accent5" w:themeFillShade="BF"/>
      </w:tcPr>
    </w:tblStylePr>
    <w:tblStylePr w:type="band1Vert">
      <w:tblPr/>
      <w:tcPr>
        <w:tcBorders>
          <w:top w:val="nil"/>
          <w:left w:val="nil"/>
          <w:bottom w:val="nil"/>
          <w:right w:val="nil"/>
          <w:insideH w:val="nil"/>
          <w:insideV w:val="nil"/>
        </w:tcBorders>
        <w:shd w:val="clear" w:color="auto" w:fill="2F5496" w:themeFill="accent5" w:themeFillShade="BF"/>
      </w:tcPr>
    </w:tblStylePr>
    <w:tblStylePr w:type="band1Horz">
      <w:tblPr/>
      <w:tcPr>
        <w:tcBorders>
          <w:top w:val="nil"/>
          <w:left w:val="nil"/>
          <w:bottom w:val="nil"/>
          <w:right w:val="nil"/>
          <w:insideH w:val="nil"/>
          <w:insideV w:val="nil"/>
        </w:tcBorders>
        <w:shd w:val="clear" w:color="auto" w:fill="2F5496" w:themeFill="accent5" w:themeFillShade="BF"/>
      </w:tcPr>
    </w:tblStylePr>
  </w:style>
  <w:style w:type="table" w:customStyle="1" w:styleId="-6118">
    <w:name w:val="Темный список - Акцент 611"/>
    <w:basedOn w:val="a6"/>
    <w:next w:val="-69"/>
    <w:uiPriority w:val="70"/>
    <w:semiHidden/>
    <w:unhideWhenUsed/>
    <w:pPr>
      <w:spacing w:after="0" w:line="240" w:lineRule="auto"/>
    </w:pPr>
    <w:rPr>
      <w:rFonts w:ascii="Garamond" w:eastAsia="Times New Roman" w:hAnsi="Garamond" w:cs="Times New Roman"/>
      <w:color w:val="FFFFFF" w:themeColor="background1"/>
      <w:lang w:eastAsia="ru-RU"/>
    </w:rPr>
    <w:tblPr>
      <w:tblStyleRowBandSize w:val="1"/>
      <w:tblStyleColBandSize w:val="1"/>
    </w:tblPr>
    <w:tcPr>
      <w:shd w:val="clear" w:color="auto" w:fill="70AD47"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75623"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538135"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538135" w:themeFill="accent6" w:themeFillShade="BF"/>
      </w:tcPr>
    </w:tblStylePr>
    <w:tblStylePr w:type="band1Vert">
      <w:tblPr/>
      <w:tcPr>
        <w:tcBorders>
          <w:top w:val="nil"/>
          <w:left w:val="nil"/>
          <w:bottom w:val="nil"/>
          <w:right w:val="nil"/>
          <w:insideH w:val="nil"/>
          <w:insideV w:val="nil"/>
        </w:tcBorders>
        <w:shd w:val="clear" w:color="auto" w:fill="538135" w:themeFill="accent6" w:themeFillShade="BF"/>
      </w:tcPr>
    </w:tblStylePr>
    <w:tblStylePr w:type="band1Horz">
      <w:tblPr/>
      <w:tcPr>
        <w:tcBorders>
          <w:top w:val="nil"/>
          <w:left w:val="nil"/>
          <w:bottom w:val="nil"/>
          <w:right w:val="nil"/>
          <w:insideH w:val="nil"/>
          <w:insideV w:val="nil"/>
        </w:tcBorders>
        <w:shd w:val="clear" w:color="auto" w:fill="538135" w:themeFill="accent6" w:themeFillShade="BF"/>
      </w:tcPr>
    </w:tblStylePr>
  </w:style>
  <w:style w:type="table" w:customStyle="1" w:styleId="11fa">
    <w:name w:val="Цветная заливка11"/>
    <w:basedOn w:val="a6"/>
    <w:next w:val="afffffff2"/>
    <w:uiPriority w:val="71"/>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24" w:space="0" w:color="ED7D31"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customStyle="1" w:styleId="-111a">
    <w:name w:val="Цветная заливка - Акцент 111"/>
    <w:basedOn w:val="a6"/>
    <w:next w:val="-1a"/>
    <w:uiPriority w:val="71"/>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24" w:space="0" w:color="ED7D31" w:themeColor="accent2"/>
        <w:left w:val="single" w:sz="4" w:space="0" w:color="5B9BD5" w:themeColor="accent1"/>
        <w:bottom w:val="single" w:sz="4" w:space="0" w:color="5B9BD5" w:themeColor="accent1"/>
        <w:right w:val="single" w:sz="4" w:space="0" w:color="5B9BD5" w:themeColor="accent1"/>
        <w:insideH w:val="single" w:sz="4" w:space="0" w:color="FFFFFF" w:themeColor="background1"/>
        <w:insideV w:val="single" w:sz="4" w:space="0" w:color="FFFFFF" w:themeColor="background1"/>
      </w:tblBorders>
    </w:tblPr>
    <w:tcPr>
      <w:shd w:val="clear" w:color="auto" w:fill="EEF5FB" w:themeFill="accent1" w:themeFillTint="19"/>
    </w:tcPr>
    <w:tblStylePr w:type="firstRow">
      <w:rPr>
        <w:b/>
        <w:bCs/>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55D91" w:themeFill="accent1" w:themeFillShade="99"/>
      </w:tcPr>
    </w:tblStylePr>
    <w:tblStylePr w:type="firstCol">
      <w:rPr>
        <w:color w:val="FFFFFF" w:themeColor="background1"/>
      </w:rPr>
      <w:tblPr/>
      <w:tcPr>
        <w:tcBorders>
          <w:top w:val="nil"/>
          <w:left w:val="nil"/>
          <w:bottom w:val="nil"/>
          <w:right w:val="nil"/>
          <w:insideH w:val="single" w:sz="4" w:space="0" w:color="255D91" w:themeColor="accent1" w:themeShade="99"/>
          <w:insideV w:val="nil"/>
        </w:tcBorders>
        <w:shd w:val="clear" w:color="auto" w:fill="255D91"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55D91" w:themeFill="accent1" w:themeFillShade="99"/>
      </w:tcPr>
    </w:tblStylePr>
    <w:tblStylePr w:type="band1Vert">
      <w:tblPr/>
      <w:tcPr>
        <w:shd w:val="clear" w:color="auto" w:fill="BDD6EE" w:themeFill="accent1" w:themeFillTint="66"/>
      </w:tcPr>
    </w:tblStylePr>
    <w:tblStylePr w:type="band1Horz">
      <w:tblPr/>
      <w:tcPr>
        <w:shd w:val="clear" w:color="auto" w:fill="ADCCEA" w:themeFill="accent1" w:themeFillTint="7F"/>
      </w:tcPr>
    </w:tblStylePr>
    <w:tblStylePr w:type="neCell">
      <w:rPr>
        <w:color w:val="000000" w:themeColor="text1"/>
      </w:rPr>
    </w:tblStylePr>
    <w:tblStylePr w:type="nwCell">
      <w:rPr>
        <w:color w:val="000000" w:themeColor="text1"/>
      </w:rPr>
    </w:tblStylePr>
  </w:style>
  <w:style w:type="table" w:customStyle="1" w:styleId="-211a">
    <w:name w:val="Цветная заливка - Акцент 211"/>
    <w:basedOn w:val="a6"/>
    <w:next w:val="-2a"/>
    <w:uiPriority w:val="71"/>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24" w:space="0" w:color="ED7D31" w:themeColor="accent2"/>
        <w:left w:val="single" w:sz="4" w:space="0" w:color="ED7D31" w:themeColor="accent2"/>
        <w:bottom w:val="single" w:sz="4" w:space="0" w:color="ED7D31" w:themeColor="accent2"/>
        <w:right w:val="single" w:sz="4" w:space="0" w:color="ED7D31" w:themeColor="accent2"/>
        <w:insideH w:val="single" w:sz="4" w:space="0" w:color="FFFFFF" w:themeColor="background1"/>
        <w:insideV w:val="single" w:sz="4" w:space="0" w:color="FFFFFF" w:themeColor="background1"/>
      </w:tblBorders>
    </w:tblPr>
    <w:tcPr>
      <w:shd w:val="clear" w:color="auto" w:fill="FDF2EA" w:themeFill="accent2" w:themeFillTint="19"/>
    </w:tcPr>
    <w:tblStylePr w:type="firstRow">
      <w:rPr>
        <w:b/>
        <w:bCs/>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9D470D" w:themeFill="accent2" w:themeFillShade="99"/>
      </w:tcPr>
    </w:tblStylePr>
    <w:tblStylePr w:type="firstCol">
      <w:rPr>
        <w:color w:val="FFFFFF" w:themeColor="background1"/>
      </w:rPr>
      <w:tblPr/>
      <w:tcPr>
        <w:tcBorders>
          <w:top w:val="nil"/>
          <w:left w:val="nil"/>
          <w:bottom w:val="nil"/>
          <w:right w:val="nil"/>
          <w:insideH w:val="single" w:sz="4" w:space="0" w:color="9D470D" w:themeColor="accent2" w:themeShade="99"/>
          <w:insideV w:val="nil"/>
        </w:tcBorders>
        <w:shd w:val="clear" w:color="auto" w:fill="9D470D"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9D470D" w:themeFill="accent2" w:themeFillShade="99"/>
      </w:tcPr>
    </w:tblStylePr>
    <w:tblStylePr w:type="band1Vert">
      <w:tblPr/>
      <w:tcPr>
        <w:shd w:val="clear" w:color="auto" w:fill="F7CAAC" w:themeFill="accent2" w:themeFillTint="66"/>
      </w:tcPr>
    </w:tblStylePr>
    <w:tblStylePr w:type="band1Horz">
      <w:tblPr/>
      <w:tcPr>
        <w:shd w:val="clear" w:color="auto" w:fill="F6BE98" w:themeFill="accent2" w:themeFillTint="7F"/>
      </w:tcPr>
    </w:tblStylePr>
    <w:tblStylePr w:type="neCell">
      <w:rPr>
        <w:color w:val="000000" w:themeColor="text1"/>
      </w:rPr>
    </w:tblStylePr>
    <w:tblStylePr w:type="nwCell">
      <w:rPr>
        <w:color w:val="000000" w:themeColor="text1"/>
      </w:rPr>
    </w:tblStylePr>
  </w:style>
  <w:style w:type="table" w:customStyle="1" w:styleId="-311a">
    <w:name w:val="Цветная заливка - Акцент 311"/>
    <w:basedOn w:val="a6"/>
    <w:next w:val="-3a"/>
    <w:uiPriority w:val="71"/>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24" w:space="0" w:color="FFC000" w:themeColor="accent4"/>
        <w:left w:val="single" w:sz="4" w:space="0" w:color="A5A5A5" w:themeColor="accent3"/>
        <w:bottom w:val="single" w:sz="4" w:space="0" w:color="A5A5A5" w:themeColor="accent3"/>
        <w:right w:val="single" w:sz="4" w:space="0" w:color="A5A5A5" w:themeColor="accent3"/>
        <w:insideH w:val="single" w:sz="4" w:space="0" w:color="FFFFFF" w:themeColor="background1"/>
        <w:insideV w:val="single" w:sz="4" w:space="0" w:color="FFFFFF" w:themeColor="background1"/>
      </w:tblBorders>
    </w:tblPr>
    <w:tcPr>
      <w:shd w:val="clear" w:color="auto" w:fill="F6F6F6" w:themeFill="accent3" w:themeFillTint="19"/>
    </w:tcPr>
    <w:tblStylePr w:type="firstRow">
      <w:rPr>
        <w:b/>
        <w:bCs/>
      </w:rPr>
      <w:tblPr/>
      <w:tcPr>
        <w:tcBorders>
          <w:top w:val="nil"/>
          <w:left w:val="nil"/>
          <w:bottom w:val="single" w:sz="24" w:space="0" w:color="FFC000"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636363" w:themeFill="accent3" w:themeFillShade="99"/>
      </w:tcPr>
    </w:tblStylePr>
    <w:tblStylePr w:type="firstCol">
      <w:rPr>
        <w:color w:val="FFFFFF" w:themeColor="background1"/>
      </w:rPr>
      <w:tblPr/>
      <w:tcPr>
        <w:tcBorders>
          <w:top w:val="nil"/>
          <w:left w:val="nil"/>
          <w:bottom w:val="nil"/>
          <w:right w:val="nil"/>
          <w:insideH w:val="single" w:sz="4" w:space="0" w:color="636363" w:themeColor="accent3" w:themeShade="99"/>
          <w:insideV w:val="nil"/>
        </w:tcBorders>
        <w:shd w:val="clear" w:color="auto" w:fill="636363"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636363" w:themeFill="accent3" w:themeFillShade="99"/>
      </w:tcPr>
    </w:tblStylePr>
    <w:tblStylePr w:type="band1Vert">
      <w:tblPr/>
      <w:tcPr>
        <w:shd w:val="clear" w:color="auto" w:fill="DBDBDB" w:themeFill="accent3" w:themeFillTint="66"/>
      </w:tcPr>
    </w:tblStylePr>
    <w:tblStylePr w:type="band1Horz">
      <w:tblPr/>
      <w:tcPr>
        <w:shd w:val="clear" w:color="auto" w:fill="D2D2D2" w:themeFill="accent3" w:themeFillTint="7F"/>
      </w:tcPr>
    </w:tblStylePr>
  </w:style>
  <w:style w:type="table" w:customStyle="1" w:styleId="-4119">
    <w:name w:val="Цветная заливка - Акцент 411"/>
    <w:basedOn w:val="a6"/>
    <w:next w:val="-4a"/>
    <w:uiPriority w:val="71"/>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24" w:space="0" w:color="A5A5A5" w:themeColor="accent3"/>
        <w:left w:val="single" w:sz="4" w:space="0" w:color="FFC000" w:themeColor="accent4"/>
        <w:bottom w:val="single" w:sz="4" w:space="0" w:color="FFC000" w:themeColor="accent4"/>
        <w:right w:val="single" w:sz="4" w:space="0" w:color="FFC000" w:themeColor="accent4"/>
        <w:insideH w:val="single" w:sz="4" w:space="0" w:color="FFFFFF" w:themeColor="background1"/>
        <w:insideV w:val="single" w:sz="4" w:space="0" w:color="FFFFFF" w:themeColor="background1"/>
      </w:tblBorders>
    </w:tblPr>
    <w:tcPr>
      <w:shd w:val="clear" w:color="auto" w:fill="FFF8E6" w:themeFill="accent4" w:themeFillTint="19"/>
    </w:tcPr>
    <w:tblStylePr w:type="firstRow">
      <w:rPr>
        <w:b/>
        <w:bCs/>
      </w:rPr>
      <w:tblPr/>
      <w:tcPr>
        <w:tcBorders>
          <w:top w:val="nil"/>
          <w:left w:val="nil"/>
          <w:bottom w:val="single" w:sz="24" w:space="0" w:color="A5A5A5"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997300" w:themeFill="accent4" w:themeFillShade="99"/>
      </w:tcPr>
    </w:tblStylePr>
    <w:tblStylePr w:type="firstCol">
      <w:rPr>
        <w:color w:val="FFFFFF" w:themeColor="background1"/>
      </w:rPr>
      <w:tblPr/>
      <w:tcPr>
        <w:tcBorders>
          <w:top w:val="nil"/>
          <w:left w:val="nil"/>
          <w:bottom w:val="nil"/>
          <w:right w:val="nil"/>
          <w:insideH w:val="single" w:sz="4" w:space="0" w:color="997300" w:themeColor="accent4" w:themeShade="99"/>
          <w:insideV w:val="nil"/>
        </w:tcBorders>
        <w:shd w:val="clear" w:color="auto" w:fill="997300"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997300" w:themeFill="accent4" w:themeFillShade="99"/>
      </w:tcPr>
    </w:tblStylePr>
    <w:tblStylePr w:type="band1Vert">
      <w:tblPr/>
      <w:tcPr>
        <w:shd w:val="clear" w:color="auto" w:fill="FFE599" w:themeFill="accent4" w:themeFillTint="66"/>
      </w:tcPr>
    </w:tblStylePr>
    <w:tblStylePr w:type="band1Horz">
      <w:tblPr/>
      <w:tcPr>
        <w:shd w:val="clear" w:color="auto" w:fill="FFDF80" w:themeFill="accent4" w:themeFillTint="7F"/>
      </w:tcPr>
    </w:tblStylePr>
    <w:tblStylePr w:type="neCell">
      <w:rPr>
        <w:color w:val="000000" w:themeColor="text1"/>
      </w:rPr>
    </w:tblStylePr>
    <w:tblStylePr w:type="nwCell">
      <w:rPr>
        <w:color w:val="000000" w:themeColor="text1"/>
      </w:rPr>
    </w:tblStylePr>
  </w:style>
  <w:style w:type="table" w:customStyle="1" w:styleId="-5119">
    <w:name w:val="Цветная заливка - Акцент 511"/>
    <w:basedOn w:val="a6"/>
    <w:next w:val="-5a"/>
    <w:uiPriority w:val="71"/>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24" w:space="0" w:color="70AD47" w:themeColor="accent6"/>
        <w:left w:val="single" w:sz="4" w:space="0" w:color="4472C4" w:themeColor="accent5"/>
        <w:bottom w:val="single" w:sz="4" w:space="0" w:color="4472C4" w:themeColor="accent5"/>
        <w:right w:val="single" w:sz="4" w:space="0" w:color="4472C4" w:themeColor="accent5"/>
        <w:insideH w:val="single" w:sz="4" w:space="0" w:color="FFFFFF" w:themeColor="background1"/>
        <w:insideV w:val="single" w:sz="4" w:space="0" w:color="FFFFFF" w:themeColor="background1"/>
      </w:tblBorders>
    </w:tblPr>
    <w:tcPr>
      <w:shd w:val="clear" w:color="auto" w:fill="ECF1F9" w:themeFill="accent5" w:themeFillTint="19"/>
    </w:tcPr>
    <w:tblStylePr w:type="firstRow">
      <w:rPr>
        <w:b/>
        <w:bCs/>
      </w:rPr>
      <w:tblPr/>
      <w:tcPr>
        <w:tcBorders>
          <w:top w:val="nil"/>
          <w:left w:val="nil"/>
          <w:bottom w:val="single" w:sz="24" w:space="0" w:color="70AD47"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64378" w:themeFill="accent5" w:themeFillShade="99"/>
      </w:tcPr>
    </w:tblStylePr>
    <w:tblStylePr w:type="firstCol">
      <w:rPr>
        <w:color w:val="FFFFFF" w:themeColor="background1"/>
      </w:rPr>
      <w:tblPr/>
      <w:tcPr>
        <w:tcBorders>
          <w:top w:val="nil"/>
          <w:left w:val="nil"/>
          <w:bottom w:val="nil"/>
          <w:right w:val="nil"/>
          <w:insideH w:val="single" w:sz="4" w:space="0" w:color="264378" w:themeColor="accent5" w:themeShade="99"/>
          <w:insideV w:val="nil"/>
        </w:tcBorders>
        <w:shd w:val="clear" w:color="auto" w:fill="264378"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64378" w:themeFill="accent5" w:themeFillShade="99"/>
      </w:tcPr>
    </w:tblStylePr>
    <w:tblStylePr w:type="band1Vert">
      <w:tblPr/>
      <w:tcPr>
        <w:shd w:val="clear" w:color="auto" w:fill="B4C6E7" w:themeFill="accent5" w:themeFillTint="66"/>
      </w:tcPr>
    </w:tblStylePr>
    <w:tblStylePr w:type="band1Horz">
      <w:tblPr/>
      <w:tcPr>
        <w:shd w:val="clear" w:color="auto" w:fill="A1B8E1" w:themeFill="accent5" w:themeFillTint="7F"/>
      </w:tcPr>
    </w:tblStylePr>
    <w:tblStylePr w:type="neCell">
      <w:rPr>
        <w:color w:val="000000" w:themeColor="text1"/>
      </w:rPr>
    </w:tblStylePr>
    <w:tblStylePr w:type="nwCell">
      <w:rPr>
        <w:color w:val="000000" w:themeColor="text1"/>
      </w:rPr>
    </w:tblStylePr>
  </w:style>
  <w:style w:type="table" w:customStyle="1" w:styleId="-6119">
    <w:name w:val="Цветная заливка - Акцент 611"/>
    <w:basedOn w:val="a6"/>
    <w:next w:val="-6a"/>
    <w:uiPriority w:val="71"/>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24" w:space="0" w:color="4472C4" w:themeColor="accent5"/>
        <w:left w:val="single" w:sz="4" w:space="0" w:color="70AD47" w:themeColor="accent6"/>
        <w:bottom w:val="single" w:sz="4" w:space="0" w:color="70AD47" w:themeColor="accent6"/>
        <w:right w:val="single" w:sz="4" w:space="0" w:color="70AD47" w:themeColor="accent6"/>
        <w:insideH w:val="single" w:sz="4" w:space="0" w:color="FFFFFF" w:themeColor="background1"/>
        <w:insideV w:val="single" w:sz="4" w:space="0" w:color="FFFFFF" w:themeColor="background1"/>
      </w:tblBorders>
    </w:tblPr>
    <w:tcPr>
      <w:shd w:val="clear" w:color="auto" w:fill="F0F7EC" w:themeFill="accent6" w:themeFillTint="19"/>
    </w:tcPr>
    <w:tblStylePr w:type="firstRow">
      <w:rPr>
        <w:b/>
        <w:bCs/>
      </w:rPr>
      <w:tblPr/>
      <w:tcPr>
        <w:tcBorders>
          <w:top w:val="nil"/>
          <w:left w:val="nil"/>
          <w:bottom w:val="single" w:sz="24" w:space="0" w:color="4472C4"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3672A" w:themeFill="accent6" w:themeFillShade="99"/>
      </w:tcPr>
    </w:tblStylePr>
    <w:tblStylePr w:type="firstCol">
      <w:rPr>
        <w:color w:val="FFFFFF" w:themeColor="background1"/>
      </w:rPr>
      <w:tblPr/>
      <w:tcPr>
        <w:tcBorders>
          <w:top w:val="nil"/>
          <w:left w:val="nil"/>
          <w:bottom w:val="nil"/>
          <w:right w:val="nil"/>
          <w:insideH w:val="single" w:sz="4" w:space="0" w:color="43672A" w:themeColor="accent6" w:themeShade="99"/>
          <w:insideV w:val="nil"/>
        </w:tcBorders>
        <w:shd w:val="clear" w:color="auto" w:fill="43672A"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43672A" w:themeFill="accent6" w:themeFillShade="99"/>
      </w:tcPr>
    </w:tblStylePr>
    <w:tblStylePr w:type="band1Vert">
      <w:tblPr/>
      <w:tcPr>
        <w:shd w:val="clear" w:color="auto" w:fill="C5E0B3" w:themeFill="accent6" w:themeFillTint="66"/>
      </w:tcPr>
    </w:tblStylePr>
    <w:tblStylePr w:type="band1Horz">
      <w:tblPr/>
      <w:tcPr>
        <w:shd w:val="clear" w:color="auto" w:fill="B7D8A0" w:themeFill="accent6" w:themeFillTint="7F"/>
      </w:tcPr>
    </w:tblStylePr>
    <w:tblStylePr w:type="neCell">
      <w:rPr>
        <w:color w:val="000000" w:themeColor="text1"/>
      </w:rPr>
    </w:tblStylePr>
    <w:tblStylePr w:type="nwCell">
      <w:rPr>
        <w:color w:val="000000" w:themeColor="text1"/>
      </w:rPr>
    </w:tblStylePr>
  </w:style>
  <w:style w:type="table" w:customStyle="1" w:styleId="11fb">
    <w:name w:val="Цветная сетка11"/>
    <w:basedOn w:val="a6"/>
    <w:next w:val="afffffff3"/>
    <w:uiPriority w:val="73"/>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customStyle="1" w:styleId="-111b">
    <w:name w:val="Цветная сетка - Акцент 111"/>
    <w:basedOn w:val="a6"/>
    <w:next w:val="-1b"/>
    <w:uiPriority w:val="73"/>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Borders>
        <w:insideH w:val="single" w:sz="4" w:space="0" w:color="FFFFFF" w:themeColor="background1"/>
      </w:tblBorders>
    </w:tblPr>
    <w:tcPr>
      <w:shd w:val="clear" w:color="auto" w:fill="DEEAF6" w:themeFill="accent1" w:themeFillTint="33"/>
    </w:tcPr>
    <w:tblStylePr w:type="firstRow">
      <w:rPr>
        <w:b/>
        <w:bCs/>
      </w:rPr>
      <w:tblPr/>
      <w:tcPr>
        <w:shd w:val="clear" w:color="auto" w:fill="BDD6EE" w:themeFill="accent1" w:themeFillTint="66"/>
      </w:tcPr>
    </w:tblStylePr>
    <w:tblStylePr w:type="lastRow">
      <w:rPr>
        <w:b/>
        <w:bCs/>
        <w:color w:val="000000" w:themeColor="text1"/>
      </w:rPr>
      <w:tblPr/>
      <w:tcPr>
        <w:shd w:val="clear" w:color="auto" w:fill="BDD6EE" w:themeFill="accent1" w:themeFillTint="66"/>
      </w:tcPr>
    </w:tblStylePr>
    <w:tblStylePr w:type="firstCol">
      <w:rPr>
        <w:color w:val="FFFFFF" w:themeColor="background1"/>
      </w:rPr>
      <w:tblPr/>
      <w:tcPr>
        <w:shd w:val="clear" w:color="auto" w:fill="2E74B5" w:themeFill="accent1" w:themeFillShade="BF"/>
      </w:tcPr>
    </w:tblStylePr>
    <w:tblStylePr w:type="lastCol">
      <w:rPr>
        <w:color w:val="FFFFFF" w:themeColor="background1"/>
      </w:rPr>
      <w:tblPr/>
      <w:tcPr>
        <w:shd w:val="clear" w:color="auto" w:fill="2E74B5" w:themeFill="accent1" w:themeFillShade="BF"/>
      </w:tcPr>
    </w:tblStylePr>
    <w:tblStylePr w:type="band1Vert">
      <w:tblPr/>
      <w:tcPr>
        <w:shd w:val="clear" w:color="auto" w:fill="ADCCEA" w:themeFill="accent1" w:themeFillTint="7F"/>
      </w:tcPr>
    </w:tblStylePr>
    <w:tblStylePr w:type="band1Horz">
      <w:tblPr/>
      <w:tcPr>
        <w:shd w:val="clear" w:color="auto" w:fill="ADCCEA" w:themeFill="accent1" w:themeFillTint="7F"/>
      </w:tcPr>
    </w:tblStylePr>
  </w:style>
  <w:style w:type="table" w:customStyle="1" w:styleId="-211b">
    <w:name w:val="Цветная сетка - Акцент 211"/>
    <w:basedOn w:val="a6"/>
    <w:next w:val="-2b"/>
    <w:uiPriority w:val="73"/>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Borders>
        <w:insideH w:val="single" w:sz="4" w:space="0" w:color="FFFFFF" w:themeColor="background1"/>
      </w:tblBorders>
    </w:tblPr>
    <w:tcPr>
      <w:shd w:val="clear" w:color="auto" w:fill="FBE4D5" w:themeFill="accent2" w:themeFillTint="33"/>
    </w:tcPr>
    <w:tblStylePr w:type="firstRow">
      <w:rPr>
        <w:b/>
        <w:bCs/>
      </w:rPr>
      <w:tblPr/>
      <w:tcPr>
        <w:shd w:val="clear" w:color="auto" w:fill="F7CAAC" w:themeFill="accent2" w:themeFillTint="66"/>
      </w:tcPr>
    </w:tblStylePr>
    <w:tblStylePr w:type="lastRow">
      <w:rPr>
        <w:b/>
        <w:bCs/>
        <w:color w:val="000000" w:themeColor="text1"/>
      </w:rPr>
      <w:tblPr/>
      <w:tcPr>
        <w:shd w:val="clear" w:color="auto" w:fill="F7CAAC" w:themeFill="accent2" w:themeFillTint="66"/>
      </w:tcPr>
    </w:tblStylePr>
    <w:tblStylePr w:type="firstCol">
      <w:rPr>
        <w:color w:val="FFFFFF" w:themeColor="background1"/>
      </w:rPr>
      <w:tblPr/>
      <w:tcPr>
        <w:shd w:val="clear" w:color="auto" w:fill="C45911" w:themeFill="accent2" w:themeFillShade="BF"/>
      </w:tcPr>
    </w:tblStylePr>
    <w:tblStylePr w:type="lastCol">
      <w:rPr>
        <w:color w:val="FFFFFF" w:themeColor="background1"/>
      </w:rPr>
      <w:tblPr/>
      <w:tcPr>
        <w:shd w:val="clear" w:color="auto" w:fill="C45911" w:themeFill="accent2" w:themeFillShade="BF"/>
      </w:tcPr>
    </w:tblStylePr>
    <w:tblStylePr w:type="band1Vert">
      <w:tblPr/>
      <w:tcPr>
        <w:shd w:val="clear" w:color="auto" w:fill="F6BE98" w:themeFill="accent2" w:themeFillTint="7F"/>
      </w:tcPr>
    </w:tblStylePr>
    <w:tblStylePr w:type="band1Horz">
      <w:tblPr/>
      <w:tcPr>
        <w:shd w:val="clear" w:color="auto" w:fill="F6BE98" w:themeFill="accent2" w:themeFillTint="7F"/>
      </w:tcPr>
    </w:tblStylePr>
  </w:style>
  <w:style w:type="table" w:customStyle="1" w:styleId="-311b">
    <w:name w:val="Цветная сетка - Акцент 311"/>
    <w:basedOn w:val="a6"/>
    <w:next w:val="-3b"/>
    <w:uiPriority w:val="73"/>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Borders>
        <w:insideH w:val="single" w:sz="4" w:space="0" w:color="FFFFFF" w:themeColor="background1"/>
      </w:tblBorders>
    </w:tblPr>
    <w:tcPr>
      <w:shd w:val="clear" w:color="auto" w:fill="EDEDED" w:themeFill="accent3" w:themeFillTint="33"/>
    </w:tcPr>
    <w:tblStylePr w:type="firstRow">
      <w:rPr>
        <w:b/>
        <w:bCs/>
      </w:rPr>
      <w:tblPr/>
      <w:tcPr>
        <w:shd w:val="clear" w:color="auto" w:fill="DBDBDB" w:themeFill="accent3" w:themeFillTint="66"/>
      </w:tcPr>
    </w:tblStylePr>
    <w:tblStylePr w:type="lastRow">
      <w:rPr>
        <w:b/>
        <w:bCs/>
        <w:color w:val="000000" w:themeColor="text1"/>
      </w:rPr>
      <w:tblPr/>
      <w:tcPr>
        <w:shd w:val="clear" w:color="auto" w:fill="DBDBDB" w:themeFill="accent3" w:themeFillTint="66"/>
      </w:tcPr>
    </w:tblStylePr>
    <w:tblStylePr w:type="firstCol">
      <w:rPr>
        <w:color w:val="FFFFFF" w:themeColor="background1"/>
      </w:rPr>
      <w:tblPr/>
      <w:tcPr>
        <w:shd w:val="clear" w:color="auto" w:fill="7B7B7B" w:themeFill="accent3" w:themeFillShade="BF"/>
      </w:tcPr>
    </w:tblStylePr>
    <w:tblStylePr w:type="lastCol">
      <w:rPr>
        <w:color w:val="FFFFFF" w:themeColor="background1"/>
      </w:rPr>
      <w:tblPr/>
      <w:tcPr>
        <w:shd w:val="clear" w:color="auto" w:fill="7B7B7B" w:themeFill="accent3" w:themeFillShade="BF"/>
      </w:tcPr>
    </w:tblStylePr>
    <w:tblStylePr w:type="band1Vert">
      <w:tblPr/>
      <w:tcPr>
        <w:shd w:val="clear" w:color="auto" w:fill="D2D2D2" w:themeFill="accent3" w:themeFillTint="7F"/>
      </w:tcPr>
    </w:tblStylePr>
    <w:tblStylePr w:type="band1Horz">
      <w:tblPr/>
      <w:tcPr>
        <w:shd w:val="clear" w:color="auto" w:fill="D2D2D2" w:themeFill="accent3" w:themeFillTint="7F"/>
      </w:tcPr>
    </w:tblStylePr>
  </w:style>
  <w:style w:type="table" w:customStyle="1" w:styleId="-411a">
    <w:name w:val="Цветная сетка - Акцент 411"/>
    <w:basedOn w:val="a6"/>
    <w:next w:val="-4b"/>
    <w:uiPriority w:val="73"/>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Borders>
        <w:insideH w:val="single" w:sz="4" w:space="0" w:color="FFFFFF" w:themeColor="background1"/>
      </w:tblBorders>
    </w:tblPr>
    <w:tcPr>
      <w:shd w:val="clear" w:color="auto" w:fill="FFF2CC" w:themeFill="accent4" w:themeFillTint="33"/>
    </w:tcPr>
    <w:tblStylePr w:type="firstRow">
      <w:rPr>
        <w:b/>
        <w:bCs/>
      </w:rPr>
      <w:tblPr/>
      <w:tcPr>
        <w:shd w:val="clear" w:color="auto" w:fill="FFE599" w:themeFill="accent4" w:themeFillTint="66"/>
      </w:tcPr>
    </w:tblStylePr>
    <w:tblStylePr w:type="lastRow">
      <w:rPr>
        <w:b/>
        <w:bCs/>
        <w:color w:val="000000" w:themeColor="text1"/>
      </w:rPr>
      <w:tblPr/>
      <w:tcPr>
        <w:shd w:val="clear" w:color="auto" w:fill="FFE599" w:themeFill="accent4" w:themeFillTint="66"/>
      </w:tcPr>
    </w:tblStylePr>
    <w:tblStylePr w:type="firstCol">
      <w:rPr>
        <w:color w:val="FFFFFF" w:themeColor="background1"/>
      </w:rPr>
      <w:tblPr/>
      <w:tcPr>
        <w:shd w:val="clear" w:color="auto" w:fill="BF8F00" w:themeFill="accent4" w:themeFillShade="BF"/>
      </w:tcPr>
    </w:tblStylePr>
    <w:tblStylePr w:type="lastCol">
      <w:rPr>
        <w:color w:val="FFFFFF" w:themeColor="background1"/>
      </w:rPr>
      <w:tblPr/>
      <w:tcPr>
        <w:shd w:val="clear" w:color="auto" w:fill="BF8F00" w:themeFill="accent4" w:themeFillShade="BF"/>
      </w:tcPr>
    </w:tblStylePr>
    <w:tblStylePr w:type="band1Vert">
      <w:tblPr/>
      <w:tcPr>
        <w:shd w:val="clear" w:color="auto" w:fill="FFDF80" w:themeFill="accent4" w:themeFillTint="7F"/>
      </w:tcPr>
    </w:tblStylePr>
    <w:tblStylePr w:type="band1Horz">
      <w:tblPr/>
      <w:tcPr>
        <w:shd w:val="clear" w:color="auto" w:fill="FFDF80" w:themeFill="accent4" w:themeFillTint="7F"/>
      </w:tcPr>
    </w:tblStylePr>
  </w:style>
  <w:style w:type="table" w:customStyle="1" w:styleId="-511a">
    <w:name w:val="Цветная сетка - Акцент 511"/>
    <w:basedOn w:val="a6"/>
    <w:next w:val="-5b"/>
    <w:uiPriority w:val="73"/>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Borders>
        <w:insideH w:val="single" w:sz="4" w:space="0" w:color="FFFFFF" w:themeColor="background1"/>
      </w:tblBorders>
    </w:tblPr>
    <w:tcPr>
      <w:shd w:val="clear" w:color="auto" w:fill="D9E2F3" w:themeFill="accent5" w:themeFillTint="33"/>
    </w:tcPr>
    <w:tblStylePr w:type="firstRow">
      <w:rPr>
        <w:b/>
        <w:bCs/>
      </w:rPr>
      <w:tblPr/>
      <w:tcPr>
        <w:shd w:val="clear" w:color="auto" w:fill="B4C6E7" w:themeFill="accent5" w:themeFillTint="66"/>
      </w:tcPr>
    </w:tblStylePr>
    <w:tblStylePr w:type="lastRow">
      <w:rPr>
        <w:b/>
        <w:bCs/>
        <w:color w:val="000000" w:themeColor="text1"/>
      </w:rPr>
      <w:tblPr/>
      <w:tcPr>
        <w:shd w:val="clear" w:color="auto" w:fill="B4C6E7" w:themeFill="accent5" w:themeFillTint="66"/>
      </w:tcPr>
    </w:tblStylePr>
    <w:tblStylePr w:type="firstCol">
      <w:rPr>
        <w:color w:val="FFFFFF" w:themeColor="background1"/>
      </w:rPr>
      <w:tblPr/>
      <w:tcPr>
        <w:shd w:val="clear" w:color="auto" w:fill="2F5496" w:themeFill="accent5" w:themeFillShade="BF"/>
      </w:tcPr>
    </w:tblStylePr>
    <w:tblStylePr w:type="lastCol">
      <w:rPr>
        <w:color w:val="FFFFFF" w:themeColor="background1"/>
      </w:rPr>
      <w:tblPr/>
      <w:tcPr>
        <w:shd w:val="clear" w:color="auto" w:fill="2F5496" w:themeFill="accent5" w:themeFillShade="BF"/>
      </w:tcPr>
    </w:tblStylePr>
    <w:tblStylePr w:type="band1Vert">
      <w:tblPr/>
      <w:tcPr>
        <w:shd w:val="clear" w:color="auto" w:fill="A1B8E1" w:themeFill="accent5" w:themeFillTint="7F"/>
      </w:tcPr>
    </w:tblStylePr>
    <w:tblStylePr w:type="band1Horz">
      <w:tblPr/>
      <w:tcPr>
        <w:shd w:val="clear" w:color="auto" w:fill="A1B8E1" w:themeFill="accent5" w:themeFillTint="7F"/>
      </w:tcPr>
    </w:tblStylePr>
  </w:style>
  <w:style w:type="table" w:customStyle="1" w:styleId="-611a">
    <w:name w:val="Цветная сетка - Акцент 611"/>
    <w:basedOn w:val="a6"/>
    <w:next w:val="-6b"/>
    <w:uiPriority w:val="73"/>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Borders>
        <w:insideH w:val="single" w:sz="4" w:space="0" w:color="FFFFFF" w:themeColor="background1"/>
      </w:tblBorders>
    </w:tblPr>
    <w:tcPr>
      <w:shd w:val="clear" w:color="auto" w:fill="E2EFD9" w:themeFill="accent6" w:themeFillTint="33"/>
    </w:tcPr>
    <w:tblStylePr w:type="firstRow">
      <w:rPr>
        <w:b/>
        <w:bCs/>
      </w:rPr>
      <w:tblPr/>
      <w:tcPr>
        <w:shd w:val="clear" w:color="auto" w:fill="C5E0B3" w:themeFill="accent6" w:themeFillTint="66"/>
      </w:tcPr>
    </w:tblStylePr>
    <w:tblStylePr w:type="lastRow">
      <w:rPr>
        <w:b/>
        <w:bCs/>
        <w:color w:val="000000" w:themeColor="text1"/>
      </w:rPr>
      <w:tblPr/>
      <w:tcPr>
        <w:shd w:val="clear" w:color="auto" w:fill="C5E0B3" w:themeFill="accent6" w:themeFillTint="66"/>
      </w:tcPr>
    </w:tblStylePr>
    <w:tblStylePr w:type="firstCol">
      <w:rPr>
        <w:color w:val="FFFFFF" w:themeColor="background1"/>
      </w:rPr>
      <w:tblPr/>
      <w:tcPr>
        <w:shd w:val="clear" w:color="auto" w:fill="538135" w:themeFill="accent6" w:themeFillShade="BF"/>
      </w:tcPr>
    </w:tblStylePr>
    <w:tblStylePr w:type="lastCol">
      <w:rPr>
        <w:color w:val="FFFFFF" w:themeColor="background1"/>
      </w:rPr>
      <w:tblPr/>
      <w:tcPr>
        <w:shd w:val="clear" w:color="auto" w:fill="538135" w:themeFill="accent6" w:themeFillShade="BF"/>
      </w:tcPr>
    </w:tblStylePr>
    <w:tblStylePr w:type="band1Vert">
      <w:tblPr/>
      <w:tcPr>
        <w:shd w:val="clear" w:color="auto" w:fill="B7D8A0" w:themeFill="accent6" w:themeFillTint="7F"/>
      </w:tcPr>
    </w:tblStylePr>
    <w:tblStylePr w:type="band1Horz">
      <w:tblPr/>
      <w:tcPr>
        <w:shd w:val="clear" w:color="auto" w:fill="B7D8A0" w:themeFill="accent6" w:themeFillTint="7F"/>
      </w:tcPr>
    </w:tblStylePr>
  </w:style>
  <w:style w:type="table" w:customStyle="1" w:styleId="111c">
    <w:name w:val="Цветная таблица 111"/>
    <w:basedOn w:val="a6"/>
    <w:next w:val="1fc"/>
    <w:semiHidden/>
    <w:unhideWhenUsed/>
    <w:pPr>
      <w:spacing w:before="120" w:after="120" w:line="240" w:lineRule="auto"/>
      <w:ind w:firstLine="540"/>
      <w:jc w:val="both"/>
    </w:pPr>
    <w:rPr>
      <w:rFonts w:ascii="Garamond" w:eastAsia="Times New Roman" w:hAnsi="Garamond" w:cs="Times New Roman"/>
      <w:color w:val="FFFFFF"/>
      <w:lang w:eastAsia="ru-RU"/>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211a">
    <w:name w:val="Цветная таблица 211"/>
    <w:basedOn w:val="a6"/>
    <w:next w:val="2fb"/>
    <w:semiHidden/>
    <w:unhideWhenUsed/>
    <w:pPr>
      <w:spacing w:before="120" w:after="120" w:line="240" w:lineRule="auto"/>
      <w:ind w:firstLine="540"/>
      <w:jc w:val="both"/>
    </w:pPr>
    <w:rPr>
      <w:rFonts w:ascii="Garamond" w:eastAsia="Times New Roman" w:hAnsi="Garamond" w:cs="Times New Roman"/>
      <w:lang w:eastAsia="ru-RU"/>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3117">
    <w:name w:val="Цветная таблица 311"/>
    <w:basedOn w:val="a6"/>
    <w:next w:val="3f3"/>
    <w:semiHidden/>
    <w:unhideWhenUsed/>
    <w:pPr>
      <w:spacing w:before="120" w:after="120" w:line="240" w:lineRule="auto"/>
      <w:ind w:firstLine="540"/>
      <w:jc w:val="both"/>
    </w:pPr>
    <w:rPr>
      <w:rFonts w:ascii="Garamond" w:eastAsia="Times New Roman" w:hAnsi="Garamond" w:cs="Times New Roman"/>
      <w:lang w:eastAsia="ru-RU"/>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11fc">
    <w:name w:val="Цветной список11"/>
    <w:basedOn w:val="a6"/>
    <w:next w:val="afffffff4"/>
    <w:uiPriority w:val="72"/>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D25F12" w:themeFill="accent2" w:themeFillShade="CC"/>
      </w:tcPr>
    </w:tblStylePr>
    <w:tblStylePr w:type="lastRow">
      <w:rPr>
        <w:b/>
        <w:bCs/>
        <w:color w:val="D25F1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customStyle="1" w:styleId="-111c">
    <w:name w:val="Цветной список - Акцент 111"/>
    <w:basedOn w:val="a6"/>
    <w:next w:val="-1c"/>
    <w:uiPriority w:val="72"/>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Pr>
    <w:tcPr>
      <w:shd w:val="clear" w:color="auto" w:fill="EEF5FB" w:themeFill="accent1" w:themeFillTint="19"/>
    </w:tcPr>
    <w:tblStylePr w:type="firstRow">
      <w:rPr>
        <w:b/>
        <w:bCs/>
        <w:color w:val="FFFFFF" w:themeColor="background1"/>
      </w:rPr>
      <w:tblPr/>
      <w:tcPr>
        <w:tcBorders>
          <w:bottom w:val="single" w:sz="12" w:space="0" w:color="FFFFFF" w:themeColor="background1"/>
        </w:tcBorders>
        <w:shd w:val="clear" w:color="auto" w:fill="D25F12" w:themeFill="accent2" w:themeFillShade="CC"/>
      </w:tcPr>
    </w:tblStylePr>
    <w:tblStylePr w:type="lastRow">
      <w:rPr>
        <w:b/>
        <w:bCs/>
        <w:color w:val="D25F1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6E6F4" w:themeFill="accent1" w:themeFillTint="3F"/>
      </w:tcPr>
    </w:tblStylePr>
    <w:tblStylePr w:type="band1Horz">
      <w:tblPr/>
      <w:tcPr>
        <w:shd w:val="clear" w:color="auto" w:fill="DEEAF6" w:themeFill="accent1" w:themeFillTint="33"/>
      </w:tcPr>
    </w:tblStylePr>
  </w:style>
  <w:style w:type="table" w:customStyle="1" w:styleId="-211c">
    <w:name w:val="Цветной список - Акцент 211"/>
    <w:basedOn w:val="a6"/>
    <w:next w:val="-2c"/>
    <w:uiPriority w:val="72"/>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Pr>
    <w:tcPr>
      <w:shd w:val="clear" w:color="auto" w:fill="FDF2EA" w:themeFill="accent2" w:themeFillTint="19"/>
    </w:tcPr>
    <w:tblStylePr w:type="firstRow">
      <w:rPr>
        <w:b/>
        <w:bCs/>
        <w:color w:val="FFFFFF" w:themeColor="background1"/>
      </w:rPr>
      <w:tblPr/>
      <w:tcPr>
        <w:tcBorders>
          <w:bottom w:val="single" w:sz="12" w:space="0" w:color="FFFFFF" w:themeColor="background1"/>
        </w:tcBorders>
        <w:shd w:val="clear" w:color="auto" w:fill="D25F12" w:themeFill="accent2" w:themeFillShade="CC"/>
      </w:tcPr>
    </w:tblStylePr>
    <w:tblStylePr w:type="lastRow">
      <w:rPr>
        <w:b/>
        <w:bCs/>
        <w:color w:val="D25F1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ADECB" w:themeFill="accent2" w:themeFillTint="3F"/>
      </w:tcPr>
    </w:tblStylePr>
    <w:tblStylePr w:type="band1Horz">
      <w:tblPr/>
      <w:tcPr>
        <w:shd w:val="clear" w:color="auto" w:fill="FBE4D5" w:themeFill="accent2" w:themeFillTint="33"/>
      </w:tcPr>
    </w:tblStylePr>
  </w:style>
  <w:style w:type="table" w:customStyle="1" w:styleId="-311c">
    <w:name w:val="Цветной список - Акцент 311"/>
    <w:basedOn w:val="a6"/>
    <w:next w:val="-3c"/>
    <w:uiPriority w:val="72"/>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Pr>
    <w:tcPr>
      <w:shd w:val="clear" w:color="auto" w:fill="F6F6F6" w:themeFill="accent3" w:themeFillTint="19"/>
    </w:tcPr>
    <w:tblStylePr w:type="firstRow">
      <w:rPr>
        <w:b/>
        <w:bCs/>
        <w:color w:val="FFFFFF" w:themeColor="background1"/>
      </w:rPr>
      <w:tblPr/>
      <w:tcPr>
        <w:tcBorders>
          <w:bottom w:val="single" w:sz="12" w:space="0" w:color="FFFFFF" w:themeColor="background1"/>
        </w:tcBorders>
        <w:shd w:val="clear" w:color="auto" w:fill="CC9900" w:themeFill="accent4" w:themeFillShade="CC"/>
      </w:tcPr>
    </w:tblStylePr>
    <w:tblStylePr w:type="lastRow">
      <w:rPr>
        <w:b/>
        <w:bCs/>
        <w:color w:val="CC9900"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8E8E8" w:themeFill="accent3" w:themeFillTint="3F"/>
      </w:tcPr>
    </w:tblStylePr>
    <w:tblStylePr w:type="band1Horz">
      <w:tblPr/>
      <w:tcPr>
        <w:shd w:val="clear" w:color="auto" w:fill="EDEDED" w:themeFill="accent3" w:themeFillTint="33"/>
      </w:tcPr>
    </w:tblStylePr>
  </w:style>
  <w:style w:type="table" w:customStyle="1" w:styleId="-411b">
    <w:name w:val="Цветной список - Акцент 411"/>
    <w:basedOn w:val="a6"/>
    <w:next w:val="-4c"/>
    <w:uiPriority w:val="72"/>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Pr>
    <w:tcPr>
      <w:shd w:val="clear" w:color="auto" w:fill="FFF8E6" w:themeFill="accent4" w:themeFillTint="19"/>
    </w:tcPr>
    <w:tblStylePr w:type="firstRow">
      <w:rPr>
        <w:b/>
        <w:bCs/>
        <w:color w:val="FFFFFF" w:themeColor="background1"/>
      </w:rPr>
      <w:tblPr/>
      <w:tcPr>
        <w:tcBorders>
          <w:bottom w:val="single" w:sz="12" w:space="0" w:color="FFFFFF" w:themeColor="background1"/>
        </w:tcBorders>
        <w:shd w:val="clear" w:color="auto" w:fill="848484" w:themeFill="accent3" w:themeFillShade="CC"/>
      </w:tcPr>
    </w:tblStylePr>
    <w:tblStylePr w:type="lastRow">
      <w:rPr>
        <w:b/>
        <w:bCs/>
        <w:color w:val="848484"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FEFC0" w:themeFill="accent4" w:themeFillTint="3F"/>
      </w:tcPr>
    </w:tblStylePr>
    <w:tblStylePr w:type="band1Horz">
      <w:tblPr/>
      <w:tcPr>
        <w:shd w:val="clear" w:color="auto" w:fill="FFF2CC" w:themeFill="accent4" w:themeFillTint="33"/>
      </w:tcPr>
    </w:tblStylePr>
  </w:style>
  <w:style w:type="table" w:customStyle="1" w:styleId="-511b">
    <w:name w:val="Цветной список - Акцент 511"/>
    <w:basedOn w:val="a6"/>
    <w:next w:val="-5c"/>
    <w:uiPriority w:val="72"/>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Pr>
    <w:tcPr>
      <w:shd w:val="clear" w:color="auto" w:fill="ECF1F9" w:themeFill="accent5" w:themeFillTint="19"/>
    </w:tcPr>
    <w:tblStylePr w:type="firstRow">
      <w:rPr>
        <w:b/>
        <w:bCs/>
        <w:color w:val="FFFFFF" w:themeColor="background1"/>
      </w:rPr>
      <w:tblPr/>
      <w:tcPr>
        <w:tcBorders>
          <w:bottom w:val="single" w:sz="12" w:space="0" w:color="FFFFFF" w:themeColor="background1"/>
        </w:tcBorders>
        <w:shd w:val="clear" w:color="auto" w:fill="598A38" w:themeFill="accent6" w:themeFillShade="CC"/>
      </w:tcPr>
    </w:tblStylePr>
    <w:tblStylePr w:type="lastRow">
      <w:rPr>
        <w:b/>
        <w:bCs/>
        <w:color w:val="598A38"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0DBF0" w:themeFill="accent5" w:themeFillTint="3F"/>
      </w:tcPr>
    </w:tblStylePr>
    <w:tblStylePr w:type="band1Horz">
      <w:tblPr/>
      <w:tcPr>
        <w:shd w:val="clear" w:color="auto" w:fill="D9E2F3" w:themeFill="accent5" w:themeFillTint="33"/>
      </w:tcPr>
    </w:tblStylePr>
  </w:style>
  <w:style w:type="table" w:customStyle="1" w:styleId="-611b">
    <w:name w:val="Цветной список - Акцент 611"/>
    <w:basedOn w:val="a6"/>
    <w:next w:val="-6c"/>
    <w:uiPriority w:val="72"/>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Pr>
    <w:tcPr>
      <w:shd w:val="clear" w:color="auto" w:fill="F0F7EC" w:themeFill="accent6" w:themeFillTint="19"/>
    </w:tcPr>
    <w:tblStylePr w:type="firstRow">
      <w:rPr>
        <w:b/>
        <w:bCs/>
        <w:color w:val="FFFFFF" w:themeColor="background1"/>
      </w:rPr>
      <w:tblPr/>
      <w:tcPr>
        <w:tcBorders>
          <w:bottom w:val="single" w:sz="12" w:space="0" w:color="FFFFFF" w:themeColor="background1"/>
        </w:tcBorders>
        <w:shd w:val="clear" w:color="auto" w:fill="3259A0" w:themeFill="accent5" w:themeFillShade="CC"/>
      </w:tcPr>
    </w:tblStylePr>
    <w:tblStylePr w:type="lastRow">
      <w:rPr>
        <w:b/>
        <w:bCs/>
        <w:color w:val="3259A0"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BEBD0" w:themeFill="accent6" w:themeFillTint="3F"/>
      </w:tcPr>
    </w:tblStylePr>
    <w:tblStylePr w:type="band1Horz">
      <w:tblPr/>
      <w:tcPr>
        <w:shd w:val="clear" w:color="auto" w:fill="E2EFD9" w:themeFill="accent6" w:themeFillTint="33"/>
      </w:tcPr>
    </w:tblStylePr>
  </w:style>
  <w:style w:type="numbering" w:customStyle="1" w:styleId="211b">
    <w:name w:val="Нет списка211"/>
    <w:next w:val="a7"/>
    <w:uiPriority w:val="99"/>
    <w:semiHidden/>
    <w:unhideWhenUsed/>
  </w:style>
  <w:style w:type="numbering" w:customStyle="1" w:styleId="414">
    <w:name w:val="Нет списка41"/>
    <w:next w:val="a7"/>
    <w:uiPriority w:val="99"/>
    <w:semiHidden/>
    <w:unhideWhenUsed/>
  </w:style>
  <w:style w:type="table" w:customStyle="1" w:styleId="31a">
    <w:name w:val="Сетка таблицы31"/>
    <w:basedOn w:val="a6"/>
    <w:next w:val="aff7"/>
    <w:uiPriority w:val="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10">
    <w:name w:val="Нет списка121"/>
    <w:next w:val="a7"/>
    <w:uiPriority w:val="99"/>
    <w:semiHidden/>
    <w:unhideWhenUsed/>
  </w:style>
  <w:style w:type="table" w:customStyle="1" w:styleId="1211">
    <w:name w:val="Сетка таблицы121"/>
    <w:basedOn w:val="a6"/>
    <w:next w:val="aff7"/>
    <w:uiPriority w:val="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2">
    <w:name w:val="Веб-таблица 121"/>
    <w:basedOn w:val="a6"/>
    <w:next w:val="-10"/>
    <w:semiHidden/>
    <w:unhideWhenUsed/>
    <w:pPr>
      <w:spacing w:before="120" w:after="120" w:line="240" w:lineRule="auto"/>
      <w:ind w:firstLine="540"/>
      <w:jc w:val="both"/>
    </w:pPr>
    <w:rPr>
      <w:rFonts w:ascii="Garamond" w:eastAsia="Times New Roman" w:hAnsi="Garamond" w:cs="Times New Roman"/>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212">
    <w:name w:val="Веб-таблица 221"/>
    <w:basedOn w:val="a6"/>
    <w:next w:val="-2"/>
    <w:semiHidden/>
    <w:unhideWhenUsed/>
    <w:pPr>
      <w:spacing w:before="120" w:after="120" w:line="240" w:lineRule="auto"/>
      <w:ind w:firstLine="540"/>
      <w:jc w:val="both"/>
    </w:pPr>
    <w:rPr>
      <w:rFonts w:ascii="Garamond" w:eastAsia="Times New Roman" w:hAnsi="Garamond" w:cs="Times New Roman"/>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212">
    <w:name w:val="Веб-таблица 321"/>
    <w:basedOn w:val="a6"/>
    <w:next w:val="-3"/>
    <w:semiHidden/>
    <w:unhideWhenUsed/>
    <w:pPr>
      <w:spacing w:before="120" w:after="120" w:line="240" w:lineRule="auto"/>
      <w:ind w:firstLine="540"/>
      <w:jc w:val="both"/>
    </w:pPr>
    <w:rPr>
      <w:rFonts w:ascii="Garamond" w:eastAsia="Times New Roman" w:hAnsi="Garamond" w:cs="Times New Roman"/>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1d">
    <w:name w:val="Изысканная таблица21"/>
    <w:basedOn w:val="a6"/>
    <w:next w:val="afffff8"/>
    <w:semiHidden/>
    <w:unhideWhenUsed/>
    <w:pPr>
      <w:spacing w:before="120" w:after="120" w:line="240" w:lineRule="auto"/>
      <w:ind w:firstLine="540"/>
      <w:jc w:val="both"/>
    </w:pPr>
    <w:rPr>
      <w:rFonts w:ascii="Garamond" w:eastAsia="Times New Roman" w:hAnsi="Garamond" w:cs="Times New Roman"/>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212">
    <w:name w:val="Изящная таблица 121"/>
    <w:basedOn w:val="a6"/>
    <w:next w:val="1f1"/>
    <w:semiHidden/>
    <w:unhideWhenUsed/>
    <w:pPr>
      <w:spacing w:before="120" w:after="120" w:line="240" w:lineRule="auto"/>
      <w:ind w:firstLine="540"/>
      <w:jc w:val="both"/>
    </w:pPr>
    <w:rPr>
      <w:rFonts w:ascii="Garamond" w:eastAsia="Times New Roman" w:hAnsi="Garamond" w:cs="Times New Roman"/>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210">
    <w:name w:val="Изящная таблица 221"/>
    <w:basedOn w:val="a6"/>
    <w:next w:val="2e"/>
    <w:semiHidden/>
    <w:unhideWhenUsed/>
    <w:pPr>
      <w:spacing w:before="120" w:after="120" w:line="240" w:lineRule="auto"/>
      <w:ind w:firstLine="540"/>
      <w:jc w:val="both"/>
    </w:pPr>
    <w:rPr>
      <w:rFonts w:ascii="Garamond" w:eastAsia="Times New Roman" w:hAnsi="Garamond" w:cs="Times New Roman"/>
      <w:lang w:eastAsia="ru-RU"/>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213">
    <w:name w:val="Классическая таблица 121"/>
    <w:basedOn w:val="a6"/>
    <w:next w:val="1f2"/>
    <w:semiHidden/>
    <w:unhideWhenUsed/>
    <w:pPr>
      <w:spacing w:before="120" w:after="120" w:line="240" w:lineRule="auto"/>
      <w:ind w:firstLine="540"/>
      <w:jc w:val="both"/>
    </w:pPr>
    <w:rPr>
      <w:rFonts w:ascii="Garamond" w:eastAsia="Times New Roman" w:hAnsi="Garamond" w:cs="Times New Roman"/>
      <w:lang w:eastAsia="ru-RU"/>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211">
    <w:name w:val="Классическая таблица 221"/>
    <w:basedOn w:val="a6"/>
    <w:next w:val="2f"/>
    <w:semiHidden/>
    <w:unhideWhenUsed/>
    <w:pPr>
      <w:spacing w:before="120" w:after="120" w:line="240" w:lineRule="auto"/>
      <w:ind w:firstLine="540"/>
      <w:jc w:val="both"/>
    </w:pPr>
    <w:rPr>
      <w:rFonts w:ascii="Garamond" w:eastAsia="Times New Roman" w:hAnsi="Garamond" w:cs="Times New Roman"/>
      <w:lang w:eastAsia="ru-RU"/>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3210">
    <w:name w:val="Классическая таблица 321"/>
    <w:basedOn w:val="a6"/>
    <w:next w:val="3a"/>
    <w:semiHidden/>
    <w:unhideWhenUsed/>
    <w:pPr>
      <w:spacing w:before="120" w:after="120" w:line="240" w:lineRule="auto"/>
      <w:ind w:firstLine="540"/>
      <w:jc w:val="both"/>
    </w:pPr>
    <w:rPr>
      <w:rFonts w:ascii="Garamond" w:eastAsia="Times New Roman" w:hAnsi="Garamond" w:cs="Times New Roman"/>
      <w:color w:val="000080"/>
      <w:lang w:eastAsia="ru-RU"/>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4210">
    <w:name w:val="Классическая таблица 421"/>
    <w:basedOn w:val="a6"/>
    <w:next w:val="47"/>
    <w:semiHidden/>
    <w:unhideWhenUsed/>
    <w:pPr>
      <w:spacing w:before="120" w:after="120" w:line="240" w:lineRule="auto"/>
      <w:ind w:firstLine="540"/>
      <w:jc w:val="both"/>
    </w:pPr>
    <w:rPr>
      <w:rFonts w:ascii="Garamond" w:eastAsia="Times New Roman" w:hAnsi="Garamond" w:cs="Times New Roman"/>
      <w:lang w:eastAsia="ru-RU"/>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214">
    <w:name w:val="Объемная таблица 121"/>
    <w:basedOn w:val="a6"/>
    <w:next w:val="1f3"/>
    <w:semiHidden/>
    <w:unhideWhenUsed/>
    <w:pPr>
      <w:spacing w:before="120" w:after="120" w:line="240" w:lineRule="auto"/>
      <w:ind w:firstLine="540"/>
      <w:jc w:val="both"/>
    </w:pPr>
    <w:rPr>
      <w:rFonts w:ascii="Garamond" w:eastAsia="Times New Roman" w:hAnsi="Garamond" w:cs="Times New Roman"/>
      <w:lang w:eastAsia="ru-RU"/>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212">
    <w:name w:val="Объемная таблица 221"/>
    <w:basedOn w:val="a6"/>
    <w:next w:val="2f1"/>
    <w:semiHidden/>
    <w:unhideWhenUsed/>
    <w:pPr>
      <w:spacing w:before="120" w:after="120" w:line="240" w:lineRule="auto"/>
      <w:ind w:firstLine="540"/>
      <w:jc w:val="both"/>
    </w:pPr>
    <w:rPr>
      <w:rFonts w:ascii="Garamond" w:eastAsia="Times New Roman" w:hAnsi="Garamond" w:cs="Times New Roman"/>
      <w:lang w:eastAsia="ru-RU"/>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211">
    <w:name w:val="Объемная таблица 321"/>
    <w:basedOn w:val="a6"/>
    <w:next w:val="3b"/>
    <w:semiHidden/>
    <w:unhideWhenUsed/>
    <w:pPr>
      <w:spacing w:before="120" w:after="120" w:line="240" w:lineRule="auto"/>
      <w:ind w:firstLine="540"/>
      <w:jc w:val="both"/>
    </w:pPr>
    <w:rPr>
      <w:rFonts w:ascii="Garamond" w:eastAsia="Times New Roman" w:hAnsi="Garamond" w:cs="Times New Roman"/>
      <w:lang w:eastAsia="ru-RU"/>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215">
    <w:name w:val="Простая таблица 121"/>
    <w:basedOn w:val="a6"/>
    <w:next w:val="1f4"/>
    <w:semiHidden/>
    <w:unhideWhenUsed/>
    <w:pPr>
      <w:spacing w:before="120" w:after="120" w:line="240" w:lineRule="auto"/>
      <w:ind w:firstLine="540"/>
      <w:jc w:val="both"/>
    </w:pPr>
    <w:rPr>
      <w:rFonts w:ascii="Garamond" w:eastAsia="Times New Roman" w:hAnsi="Garamond" w:cs="Times New Roman"/>
      <w:lang w:eastAsia="ru-RU"/>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213">
    <w:name w:val="Простая таблица 221"/>
    <w:basedOn w:val="a6"/>
    <w:next w:val="2f3"/>
    <w:semiHidden/>
    <w:unhideWhenUsed/>
    <w:pPr>
      <w:spacing w:before="120" w:after="120" w:line="240" w:lineRule="auto"/>
      <w:ind w:firstLine="540"/>
      <w:jc w:val="both"/>
    </w:pPr>
    <w:rPr>
      <w:rFonts w:ascii="Garamond" w:eastAsia="Times New Roman" w:hAnsi="Garamond" w:cs="Times New Roman"/>
      <w:lang w:eastAsia="ru-RU"/>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3212">
    <w:name w:val="Простая таблица 321"/>
    <w:basedOn w:val="a6"/>
    <w:next w:val="3d"/>
    <w:semiHidden/>
    <w:unhideWhenUsed/>
    <w:pPr>
      <w:spacing w:before="120" w:after="120" w:line="240" w:lineRule="auto"/>
      <w:ind w:firstLine="540"/>
      <w:jc w:val="both"/>
    </w:pPr>
    <w:rPr>
      <w:rFonts w:ascii="Garamond" w:eastAsia="Times New Roman" w:hAnsi="Garamond" w:cs="Times New Roman"/>
      <w:lang w:eastAsia="ru-RU"/>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21e">
    <w:name w:val="Светлая заливка21"/>
    <w:basedOn w:val="a6"/>
    <w:next w:val="affffff3"/>
    <w:uiPriority w:val="60"/>
    <w:semiHidden/>
    <w:unhideWhenUsed/>
    <w:pPr>
      <w:spacing w:after="0" w:line="240" w:lineRule="auto"/>
    </w:pPr>
    <w:rPr>
      <w:rFonts w:ascii="Garamond" w:eastAsia="Times New Roman" w:hAnsi="Garamond" w:cs="Times New Roman"/>
      <w:color w:val="000000" w:themeColor="text1" w:themeShade="BF"/>
      <w:lang w:eastAsia="ru-RU"/>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1213">
    <w:name w:val="Светлая заливка - Акцент 121"/>
    <w:basedOn w:val="a6"/>
    <w:next w:val="-11"/>
    <w:uiPriority w:val="60"/>
    <w:semiHidden/>
    <w:unhideWhenUsed/>
    <w:pPr>
      <w:spacing w:after="0" w:line="240" w:lineRule="auto"/>
    </w:pPr>
    <w:rPr>
      <w:rFonts w:ascii="Garamond" w:eastAsia="Times New Roman" w:hAnsi="Garamond" w:cs="Times New Roman"/>
      <w:color w:val="2E74B5" w:themeColor="accent1" w:themeShade="BF"/>
      <w:lang w:eastAsia="ru-RU"/>
    </w:rPr>
    <w:tblPr>
      <w:tblStyleRowBandSize w:val="1"/>
      <w:tblStyleColBandSize w:val="1"/>
      <w:tblBorders>
        <w:top w:val="single" w:sz="8" w:space="0" w:color="5B9BD5" w:themeColor="accent1"/>
        <w:bottom w:val="single" w:sz="8" w:space="0" w:color="5B9BD5" w:themeColor="accent1"/>
      </w:tblBorders>
    </w:tblPr>
    <w:tblStylePr w:type="firstRow">
      <w:pPr>
        <w:spacing w:before="0" w:after="0" w:line="240" w:lineRule="auto"/>
      </w:pPr>
      <w:rPr>
        <w:b/>
        <w:bCs/>
      </w:rPr>
      <w:tblPr/>
      <w:tcPr>
        <w:tcBorders>
          <w:top w:val="single" w:sz="8" w:space="0" w:color="5B9BD5" w:themeColor="accent1"/>
          <w:left w:val="nil"/>
          <w:bottom w:val="single" w:sz="8" w:space="0" w:color="5B9BD5" w:themeColor="accent1"/>
          <w:right w:val="nil"/>
          <w:insideH w:val="nil"/>
          <w:insideV w:val="nil"/>
        </w:tcBorders>
      </w:tcPr>
    </w:tblStylePr>
    <w:tblStylePr w:type="lastRow">
      <w:pPr>
        <w:spacing w:before="0" w:after="0" w:line="240" w:lineRule="auto"/>
      </w:pPr>
      <w:rPr>
        <w:b/>
        <w:bCs/>
      </w:rPr>
      <w:tblPr/>
      <w:tcPr>
        <w:tcBorders>
          <w:top w:val="single" w:sz="8" w:space="0" w:color="5B9BD5" w:themeColor="accent1"/>
          <w:left w:val="nil"/>
          <w:bottom w:val="single" w:sz="8" w:space="0" w:color="5B9BD5"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6E6F4" w:themeFill="accent1" w:themeFillTint="3F"/>
      </w:tcPr>
    </w:tblStylePr>
    <w:tblStylePr w:type="band1Horz">
      <w:tblPr/>
      <w:tcPr>
        <w:tcBorders>
          <w:left w:val="nil"/>
          <w:right w:val="nil"/>
          <w:insideH w:val="nil"/>
          <w:insideV w:val="nil"/>
        </w:tcBorders>
        <w:shd w:val="clear" w:color="auto" w:fill="D6E6F4" w:themeFill="accent1" w:themeFillTint="3F"/>
      </w:tcPr>
    </w:tblStylePr>
  </w:style>
  <w:style w:type="table" w:customStyle="1" w:styleId="-2213">
    <w:name w:val="Светлая заливка - Акцент 221"/>
    <w:basedOn w:val="a6"/>
    <w:next w:val="-20"/>
    <w:uiPriority w:val="60"/>
    <w:semiHidden/>
    <w:unhideWhenUsed/>
    <w:pPr>
      <w:spacing w:after="0" w:line="240" w:lineRule="auto"/>
    </w:pPr>
    <w:rPr>
      <w:rFonts w:ascii="Garamond" w:eastAsia="Times New Roman" w:hAnsi="Garamond" w:cs="Times New Roman"/>
      <w:color w:val="C45911" w:themeColor="accent2" w:themeShade="BF"/>
      <w:lang w:eastAsia="ru-RU"/>
    </w:rPr>
    <w:tblPr>
      <w:tblStyleRowBandSize w:val="1"/>
      <w:tblStyleColBandSize w:val="1"/>
      <w:tblBorders>
        <w:top w:val="single" w:sz="8" w:space="0" w:color="ED7D31" w:themeColor="accent2"/>
        <w:bottom w:val="single" w:sz="8" w:space="0" w:color="ED7D31" w:themeColor="accent2"/>
      </w:tblBorders>
    </w:tblPr>
    <w:tblStylePr w:type="firstRow">
      <w:pPr>
        <w:spacing w:before="0" w:after="0" w:line="240" w:lineRule="auto"/>
      </w:pPr>
      <w:rPr>
        <w:b/>
        <w:bCs/>
      </w:rPr>
      <w:tblPr/>
      <w:tcPr>
        <w:tcBorders>
          <w:top w:val="single" w:sz="8" w:space="0" w:color="ED7D31" w:themeColor="accent2"/>
          <w:left w:val="nil"/>
          <w:bottom w:val="single" w:sz="8" w:space="0" w:color="ED7D31" w:themeColor="accent2"/>
          <w:right w:val="nil"/>
          <w:insideH w:val="nil"/>
          <w:insideV w:val="nil"/>
        </w:tcBorders>
      </w:tcPr>
    </w:tblStylePr>
    <w:tblStylePr w:type="lastRow">
      <w:pPr>
        <w:spacing w:before="0" w:after="0" w:line="240" w:lineRule="auto"/>
      </w:pPr>
      <w:rPr>
        <w:b/>
        <w:bCs/>
      </w:rPr>
      <w:tblPr/>
      <w:tcPr>
        <w:tcBorders>
          <w:top w:val="single" w:sz="8" w:space="0" w:color="ED7D31" w:themeColor="accent2"/>
          <w:left w:val="nil"/>
          <w:bottom w:val="single" w:sz="8" w:space="0" w:color="ED7D31"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ADECB" w:themeFill="accent2" w:themeFillTint="3F"/>
      </w:tcPr>
    </w:tblStylePr>
    <w:tblStylePr w:type="band1Horz">
      <w:tblPr/>
      <w:tcPr>
        <w:tcBorders>
          <w:left w:val="nil"/>
          <w:right w:val="nil"/>
          <w:insideH w:val="nil"/>
          <w:insideV w:val="nil"/>
        </w:tcBorders>
        <w:shd w:val="clear" w:color="auto" w:fill="FADECB" w:themeFill="accent2" w:themeFillTint="3F"/>
      </w:tcPr>
    </w:tblStylePr>
  </w:style>
  <w:style w:type="table" w:customStyle="1" w:styleId="-3213">
    <w:name w:val="Светлая заливка - Акцент 321"/>
    <w:basedOn w:val="a6"/>
    <w:next w:val="-30"/>
    <w:uiPriority w:val="60"/>
    <w:semiHidden/>
    <w:unhideWhenUsed/>
    <w:pPr>
      <w:spacing w:after="0" w:line="240" w:lineRule="auto"/>
    </w:pPr>
    <w:rPr>
      <w:rFonts w:ascii="Garamond" w:eastAsia="Times New Roman" w:hAnsi="Garamond" w:cs="Times New Roman"/>
      <w:color w:val="7B7B7B" w:themeColor="accent3" w:themeShade="BF"/>
      <w:lang w:eastAsia="ru-RU"/>
    </w:rPr>
    <w:tblPr>
      <w:tblStyleRowBandSize w:val="1"/>
      <w:tblStyleColBandSize w:val="1"/>
      <w:tblBorders>
        <w:top w:val="single" w:sz="8" w:space="0" w:color="A5A5A5" w:themeColor="accent3"/>
        <w:bottom w:val="single" w:sz="8" w:space="0" w:color="A5A5A5" w:themeColor="accent3"/>
      </w:tblBorders>
    </w:tblPr>
    <w:tblStylePr w:type="firstRow">
      <w:pPr>
        <w:spacing w:before="0" w:after="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lastRow">
      <w:pPr>
        <w:spacing w:before="0" w:after="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8E8E8" w:themeFill="accent3" w:themeFillTint="3F"/>
      </w:tcPr>
    </w:tblStylePr>
    <w:tblStylePr w:type="band1Horz">
      <w:tblPr/>
      <w:tcPr>
        <w:tcBorders>
          <w:left w:val="nil"/>
          <w:right w:val="nil"/>
          <w:insideH w:val="nil"/>
          <w:insideV w:val="nil"/>
        </w:tcBorders>
        <w:shd w:val="clear" w:color="auto" w:fill="E8E8E8" w:themeFill="accent3" w:themeFillTint="3F"/>
      </w:tcPr>
    </w:tblStylePr>
  </w:style>
  <w:style w:type="table" w:customStyle="1" w:styleId="-4212">
    <w:name w:val="Светлая заливка - Акцент 421"/>
    <w:basedOn w:val="a6"/>
    <w:next w:val="-4"/>
    <w:uiPriority w:val="60"/>
    <w:semiHidden/>
    <w:unhideWhenUsed/>
    <w:pPr>
      <w:spacing w:after="0" w:line="240" w:lineRule="auto"/>
    </w:pPr>
    <w:rPr>
      <w:rFonts w:ascii="Garamond" w:eastAsia="Times New Roman" w:hAnsi="Garamond" w:cs="Times New Roman"/>
      <w:color w:val="BF8F00" w:themeColor="accent4" w:themeShade="BF"/>
      <w:lang w:eastAsia="ru-RU"/>
    </w:rPr>
    <w:tblPr>
      <w:tblStyleRowBandSize w:val="1"/>
      <w:tblStyleColBandSize w:val="1"/>
      <w:tblBorders>
        <w:top w:val="single" w:sz="8" w:space="0" w:color="FFC000" w:themeColor="accent4"/>
        <w:bottom w:val="single" w:sz="8" w:space="0" w:color="FFC000" w:themeColor="accent4"/>
      </w:tblBorders>
    </w:tblPr>
    <w:tblStylePr w:type="firstRow">
      <w:pPr>
        <w:spacing w:before="0" w:after="0" w:line="240" w:lineRule="auto"/>
      </w:pPr>
      <w:rPr>
        <w:b/>
        <w:bCs/>
      </w:rPr>
      <w:tblPr/>
      <w:tcPr>
        <w:tcBorders>
          <w:top w:val="single" w:sz="8" w:space="0" w:color="FFC000" w:themeColor="accent4"/>
          <w:left w:val="nil"/>
          <w:bottom w:val="single" w:sz="8" w:space="0" w:color="FFC000" w:themeColor="accent4"/>
          <w:right w:val="nil"/>
          <w:insideH w:val="nil"/>
          <w:insideV w:val="nil"/>
        </w:tcBorders>
      </w:tcPr>
    </w:tblStylePr>
    <w:tblStylePr w:type="lastRow">
      <w:pPr>
        <w:spacing w:before="0" w:after="0" w:line="240" w:lineRule="auto"/>
      </w:pPr>
      <w:rPr>
        <w:b/>
        <w:bCs/>
      </w:rPr>
      <w:tblPr/>
      <w:tcPr>
        <w:tcBorders>
          <w:top w:val="single" w:sz="8" w:space="0" w:color="FFC000" w:themeColor="accent4"/>
          <w:left w:val="nil"/>
          <w:bottom w:val="single" w:sz="8" w:space="0" w:color="FFC000"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FEFC0" w:themeFill="accent4" w:themeFillTint="3F"/>
      </w:tcPr>
    </w:tblStylePr>
    <w:tblStylePr w:type="band1Horz">
      <w:tblPr/>
      <w:tcPr>
        <w:tcBorders>
          <w:left w:val="nil"/>
          <w:right w:val="nil"/>
          <w:insideH w:val="nil"/>
          <w:insideV w:val="nil"/>
        </w:tcBorders>
        <w:shd w:val="clear" w:color="auto" w:fill="FFEFC0" w:themeFill="accent4" w:themeFillTint="3F"/>
      </w:tcPr>
    </w:tblStylePr>
  </w:style>
  <w:style w:type="table" w:customStyle="1" w:styleId="-5212">
    <w:name w:val="Светлая заливка - Акцент 521"/>
    <w:basedOn w:val="a6"/>
    <w:next w:val="-5"/>
    <w:uiPriority w:val="60"/>
    <w:semiHidden/>
    <w:unhideWhenUsed/>
    <w:pPr>
      <w:spacing w:after="0" w:line="240" w:lineRule="auto"/>
    </w:pPr>
    <w:rPr>
      <w:rFonts w:ascii="Garamond" w:eastAsia="Times New Roman" w:hAnsi="Garamond" w:cs="Times New Roman"/>
      <w:color w:val="2F5496" w:themeColor="accent5" w:themeShade="BF"/>
      <w:lang w:eastAsia="ru-RU"/>
    </w:rPr>
    <w:tblPr>
      <w:tblStyleRowBandSize w:val="1"/>
      <w:tblStyleColBandSize w:val="1"/>
      <w:tblBorders>
        <w:top w:val="single" w:sz="8" w:space="0" w:color="4472C4" w:themeColor="accent5"/>
        <w:bottom w:val="single" w:sz="8" w:space="0" w:color="4472C4" w:themeColor="accent5"/>
      </w:tblBorders>
    </w:tblPr>
    <w:tblStylePr w:type="fir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la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left w:val="nil"/>
          <w:right w:val="nil"/>
          <w:insideH w:val="nil"/>
          <w:insideV w:val="nil"/>
        </w:tcBorders>
        <w:shd w:val="clear" w:color="auto" w:fill="D0DBF0" w:themeFill="accent5" w:themeFillTint="3F"/>
      </w:tcPr>
    </w:tblStylePr>
  </w:style>
  <w:style w:type="table" w:customStyle="1" w:styleId="-6212">
    <w:name w:val="Светлая заливка - Акцент 621"/>
    <w:basedOn w:val="a6"/>
    <w:next w:val="-6"/>
    <w:uiPriority w:val="60"/>
    <w:semiHidden/>
    <w:unhideWhenUsed/>
    <w:pPr>
      <w:spacing w:after="0" w:line="240" w:lineRule="auto"/>
    </w:pPr>
    <w:rPr>
      <w:rFonts w:ascii="Garamond" w:eastAsia="Times New Roman" w:hAnsi="Garamond" w:cs="Times New Roman"/>
      <w:color w:val="538135" w:themeColor="accent6" w:themeShade="BF"/>
      <w:lang w:eastAsia="ru-RU"/>
    </w:rPr>
    <w:tblPr>
      <w:tblStyleRowBandSize w:val="1"/>
      <w:tblStyleColBandSize w:val="1"/>
      <w:tblBorders>
        <w:top w:val="single" w:sz="8" w:space="0" w:color="70AD47" w:themeColor="accent6"/>
        <w:bottom w:val="single" w:sz="8" w:space="0" w:color="70AD47" w:themeColor="accent6"/>
      </w:tblBorders>
    </w:tblPr>
    <w:tblStylePr w:type="firstRow">
      <w:pPr>
        <w:spacing w:before="0" w:after="0" w:line="240" w:lineRule="auto"/>
      </w:pPr>
      <w:rPr>
        <w:b/>
        <w:bCs/>
      </w:rPr>
      <w:tblPr/>
      <w:tcPr>
        <w:tcBorders>
          <w:top w:val="single" w:sz="8" w:space="0" w:color="70AD47" w:themeColor="accent6"/>
          <w:left w:val="nil"/>
          <w:bottom w:val="single" w:sz="8" w:space="0" w:color="70AD47" w:themeColor="accent6"/>
          <w:right w:val="nil"/>
          <w:insideH w:val="nil"/>
          <w:insideV w:val="nil"/>
        </w:tcBorders>
      </w:tcPr>
    </w:tblStylePr>
    <w:tblStylePr w:type="lastRow">
      <w:pPr>
        <w:spacing w:before="0" w:after="0" w:line="240" w:lineRule="auto"/>
      </w:pPr>
      <w:rPr>
        <w:b/>
        <w:bCs/>
      </w:rPr>
      <w:tblPr/>
      <w:tcPr>
        <w:tcBorders>
          <w:top w:val="single" w:sz="8" w:space="0" w:color="70AD47" w:themeColor="accent6"/>
          <w:left w:val="nil"/>
          <w:bottom w:val="single" w:sz="8" w:space="0" w:color="70AD47"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BEBD0" w:themeFill="accent6" w:themeFillTint="3F"/>
      </w:tcPr>
    </w:tblStylePr>
    <w:tblStylePr w:type="band1Horz">
      <w:tblPr/>
      <w:tcPr>
        <w:tcBorders>
          <w:left w:val="nil"/>
          <w:right w:val="nil"/>
          <w:insideH w:val="nil"/>
          <w:insideV w:val="nil"/>
        </w:tcBorders>
        <w:shd w:val="clear" w:color="auto" w:fill="DBEBD0" w:themeFill="accent6" w:themeFillTint="3F"/>
      </w:tcPr>
    </w:tblStylePr>
  </w:style>
  <w:style w:type="table" w:customStyle="1" w:styleId="21f">
    <w:name w:val="Светлая сетка21"/>
    <w:basedOn w:val="a6"/>
    <w:next w:val="affffff4"/>
    <w:uiPriority w:val="62"/>
    <w:semiHidden/>
    <w:unhideWhenUsed/>
    <w:locked/>
    <w:pPr>
      <w:spacing w:after="0" w:line="240" w:lineRule="auto"/>
    </w:pPr>
    <w:rPr>
      <w:rFonts w:ascii="Garamond" w:eastAsia="Times New Roman" w:hAnsi="Garamond" w:cs="Times New Roman"/>
      <w:lang w:eastAsia="ru-RU"/>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customStyle="1" w:styleId="-1214">
    <w:name w:val="Светлая сетка - Акцент 121"/>
    <w:basedOn w:val="a6"/>
    <w:next w:val="-12"/>
    <w:uiPriority w:val="62"/>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insideH w:val="single" w:sz="8" w:space="0" w:color="5B9BD5" w:themeColor="accent1"/>
        <w:insideV w:val="single" w:sz="8" w:space="0" w:color="5B9BD5"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5B9BD5" w:themeColor="accent1"/>
          <w:left w:val="single" w:sz="8" w:space="0" w:color="5B9BD5" w:themeColor="accent1"/>
          <w:bottom w:val="single" w:sz="18" w:space="0" w:color="5B9BD5" w:themeColor="accent1"/>
          <w:right w:val="single" w:sz="8" w:space="0" w:color="5B9BD5" w:themeColor="accent1"/>
          <w:insideH w:val="nil"/>
          <w:insideV w:val="single" w:sz="8" w:space="0" w:color="5B9BD5"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5B9BD5" w:themeColor="accent1"/>
          <w:left w:val="single" w:sz="8" w:space="0" w:color="5B9BD5" w:themeColor="accent1"/>
          <w:bottom w:val="single" w:sz="8" w:space="0" w:color="5B9BD5" w:themeColor="accent1"/>
          <w:right w:val="single" w:sz="8" w:space="0" w:color="5B9BD5" w:themeColor="accent1"/>
          <w:insideH w:val="nil"/>
          <w:insideV w:val="single" w:sz="8" w:space="0" w:color="5B9BD5"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tblStylePr w:type="band1Vert">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shd w:val="clear" w:color="auto" w:fill="D6E6F4" w:themeFill="accent1" w:themeFillTint="3F"/>
      </w:tcPr>
    </w:tblStylePr>
    <w:tblStylePr w:type="band1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insideV w:val="single" w:sz="8" w:space="0" w:color="5B9BD5" w:themeColor="accent1"/>
        </w:tcBorders>
        <w:shd w:val="clear" w:color="auto" w:fill="D6E6F4" w:themeFill="accent1" w:themeFillTint="3F"/>
      </w:tcPr>
    </w:tblStylePr>
    <w:tblStylePr w:type="band2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insideV w:val="single" w:sz="8" w:space="0" w:color="5B9BD5" w:themeColor="accent1"/>
        </w:tcBorders>
      </w:tcPr>
    </w:tblStylePr>
  </w:style>
  <w:style w:type="table" w:customStyle="1" w:styleId="-2214">
    <w:name w:val="Светлая сетка - Акцент 221"/>
    <w:basedOn w:val="a6"/>
    <w:next w:val="-21"/>
    <w:uiPriority w:val="62"/>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insideH w:val="single" w:sz="8" w:space="0" w:color="ED7D31" w:themeColor="accent2"/>
        <w:insideV w:val="single" w:sz="8" w:space="0" w:color="ED7D31"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ED7D31" w:themeColor="accent2"/>
          <w:left w:val="single" w:sz="8" w:space="0" w:color="ED7D31" w:themeColor="accent2"/>
          <w:bottom w:val="single" w:sz="18" w:space="0" w:color="ED7D31" w:themeColor="accent2"/>
          <w:right w:val="single" w:sz="8" w:space="0" w:color="ED7D31" w:themeColor="accent2"/>
          <w:insideH w:val="nil"/>
          <w:insideV w:val="single" w:sz="8" w:space="0" w:color="ED7D31"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ED7D31" w:themeColor="accent2"/>
          <w:left w:val="single" w:sz="8" w:space="0" w:color="ED7D31" w:themeColor="accent2"/>
          <w:bottom w:val="single" w:sz="8" w:space="0" w:color="ED7D31" w:themeColor="accent2"/>
          <w:right w:val="single" w:sz="8" w:space="0" w:color="ED7D31" w:themeColor="accent2"/>
          <w:insideH w:val="nil"/>
          <w:insideV w:val="single" w:sz="8" w:space="0" w:color="ED7D31"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tblStylePr w:type="band1Vert">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shd w:val="clear" w:color="auto" w:fill="FADECB" w:themeFill="accent2" w:themeFillTint="3F"/>
      </w:tcPr>
    </w:tblStylePr>
    <w:tblStylePr w:type="band1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insideV w:val="single" w:sz="8" w:space="0" w:color="ED7D31" w:themeColor="accent2"/>
        </w:tcBorders>
        <w:shd w:val="clear" w:color="auto" w:fill="FADECB" w:themeFill="accent2" w:themeFillTint="3F"/>
      </w:tcPr>
    </w:tblStylePr>
    <w:tblStylePr w:type="band2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insideV w:val="single" w:sz="8" w:space="0" w:color="ED7D31" w:themeColor="accent2"/>
        </w:tcBorders>
      </w:tcPr>
    </w:tblStylePr>
  </w:style>
  <w:style w:type="table" w:customStyle="1" w:styleId="-3214">
    <w:name w:val="Светлая сетка - Акцент 321"/>
    <w:basedOn w:val="a6"/>
    <w:next w:val="-31"/>
    <w:uiPriority w:val="62"/>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insideH w:val="single" w:sz="8" w:space="0" w:color="A5A5A5" w:themeColor="accent3"/>
        <w:insideV w:val="single" w:sz="8" w:space="0" w:color="A5A5A5"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A5A5A5" w:themeColor="accent3"/>
          <w:left w:val="single" w:sz="8" w:space="0" w:color="A5A5A5" w:themeColor="accent3"/>
          <w:bottom w:val="single" w:sz="18" w:space="0" w:color="A5A5A5" w:themeColor="accent3"/>
          <w:right w:val="single" w:sz="8" w:space="0" w:color="A5A5A5" w:themeColor="accent3"/>
          <w:insideH w:val="nil"/>
          <w:insideV w:val="single" w:sz="8" w:space="0" w:color="A5A5A5"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A5A5A5" w:themeColor="accent3"/>
          <w:left w:val="single" w:sz="8" w:space="0" w:color="A5A5A5" w:themeColor="accent3"/>
          <w:bottom w:val="single" w:sz="8" w:space="0" w:color="A5A5A5" w:themeColor="accent3"/>
          <w:right w:val="single" w:sz="8" w:space="0" w:color="A5A5A5" w:themeColor="accent3"/>
          <w:insideH w:val="nil"/>
          <w:insideV w:val="single" w:sz="8" w:space="0" w:color="A5A5A5"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tblStylePr w:type="band1Vert">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shd w:val="clear" w:color="auto" w:fill="E8E8E8" w:themeFill="accent3" w:themeFillTint="3F"/>
      </w:tcPr>
    </w:tblStylePr>
    <w:tblStylePr w:type="band1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insideV w:val="single" w:sz="8" w:space="0" w:color="A5A5A5" w:themeColor="accent3"/>
        </w:tcBorders>
        <w:shd w:val="clear" w:color="auto" w:fill="E8E8E8" w:themeFill="accent3" w:themeFillTint="3F"/>
      </w:tcPr>
    </w:tblStylePr>
    <w:tblStylePr w:type="band2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insideV w:val="single" w:sz="8" w:space="0" w:color="A5A5A5" w:themeColor="accent3"/>
        </w:tcBorders>
      </w:tcPr>
    </w:tblStylePr>
  </w:style>
  <w:style w:type="table" w:customStyle="1" w:styleId="-4213">
    <w:name w:val="Светлая сетка - Акцент 421"/>
    <w:basedOn w:val="a6"/>
    <w:next w:val="-40"/>
    <w:uiPriority w:val="62"/>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insideH w:val="single" w:sz="8" w:space="0" w:color="FFC000" w:themeColor="accent4"/>
        <w:insideV w:val="single" w:sz="8" w:space="0" w:color="FFC000"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FC000" w:themeColor="accent4"/>
          <w:left w:val="single" w:sz="8" w:space="0" w:color="FFC000" w:themeColor="accent4"/>
          <w:bottom w:val="single" w:sz="18" w:space="0" w:color="FFC000" w:themeColor="accent4"/>
          <w:right w:val="single" w:sz="8" w:space="0" w:color="FFC000" w:themeColor="accent4"/>
          <w:insideH w:val="nil"/>
          <w:insideV w:val="single" w:sz="8" w:space="0" w:color="FFC000"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FC000" w:themeColor="accent4"/>
          <w:left w:val="single" w:sz="8" w:space="0" w:color="FFC000" w:themeColor="accent4"/>
          <w:bottom w:val="single" w:sz="8" w:space="0" w:color="FFC000" w:themeColor="accent4"/>
          <w:right w:val="single" w:sz="8" w:space="0" w:color="FFC000" w:themeColor="accent4"/>
          <w:insideH w:val="nil"/>
          <w:insideV w:val="single" w:sz="8" w:space="0" w:color="FFC000"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tblStylePr w:type="band1Vert">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shd w:val="clear" w:color="auto" w:fill="FFEFC0" w:themeFill="accent4" w:themeFillTint="3F"/>
      </w:tcPr>
    </w:tblStylePr>
    <w:tblStylePr w:type="band1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insideV w:val="single" w:sz="8" w:space="0" w:color="FFC000" w:themeColor="accent4"/>
        </w:tcBorders>
        <w:shd w:val="clear" w:color="auto" w:fill="FFEFC0" w:themeFill="accent4" w:themeFillTint="3F"/>
      </w:tcPr>
    </w:tblStylePr>
    <w:tblStylePr w:type="band2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insideV w:val="single" w:sz="8" w:space="0" w:color="FFC000" w:themeColor="accent4"/>
        </w:tcBorders>
      </w:tcPr>
    </w:tblStylePr>
  </w:style>
  <w:style w:type="table" w:customStyle="1" w:styleId="-5213">
    <w:name w:val="Светлая сетка - Акцент 521"/>
    <w:basedOn w:val="a6"/>
    <w:next w:val="-50"/>
    <w:uiPriority w:val="62"/>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4472C4" w:themeColor="accent5"/>
        <w:left w:val="single" w:sz="8" w:space="0" w:color="4472C4" w:themeColor="accent5"/>
        <w:bottom w:val="single" w:sz="8" w:space="0" w:color="4472C4" w:themeColor="accent5"/>
        <w:right w:val="single" w:sz="8" w:space="0" w:color="4472C4" w:themeColor="accent5"/>
        <w:insideH w:val="single" w:sz="8" w:space="0" w:color="4472C4" w:themeColor="accent5"/>
        <w:insideV w:val="single" w:sz="8" w:space="0" w:color="4472C4"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472C4" w:themeColor="accent5"/>
          <w:left w:val="single" w:sz="8" w:space="0" w:color="4472C4" w:themeColor="accent5"/>
          <w:bottom w:val="single" w:sz="18" w:space="0" w:color="4472C4" w:themeColor="accent5"/>
          <w:right w:val="single" w:sz="8" w:space="0" w:color="4472C4" w:themeColor="accent5"/>
          <w:insideH w:val="nil"/>
          <w:insideV w:val="single" w:sz="8" w:space="0" w:color="4472C4"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472C4" w:themeColor="accent5"/>
          <w:left w:val="single" w:sz="8" w:space="0" w:color="4472C4" w:themeColor="accent5"/>
          <w:bottom w:val="single" w:sz="8" w:space="0" w:color="4472C4" w:themeColor="accent5"/>
          <w:right w:val="single" w:sz="8" w:space="0" w:color="4472C4" w:themeColor="accent5"/>
          <w:insideH w:val="nil"/>
          <w:insideV w:val="single" w:sz="8" w:space="0" w:color="4472C4"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472C4" w:themeColor="accent5"/>
          <w:left w:val="single" w:sz="8" w:space="0" w:color="4472C4" w:themeColor="accent5"/>
          <w:bottom w:val="single" w:sz="8" w:space="0" w:color="4472C4" w:themeColor="accent5"/>
          <w:right w:val="single" w:sz="8" w:space="0" w:color="4472C4" w:themeColor="accent5"/>
        </w:tcBorders>
      </w:tcPr>
    </w:tblStylePr>
    <w:tblStylePr w:type="band1Vert">
      <w:tblPr/>
      <w:tcPr>
        <w:tcBorders>
          <w:top w:val="single" w:sz="8" w:space="0" w:color="4472C4" w:themeColor="accent5"/>
          <w:left w:val="single" w:sz="8" w:space="0" w:color="4472C4" w:themeColor="accent5"/>
          <w:bottom w:val="single" w:sz="8" w:space="0" w:color="4472C4" w:themeColor="accent5"/>
          <w:right w:val="single" w:sz="8" w:space="0" w:color="4472C4" w:themeColor="accent5"/>
        </w:tcBorders>
        <w:shd w:val="clear" w:color="auto" w:fill="D0DBF0" w:themeFill="accent5" w:themeFillTint="3F"/>
      </w:tcPr>
    </w:tblStylePr>
    <w:tblStylePr w:type="band1Horz">
      <w:tblPr/>
      <w:tcPr>
        <w:tcBorders>
          <w:top w:val="single" w:sz="8" w:space="0" w:color="4472C4" w:themeColor="accent5"/>
          <w:left w:val="single" w:sz="8" w:space="0" w:color="4472C4" w:themeColor="accent5"/>
          <w:bottom w:val="single" w:sz="8" w:space="0" w:color="4472C4" w:themeColor="accent5"/>
          <w:right w:val="single" w:sz="8" w:space="0" w:color="4472C4" w:themeColor="accent5"/>
          <w:insideV w:val="single" w:sz="8" w:space="0" w:color="4472C4" w:themeColor="accent5"/>
        </w:tcBorders>
        <w:shd w:val="clear" w:color="auto" w:fill="D0DBF0" w:themeFill="accent5" w:themeFillTint="3F"/>
      </w:tcPr>
    </w:tblStylePr>
    <w:tblStylePr w:type="band2Horz">
      <w:tblPr/>
      <w:tcPr>
        <w:tcBorders>
          <w:top w:val="single" w:sz="8" w:space="0" w:color="4472C4" w:themeColor="accent5"/>
          <w:left w:val="single" w:sz="8" w:space="0" w:color="4472C4" w:themeColor="accent5"/>
          <w:bottom w:val="single" w:sz="8" w:space="0" w:color="4472C4" w:themeColor="accent5"/>
          <w:right w:val="single" w:sz="8" w:space="0" w:color="4472C4" w:themeColor="accent5"/>
          <w:insideV w:val="single" w:sz="8" w:space="0" w:color="4472C4" w:themeColor="accent5"/>
        </w:tcBorders>
      </w:tcPr>
    </w:tblStylePr>
  </w:style>
  <w:style w:type="table" w:customStyle="1" w:styleId="-6213">
    <w:name w:val="Светлая сетка - Акцент 621"/>
    <w:basedOn w:val="a6"/>
    <w:next w:val="-60"/>
    <w:uiPriority w:val="62"/>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insideH w:val="single" w:sz="8" w:space="0" w:color="70AD47" w:themeColor="accent6"/>
        <w:insideV w:val="single" w:sz="8" w:space="0" w:color="70AD47"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70AD47" w:themeColor="accent6"/>
          <w:left w:val="single" w:sz="8" w:space="0" w:color="70AD47" w:themeColor="accent6"/>
          <w:bottom w:val="single" w:sz="18" w:space="0" w:color="70AD47" w:themeColor="accent6"/>
          <w:right w:val="single" w:sz="8" w:space="0" w:color="70AD47" w:themeColor="accent6"/>
          <w:insideH w:val="nil"/>
          <w:insideV w:val="single" w:sz="8" w:space="0" w:color="70AD47"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70AD47" w:themeColor="accent6"/>
          <w:left w:val="single" w:sz="8" w:space="0" w:color="70AD47" w:themeColor="accent6"/>
          <w:bottom w:val="single" w:sz="8" w:space="0" w:color="70AD47" w:themeColor="accent6"/>
          <w:right w:val="single" w:sz="8" w:space="0" w:color="70AD47" w:themeColor="accent6"/>
          <w:insideH w:val="nil"/>
          <w:insideV w:val="single" w:sz="8" w:space="0" w:color="70AD47"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tblStylePr w:type="band1Vert">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shd w:val="clear" w:color="auto" w:fill="DBEBD0" w:themeFill="accent6" w:themeFillTint="3F"/>
      </w:tcPr>
    </w:tblStylePr>
    <w:tblStylePr w:type="band1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insideV w:val="single" w:sz="8" w:space="0" w:color="70AD47" w:themeColor="accent6"/>
        </w:tcBorders>
        <w:shd w:val="clear" w:color="auto" w:fill="DBEBD0" w:themeFill="accent6" w:themeFillTint="3F"/>
      </w:tcPr>
    </w:tblStylePr>
    <w:tblStylePr w:type="band2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insideV w:val="single" w:sz="8" w:space="0" w:color="70AD47" w:themeColor="accent6"/>
        </w:tcBorders>
      </w:tcPr>
    </w:tblStylePr>
  </w:style>
  <w:style w:type="table" w:customStyle="1" w:styleId="21f0">
    <w:name w:val="Светлый список21"/>
    <w:basedOn w:val="a6"/>
    <w:next w:val="affffff5"/>
    <w:uiPriority w:val="61"/>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customStyle="1" w:styleId="-1215">
    <w:name w:val="Светлый список - Акцент 121"/>
    <w:basedOn w:val="a6"/>
    <w:next w:val="-13"/>
    <w:uiPriority w:val="61"/>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tblBorders>
    </w:tblPr>
    <w:tblStylePr w:type="firstRow">
      <w:pPr>
        <w:spacing w:before="0" w:after="0" w:line="240" w:lineRule="auto"/>
      </w:pPr>
      <w:rPr>
        <w:b/>
        <w:bCs/>
        <w:color w:val="FFFFFF" w:themeColor="background1"/>
      </w:rPr>
      <w:tblPr/>
      <w:tcPr>
        <w:shd w:val="clear" w:color="auto" w:fill="5B9BD5" w:themeFill="accent1"/>
      </w:tcPr>
    </w:tblStylePr>
    <w:tblStylePr w:type="lastRow">
      <w:pPr>
        <w:spacing w:before="0" w:after="0" w:line="240" w:lineRule="auto"/>
      </w:pPr>
      <w:rPr>
        <w:b/>
        <w:bCs/>
      </w:rPr>
      <w:tblPr/>
      <w:tcPr>
        <w:tcBorders>
          <w:top w:val="double" w:sz="6" w:space="0" w:color="5B9BD5" w:themeColor="accent1"/>
          <w:left w:val="single" w:sz="8" w:space="0" w:color="5B9BD5" w:themeColor="accent1"/>
          <w:bottom w:val="single" w:sz="8" w:space="0" w:color="5B9BD5" w:themeColor="accent1"/>
          <w:right w:val="single" w:sz="8" w:space="0" w:color="5B9BD5" w:themeColor="accent1"/>
        </w:tcBorders>
      </w:tcPr>
    </w:tblStylePr>
    <w:tblStylePr w:type="firstCol">
      <w:rPr>
        <w:b/>
        <w:bCs/>
      </w:rPr>
    </w:tblStylePr>
    <w:tblStylePr w:type="lastCol">
      <w:rPr>
        <w:b/>
        <w:bCs/>
      </w:rPr>
    </w:tblStylePr>
    <w:tblStylePr w:type="band1Vert">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tblStylePr w:type="band1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style>
  <w:style w:type="table" w:customStyle="1" w:styleId="-2215">
    <w:name w:val="Светлый список - Акцент 221"/>
    <w:basedOn w:val="a6"/>
    <w:next w:val="-22"/>
    <w:uiPriority w:val="61"/>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tblBorders>
    </w:tblPr>
    <w:tblStylePr w:type="firstRow">
      <w:pPr>
        <w:spacing w:before="0" w:after="0" w:line="240" w:lineRule="auto"/>
      </w:pPr>
      <w:rPr>
        <w:b/>
        <w:bCs/>
        <w:color w:val="FFFFFF" w:themeColor="background1"/>
      </w:rPr>
      <w:tblPr/>
      <w:tcPr>
        <w:shd w:val="clear" w:color="auto" w:fill="ED7D31" w:themeFill="accent2"/>
      </w:tcPr>
    </w:tblStylePr>
    <w:tblStylePr w:type="lastRow">
      <w:pPr>
        <w:spacing w:before="0" w:after="0" w:line="240" w:lineRule="auto"/>
      </w:pPr>
      <w:rPr>
        <w:b/>
        <w:bCs/>
      </w:rPr>
      <w:tblPr/>
      <w:tcPr>
        <w:tcBorders>
          <w:top w:val="double" w:sz="6" w:space="0" w:color="ED7D31" w:themeColor="accent2"/>
          <w:left w:val="single" w:sz="8" w:space="0" w:color="ED7D31" w:themeColor="accent2"/>
          <w:bottom w:val="single" w:sz="8" w:space="0" w:color="ED7D31" w:themeColor="accent2"/>
          <w:right w:val="single" w:sz="8" w:space="0" w:color="ED7D31" w:themeColor="accent2"/>
        </w:tcBorders>
      </w:tcPr>
    </w:tblStylePr>
    <w:tblStylePr w:type="firstCol">
      <w:rPr>
        <w:b/>
        <w:bCs/>
      </w:rPr>
    </w:tblStylePr>
    <w:tblStylePr w:type="lastCol">
      <w:rPr>
        <w:b/>
        <w:bCs/>
      </w:rPr>
    </w:tblStylePr>
    <w:tblStylePr w:type="band1Vert">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tblStylePr w:type="band1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style>
  <w:style w:type="table" w:customStyle="1" w:styleId="-3215">
    <w:name w:val="Светлый список - Акцент 321"/>
    <w:basedOn w:val="a6"/>
    <w:next w:val="-32"/>
    <w:uiPriority w:val="61"/>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tblBorders>
    </w:tblPr>
    <w:tblStylePr w:type="firstRow">
      <w:pPr>
        <w:spacing w:before="0" w:after="0" w:line="240" w:lineRule="auto"/>
      </w:pPr>
      <w:rPr>
        <w:b/>
        <w:bCs/>
        <w:color w:val="FFFFFF" w:themeColor="background1"/>
      </w:rPr>
      <w:tblPr/>
      <w:tcPr>
        <w:shd w:val="clear" w:color="auto" w:fill="A5A5A5" w:themeFill="accent3"/>
      </w:tcPr>
    </w:tblStylePr>
    <w:tblStylePr w:type="lastRow">
      <w:pPr>
        <w:spacing w:before="0" w:after="0" w:line="240" w:lineRule="auto"/>
      </w:pPr>
      <w:rPr>
        <w:b/>
        <w:bCs/>
      </w:rPr>
      <w:tblPr/>
      <w:tcPr>
        <w:tcBorders>
          <w:top w:val="double" w:sz="6" w:space="0" w:color="A5A5A5" w:themeColor="accent3"/>
          <w:left w:val="single" w:sz="8" w:space="0" w:color="A5A5A5" w:themeColor="accent3"/>
          <w:bottom w:val="single" w:sz="8" w:space="0" w:color="A5A5A5" w:themeColor="accent3"/>
          <w:right w:val="single" w:sz="8" w:space="0" w:color="A5A5A5" w:themeColor="accent3"/>
        </w:tcBorders>
      </w:tcPr>
    </w:tblStylePr>
    <w:tblStylePr w:type="firstCol">
      <w:rPr>
        <w:b/>
        <w:bCs/>
      </w:rPr>
    </w:tblStylePr>
    <w:tblStylePr w:type="lastCol">
      <w:rPr>
        <w:b/>
        <w:bCs/>
      </w:rPr>
    </w:tblStylePr>
    <w:tblStylePr w:type="band1Vert">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tblStylePr w:type="band1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style>
  <w:style w:type="table" w:customStyle="1" w:styleId="-4214">
    <w:name w:val="Светлый список - Акцент 421"/>
    <w:basedOn w:val="a6"/>
    <w:next w:val="-41"/>
    <w:uiPriority w:val="61"/>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tblBorders>
    </w:tblPr>
    <w:tblStylePr w:type="firstRow">
      <w:pPr>
        <w:spacing w:before="0" w:after="0" w:line="240" w:lineRule="auto"/>
      </w:pPr>
      <w:rPr>
        <w:b/>
        <w:bCs/>
        <w:color w:val="FFFFFF" w:themeColor="background1"/>
      </w:rPr>
      <w:tblPr/>
      <w:tcPr>
        <w:shd w:val="clear" w:color="auto" w:fill="FFC000" w:themeFill="accent4"/>
      </w:tcPr>
    </w:tblStylePr>
    <w:tblStylePr w:type="lastRow">
      <w:pPr>
        <w:spacing w:before="0" w:after="0" w:line="240" w:lineRule="auto"/>
      </w:pPr>
      <w:rPr>
        <w:b/>
        <w:bCs/>
      </w:rPr>
      <w:tblPr/>
      <w:tcPr>
        <w:tcBorders>
          <w:top w:val="double" w:sz="6" w:space="0" w:color="FFC000" w:themeColor="accent4"/>
          <w:left w:val="single" w:sz="8" w:space="0" w:color="FFC000" w:themeColor="accent4"/>
          <w:bottom w:val="single" w:sz="8" w:space="0" w:color="FFC000" w:themeColor="accent4"/>
          <w:right w:val="single" w:sz="8" w:space="0" w:color="FFC000" w:themeColor="accent4"/>
        </w:tcBorders>
      </w:tcPr>
    </w:tblStylePr>
    <w:tblStylePr w:type="firstCol">
      <w:rPr>
        <w:b/>
        <w:bCs/>
      </w:rPr>
    </w:tblStylePr>
    <w:tblStylePr w:type="lastCol">
      <w:rPr>
        <w:b/>
        <w:bCs/>
      </w:rPr>
    </w:tblStylePr>
    <w:tblStylePr w:type="band1Vert">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tblStylePr w:type="band1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style>
  <w:style w:type="table" w:customStyle="1" w:styleId="-5214">
    <w:name w:val="Светлый список - Акцент 521"/>
    <w:basedOn w:val="a6"/>
    <w:next w:val="-51"/>
    <w:uiPriority w:val="61"/>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4472C4" w:themeColor="accent5"/>
        <w:left w:val="single" w:sz="8" w:space="0" w:color="4472C4" w:themeColor="accent5"/>
        <w:bottom w:val="single" w:sz="8" w:space="0" w:color="4472C4" w:themeColor="accent5"/>
        <w:right w:val="single" w:sz="8" w:space="0" w:color="4472C4" w:themeColor="accent5"/>
      </w:tblBorders>
    </w:tblPr>
    <w:tblStylePr w:type="firstRow">
      <w:pPr>
        <w:spacing w:before="0" w:after="0" w:line="240" w:lineRule="auto"/>
      </w:pPr>
      <w:rPr>
        <w:b/>
        <w:bCs/>
        <w:color w:val="FFFFFF" w:themeColor="background1"/>
      </w:rPr>
      <w:tblPr/>
      <w:tcPr>
        <w:shd w:val="clear" w:color="auto" w:fill="4472C4" w:themeFill="accent5"/>
      </w:tcPr>
    </w:tblStylePr>
    <w:tblStylePr w:type="lastRow">
      <w:pPr>
        <w:spacing w:before="0" w:after="0" w:line="240" w:lineRule="auto"/>
      </w:pPr>
      <w:rPr>
        <w:b/>
        <w:bCs/>
      </w:rPr>
      <w:tblPr/>
      <w:tcPr>
        <w:tcBorders>
          <w:top w:val="double" w:sz="6" w:space="0" w:color="4472C4" w:themeColor="accent5"/>
          <w:left w:val="single" w:sz="8" w:space="0" w:color="4472C4" w:themeColor="accent5"/>
          <w:bottom w:val="single" w:sz="8" w:space="0" w:color="4472C4" w:themeColor="accent5"/>
          <w:right w:val="single" w:sz="8" w:space="0" w:color="4472C4" w:themeColor="accent5"/>
        </w:tcBorders>
      </w:tcPr>
    </w:tblStylePr>
    <w:tblStylePr w:type="firstCol">
      <w:rPr>
        <w:b/>
        <w:bCs/>
      </w:rPr>
    </w:tblStylePr>
    <w:tblStylePr w:type="lastCol">
      <w:rPr>
        <w:b/>
        <w:bCs/>
      </w:rPr>
    </w:tblStylePr>
    <w:tblStylePr w:type="band1Vert">
      <w:tblPr/>
      <w:tcPr>
        <w:tcBorders>
          <w:top w:val="single" w:sz="8" w:space="0" w:color="4472C4" w:themeColor="accent5"/>
          <w:left w:val="single" w:sz="8" w:space="0" w:color="4472C4" w:themeColor="accent5"/>
          <w:bottom w:val="single" w:sz="8" w:space="0" w:color="4472C4" w:themeColor="accent5"/>
          <w:right w:val="single" w:sz="8" w:space="0" w:color="4472C4" w:themeColor="accent5"/>
        </w:tcBorders>
      </w:tcPr>
    </w:tblStylePr>
    <w:tblStylePr w:type="band1Horz">
      <w:tblPr/>
      <w:tcPr>
        <w:tcBorders>
          <w:top w:val="single" w:sz="8" w:space="0" w:color="4472C4" w:themeColor="accent5"/>
          <w:left w:val="single" w:sz="8" w:space="0" w:color="4472C4" w:themeColor="accent5"/>
          <w:bottom w:val="single" w:sz="8" w:space="0" w:color="4472C4" w:themeColor="accent5"/>
          <w:right w:val="single" w:sz="8" w:space="0" w:color="4472C4" w:themeColor="accent5"/>
        </w:tcBorders>
      </w:tcPr>
    </w:tblStylePr>
  </w:style>
  <w:style w:type="table" w:customStyle="1" w:styleId="-6214">
    <w:name w:val="Светлый список - Акцент 621"/>
    <w:basedOn w:val="a6"/>
    <w:next w:val="-61"/>
    <w:uiPriority w:val="61"/>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tblBorders>
    </w:tblPr>
    <w:tblStylePr w:type="firstRow">
      <w:pPr>
        <w:spacing w:before="0" w:after="0" w:line="240" w:lineRule="auto"/>
      </w:pPr>
      <w:rPr>
        <w:b/>
        <w:bCs/>
        <w:color w:val="FFFFFF" w:themeColor="background1"/>
      </w:rPr>
      <w:tblPr/>
      <w:tcPr>
        <w:shd w:val="clear" w:color="auto" w:fill="70AD47" w:themeFill="accent6"/>
      </w:tcPr>
    </w:tblStylePr>
    <w:tblStylePr w:type="lastRow">
      <w:pPr>
        <w:spacing w:before="0" w:after="0" w:line="240" w:lineRule="auto"/>
      </w:pPr>
      <w:rPr>
        <w:b/>
        <w:bCs/>
      </w:rPr>
      <w:tblPr/>
      <w:tcPr>
        <w:tcBorders>
          <w:top w:val="double" w:sz="6" w:space="0" w:color="70AD47" w:themeColor="accent6"/>
          <w:left w:val="single" w:sz="8" w:space="0" w:color="70AD47" w:themeColor="accent6"/>
          <w:bottom w:val="single" w:sz="8" w:space="0" w:color="70AD47" w:themeColor="accent6"/>
          <w:right w:val="single" w:sz="8" w:space="0" w:color="70AD47" w:themeColor="accent6"/>
        </w:tcBorders>
      </w:tcPr>
    </w:tblStylePr>
    <w:tblStylePr w:type="firstCol">
      <w:rPr>
        <w:b/>
        <w:bCs/>
      </w:rPr>
    </w:tblStylePr>
    <w:tblStylePr w:type="lastCol">
      <w:rPr>
        <w:b/>
        <w:bCs/>
      </w:rPr>
    </w:tblStylePr>
    <w:tblStylePr w:type="band1Vert">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tblStylePr w:type="band1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style>
  <w:style w:type="table" w:customStyle="1" w:styleId="1216">
    <w:name w:val="Сетка таблицы 121"/>
    <w:basedOn w:val="a6"/>
    <w:next w:val="1f5"/>
    <w:semiHidden/>
    <w:unhideWhenUsed/>
    <w:pPr>
      <w:spacing w:before="120" w:after="120" w:line="240" w:lineRule="auto"/>
      <w:ind w:firstLine="540"/>
      <w:jc w:val="both"/>
    </w:pPr>
    <w:rPr>
      <w:rFonts w:ascii="Garamond" w:eastAsia="Times New Roman" w:hAnsi="Garamond" w:cs="Times New Roman"/>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2214">
    <w:name w:val="Сетка таблицы 221"/>
    <w:basedOn w:val="a6"/>
    <w:next w:val="2f4"/>
    <w:semiHidden/>
    <w:unhideWhenUsed/>
    <w:pPr>
      <w:spacing w:before="120" w:after="120" w:line="240" w:lineRule="auto"/>
      <w:ind w:firstLine="540"/>
      <w:jc w:val="both"/>
    </w:pPr>
    <w:rPr>
      <w:rFonts w:ascii="Garamond" w:eastAsia="Times New Roman" w:hAnsi="Garamond" w:cs="Times New Roman"/>
      <w:lang w:eastAsia="ru-RU"/>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3213">
    <w:name w:val="Сетка таблицы 321"/>
    <w:basedOn w:val="a6"/>
    <w:next w:val="3e"/>
    <w:semiHidden/>
    <w:unhideWhenUsed/>
    <w:pPr>
      <w:spacing w:before="120" w:after="120" w:line="240" w:lineRule="auto"/>
      <w:ind w:firstLine="540"/>
      <w:jc w:val="both"/>
    </w:pPr>
    <w:rPr>
      <w:rFonts w:ascii="Garamond" w:eastAsia="Times New Roman" w:hAnsi="Garamond" w:cs="Times New Roman"/>
      <w:lang w:eastAsia="ru-RU"/>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4211">
    <w:name w:val="Сетка таблицы 421"/>
    <w:basedOn w:val="a6"/>
    <w:next w:val="49"/>
    <w:semiHidden/>
    <w:unhideWhenUsed/>
    <w:pPr>
      <w:spacing w:before="120" w:after="120" w:line="240" w:lineRule="auto"/>
      <w:ind w:firstLine="540"/>
      <w:jc w:val="both"/>
    </w:pPr>
    <w:rPr>
      <w:rFonts w:ascii="Garamond" w:eastAsia="Times New Roman" w:hAnsi="Garamond" w:cs="Times New Roman"/>
      <w:lang w:eastAsia="ru-RU"/>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5210">
    <w:name w:val="Сетка таблицы 521"/>
    <w:basedOn w:val="a6"/>
    <w:next w:val="56"/>
    <w:semiHidden/>
    <w:unhideWhenUsed/>
    <w:pPr>
      <w:spacing w:before="120" w:after="120" w:line="240" w:lineRule="auto"/>
      <w:ind w:firstLine="540"/>
      <w:jc w:val="both"/>
    </w:pPr>
    <w:rPr>
      <w:rFonts w:ascii="Garamond" w:eastAsia="Times New Roman" w:hAnsi="Garamond" w:cs="Times New Roman"/>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621">
    <w:name w:val="Сетка таблицы 621"/>
    <w:basedOn w:val="a6"/>
    <w:next w:val="63"/>
    <w:semiHidden/>
    <w:unhideWhenUsed/>
    <w:pPr>
      <w:spacing w:before="120" w:after="120" w:line="240" w:lineRule="auto"/>
      <w:ind w:firstLine="540"/>
      <w:jc w:val="both"/>
    </w:pPr>
    <w:rPr>
      <w:rFonts w:ascii="Garamond" w:eastAsia="Times New Roman" w:hAnsi="Garamond" w:cs="Times New Roman"/>
      <w:lang w:eastAsia="ru-RU"/>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721">
    <w:name w:val="Сетка таблицы 721"/>
    <w:basedOn w:val="a6"/>
    <w:next w:val="73"/>
    <w:semiHidden/>
    <w:unhideWhenUsed/>
    <w:pPr>
      <w:spacing w:before="120" w:after="120" w:line="240" w:lineRule="auto"/>
      <w:ind w:firstLine="540"/>
      <w:jc w:val="both"/>
    </w:pPr>
    <w:rPr>
      <w:rFonts w:ascii="Garamond" w:eastAsia="Times New Roman" w:hAnsi="Garamond" w:cs="Times New Roman"/>
      <w:b/>
      <w:bCs/>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821">
    <w:name w:val="Сетка таблицы 821"/>
    <w:basedOn w:val="a6"/>
    <w:next w:val="82"/>
    <w:semiHidden/>
    <w:unhideWhenUsed/>
    <w:pPr>
      <w:spacing w:before="120" w:after="120" w:line="240" w:lineRule="auto"/>
      <w:ind w:firstLine="540"/>
      <w:jc w:val="both"/>
    </w:pPr>
    <w:rPr>
      <w:rFonts w:ascii="Garamond" w:eastAsia="Times New Roman" w:hAnsi="Garamond" w:cs="Times New Roman"/>
      <w:lang w:eastAsia="ru-RU"/>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1f1">
    <w:name w:val="Сетка таблицы светлая21"/>
    <w:basedOn w:val="a6"/>
    <w:next w:val="affffff6"/>
    <w:uiPriority w:val="40"/>
    <w:pPr>
      <w:spacing w:after="0" w:line="240" w:lineRule="auto"/>
    </w:pPr>
    <w:rPr>
      <w:rFonts w:ascii="Garamond" w:eastAsia="Times New Roman" w:hAnsi="Garamond" w:cs="Times New Roman"/>
      <w:lang w:eastAsia="ru-RU"/>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21f2">
    <w:name w:val="Современная таблица21"/>
    <w:basedOn w:val="a6"/>
    <w:next w:val="affffffb"/>
    <w:semiHidden/>
    <w:unhideWhenUsed/>
    <w:pPr>
      <w:spacing w:before="120" w:after="120" w:line="240" w:lineRule="auto"/>
      <w:ind w:firstLine="540"/>
      <w:jc w:val="both"/>
    </w:pPr>
    <w:rPr>
      <w:rFonts w:ascii="Garamond" w:eastAsia="Times New Roman" w:hAnsi="Garamond" w:cs="Times New Roman"/>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216">
    <w:name w:val="Список-таблица 1 светлая21"/>
    <w:basedOn w:val="a6"/>
    <w:next w:val="-14"/>
    <w:uiPriority w:val="46"/>
    <w:pPr>
      <w:spacing w:after="0" w:line="240" w:lineRule="auto"/>
    </w:pPr>
    <w:rPr>
      <w:rFonts w:ascii="Garamond" w:eastAsia="Times New Roman" w:hAnsi="Garamond" w:cs="Times New Roman"/>
      <w:lang w:eastAsia="ru-RU"/>
    </w:rPr>
    <w:tblPr>
      <w:tblStyleRowBandSize w:val="1"/>
      <w:tblStyleColBandSize w:val="1"/>
    </w:tblPr>
    <w:tblStylePr w:type="firstRow">
      <w:rPr>
        <w:b/>
        <w:bCs/>
      </w:rPr>
      <w:tblPr/>
      <w:tcPr>
        <w:tcBorders>
          <w:bottom w:val="single" w:sz="4" w:space="0" w:color="666666" w:themeColor="text1" w:themeTint="99"/>
        </w:tcBorders>
      </w:tcPr>
    </w:tblStylePr>
    <w:tblStylePr w:type="lastRow">
      <w:rPr>
        <w:b/>
        <w:bCs/>
      </w:rPr>
      <w:tblPr/>
      <w:tcPr>
        <w:tcBorders>
          <w:top w:val="sing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11210">
    <w:name w:val="Список-таблица 1 светлая — акцент 121"/>
    <w:basedOn w:val="a6"/>
    <w:next w:val="-110"/>
    <w:uiPriority w:val="46"/>
    <w:pPr>
      <w:spacing w:after="0" w:line="240" w:lineRule="auto"/>
    </w:pPr>
    <w:rPr>
      <w:rFonts w:ascii="Garamond" w:eastAsia="Times New Roman" w:hAnsi="Garamond" w:cs="Times New Roman"/>
      <w:lang w:eastAsia="ru-RU"/>
    </w:rPr>
    <w:tblPr>
      <w:tblStyleRowBandSize w:val="1"/>
      <w:tblStyleColBandSize w:val="1"/>
    </w:tblPr>
    <w:tblStylePr w:type="firstRow">
      <w:rPr>
        <w:b/>
        <w:bCs/>
      </w:rPr>
      <w:tblPr/>
      <w:tcPr>
        <w:tcBorders>
          <w:bottom w:val="single" w:sz="4" w:space="0" w:color="9CC2E5" w:themeColor="accent1" w:themeTint="99"/>
        </w:tcBorders>
      </w:tcPr>
    </w:tblStylePr>
    <w:tblStylePr w:type="lastRow">
      <w:rPr>
        <w:b/>
        <w:bCs/>
      </w:rPr>
      <w:tblPr/>
      <w:tcPr>
        <w:tcBorders>
          <w:top w:val="single" w:sz="4" w:space="0" w:color="9CC2E5" w:themeColor="accent1" w:themeTint="99"/>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customStyle="1" w:styleId="-12210">
    <w:name w:val="Список-таблица 1 светлая — акцент 221"/>
    <w:basedOn w:val="a6"/>
    <w:next w:val="-120"/>
    <w:uiPriority w:val="46"/>
    <w:pPr>
      <w:spacing w:after="0" w:line="240" w:lineRule="auto"/>
    </w:pPr>
    <w:rPr>
      <w:rFonts w:ascii="Garamond" w:eastAsia="Times New Roman" w:hAnsi="Garamond" w:cs="Times New Roman"/>
      <w:lang w:eastAsia="ru-RU"/>
    </w:rPr>
    <w:tblPr>
      <w:tblStyleRowBandSize w:val="1"/>
      <w:tblStyleColBandSize w:val="1"/>
    </w:tblPr>
    <w:tblStylePr w:type="firstRow">
      <w:rPr>
        <w:b/>
        <w:bCs/>
      </w:rPr>
      <w:tblPr/>
      <w:tcPr>
        <w:tcBorders>
          <w:bottom w:val="single" w:sz="4" w:space="0" w:color="F4B083" w:themeColor="accent2" w:themeTint="99"/>
        </w:tcBorders>
      </w:tcPr>
    </w:tblStylePr>
    <w:tblStylePr w:type="lastRow">
      <w:rPr>
        <w:b/>
        <w:bCs/>
      </w:rPr>
      <w:tblPr/>
      <w:tcPr>
        <w:tcBorders>
          <w:top w:val="single" w:sz="4" w:space="0" w:color="F4B083" w:themeColor="accent2" w:themeTint="99"/>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customStyle="1" w:styleId="-1321">
    <w:name w:val="Список-таблица 1 светлая — акцент 321"/>
    <w:basedOn w:val="a6"/>
    <w:next w:val="-130"/>
    <w:uiPriority w:val="46"/>
    <w:pPr>
      <w:spacing w:after="0" w:line="240" w:lineRule="auto"/>
    </w:pPr>
    <w:rPr>
      <w:rFonts w:ascii="Garamond" w:eastAsia="Times New Roman" w:hAnsi="Garamond" w:cs="Times New Roman"/>
      <w:lang w:eastAsia="ru-RU"/>
    </w:rPr>
    <w:tblPr>
      <w:tblStyleRowBandSize w:val="1"/>
      <w:tblStyleColBandSize w:val="1"/>
    </w:tblPr>
    <w:tblStylePr w:type="firstRow">
      <w:rPr>
        <w:b/>
        <w:bCs/>
      </w:rPr>
      <w:tblPr/>
      <w:tcPr>
        <w:tcBorders>
          <w:bottom w:val="single" w:sz="4" w:space="0" w:color="C9C9C9" w:themeColor="accent3" w:themeTint="99"/>
        </w:tcBorders>
      </w:tcPr>
    </w:tblStylePr>
    <w:tblStylePr w:type="lastRow">
      <w:rPr>
        <w:b/>
        <w:bCs/>
      </w:rPr>
      <w:tblPr/>
      <w:tcPr>
        <w:tcBorders>
          <w:top w:val="sing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customStyle="1" w:styleId="-1421">
    <w:name w:val="Список-таблица 1 светлая — акцент 421"/>
    <w:basedOn w:val="a6"/>
    <w:next w:val="-140"/>
    <w:uiPriority w:val="46"/>
    <w:pPr>
      <w:spacing w:after="0" w:line="240" w:lineRule="auto"/>
    </w:pPr>
    <w:rPr>
      <w:rFonts w:ascii="Garamond" w:eastAsia="Times New Roman" w:hAnsi="Garamond" w:cs="Times New Roman"/>
      <w:lang w:eastAsia="ru-RU"/>
    </w:rPr>
    <w:tblPr>
      <w:tblStyleRowBandSize w:val="1"/>
      <w:tblStyleColBandSize w:val="1"/>
    </w:tblPr>
    <w:tblStylePr w:type="firstRow">
      <w:rPr>
        <w:b/>
        <w:bCs/>
      </w:rPr>
      <w:tblPr/>
      <w:tcPr>
        <w:tcBorders>
          <w:bottom w:val="single" w:sz="4" w:space="0" w:color="FFD966" w:themeColor="accent4" w:themeTint="99"/>
        </w:tcBorders>
      </w:tcPr>
    </w:tblStylePr>
    <w:tblStylePr w:type="lastRow">
      <w:rPr>
        <w:b/>
        <w:bCs/>
      </w:rPr>
      <w:tblPr/>
      <w:tcPr>
        <w:tcBorders>
          <w:top w:val="single" w:sz="4" w:space="0" w:color="FFD966" w:themeColor="accent4" w:themeTint="99"/>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customStyle="1" w:styleId="-1521">
    <w:name w:val="Список-таблица 1 светлая — акцент 521"/>
    <w:basedOn w:val="a6"/>
    <w:next w:val="-15"/>
    <w:uiPriority w:val="46"/>
    <w:pPr>
      <w:spacing w:after="0" w:line="240" w:lineRule="auto"/>
    </w:pPr>
    <w:rPr>
      <w:rFonts w:ascii="Garamond" w:eastAsia="Times New Roman" w:hAnsi="Garamond" w:cs="Times New Roman"/>
      <w:lang w:eastAsia="ru-RU"/>
    </w:rPr>
    <w:tblPr>
      <w:tblStyleRowBandSize w:val="1"/>
      <w:tblStyleColBandSize w:val="1"/>
    </w:tblPr>
    <w:tblStylePr w:type="firstRow">
      <w:rPr>
        <w:b/>
        <w:bCs/>
      </w:rPr>
      <w:tblPr/>
      <w:tcPr>
        <w:tcBorders>
          <w:bottom w:val="single" w:sz="4" w:space="0" w:color="8EAADB" w:themeColor="accent5" w:themeTint="99"/>
        </w:tcBorders>
      </w:tcPr>
    </w:tblStylePr>
    <w:tblStylePr w:type="lastRow">
      <w:rPr>
        <w:b/>
        <w:bCs/>
      </w:rPr>
      <w:tblPr/>
      <w:tcPr>
        <w:tcBorders>
          <w:top w:val="single" w:sz="4" w:space="0" w:color="8EAADB" w:themeColor="accent5" w:themeTint="99"/>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customStyle="1" w:styleId="-1621">
    <w:name w:val="Список-таблица 1 светлая — акцент 621"/>
    <w:basedOn w:val="a6"/>
    <w:next w:val="-16"/>
    <w:uiPriority w:val="46"/>
    <w:pPr>
      <w:spacing w:after="0" w:line="240" w:lineRule="auto"/>
    </w:pPr>
    <w:rPr>
      <w:rFonts w:ascii="Garamond" w:eastAsia="Times New Roman" w:hAnsi="Garamond" w:cs="Times New Roman"/>
      <w:lang w:eastAsia="ru-RU"/>
    </w:rPr>
    <w:tblPr>
      <w:tblStyleRowBandSize w:val="1"/>
      <w:tblStyleColBandSize w:val="1"/>
    </w:tblPr>
    <w:tblStylePr w:type="firstRow">
      <w:rPr>
        <w:b/>
        <w:bCs/>
      </w:rPr>
      <w:tblPr/>
      <w:tcPr>
        <w:tcBorders>
          <w:bottom w:val="single" w:sz="4" w:space="0" w:color="A8D08D" w:themeColor="accent6" w:themeTint="99"/>
        </w:tcBorders>
      </w:tcPr>
    </w:tblStylePr>
    <w:tblStylePr w:type="lastRow">
      <w:rPr>
        <w:b/>
        <w:bCs/>
      </w:rPr>
      <w:tblPr/>
      <w:tcPr>
        <w:tcBorders>
          <w:top w:val="single" w:sz="4" w:space="0" w:color="A8D08D" w:themeColor="accent6" w:themeTint="99"/>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customStyle="1" w:styleId="-2216">
    <w:name w:val="Список-таблица 221"/>
    <w:basedOn w:val="a6"/>
    <w:next w:val="-23"/>
    <w:uiPriority w:val="47"/>
    <w:pPr>
      <w:spacing w:after="0" w:line="240" w:lineRule="auto"/>
    </w:pPr>
    <w:rPr>
      <w:rFonts w:ascii="Garamond" w:eastAsia="Times New Roman" w:hAnsi="Garamond" w:cs="Times New Roman"/>
      <w:lang w:eastAsia="ru-RU"/>
    </w:r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21210">
    <w:name w:val="Список-таблица 2 — акцент 121"/>
    <w:basedOn w:val="a6"/>
    <w:next w:val="-210"/>
    <w:uiPriority w:val="47"/>
    <w:pPr>
      <w:spacing w:after="0" w:line="240" w:lineRule="auto"/>
    </w:pPr>
    <w:rPr>
      <w:rFonts w:ascii="Garamond" w:eastAsia="Times New Roman" w:hAnsi="Garamond" w:cs="Times New Roman"/>
      <w:lang w:eastAsia="ru-RU"/>
    </w:rPr>
    <w:tblPr>
      <w:tblStyleRowBandSize w:val="1"/>
      <w:tblStyleColBandSize w:val="1"/>
      <w:tblBorders>
        <w:top w:val="single" w:sz="4" w:space="0" w:color="9CC2E5" w:themeColor="accent1" w:themeTint="99"/>
        <w:bottom w:val="single" w:sz="4" w:space="0" w:color="9CC2E5" w:themeColor="accent1" w:themeTint="99"/>
        <w:insideH w:val="single" w:sz="4" w:space="0" w:color="9CC2E5" w:themeColor="accen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customStyle="1" w:styleId="-22210">
    <w:name w:val="Список-таблица 2 — акцент 221"/>
    <w:basedOn w:val="a6"/>
    <w:next w:val="-220"/>
    <w:uiPriority w:val="47"/>
    <w:pPr>
      <w:spacing w:after="0" w:line="240" w:lineRule="auto"/>
    </w:pPr>
    <w:rPr>
      <w:rFonts w:ascii="Garamond" w:eastAsia="Times New Roman" w:hAnsi="Garamond" w:cs="Times New Roman"/>
      <w:lang w:eastAsia="ru-RU"/>
    </w:rPr>
    <w:tblPr>
      <w:tblStyleRowBandSize w:val="1"/>
      <w:tblStyleColBandSize w:val="1"/>
      <w:tblBorders>
        <w:top w:val="single" w:sz="4" w:space="0" w:color="F4B083" w:themeColor="accent2" w:themeTint="99"/>
        <w:bottom w:val="single" w:sz="4" w:space="0" w:color="F4B083" w:themeColor="accent2" w:themeTint="99"/>
        <w:insideH w:val="single" w:sz="4" w:space="0" w:color="F4B0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customStyle="1" w:styleId="-2321">
    <w:name w:val="Список-таблица 2 — акцент 321"/>
    <w:basedOn w:val="a6"/>
    <w:next w:val="-230"/>
    <w:uiPriority w:val="47"/>
    <w:pPr>
      <w:spacing w:after="0" w:line="240" w:lineRule="auto"/>
    </w:pPr>
    <w:rPr>
      <w:rFonts w:ascii="Garamond" w:eastAsia="Times New Roman" w:hAnsi="Garamond" w:cs="Times New Roman"/>
      <w:lang w:eastAsia="ru-RU"/>
    </w:rPr>
    <w:tblPr>
      <w:tblStyleRowBandSize w:val="1"/>
      <w:tblStyleColBandSize w:val="1"/>
      <w:tblBorders>
        <w:top w:val="single" w:sz="4" w:space="0" w:color="C9C9C9" w:themeColor="accent3" w:themeTint="99"/>
        <w:bottom w:val="single" w:sz="4" w:space="0" w:color="C9C9C9" w:themeColor="accent3" w:themeTint="99"/>
        <w:insideH w:val="single" w:sz="4" w:space="0" w:color="C9C9C9" w:themeColor="accent3"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customStyle="1" w:styleId="-2421">
    <w:name w:val="Список-таблица 2 — акцент 421"/>
    <w:basedOn w:val="a6"/>
    <w:next w:val="-24"/>
    <w:uiPriority w:val="47"/>
    <w:pPr>
      <w:spacing w:after="0" w:line="240" w:lineRule="auto"/>
    </w:pPr>
    <w:rPr>
      <w:rFonts w:ascii="Garamond" w:eastAsia="Times New Roman" w:hAnsi="Garamond" w:cs="Times New Roman"/>
      <w:lang w:eastAsia="ru-RU"/>
    </w:rPr>
    <w:tblPr>
      <w:tblStyleRowBandSize w:val="1"/>
      <w:tblStyleColBandSize w:val="1"/>
      <w:tblBorders>
        <w:top w:val="single" w:sz="4" w:space="0" w:color="FFD966" w:themeColor="accent4" w:themeTint="99"/>
        <w:bottom w:val="single" w:sz="4" w:space="0" w:color="FFD966" w:themeColor="accent4" w:themeTint="99"/>
        <w:insideH w:val="single" w:sz="4" w:space="0" w:color="FFD966" w:themeColor="accent4"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customStyle="1" w:styleId="-2521">
    <w:name w:val="Список-таблица 2 — акцент 521"/>
    <w:basedOn w:val="a6"/>
    <w:next w:val="-25"/>
    <w:uiPriority w:val="47"/>
    <w:pPr>
      <w:spacing w:after="0" w:line="240" w:lineRule="auto"/>
    </w:pPr>
    <w:rPr>
      <w:rFonts w:ascii="Garamond" w:eastAsia="Times New Roman" w:hAnsi="Garamond" w:cs="Times New Roman"/>
      <w:lang w:eastAsia="ru-RU"/>
    </w:rPr>
    <w:tblPr>
      <w:tblStyleRowBandSize w:val="1"/>
      <w:tblStyleColBandSize w:val="1"/>
      <w:tblBorders>
        <w:top w:val="single" w:sz="4" w:space="0" w:color="8EAADB" w:themeColor="accent5" w:themeTint="99"/>
        <w:bottom w:val="single" w:sz="4" w:space="0" w:color="8EAADB" w:themeColor="accent5" w:themeTint="99"/>
        <w:insideH w:val="single" w:sz="4" w:space="0" w:color="8EAADB" w:themeColor="accent5"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customStyle="1" w:styleId="-2621">
    <w:name w:val="Список-таблица 2 — акцент 621"/>
    <w:basedOn w:val="a6"/>
    <w:next w:val="-26"/>
    <w:uiPriority w:val="47"/>
    <w:pPr>
      <w:spacing w:after="0" w:line="240" w:lineRule="auto"/>
    </w:pPr>
    <w:rPr>
      <w:rFonts w:ascii="Garamond" w:eastAsia="Times New Roman" w:hAnsi="Garamond" w:cs="Times New Roman"/>
      <w:lang w:eastAsia="ru-RU"/>
    </w:rPr>
    <w:tblPr>
      <w:tblStyleRowBandSize w:val="1"/>
      <w:tblStyleColBandSize w:val="1"/>
      <w:tblBorders>
        <w:top w:val="single" w:sz="4" w:space="0" w:color="A8D08D" w:themeColor="accent6" w:themeTint="99"/>
        <w:bottom w:val="single" w:sz="4" w:space="0" w:color="A8D08D" w:themeColor="accent6" w:themeTint="99"/>
        <w:insideH w:val="single" w:sz="4" w:space="0" w:color="A8D08D" w:themeColor="accent6"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customStyle="1" w:styleId="-3216">
    <w:name w:val="Список-таблица 321"/>
    <w:basedOn w:val="a6"/>
    <w:next w:val="-33"/>
    <w:uiPriority w:val="48"/>
    <w:pPr>
      <w:spacing w:after="0" w:line="240" w:lineRule="auto"/>
    </w:pPr>
    <w:rPr>
      <w:rFonts w:ascii="Garamond" w:eastAsia="Times New Roman" w:hAnsi="Garamond" w:cs="Times New Roman"/>
      <w:lang w:eastAsia="ru-RU"/>
    </w:r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customStyle="1" w:styleId="-31210">
    <w:name w:val="Список-таблица 3 — акцент 121"/>
    <w:basedOn w:val="a6"/>
    <w:next w:val="-310"/>
    <w:uiPriority w:val="48"/>
    <w:pPr>
      <w:spacing w:after="0" w:line="240" w:lineRule="auto"/>
    </w:pPr>
    <w:rPr>
      <w:rFonts w:ascii="Garamond" w:eastAsia="Times New Roman" w:hAnsi="Garamond" w:cs="Times New Roman"/>
      <w:lang w:eastAsia="ru-RU"/>
    </w:rPr>
    <w:tblPr>
      <w:tblStyleRowBandSize w:val="1"/>
      <w:tblStyleColBandSize w:val="1"/>
      <w:tblBorders>
        <w:top w:val="single" w:sz="4" w:space="0" w:color="5B9BD5" w:themeColor="accent1"/>
        <w:left w:val="single" w:sz="4" w:space="0" w:color="5B9BD5" w:themeColor="accent1"/>
        <w:bottom w:val="single" w:sz="4" w:space="0" w:color="5B9BD5" w:themeColor="accent1"/>
        <w:right w:val="single" w:sz="4" w:space="0" w:color="5B9BD5" w:themeColor="accent1"/>
      </w:tblBorders>
    </w:tblPr>
    <w:tblStylePr w:type="firstRow">
      <w:rPr>
        <w:b/>
        <w:bCs/>
        <w:color w:val="FFFFFF" w:themeColor="background1"/>
      </w:rPr>
      <w:tblPr/>
      <w:tcPr>
        <w:shd w:val="clear" w:color="auto" w:fill="5B9BD5" w:themeFill="accent1"/>
      </w:tcPr>
    </w:tblStylePr>
    <w:tblStylePr w:type="lastRow">
      <w:rPr>
        <w:b/>
        <w:bCs/>
      </w:rPr>
      <w:tblPr/>
      <w:tcPr>
        <w:tcBorders>
          <w:top w:val="double" w:sz="4" w:space="0" w:color="5B9BD5"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5B9BD5" w:themeColor="accent1"/>
          <w:right w:val="single" w:sz="4" w:space="0" w:color="5B9BD5" w:themeColor="accent1"/>
        </w:tcBorders>
      </w:tcPr>
    </w:tblStylePr>
    <w:tblStylePr w:type="band1Horz">
      <w:tblPr/>
      <w:tcPr>
        <w:tcBorders>
          <w:top w:val="single" w:sz="4" w:space="0" w:color="5B9BD5" w:themeColor="accent1"/>
          <w:bottom w:val="single" w:sz="4" w:space="0" w:color="5B9BD5"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5B9BD5" w:themeColor="accent1"/>
          <w:left w:val="nil"/>
        </w:tcBorders>
      </w:tcPr>
    </w:tblStylePr>
    <w:tblStylePr w:type="swCell">
      <w:tblPr/>
      <w:tcPr>
        <w:tcBorders>
          <w:top w:val="double" w:sz="4" w:space="0" w:color="5B9BD5" w:themeColor="accent1"/>
          <w:right w:val="nil"/>
        </w:tcBorders>
      </w:tcPr>
    </w:tblStylePr>
  </w:style>
  <w:style w:type="table" w:customStyle="1" w:styleId="-32210">
    <w:name w:val="Список-таблица 3 — акцент 221"/>
    <w:basedOn w:val="a6"/>
    <w:next w:val="-320"/>
    <w:uiPriority w:val="48"/>
    <w:pPr>
      <w:spacing w:after="0" w:line="240" w:lineRule="auto"/>
    </w:pPr>
    <w:rPr>
      <w:rFonts w:ascii="Garamond" w:eastAsia="Times New Roman" w:hAnsi="Garamond" w:cs="Times New Roman"/>
      <w:lang w:eastAsia="ru-RU"/>
    </w:rPr>
    <w:tblPr>
      <w:tblStyleRowBandSize w:val="1"/>
      <w:tblStyleColBandSize w:val="1"/>
      <w:tblBorders>
        <w:top w:val="single" w:sz="4" w:space="0" w:color="ED7D31" w:themeColor="accent2"/>
        <w:left w:val="single" w:sz="4" w:space="0" w:color="ED7D31" w:themeColor="accent2"/>
        <w:bottom w:val="single" w:sz="4" w:space="0" w:color="ED7D31" w:themeColor="accent2"/>
        <w:right w:val="single" w:sz="4" w:space="0" w:color="ED7D31" w:themeColor="accent2"/>
      </w:tblBorders>
    </w:tblPr>
    <w:tblStylePr w:type="firstRow">
      <w:rPr>
        <w:b/>
        <w:bCs/>
        <w:color w:val="FFFFFF" w:themeColor="background1"/>
      </w:rPr>
      <w:tblPr/>
      <w:tcPr>
        <w:shd w:val="clear" w:color="auto" w:fill="ED7D31" w:themeFill="accent2"/>
      </w:tcPr>
    </w:tblStylePr>
    <w:tblStylePr w:type="lastRow">
      <w:rPr>
        <w:b/>
        <w:bCs/>
      </w:rPr>
      <w:tblPr/>
      <w:tcPr>
        <w:tcBorders>
          <w:top w:val="double" w:sz="4" w:space="0" w:color="ED7D31"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ED7D31" w:themeColor="accent2"/>
          <w:right w:val="single" w:sz="4" w:space="0" w:color="ED7D31" w:themeColor="accent2"/>
        </w:tcBorders>
      </w:tcPr>
    </w:tblStylePr>
    <w:tblStylePr w:type="band1Horz">
      <w:tblPr/>
      <w:tcPr>
        <w:tcBorders>
          <w:top w:val="single" w:sz="4" w:space="0" w:color="ED7D31" w:themeColor="accent2"/>
          <w:bottom w:val="single" w:sz="4" w:space="0" w:color="ED7D31"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ED7D31" w:themeColor="accent2"/>
          <w:left w:val="nil"/>
        </w:tcBorders>
      </w:tcPr>
    </w:tblStylePr>
    <w:tblStylePr w:type="swCell">
      <w:tblPr/>
      <w:tcPr>
        <w:tcBorders>
          <w:top w:val="double" w:sz="4" w:space="0" w:color="ED7D31" w:themeColor="accent2"/>
          <w:right w:val="nil"/>
        </w:tcBorders>
      </w:tcPr>
    </w:tblStylePr>
  </w:style>
  <w:style w:type="table" w:customStyle="1" w:styleId="-3321">
    <w:name w:val="Список-таблица 3 — акцент 321"/>
    <w:basedOn w:val="a6"/>
    <w:next w:val="-330"/>
    <w:uiPriority w:val="48"/>
    <w:pPr>
      <w:spacing w:after="0" w:line="240" w:lineRule="auto"/>
    </w:pPr>
    <w:rPr>
      <w:rFonts w:ascii="Garamond" w:eastAsia="Times New Roman" w:hAnsi="Garamond" w:cs="Times New Roman"/>
      <w:lang w:eastAsia="ru-RU"/>
    </w:rPr>
    <w:tblPr>
      <w:tblStyleRowBandSize w:val="1"/>
      <w:tblStyleColBandSize w:val="1"/>
      <w:tblBorders>
        <w:top w:val="single" w:sz="4" w:space="0" w:color="A5A5A5" w:themeColor="accent3"/>
        <w:left w:val="single" w:sz="4" w:space="0" w:color="A5A5A5" w:themeColor="accent3"/>
        <w:bottom w:val="single" w:sz="4" w:space="0" w:color="A5A5A5" w:themeColor="accent3"/>
        <w:right w:val="single" w:sz="4" w:space="0" w:color="A5A5A5" w:themeColor="accent3"/>
      </w:tblBorders>
    </w:tblPr>
    <w:tblStylePr w:type="firstRow">
      <w:rPr>
        <w:b/>
        <w:bCs/>
        <w:color w:val="FFFFFF" w:themeColor="background1"/>
      </w:rPr>
      <w:tblPr/>
      <w:tcPr>
        <w:shd w:val="clear" w:color="auto" w:fill="A5A5A5" w:themeFill="accent3"/>
      </w:tcPr>
    </w:tblStylePr>
    <w:tblStylePr w:type="lastRow">
      <w:rPr>
        <w:b/>
        <w:bCs/>
      </w:rPr>
      <w:tblPr/>
      <w:tcPr>
        <w:tcBorders>
          <w:top w:val="double" w:sz="4" w:space="0" w:color="A5A5A5"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A5A5A5" w:themeColor="accent3"/>
          <w:right w:val="single" w:sz="4" w:space="0" w:color="A5A5A5" w:themeColor="accent3"/>
        </w:tcBorders>
      </w:tcPr>
    </w:tblStylePr>
    <w:tblStylePr w:type="band1Horz">
      <w:tblPr/>
      <w:tcPr>
        <w:tcBorders>
          <w:top w:val="single" w:sz="4" w:space="0" w:color="A5A5A5" w:themeColor="accent3"/>
          <w:bottom w:val="single" w:sz="4" w:space="0" w:color="A5A5A5"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A5A5A5" w:themeColor="accent3"/>
          <w:left w:val="nil"/>
        </w:tcBorders>
      </w:tcPr>
    </w:tblStylePr>
    <w:tblStylePr w:type="swCell">
      <w:tblPr/>
      <w:tcPr>
        <w:tcBorders>
          <w:top w:val="double" w:sz="4" w:space="0" w:color="A5A5A5" w:themeColor="accent3"/>
          <w:right w:val="nil"/>
        </w:tcBorders>
      </w:tcPr>
    </w:tblStylePr>
  </w:style>
  <w:style w:type="table" w:customStyle="1" w:styleId="-3421">
    <w:name w:val="Список-таблица 3 — акцент 421"/>
    <w:basedOn w:val="a6"/>
    <w:next w:val="-34"/>
    <w:uiPriority w:val="48"/>
    <w:pPr>
      <w:spacing w:after="0" w:line="240" w:lineRule="auto"/>
    </w:pPr>
    <w:rPr>
      <w:rFonts w:ascii="Garamond" w:eastAsia="Times New Roman" w:hAnsi="Garamond" w:cs="Times New Roman"/>
      <w:lang w:eastAsia="ru-RU"/>
    </w:rPr>
    <w:tblPr>
      <w:tblStyleRowBandSize w:val="1"/>
      <w:tblStyleColBandSize w:val="1"/>
      <w:tblBorders>
        <w:top w:val="single" w:sz="4" w:space="0" w:color="FFC000" w:themeColor="accent4"/>
        <w:left w:val="single" w:sz="4" w:space="0" w:color="FFC000" w:themeColor="accent4"/>
        <w:bottom w:val="single" w:sz="4" w:space="0" w:color="FFC000" w:themeColor="accent4"/>
        <w:right w:val="single" w:sz="4" w:space="0" w:color="FFC000" w:themeColor="accent4"/>
      </w:tblBorders>
    </w:tblPr>
    <w:tblStylePr w:type="firstRow">
      <w:rPr>
        <w:b/>
        <w:bCs/>
        <w:color w:val="FFFFFF" w:themeColor="background1"/>
      </w:rPr>
      <w:tblPr/>
      <w:tcPr>
        <w:shd w:val="clear" w:color="auto" w:fill="FFC000" w:themeFill="accent4"/>
      </w:tcPr>
    </w:tblStylePr>
    <w:tblStylePr w:type="lastRow">
      <w:rPr>
        <w:b/>
        <w:bCs/>
      </w:rPr>
      <w:tblPr/>
      <w:tcPr>
        <w:tcBorders>
          <w:top w:val="double" w:sz="4" w:space="0" w:color="FFC000" w:themeColor="accent4"/>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FFC000" w:themeColor="accent4"/>
          <w:right w:val="single" w:sz="4" w:space="0" w:color="FFC000" w:themeColor="accent4"/>
        </w:tcBorders>
      </w:tcPr>
    </w:tblStylePr>
    <w:tblStylePr w:type="band1Horz">
      <w:tblPr/>
      <w:tcPr>
        <w:tcBorders>
          <w:top w:val="single" w:sz="4" w:space="0" w:color="FFC000" w:themeColor="accent4"/>
          <w:bottom w:val="single" w:sz="4" w:space="0" w:color="FFC000" w:themeColor="accent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FFC000" w:themeColor="accent4"/>
          <w:left w:val="nil"/>
        </w:tcBorders>
      </w:tcPr>
    </w:tblStylePr>
    <w:tblStylePr w:type="swCell">
      <w:tblPr/>
      <w:tcPr>
        <w:tcBorders>
          <w:top w:val="double" w:sz="4" w:space="0" w:color="FFC000" w:themeColor="accent4"/>
          <w:right w:val="nil"/>
        </w:tcBorders>
      </w:tcPr>
    </w:tblStylePr>
  </w:style>
  <w:style w:type="table" w:customStyle="1" w:styleId="-3521">
    <w:name w:val="Список-таблица 3 — акцент 521"/>
    <w:basedOn w:val="a6"/>
    <w:next w:val="-35"/>
    <w:uiPriority w:val="48"/>
    <w:pPr>
      <w:spacing w:after="0" w:line="240" w:lineRule="auto"/>
    </w:pPr>
    <w:rPr>
      <w:rFonts w:ascii="Garamond" w:eastAsia="Times New Roman" w:hAnsi="Garamond" w:cs="Times New Roman"/>
      <w:lang w:eastAsia="ru-RU"/>
    </w:rPr>
    <w:tblPr>
      <w:tblStyleRowBandSize w:val="1"/>
      <w:tblStyleColBandSize w:val="1"/>
      <w:tblBorders>
        <w:top w:val="single" w:sz="4" w:space="0" w:color="4472C4" w:themeColor="accent5"/>
        <w:left w:val="single" w:sz="4" w:space="0" w:color="4472C4" w:themeColor="accent5"/>
        <w:bottom w:val="single" w:sz="4" w:space="0" w:color="4472C4" w:themeColor="accent5"/>
        <w:right w:val="single" w:sz="4" w:space="0" w:color="4472C4" w:themeColor="accent5"/>
      </w:tblBorders>
    </w:tblPr>
    <w:tblStylePr w:type="firstRow">
      <w:rPr>
        <w:b/>
        <w:bCs/>
        <w:color w:val="FFFFFF" w:themeColor="background1"/>
      </w:rPr>
      <w:tblPr/>
      <w:tcPr>
        <w:shd w:val="clear" w:color="auto" w:fill="4472C4" w:themeFill="accent5"/>
      </w:tcPr>
    </w:tblStylePr>
    <w:tblStylePr w:type="lastRow">
      <w:rPr>
        <w:b/>
        <w:bCs/>
      </w:rPr>
      <w:tblPr/>
      <w:tcPr>
        <w:tcBorders>
          <w:top w:val="double" w:sz="4" w:space="0" w:color="4472C4"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472C4" w:themeColor="accent5"/>
          <w:right w:val="single" w:sz="4" w:space="0" w:color="4472C4" w:themeColor="accent5"/>
        </w:tcBorders>
      </w:tcPr>
    </w:tblStylePr>
    <w:tblStylePr w:type="band1Horz">
      <w:tblPr/>
      <w:tcPr>
        <w:tcBorders>
          <w:top w:val="single" w:sz="4" w:space="0" w:color="4472C4" w:themeColor="accent5"/>
          <w:bottom w:val="single" w:sz="4" w:space="0" w:color="4472C4"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472C4" w:themeColor="accent5"/>
          <w:left w:val="nil"/>
        </w:tcBorders>
      </w:tcPr>
    </w:tblStylePr>
    <w:tblStylePr w:type="swCell">
      <w:tblPr/>
      <w:tcPr>
        <w:tcBorders>
          <w:top w:val="double" w:sz="4" w:space="0" w:color="4472C4" w:themeColor="accent5"/>
          <w:right w:val="nil"/>
        </w:tcBorders>
      </w:tcPr>
    </w:tblStylePr>
  </w:style>
  <w:style w:type="table" w:customStyle="1" w:styleId="-3621">
    <w:name w:val="Список-таблица 3 — акцент 621"/>
    <w:basedOn w:val="a6"/>
    <w:next w:val="-36"/>
    <w:uiPriority w:val="48"/>
    <w:pPr>
      <w:spacing w:after="0" w:line="240" w:lineRule="auto"/>
    </w:pPr>
    <w:rPr>
      <w:rFonts w:ascii="Garamond" w:eastAsia="Times New Roman" w:hAnsi="Garamond" w:cs="Times New Roman"/>
      <w:lang w:eastAsia="ru-RU"/>
    </w:r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tblBorders>
    </w:tblPr>
    <w:tblStylePr w:type="firstRow">
      <w:rPr>
        <w:b/>
        <w:bCs/>
        <w:color w:val="FFFFFF" w:themeColor="background1"/>
      </w:rPr>
      <w:tblPr/>
      <w:tcPr>
        <w:shd w:val="clear" w:color="auto" w:fill="70AD47" w:themeFill="accent6"/>
      </w:tcPr>
    </w:tblStylePr>
    <w:tblStylePr w:type="lastRow">
      <w:rPr>
        <w:b/>
        <w:bCs/>
      </w:rPr>
      <w:tblPr/>
      <w:tcPr>
        <w:tcBorders>
          <w:top w:val="double" w:sz="4" w:space="0" w:color="70AD47" w:themeColor="accent6"/>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70AD47" w:themeColor="accent6"/>
          <w:right w:val="single" w:sz="4" w:space="0" w:color="70AD47" w:themeColor="accent6"/>
        </w:tcBorders>
      </w:tcPr>
    </w:tblStylePr>
    <w:tblStylePr w:type="band1Horz">
      <w:tblPr/>
      <w:tcPr>
        <w:tcBorders>
          <w:top w:val="single" w:sz="4" w:space="0" w:color="70AD47" w:themeColor="accent6"/>
          <w:bottom w:val="single" w:sz="4" w:space="0" w:color="70AD47" w:themeColor="accent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70AD47" w:themeColor="accent6"/>
          <w:left w:val="nil"/>
        </w:tcBorders>
      </w:tcPr>
    </w:tblStylePr>
    <w:tblStylePr w:type="swCell">
      <w:tblPr/>
      <w:tcPr>
        <w:tcBorders>
          <w:top w:val="double" w:sz="4" w:space="0" w:color="70AD47" w:themeColor="accent6"/>
          <w:right w:val="nil"/>
        </w:tcBorders>
      </w:tcPr>
    </w:tblStylePr>
  </w:style>
  <w:style w:type="table" w:customStyle="1" w:styleId="-4215">
    <w:name w:val="Список-таблица 421"/>
    <w:basedOn w:val="a6"/>
    <w:next w:val="-42"/>
    <w:uiPriority w:val="49"/>
    <w:pPr>
      <w:spacing w:after="0" w:line="240" w:lineRule="auto"/>
    </w:pPr>
    <w:rPr>
      <w:rFonts w:ascii="Garamond" w:eastAsia="Times New Roman" w:hAnsi="Garamond" w:cs="Times New Roman"/>
      <w:lang w:eastAsia="ru-RU"/>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41210">
    <w:name w:val="Список-таблица 4 — акцент 121"/>
    <w:basedOn w:val="a6"/>
    <w:next w:val="-410"/>
    <w:uiPriority w:val="49"/>
    <w:pPr>
      <w:spacing w:after="0" w:line="240" w:lineRule="auto"/>
    </w:pPr>
    <w:rPr>
      <w:rFonts w:ascii="Garamond" w:eastAsia="Times New Roman" w:hAnsi="Garamond" w:cs="Times New Roman"/>
      <w:lang w:eastAsia="ru-RU"/>
    </w:r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tblBorders>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tcBorders>
        <w:shd w:val="clear" w:color="auto" w:fill="5B9BD5" w:themeFill="accent1"/>
      </w:tcPr>
    </w:tblStylePr>
    <w:tblStylePr w:type="lastRow">
      <w:rPr>
        <w:b/>
        <w:bCs/>
      </w:rPr>
      <w:tblPr/>
      <w:tcPr>
        <w:tcBorders>
          <w:top w:val="double" w:sz="4" w:space="0" w:color="9CC2E5" w:themeColor="accent1" w:themeTint="99"/>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customStyle="1" w:styleId="-42210">
    <w:name w:val="Список-таблица 4 — акцент 221"/>
    <w:basedOn w:val="a6"/>
    <w:next w:val="-420"/>
    <w:uiPriority w:val="49"/>
    <w:pPr>
      <w:spacing w:after="0" w:line="240" w:lineRule="auto"/>
    </w:pPr>
    <w:rPr>
      <w:rFonts w:ascii="Garamond" w:eastAsia="Times New Roman" w:hAnsi="Garamond" w:cs="Times New Roman"/>
      <w:lang w:eastAsia="ru-RU"/>
    </w:r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tblBorders>
    </w:tblPr>
    <w:tblStylePr w:type="firstRow">
      <w:rPr>
        <w:b/>
        <w:bCs/>
        <w:color w:val="FFFFFF" w:themeColor="background1"/>
      </w:rPr>
      <w:tblPr/>
      <w:tcPr>
        <w:tcBorders>
          <w:top w:val="single" w:sz="4" w:space="0" w:color="ED7D31" w:themeColor="accent2"/>
          <w:left w:val="single" w:sz="4" w:space="0" w:color="ED7D31" w:themeColor="accent2"/>
          <w:bottom w:val="single" w:sz="4" w:space="0" w:color="ED7D31" w:themeColor="accent2"/>
          <w:right w:val="single" w:sz="4" w:space="0" w:color="ED7D31" w:themeColor="accent2"/>
          <w:insideH w:val="nil"/>
        </w:tcBorders>
        <w:shd w:val="clear" w:color="auto" w:fill="ED7D31" w:themeFill="accent2"/>
      </w:tcPr>
    </w:tblStylePr>
    <w:tblStylePr w:type="lastRow">
      <w:rPr>
        <w:b/>
        <w:bCs/>
      </w:rPr>
      <w:tblPr/>
      <w:tcPr>
        <w:tcBorders>
          <w:top w:val="double" w:sz="4" w:space="0" w:color="F4B083" w:themeColor="accent2" w:themeTint="99"/>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customStyle="1" w:styleId="-4321">
    <w:name w:val="Список-таблица 4 — акцент 321"/>
    <w:basedOn w:val="a6"/>
    <w:next w:val="-43"/>
    <w:uiPriority w:val="49"/>
    <w:pPr>
      <w:spacing w:after="0" w:line="240" w:lineRule="auto"/>
    </w:pPr>
    <w:rPr>
      <w:rFonts w:ascii="Garamond" w:eastAsia="Times New Roman" w:hAnsi="Garamond" w:cs="Times New Roman"/>
      <w:lang w:eastAsia="ru-RU"/>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tcBorders>
        <w:shd w:val="clear" w:color="auto" w:fill="A5A5A5" w:themeFill="accent3"/>
      </w:tcPr>
    </w:tblStylePr>
    <w:tblStylePr w:type="lastRow">
      <w:rPr>
        <w:b/>
        <w:bCs/>
      </w:rPr>
      <w:tblPr/>
      <w:tcPr>
        <w:tcBorders>
          <w:top w:val="doub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customStyle="1" w:styleId="-4421">
    <w:name w:val="Список-таблица 4 — акцент 421"/>
    <w:basedOn w:val="a6"/>
    <w:next w:val="-44"/>
    <w:uiPriority w:val="49"/>
    <w:pPr>
      <w:spacing w:after="0" w:line="240" w:lineRule="auto"/>
    </w:pPr>
    <w:rPr>
      <w:rFonts w:ascii="Garamond" w:eastAsia="Times New Roman" w:hAnsi="Garamond" w:cs="Times New Roman"/>
      <w:lang w:eastAsia="ru-RU"/>
    </w:r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tblBorders>
    </w:tblPr>
    <w:tblStylePr w:type="firstRow">
      <w:rPr>
        <w:b/>
        <w:bCs/>
        <w:color w:val="FFFFFF" w:themeColor="background1"/>
      </w:rPr>
      <w:tblPr/>
      <w:tcPr>
        <w:tcBorders>
          <w:top w:val="single" w:sz="4" w:space="0" w:color="FFC000" w:themeColor="accent4"/>
          <w:left w:val="single" w:sz="4" w:space="0" w:color="FFC000" w:themeColor="accent4"/>
          <w:bottom w:val="single" w:sz="4" w:space="0" w:color="FFC000" w:themeColor="accent4"/>
          <w:right w:val="single" w:sz="4" w:space="0" w:color="FFC000" w:themeColor="accent4"/>
          <w:insideH w:val="nil"/>
        </w:tcBorders>
        <w:shd w:val="clear" w:color="auto" w:fill="FFC000" w:themeFill="accent4"/>
      </w:tcPr>
    </w:tblStylePr>
    <w:tblStylePr w:type="lastRow">
      <w:rPr>
        <w:b/>
        <w:bCs/>
      </w:rPr>
      <w:tblPr/>
      <w:tcPr>
        <w:tcBorders>
          <w:top w:val="double" w:sz="4" w:space="0" w:color="FFD966" w:themeColor="accent4" w:themeTint="99"/>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customStyle="1" w:styleId="-4521">
    <w:name w:val="Список-таблица 4 — акцент 521"/>
    <w:basedOn w:val="a6"/>
    <w:next w:val="-45"/>
    <w:uiPriority w:val="49"/>
    <w:pPr>
      <w:spacing w:after="0" w:line="240" w:lineRule="auto"/>
    </w:pPr>
    <w:rPr>
      <w:rFonts w:ascii="Garamond" w:eastAsia="Times New Roman" w:hAnsi="Garamond" w:cs="Times New Roman"/>
      <w:lang w:eastAsia="ru-RU"/>
    </w:r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tblBorders>
    </w:tblPr>
    <w:tblStylePr w:type="firstRow">
      <w:rPr>
        <w:b/>
        <w:bCs/>
        <w:color w:val="FFFFFF" w:themeColor="background1"/>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insideH w:val="nil"/>
        </w:tcBorders>
        <w:shd w:val="clear" w:color="auto" w:fill="4472C4" w:themeFill="accent5"/>
      </w:tcPr>
    </w:tblStylePr>
    <w:tblStylePr w:type="lastRow">
      <w:rPr>
        <w:b/>
        <w:bCs/>
      </w:rPr>
      <w:tblPr/>
      <w:tcPr>
        <w:tcBorders>
          <w:top w:val="double" w:sz="4" w:space="0" w:color="8EAADB" w:themeColor="accent5" w:themeTint="99"/>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customStyle="1" w:styleId="-4621">
    <w:name w:val="Список-таблица 4 — акцент 621"/>
    <w:basedOn w:val="a6"/>
    <w:next w:val="-46"/>
    <w:uiPriority w:val="49"/>
    <w:pPr>
      <w:spacing w:after="0" w:line="240" w:lineRule="auto"/>
    </w:pPr>
    <w:rPr>
      <w:rFonts w:ascii="Garamond" w:eastAsia="Times New Roman" w:hAnsi="Garamond" w:cs="Times New Roman"/>
      <w:lang w:eastAsia="ru-RU"/>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tcBorders>
        <w:shd w:val="clear" w:color="auto" w:fill="70AD47" w:themeFill="accent6"/>
      </w:tcPr>
    </w:tblStylePr>
    <w:tblStylePr w:type="lastRow">
      <w:rPr>
        <w:b/>
        <w:bCs/>
      </w:rPr>
      <w:tblPr/>
      <w:tcPr>
        <w:tcBorders>
          <w:top w:val="double" w:sz="4" w:space="0" w:color="A8D08D" w:themeColor="accent6" w:themeTint="99"/>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customStyle="1" w:styleId="-5215">
    <w:name w:val="Список-таблица 5 темная21"/>
    <w:basedOn w:val="a6"/>
    <w:next w:val="-52"/>
    <w:uiPriority w:val="50"/>
    <w:pPr>
      <w:spacing w:after="0" w:line="240" w:lineRule="auto"/>
    </w:pPr>
    <w:rPr>
      <w:rFonts w:ascii="Garamond" w:eastAsia="Times New Roman" w:hAnsi="Garamond" w:cs="Times New Roman"/>
      <w:color w:val="FFFFFF" w:themeColor="background1"/>
      <w:lang w:eastAsia="ru-RU"/>
    </w:rPr>
    <w:tblPr>
      <w:tblStyleRowBandSize w:val="1"/>
      <w:tblStyleColBandSize w:val="1"/>
      <w:tblBorders>
        <w:top w:val="single" w:sz="24" w:space="0" w:color="000000" w:themeColor="text1"/>
        <w:left w:val="single" w:sz="24" w:space="0" w:color="000000" w:themeColor="text1"/>
        <w:bottom w:val="single" w:sz="24" w:space="0" w:color="000000" w:themeColor="text1"/>
        <w:right w:val="single" w:sz="24" w:space="0" w:color="000000" w:themeColor="text1"/>
      </w:tblBorders>
    </w:tblPr>
    <w:tcPr>
      <w:shd w:val="clear" w:color="auto" w:fill="000000" w:themeFill="tex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51210">
    <w:name w:val="Список-таблица 5 темная — акцент 121"/>
    <w:basedOn w:val="a6"/>
    <w:next w:val="-510"/>
    <w:uiPriority w:val="50"/>
    <w:pPr>
      <w:spacing w:after="0" w:line="240" w:lineRule="auto"/>
    </w:pPr>
    <w:rPr>
      <w:rFonts w:ascii="Garamond" w:eastAsia="Times New Roman" w:hAnsi="Garamond" w:cs="Times New Roman"/>
      <w:color w:val="FFFFFF" w:themeColor="background1"/>
      <w:lang w:eastAsia="ru-RU"/>
    </w:rPr>
    <w:tblPr>
      <w:tblStyleRowBandSize w:val="1"/>
      <w:tblStyleColBandSize w:val="1"/>
      <w:tblBorders>
        <w:top w:val="single" w:sz="24" w:space="0" w:color="5B9BD5" w:themeColor="accent1"/>
        <w:left w:val="single" w:sz="24" w:space="0" w:color="5B9BD5" w:themeColor="accent1"/>
        <w:bottom w:val="single" w:sz="24" w:space="0" w:color="5B9BD5" w:themeColor="accent1"/>
        <w:right w:val="single" w:sz="24" w:space="0" w:color="5B9BD5" w:themeColor="accent1"/>
      </w:tblBorders>
    </w:tblPr>
    <w:tcPr>
      <w:shd w:val="clear" w:color="auto" w:fill="5B9BD5" w:themeFill="accen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52210">
    <w:name w:val="Список-таблица 5 темная — акцент 221"/>
    <w:basedOn w:val="a6"/>
    <w:next w:val="-520"/>
    <w:uiPriority w:val="50"/>
    <w:pPr>
      <w:spacing w:after="0" w:line="240" w:lineRule="auto"/>
    </w:pPr>
    <w:rPr>
      <w:rFonts w:ascii="Garamond" w:eastAsia="Times New Roman" w:hAnsi="Garamond" w:cs="Times New Roman"/>
      <w:color w:val="FFFFFF" w:themeColor="background1"/>
      <w:lang w:eastAsia="ru-RU"/>
    </w:rPr>
    <w:tblPr>
      <w:tblStyleRowBandSize w:val="1"/>
      <w:tblStyleColBandSize w:val="1"/>
      <w:tblBorders>
        <w:top w:val="single" w:sz="24" w:space="0" w:color="ED7D31" w:themeColor="accent2"/>
        <w:left w:val="single" w:sz="24" w:space="0" w:color="ED7D31" w:themeColor="accent2"/>
        <w:bottom w:val="single" w:sz="24" w:space="0" w:color="ED7D31" w:themeColor="accent2"/>
        <w:right w:val="single" w:sz="24" w:space="0" w:color="ED7D31" w:themeColor="accent2"/>
      </w:tblBorders>
    </w:tblPr>
    <w:tcPr>
      <w:shd w:val="clear" w:color="auto" w:fill="ED7D31" w:themeFill="accent2"/>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5321">
    <w:name w:val="Список-таблица 5 темная — акцент 321"/>
    <w:basedOn w:val="a6"/>
    <w:next w:val="-53"/>
    <w:uiPriority w:val="50"/>
    <w:pPr>
      <w:spacing w:after="0" w:line="240" w:lineRule="auto"/>
    </w:pPr>
    <w:rPr>
      <w:rFonts w:ascii="Garamond" w:eastAsia="Times New Roman" w:hAnsi="Garamond" w:cs="Times New Roman"/>
      <w:color w:val="FFFFFF" w:themeColor="background1"/>
      <w:lang w:eastAsia="ru-RU"/>
    </w:rPr>
    <w:tblPr>
      <w:tblStyleRowBandSize w:val="1"/>
      <w:tblStyleColBandSize w:val="1"/>
      <w:tblBorders>
        <w:top w:val="single" w:sz="24" w:space="0" w:color="A5A5A5" w:themeColor="accent3"/>
        <w:left w:val="single" w:sz="24" w:space="0" w:color="A5A5A5" w:themeColor="accent3"/>
        <w:bottom w:val="single" w:sz="24" w:space="0" w:color="A5A5A5" w:themeColor="accent3"/>
        <w:right w:val="single" w:sz="24" w:space="0" w:color="A5A5A5" w:themeColor="accent3"/>
      </w:tblBorders>
    </w:tblPr>
    <w:tcPr>
      <w:shd w:val="clear" w:color="auto" w:fill="A5A5A5" w:themeFill="accent3"/>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5421">
    <w:name w:val="Список-таблица 5 темная — акцент 421"/>
    <w:basedOn w:val="a6"/>
    <w:next w:val="-54"/>
    <w:uiPriority w:val="50"/>
    <w:pPr>
      <w:spacing w:after="0" w:line="240" w:lineRule="auto"/>
    </w:pPr>
    <w:rPr>
      <w:rFonts w:ascii="Garamond" w:eastAsia="Times New Roman" w:hAnsi="Garamond" w:cs="Times New Roman"/>
      <w:color w:val="FFFFFF" w:themeColor="background1"/>
      <w:lang w:eastAsia="ru-RU"/>
    </w:rPr>
    <w:tblPr>
      <w:tblStyleRowBandSize w:val="1"/>
      <w:tblStyleColBandSize w:val="1"/>
      <w:tblBorders>
        <w:top w:val="single" w:sz="24" w:space="0" w:color="FFC000" w:themeColor="accent4"/>
        <w:left w:val="single" w:sz="24" w:space="0" w:color="FFC000" w:themeColor="accent4"/>
        <w:bottom w:val="single" w:sz="24" w:space="0" w:color="FFC000" w:themeColor="accent4"/>
        <w:right w:val="single" w:sz="24" w:space="0" w:color="FFC000" w:themeColor="accent4"/>
      </w:tblBorders>
    </w:tblPr>
    <w:tcPr>
      <w:shd w:val="clear" w:color="auto" w:fill="FFC000" w:themeFill="accent4"/>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5521">
    <w:name w:val="Список-таблица 5 темная — акцент 521"/>
    <w:basedOn w:val="a6"/>
    <w:next w:val="-55"/>
    <w:uiPriority w:val="50"/>
    <w:pPr>
      <w:spacing w:after="0" w:line="240" w:lineRule="auto"/>
    </w:pPr>
    <w:rPr>
      <w:rFonts w:ascii="Garamond" w:eastAsia="Times New Roman" w:hAnsi="Garamond" w:cs="Times New Roman"/>
      <w:color w:val="FFFFFF" w:themeColor="background1"/>
      <w:lang w:eastAsia="ru-RU"/>
    </w:rPr>
    <w:tblPr>
      <w:tblStyleRowBandSize w:val="1"/>
      <w:tblStyleColBandSize w:val="1"/>
      <w:tblBorders>
        <w:top w:val="single" w:sz="24" w:space="0" w:color="4472C4" w:themeColor="accent5"/>
        <w:left w:val="single" w:sz="24" w:space="0" w:color="4472C4" w:themeColor="accent5"/>
        <w:bottom w:val="single" w:sz="24" w:space="0" w:color="4472C4" w:themeColor="accent5"/>
        <w:right w:val="single" w:sz="24" w:space="0" w:color="4472C4" w:themeColor="accent5"/>
      </w:tblBorders>
    </w:tblPr>
    <w:tcPr>
      <w:shd w:val="clear" w:color="auto" w:fill="4472C4" w:themeFill="accent5"/>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5621">
    <w:name w:val="Список-таблица 5 темная — акцент 621"/>
    <w:basedOn w:val="a6"/>
    <w:next w:val="-56"/>
    <w:uiPriority w:val="50"/>
    <w:pPr>
      <w:spacing w:after="0" w:line="240" w:lineRule="auto"/>
    </w:pPr>
    <w:rPr>
      <w:rFonts w:ascii="Garamond" w:eastAsia="Times New Roman" w:hAnsi="Garamond" w:cs="Times New Roman"/>
      <w:color w:val="FFFFFF" w:themeColor="background1"/>
      <w:lang w:eastAsia="ru-RU"/>
    </w:rPr>
    <w:tblPr>
      <w:tblStyleRowBandSize w:val="1"/>
      <w:tblStyleColBandSize w:val="1"/>
      <w:tblBorders>
        <w:top w:val="single" w:sz="24" w:space="0" w:color="70AD47" w:themeColor="accent6"/>
        <w:left w:val="single" w:sz="24" w:space="0" w:color="70AD47" w:themeColor="accent6"/>
        <w:bottom w:val="single" w:sz="24" w:space="0" w:color="70AD47" w:themeColor="accent6"/>
        <w:right w:val="single" w:sz="24" w:space="0" w:color="70AD47" w:themeColor="accent6"/>
      </w:tblBorders>
    </w:tblPr>
    <w:tcPr>
      <w:shd w:val="clear" w:color="auto" w:fill="70AD47"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6215">
    <w:name w:val="Список-таблица 6 цветная21"/>
    <w:basedOn w:val="a6"/>
    <w:next w:val="-62"/>
    <w:uiPriority w:val="51"/>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61210">
    <w:name w:val="Список-таблица 6 цветная — акцент 121"/>
    <w:basedOn w:val="a6"/>
    <w:next w:val="-610"/>
    <w:uiPriority w:val="51"/>
    <w:pPr>
      <w:spacing w:after="0" w:line="240" w:lineRule="auto"/>
    </w:pPr>
    <w:rPr>
      <w:rFonts w:ascii="Garamond" w:eastAsia="Times New Roman" w:hAnsi="Garamond" w:cs="Times New Roman"/>
      <w:color w:val="2E74B5" w:themeColor="accent1" w:themeShade="BF"/>
      <w:lang w:eastAsia="ru-RU"/>
    </w:rPr>
    <w:tblPr>
      <w:tblStyleRowBandSize w:val="1"/>
      <w:tblStyleColBandSize w:val="1"/>
      <w:tblBorders>
        <w:top w:val="single" w:sz="4" w:space="0" w:color="5B9BD5" w:themeColor="accent1"/>
        <w:bottom w:val="single" w:sz="4" w:space="0" w:color="5B9BD5" w:themeColor="accent1"/>
      </w:tblBorders>
    </w:tblPr>
    <w:tblStylePr w:type="firstRow">
      <w:rPr>
        <w:b/>
        <w:bCs/>
      </w:rPr>
      <w:tblPr/>
      <w:tcPr>
        <w:tcBorders>
          <w:bottom w:val="single" w:sz="4" w:space="0" w:color="5B9BD5" w:themeColor="accent1"/>
        </w:tcBorders>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customStyle="1" w:styleId="-62210">
    <w:name w:val="Список-таблица 6 цветная — акцент 221"/>
    <w:basedOn w:val="a6"/>
    <w:next w:val="-620"/>
    <w:uiPriority w:val="51"/>
    <w:pPr>
      <w:spacing w:after="0" w:line="240" w:lineRule="auto"/>
    </w:pPr>
    <w:rPr>
      <w:rFonts w:ascii="Garamond" w:eastAsia="Times New Roman" w:hAnsi="Garamond" w:cs="Times New Roman"/>
      <w:color w:val="C45911" w:themeColor="accent2" w:themeShade="BF"/>
      <w:lang w:eastAsia="ru-RU"/>
    </w:rPr>
    <w:tblPr>
      <w:tblStyleRowBandSize w:val="1"/>
      <w:tblStyleColBandSize w:val="1"/>
      <w:tblBorders>
        <w:top w:val="single" w:sz="4" w:space="0" w:color="ED7D31" w:themeColor="accent2"/>
        <w:bottom w:val="single" w:sz="4" w:space="0" w:color="ED7D31" w:themeColor="accent2"/>
      </w:tblBorders>
    </w:tblPr>
    <w:tblStylePr w:type="firstRow">
      <w:rPr>
        <w:b/>
        <w:bCs/>
      </w:rPr>
      <w:tblPr/>
      <w:tcPr>
        <w:tcBorders>
          <w:bottom w:val="single" w:sz="4" w:space="0" w:color="ED7D31" w:themeColor="accent2"/>
        </w:tcBorders>
      </w:tcPr>
    </w:tblStylePr>
    <w:tblStylePr w:type="lastRow">
      <w:rPr>
        <w:b/>
        <w:bCs/>
      </w:rPr>
      <w:tblPr/>
      <w:tcPr>
        <w:tcBorders>
          <w:top w:val="double" w:sz="4" w:space="0" w:color="ED7D31" w:themeColor="accent2"/>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customStyle="1" w:styleId="-6321">
    <w:name w:val="Список-таблица 6 цветная — акцент 321"/>
    <w:basedOn w:val="a6"/>
    <w:next w:val="-63"/>
    <w:uiPriority w:val="51"/>
    <w:pPr>
      <w:spacing w:after="0" w:line="240" w:lineRule="auto"/>
    </w:pPr>
    <w:rPr>
      <w:rFonts w:ascii="Garamond" w:eastAsia="Times New Roman" w:hAnsi="Garamond" w:cs="Times New Roman"/>
      <w:color w:val="7B7B7B" w:themeColor="accent3" w:themeShade="BF"/>
      <w:lang w:eastAsia="ru-RU"/>
    </w:rPr>
    <w:tblPr>
      <w:tblStyleRowBandSize w:val="1"/>
      <w:tblStyleColBandSize w:val="1"/>
      <w:tblBorders>
        <w:top w:val="single" w:sz="4" w:space="0" w:color="A5A5A5" w:themeColor="accent3"/>
        <w:bottom w:val="single" w:sz="4" w:space="0" w:color="A5A5A5" w:themeColor="accent3"/>
      </w:tblBorders>
    </w:tblPr>
    <w:tblStylePr w:type="firstRow">
      <w:rPr>
        <w:b/>
        <w:bCs/>
      </w:rPr>
      <w:tblPr/>
      <w:tcPr>
        <w:tcBorders>
          <w:bottom w:val="single" w:sz="4" w:space="0" w:color="A5A5A5" w:themeColor="accent3"/>
        </w:tcBorders>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customStyle="1" w:styleId="-6421">
    <w:name w:val="Список-таблица 6 цветная — акцент 421"/>
    <w:basedOn w:val="a6"/>
    <w:next w:val="-64"/>
    <w:uiPriority w:val="51"/>
    <w:pPr>
      <w:spacing w:after="0" w:line="240" w:lineRule="auto"/>
    </w:pPr>
    <w:rPr>
      <w:rFonts w:ascii="Garamond" w:eastAsia="Times New Roman" w:hAnsi="Garamond" w:cs="Times New Roman"/>
      <w:color w:val="BF8F00" w:themeColor="accent4" w:themeShade="BF"/>
      <w:lang w:eastAsia="ru-RU"/>
    </w:rPr>
    <w:tblPr>
      <w:tblStyleRowBandSize w:val="1"/>
      <w:tblStyleColBandSize w:val="1"/>
      <w:tblBorders>
        <w:top w:val="single" w:sz="4" w:space="0" w:color="FFC000" w:themeColor="accent4"/>
        <w:bottom w:val="single" w:sz="4" w:space="0" w:color="FFC000" w:themeColor="accent4"/>
      </w:tblBorders>
    </w:tblPr>
    <w:tblStylePr w:type="firstRow">
      <w:rPr>
        <w:b/>
        <w:bCs/>
      </w:rPr>
      <w:tblPr/>
      <w:tcPr>
        <w:tcBorders>
          <w:bottom w:val="single" w:sz="4" w:space="0" w:color="FFC000" w:themeColor="accent4"/>
        </w:tcBorders>
      </w:tcPr>
    </w:tblStylePr>
    <w:tblStylePr w:type="lastRow">
      <w:rPr>
        <w:b/>
        <w:bCs/>
      </w:rPr>
      <w:tblPr/>
      <w:tcPr>
        <w:tcBorders>
          <w:top w:val="double" w:sz="4" w:space="0" w:color="FFC000" w:themeColor="accent4"/>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customStyle="1" w:styleId="-6521">
    <w:name w:val="Список-таблица 6 цветная — акцент 521"/>
    <w:basedOn w:val="a6"/>
    <w:next w:val="-65"/>
    <w:uiPriority w:val="51"/>
    <w:pPr>
      <w:spacing w:after="0" w:line="240" w:lineRule="auto"/>
    </w:pPr>
    <w:rPr>
      <w:rFonts w:ascii="Garamond" w:eastAsia="Times New Roman" w:hAnsi="Garamond" w:cs="Times New Roman"/>
      <w:color w:val="2F5496" w:themeColor="accent5" w:themeShade="BF"/>
      <w:lang w:eastAsia="ru-RU"/>
    </w:rPr>
    <w:tblPr>
      <w:tblStyleRowBandSize w:val="1"/>
      <w:tblStyleColBandSize w:val="1"/>
      <w:tblBorders>
        <w:top w:val="single" w:sz="4" w:space="0" w:color="4472C4" w:themeColor="accent5"/>
        <w:bottom w:val="single" w:sz="4" w:space="0" w:color="4472C4" w:themeColor="accent5"/>
      </w:tblBorders>
    </w:tblPr>
    <w:tblStylePr w:type="firstRow">
      <w:rPr>
        <w:b/>
        <w:bCs/>
      </w:rPr>
      <w:tblPr/>
      <w:tcPr>
        <w:tcBorders>
          <w:bottom w:val="single" w:sz="4" w:space="0" w:color="4472C4" w:themeColor="accent5"/>
        </w:tcBorders>
      </w:tcPr>
    </w:tblStylePr>
    <w:tblStylePr w:type="lastRow">
      <w:rPr>
        <w:b/>
        <w:bCs/>
      </w:rPr>
      <w:tblPr/>
      <w:tcPr>
        <w:tcBorders>
          <w:top w:val="double" w:sz="4" w:space="0" w:color="4472C4" w:themeColor="accent5"/>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customStyle="1" w:styleId="-6621">
    <w:name w:val="Список-таблица 6 цветная — акцент 621"/>
    <w:basedOn w:val="a6"/>
    <w:next w:val="-66"/>
    <w:uiPriority w:val="51"/>
    <w:pPr>
      <w:spacing w:after="0" w:line="240" w:lineRule="auto"/>
    </w:pPr>
    <w:rPr>
      <w:rFonts w:ascii="Garamond" w:eastAsia="Times New Roman" w:hAnsi="Garamond" w:cs="Times New Roman"/>
      <w:color w:val="538135" w:themeColor="accent6" w:themeShade="BF"/>
      <w:lang w:eastAsia="ru-RU"/>
    </w:rPr>
    <w:tblPr>
      <w:tblStyleRowBandSize w:val="1"/>
      <w:tblStyleColBandSize w:val="1"/>
      <w:tblBorders>
        <w:top w:val="single" w:sz="4" w:space="0" w:color="70AD47" w:themeColor="accent6"/>
        <w:bottom w:val="single" w:sz="4" w:space="0" w:color="70AD47" w:themeColor="accent6"/>
      </w:tblBorders>
    </w:tblPr>
    <w:tblStylePr w:type="firstRow">
      <w:rPr>
        <w:b/>
        <w:bCs/>
      </w:rPr>
      <w:tblPr/>
      <w:tcPr>
        <w:tcBorders>
          <w:bottom w:val="single" w:sz="4" w:space="0" w:color="70AD47" w:themeColor="accent6"/>
        </w:tcBorders>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customStyle="1" w:styleId="-7212">
    <w:name w:val="Список-таблица 7 цветная21"/>
    <w:basedOn w:val="a6"/>
    <w:next w:val="-7"/>
    <w:uiPriority w:val="52"/>
    <w:locked/>
    <w:pPr>
      <w:spacing w:after="0" w:line="240" w:lineRule="auto"/>
    </w:pPr>
    <w:rPr>
      <w:rFonts w:ascii="Garamond" w:eastAsia="Times New Roman" w:hAnsi="Garamond" w:cs="Times New Roman"/>
      <w:color w:val="000000" w:themeColor="text1"/>
      <w:lang w:eastAsia="ru-RU"/>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0000"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0000"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0000"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0000" w:themeColor="text1"/>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71210">
    <w:name w:val="Список-таблица 7 цветная — акцент 121"/>
    <w:basedOn w:val="a6"/>
    <w:next w:val="-71"/>
    <w:uiPriority w:val="52"/>
    <w:pPr>
      <w:spacing w:after="0" w:line="240" w:lineRule="auto"/>
    </w:pPr>
    <w:rPr>
      <w:rFonts w:ascii="Garamond" w:eastAsia="Times New Roman" w:hAnsi="Garamond" w:cs="Times New Roman"/>
      <w:color w:val="2E74B5" w:themeColor="accent1" w:themeShade="BF"/>
      <w:lang w:eastAsia="ru-RU"/>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5B9BD5" w:themeColor="accen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5B9BD5" w:themeColor="accen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5B9BD5" w:themeColor="accen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5B9BD5" w:themeColor="accent1"/>
        </w:tcBorders>
        <w:shd w:val="clear" w:color="auto" w:fill="FFFFFF" w:themeFill="background1"/>
      </w:tcPr>
    </w:tblStylePr>
    <w:tblStylePr w:type="band1Vert">
      <w:tblPr/>
      <w:tcPr>
        <w:shd w:val="clear" w:color="auto" w:fill="DEEAF6" w:themeFill="accent1" w:themeFillTint="33"/>
      </w:tcPr>
    </w:tblStylePr>
    <w:tblStylePr w:type="band1Horz">
      <w:tblPr/>
      <w:tcPr>
        <w:shd w:val="clear" w:color="auto" w:fill="DEEAF6" w:themeFill="accen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72210">
    <w:name w:val="Список-таблица 7 цветная — акцент 221"/>
    <w:basedOn w:val="a6"/>
    <w:next w:val="-72"/>
    <w:uiPriority w:val="52"/>
    <w:pPr>
      <w:spacing w:after="0" w:line="240" w:lineRule="auto"/>
    </w:pPr>
    <w:rPr>
      <w:rFonts w:ascii="Garamond" w:eastAsia="Times New Roman" w:hAnsi="Garamond" w:cs="Times New Roman"/>
      <w:color w:val="C45911" w:themeColor="accent2" w:themeShade="BF"/>
      <w:lang w:eastAsia="ru-RU"/>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ED7D31" w:themeColor="accent2"/>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ED7D31" w:themeColor="accent2"/>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ED7D31" w:themeColor="accent2"/>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ED7D31" w:themeColor="accent2"/>
        </w:tcBorders>
        <w:shd w:val="clear" w:color="auto" w:fill="FFFFFF" w:themeFill="background1"/>
      </w:tcPr>
    </w:tblStylePr>
    <w:tblStylePr w:type="band1Vert">
      <w:tblPr/>
      <w:tcPr>
        <w:shd w:val="clear" w:color="auto" w:fill="FBE4D5" w:themeFill="accent2" w:themeFillTint="33"/>
      </w:tcPr>
    </w:tblStylePr>
    <w:tblStylePr w:type="band1Horz">
      <w:tblPr/>
      <w:tcPr>
        <w:shd w:val="clear" w:color="auto" w:fill="FBE4D5" w:themeFill="accent2"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7321">
    <w:name w:val="Список-таблица 7 цветная — акцент 321"/>
    <w:basedOn w:val="a6"/>
    <w:next w:val="-73"/>
    <w:uiPriority w:val="52"/>
    <w:pPr>
      <w:spacing w:after="0" w:line="240" w:lineRule="auto"/>
    </w:pPr>
    <w:rPr>
      <w:rFonts w:ascii="Garamond" w:eastAsia="Times New Roman" w:hAnsi="Garamond" w:cs="Times New Roman"/>
      <w:color w:val="7B7B7B" w:themeColor="accent3" w:themeShade="BF"/>
      <w:lang w:eastAsia="ru-RU"/>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A5A5A5" w:themeColor="accent3"/>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A5A5A5" w:themeColor="accent3"/>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A5A5A5" w:themeColor="accent3"/>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A5A5A5" w:themeColor="accent3"/>
        </w:tcBorders>
        <w:shd w:val="clear" w:color="auto" w:fill="FFFFFF" w:themeFill="background1"/>
      </w:tcPr>
    </w:tblStylePr>
    <w:tblStylePr w:type="band1Vert">
      <w:tblPr/>
      <w:tcPr>
        <w:shd w:val="clear" w:color="auto" w:fill="EDEDED" w:themeFill="accent3" w:themeFillTint="33"/>
      </w:tcPr>
    </w:tblStylePr>
    <w:tblStylePr w:type="band1Horz">
      <w:tblPr/>
      <w:tcPr>
        <w:shd w:val="clear" w:color="auto" w:fill="EDEDED" w:themeFill="accent3"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7421">
    <w:name w:val="Список-таблица 7 цветная — акцент 421"/>
    <w:basedOn w:val="a6"/>
    <w:next w:val="-74"/>
    <w:uiPriority w:val="52"/>
    <w:pPr>
      <w:spacing w:after="0" w:line="240" w:lineRule="auto"/>
    </w:pPr>
    <w:rPr>
      <w:rFonts w:ascii="Garamond" w:eastAsia="Times New Roman" w:hAnsi="Garamond" w:cs="Times New Roman"/>
      <w:color w:val="BF8F00" w:themeColor="accent4" w:themeShade="BF"/>
      <w:lang w:eastAsia="ru-RU"/>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FFC000" w:themeColor="accent4"/>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FFC000" w:themeColor="accent4"/>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FFC000" w:themeColor="accent4"/>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FFC000" w:themeColor="accent4"/>
        </w:tcBorders>
        <w:shd w:val="clear" w:color="auto" w:fill="FFFFFF" w:themeFill="background1"/>
      </w:tcPr>
    </w:tblStylePr>
    <w:tblStylePr w:type="band1Vert">
      <w:tblPr/>
      <w:tcPr>
        <w:shd w:val="clear" w:color="auto" w:fill="FFF2CC" w:themeFill="accent4" w:themeFillTint="33"/>
      </w:tcPr>
    </w:tblStylePr>
    <w:tblStylePr w:type="band1Horz">
      <w:tblPr/>
      <w:tcPr>
        <w:shd w:val="clear" w:color="auto" w:fill="FFF2CC" w:themeFill="accent4"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7521">
    <w:name w:val="Список-таблица 7 цветная — акцент 521"/>
    <w:basedOn w:val="a6"/>
    <w:next w:val="-75"/>
    <w:uiPriority w:val="52"/>
    <w:pPr>
      <w:spacing w:after="0" w:line="240" w:lineRule="auto"/>
    </w:pPr>
    <w:rPr>
      <w:rFonts w:ascii="Garamond" w:eastAsia="Times New Roman" w:hAnsi="Garamond" w:cs="Times New Roman"/>
      <w:color w:val="2F5496" w:themeColor="accent5" w:themeShade="BF"/>
      <w:lang w:eastAsia="ru-RU"/>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4472C4"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4472C4"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4472C4"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4472C4" w:themeColor="accent5"/>
        </w:tcBorders>
        <w:shd w:val="clear" w:color="auto" w:fill="FFFFFF" w:themeFill="background1"/>
      </w:tcPr>
    </w:tblStylePr>
    <w:tblStylePr w:type="band1Vert">
      <w:tblPr/>
      <w:tcPr>
        <w:shd w:val="clear" w:color="auto" w:fill="D9E2F3" w:themeFill="accent5" w:themeFillTint="33"/>
      </w:tcPr>
    </w:tblStylePr>
    <w:tblStylePr w:type="band1Horz">
      <w:tblPr/>
      <w:tcPr>
        <w:shd w:val="clear" w:color="auto" w:fill="D9E2F3"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7621">
    <w:name w:val="Список-таблица 7 цветная — акцент 621"/>
    <w:basedOn w:val="a6"/>
    <w:next w:val="-76"/>
    <w:uiPriority w:val="52"/>
    <w:pPr>
      <w:spacing w:after="0" w:line="240" w:lineRule="auto"/>
    </w:pPr>
    <w:rPr>
      <w:rFonts w:ascii="Garamond" w:eastAsia="Times New Roman" w:hAnsi="Garamond" w:cs="Times New Roman"/>
      <w:color w:val="538135" w:themeColor="accent6" w:themeShade="BF"/>
      <w:lang w:eastAsia="ru-RU"/>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0AD47" w:themeColor="accent6"/>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0AD47" w:themeColor="accent6"/>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0AD47" w:themeColor="accent6"/>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0AD47" w:themeColor="accent6"/>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1217">
    <w:name w:val="Средний список 121"/>
    <w:basedOn w:val="a6"/>
    <w:next w:val="1f6"/>
    <w:uiPriority w:val="65"/>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44546A"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customStyle="1" w:styleId="1-1210">
    <w:name w:val="Средний список 1 - Акцент 121"/>
    <w:basedOn w:val="a6"/>
    <w:next w:val="1-1"/>
    <w:uiPriority w:val="65"/>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8" w:space="0" w:color="5B9BD5" w:themeColor="accent1"/>
        <w:bottom w:val="single" w:sz="8" w:space="0" w:color="5B9BD5" w:themeColor="accent1"/>
      </w:tblBorders>
    </w:tblPr>
    <w:tblStylePr w:type="firstRow">
      <w:rPr>
        <w:rFonts w:asciiTheme="majorHAnsi" w:eastAsiaTheme="majorEastAsia" w:hAnsiTheme="majorHAnsi" w:cstheme="majorBidi"/>
      </w:rPr>
      <w:tblPr/>
      <w:tcPr>
        <w:tcBorders>
          <w:top w:val="nil"/>
          <w:bottom w:val="single" w:sz="8" w:space="0" w:color="5B9BD5" w:themeColor="accent1"/>
        </w:tcBorders>
      </w:tcPr>
    </w:tblStylePr>
    <w:tblStylePr w:type="lastRow">
      <w:rPr>
        <w:b/>
        <w:bCs/>
        <w:color w:val="44546A" w:themeColor="text2"/>
      </w:rPr>
      <w:tblPr/>
      <w:tcPr>
        <w:tcBorders>
          <w:top w:val="single" w:sz="8" w:space="0" w:color="5B9BD5" w:themeColor="accent1"/>
          <w:bottom w:val="single" w:sz="8" w:space="0" w:color="5B9BD5" w:themeColor="accent1"/>
        </w:tcBorders>
      </w:tcPr>
    </w:tblStylePr>
    <w:tblStylePr w:type="firstCol">
      <w:rPr>
        <w:b/>
        <w:bCs/>
      </w:rPr>
    </w:tblStylePr>
    <w:tblStylePr w:type="lastCol">
      <w:rPr>
        <w:b/>
        <w:bCs/>
      </w:rPr>
      <w:tblPr/>
      <w:tcPr>
        <w:tcBorders>
          <w:top w:val="single" w:sz="8" w:space="0" w:color="5B9BD5" w:themeColor="accent1"/>
          <w:bottom w:val="single" w:sz="8" w:space="0" w:color="5B9BD5" w:themeColor="accent1"/>
        </w:tcBorders>
      </w:tcPr>
    </w:tblStylePr>
    <w:tblStylePr w:type="band1Vert">
      <w:tblPr/>
      <w:tcPr>
        <w:shd w:val="clear" w:color="auto" w:fill="D6E6F4" w:themeFill="accent1" w:themeFillTint="3F"/>
      </w:tcPr>
    </w:tblStylePr>
    <w:tblStylePr w:type="band1Horz">
      <w:tblPr/>
      <w:tcPr>
        <w:shd w:val="clear" w:color="auto" w:fill="D6E6F4" w:themeFill="accent1" w:themeFillTint="3F"/>
      </w:tcPr>
    </w:tblStylePr>
  </w:style>
  <w:style w:type="table" w:customStyle="1" w:styleId="1-2210">
    <w:name w:val="Средний список 1 - Акцент 221"/>
    <w:basedOn w:val="a6"/>
    <w:next w:val="1-2"/>
    <w:uiPriority w:val="65"/>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8" w:space="0" w:color="ED7D31" w:themeColor="accent2"/>
        <w:bottom w:val="single" w:sz="8" w:space="0" w:color="ED7D31" w:themeColor="accent2"/>
      </w:tblBorders>
    </w:tblPr>
    <w:tblStylePr w:type="firstRow">
      <w:rPr>
        <w:rFonts w:asciiTheme="majorHAnsi" w:eastAsiaTheme="majorEastAsia" w:hAnsiTheme="majorHAnsi" w:cstheme="majorBidi"/>
      </w:rPr>
      <w:tblPr/>
      <w:tcPr>
        <w:tcBorders>
          <w:top w:val="nil"/>
          <w:bottom w:val="single" w:sz="8" w:space="0" w:color="ED7D31" w:themeColor="accent2"/>
        </w:tcBorders>
      </w:tcPr>
    </w:tblStylePr>
    <w:tblStylePr w:type="lastRow">
      <w:rPr>
        <w:b/>
        <w:bCs/>
        <w:color w:val="44546A" w:themeColor="text2"/>
      </w:rPr>
      <w:tblPr/>
      <w:tcPr>
        <w:tcBorders>
          <w:top w:val="single" w:sz="8" w:space="0" w:color="ED7D31" w:themeColor="accent2"/>
          <w:bottom w:val="single" w:sz="8" w:space="0" w:color="ED7D31" w:themeColor="accent2"/>
        </w:tcBorders>
      </w:tcPr>
    </w:tblStylePr>
    <w:tblStylePr w:type="firstCol">
      <w:rPr>
        <w:b/>
        <w:bCs/>
      </w:rPr>
    </w:tblStylePr>
    <w:tblStylePr w:type="lastCol">
      <w:rPr>
        <w:b/>
        <w:bCs/>
      </w:rPr>
      <w:tblPr/>
      <w:tcPr>
        <w:tcBorders>
          <w:top w:val="single" w:sz="8" w:space="0" w:color="ED7D31" w:themeColor="accent2"/>
          <w:bottom w:val="single" w:sz="8" w:space="0" w:color="ED7D31" w:themeColor="accent2"/>
        </w:tcBorders>
      </w:tcPr>
    </w:tblStylePr>
    <w:tblStylePr w:type="band1Vert">
      <w:tblPr/>
      <w:tcPr>
        <w:shd w:val="clear" w:color="auto" w:fill="FADECB" w:themeFill="accent2" w:themeFillTint="3F"/>
      </w:tcPr>
    </w:tblStylePr>
    <w:tblStylePr w:type="band1Horz">
      <w:tblPr/>
      <w:tcPr>
        <w:shd w:val="clear" w:color="auto" w:fill="FADECB" w:themeFill="accent2" w:themeFillTint="3F"/>
      </w:tcPr>
    </w:tblStylePr>
  </w:style>
  <w:style w:type="table" w:customStyle="1" w:styleId="1-3210">
    <w:name w:val="Средний список 1 - Акцент 321"/>
    <w:basedOn w:val="a6"/>
    <w:next w:val="1-3"/>
    <w:uiPriority w:val="65"/>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8" w:space="0" w:color="A5A5A5" w:themeColor="accent3"/>
        <w:bottom w:val="single" w:sz="8" w:space="0" w:color="A5A5A5" w:themeColor="accent3"/>
      </w:tblBorders>
    </w:tblPr>
    <w:tblStylePr w:type="firstRow">
      <w:rPr>
        <w:rFonts w:asciiTheme="majorHAnsi" w:eastAsiaTheme="majorEastAsia" w:hAnsiTheme="majorHAnsi" w:cstheme="majorBidi"/>
      </w:rPr>
      <w:tblPr/>
      <w:tcPr>
        <w:tcBorders>
          <w:top w:val="nil"/>
          <w:bottom w:val="single" w:sz="8" w:space="0" w:color="A5A5A5" w:themeColor="accent3"/>
        </w:tcBorders>
      </w:tcPr>
    </w:tblStylePr>
    <w:tblStylePr w:type="lastRow">
      <w:rPr>
        <w:b/>
        <w:bCs/>
        <w:color w:val="44546A" w:themeColor="text2"/>
      </w:rPr>
      <w:tblPr/>
      <w:tcPr>
        <w:tcBorders>
          <w:top w:val="single" w:sz="8" w:space="0" w:color="A5A5A5" w:themeColor="accent3"/>
          <w:bottom w:val="single" w:sz="8" w:space="0" w:color="A5A5A5" w:themeColor="accent3"/>
        </w:tcBorders>
      </w:tcPr>
    </w:tblStylePr>
    <w:tblStylePr w:type="firstCol">
      <w:rPr>
        <w:b/>
        <w:bCs/>
      </w:rPr>
    </w:tblStylePr>
    <w:tblStylePr w:type="lastCol">
      <w:rPr>
        <w:b/>
        <w:bCs/>
      </w:rPr>
      <w:tblPr/>
      <w:tcPr>
        <w:tcBorders>
          <w:top w:val="single" w:sz="8" w:space="0" w:color="A5A5A5" w:themeColor="accent3"/>
          <w:bottom w:val="single" w:sz="8" w:space="0" w:color="A5A5A5" w:themeColor="accent3"/>
        </w:tcBorders>
      </w:tcPr>
    </w:tblStylePr>
    <w:tblStylePr w:type="band1Vert">
      <w:tblPr/>
      <w:tcPr>
        <w:shd w:val="clear" w:color="auto" w:fill="E8E8E8" w:themeFill="accent3" w:themeFillTint="3F"/>
      </w:tcPr>
    </w:tblStylePr>
    <w:tblStylePr w:type="band1Horz">
      <w:tblPr/>
      <w:tcPr>
        <w:shd w:val="clear" w:color="auto" w:fill="E8E8E8" w:themeFill="accent3" w:themeFillTint="3F"/>
      </w:tcPr>
    </w:tblStylePr>
  </w:style>
  <w:style w:type="table" w:customStyle="1" w:styleId="1-4210">
    <w:name w:val="Средний список 1 - Акцент 421"/>
    <w:basedOn w:val="a6"/>
    <w:next w:val="1-4"/>
    <w:uiPriority w:val="65"/>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8" w:space="0" w:color="FFC000" w:themeColor="accent4"/>
        <w:bottom w:val="single" w:sz="8" w:space="0" w:color="FFC000" w:themeColor="accent4"/>
      </w:tblBorders>
    </w:tblPr>
    <w:tblStylePr w:type="firstRow">
      <w:rPr>
        <w:rFonts w:asciiTheme="majorHAnsi" w:eastAsiaTheme="majorEastAsia" w:hAnsiTheme="majorHAnsi" w:cstheme="majorBidi"/>
      </w:rPr>
      <w:tblPr/>
      <w:tcPr>
        <w:tcBorders>
          <w:top w:val="nil"/>
          <w:bottom w:val="single" w:sz="8" w:space="0" w:color="FFC000" w:themeColor="accent4"/>
        </w:tcBorders>
      </w:tcPr>
    </w:tblStylePr>
    <w:tblStylePr w:type="lastRow">
      <w:rPr>
        <w:b/>
        <w:bCs/>
        <w:color w:val="44546A" w:themeColor="text2"/>
      </w:rPr>
      <w:tblPr/>
      <w:tcPr>
        <w:tcBorders>
          <w:top w:val="single" w:sz="8" w:space="0" w:color="FFC000" w:themeColor="accent4"/>
          <w:bottom w:val="single" w:sz="8" w:space="0" w:color="FFC000" w:themeColor="accent4"/>
        </w:tcBorders>
      </w:tcPr>
    </w:tblStylePr>
    <w:tblStylePr w:type="firstCol">
      <w:rPr>
        <w:b/>
        <w:bCs/>
      </w:rPr>
    </w:tblStylePr>
    <w:tblStylePr w:type="lastCol">
      <w:rPr>
        <w:b/>
        <w:bCs/>
      </w:rPr>
      <w:tblPr/>
      <w:tcPr>
        <w:tcBorders>
          <w:top w:val="single" w:sz="8" w:space="0" w:color="FFC000" w:themeColor="accent4"/>
          <w:bottom w:val="single" w:sz="8" w:space="0" w:color="FFC000" w:themeColor="accent4"/>
        </w:tcBorders>
      </w:tcPr>
    </w:tblStylePr>
    <w:tblStylePr w:type="band1Vert">
      <w:tblPr/>
      <w:tcPr>
        <w:shd w:val="clear" w:color="auto" w:fill="FFEFC0" w:themeFill="accent4" w:themeFillTint="3F"/>
      </w:tcPr>
    </w:tblStylePr>
    <w:tblStylePr w:type="band1Horz">
      <w:tblPr/>
      <w:tcPr>
        <w:shd w:val="clear" w:color="auto" w:fill="FFEFC0" w:themeFill="accent4" w:themeFillTint="3F"/>
      </w:tcPr>
    </w:tblStylePr>
  </w:style>
  <w:style w:type="table" w:customStyle="1" w:styleId="1-5210">
    <w:name w:val="Средний список 1 - Акцент 521"/>
    <w:basedOn w:val="a6"/>
    <w:next w:val="1-5"/>
    <w:uiPriority w:val="65"/>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8" w:space="0" w:color="4472C4" w:themeColor="accent5"/>
        <w:bottom w:val="single" w:sz="8" w:space="0" w:color="4472C4" w:themeColor="accent5"/>
      </w:tblBorders>
    </w:tblPr>
    <w:tblStylePr w:type="firstRow">
      <w:rPr>
        <w:rFonts w:asciiTheme="majorHAnsi" w:eastAsiaTheme="majorEastAsia" w:hAnsiTheme="majorHAnsi" w:cstheme="majorBidi"/>
      </w:rPr>
      <w:tblPr/>
      <w:tcPr>
        <w:tcBorders>
          <w:top w:val="nil"/>
          <w:bottom w:val="single" w:sz="8" w:space="0" w:color="4472C4" w:themeColor="accent5"/>
        </w:tcBorders>
      </w:tcPr>
    </w:tblStylePr>
    <w:tblStylePr w:type="lastRow">
      <w:rPr>
        <w:b/>
        <w:bCs/>
        <w:color w:val="44546A" w:themeColor="text2"/>
      </w:rPr>
      <w:tblPr/>
      <w:tcPr>
        <w:tcBorders>
          <w:top w:val="single" w:sz="8" w:space="0" w:color="4472C4" w:themeColor="accent5"/>
          <w:bottom w:val="single" w:sz="8" w:space="0" w:color="4472C4" w:themeColor="accent5"/>
        </w:tcBorders>
      </w:tcPr>
    </w:tblStylePr>
    <w:tblStylePr w:type="firstCol">
      <w:rPr>
        <w:b/>
        <w:bCs/>
      </w:rPr>
    </w:tblStylePr>
    <w:tblStylePr w:type="lastCol">
      <w:rPr>
        <w:b/>
        <w:bCs/>
      </w:rPr>
      <w:tblPr/>
      <w:tcPr>
        <w:tcBorders>
          <w:top w:val="single" w:sz="8" w:space="0" w:color="4472C4" w:themeColor="accent5"/>
          <w:bottom w:val="single" w:sz="8" w:space="0" w:color="4472C4" w:themeColor="accent5"/>
        </w:tcBorders>
      </w:tcPr>
    </w:tblStylePr>
    <w:tblStylePr w:type="band1Vert">
      <w:tblPr/>
      <w:tcPr>
        <w:shd w:val="clear" w:color="auto" w:fill="D0DBF0" w:themeFill="accent5" w:themeFillTint="3F"/>
      </w:tcPr>
    </w:tblStylePr>
    <w:tblStylePr w:type="band1Horz">
      <w:tblPr/>
      <w:tcPr>
        <w:shd w:val="clear" w:color="auto" w:fill="D0DBF0" w:themeFill="accent5" w:themeFillTint="3F"/>
      </w:tcPr>
    </w:tblStylePr>
  </w:style>
  <w:style w:type="table" w:customStyle="1" w:styleId="1-6210">
    <w:name w:val="Средний список 1 - Акцент 621"/>
    <w:basedOn w:val="a6"/>
    <w:next w:val="1-6"/>
    <w:uiPriority w:val="65"/>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8" w:space="0" w:color="70AD47" w:themeColor="accent6"/>
        <w:bottom w:val="single" w:sz="8" w:space="0" w:color="70AD47" w:themeColor="accent6"/>
      </w:tblBorders>
    </w:tblPr>
    <w:tblStylePr w:type="firstRow">
      <w:rPr>
        <w:rFonts w:asciiTheme="majorHAnsi" w:eastAsiaTheme="majorEastAsia" w:hAnsiTheme="majorHAnsi" w:cstheme="majorBidi"/>
      </w:rPr>
      <w:tblPr/>
      <w:tcPr>
        <w:tcBorders>
          <w:top w:val="nil"/>
          <w:bottom w:val="single" w:sz="8" w:space="0" w:color="70AD47" w:themeColor="accent6"/>
        </w:tcBorders>
      </w:tcPr>
    </w:tblStylePr>
    <w:tblStylePr w:type="lastRow">
      <w:rPr>
        <w:b/>
        <w:bCs/>
        <w:color w:val="44546A" w:themeColor="text2"/>
      </w:rPr>
      <w:tblPr/>
      <w:tcPr>
        <w:tcBorders>
          <w:top w:val="single" w:sz="8" w:space="0" w:color="70AD47" w:themeColor="accent6"/>
          <w:bottom w:val="single" w:sz="8" w:space="0" w:color="70AD47" w:themeColor="accent6"/>
        </w:tcBorders>
      </w:tcPr>
    </w:tblStylePr>
    <w:tblStylePr w:type="firstCol">
      <w:rPr>
        <w:b/>
        <w:bCs/>
      </w:rPr>
    </w:tblStylePr>
    <w:tblStylePr w:type="lastCol">
      <w:rPr>
        <w:b/>
        <w:bCs/>
      </w:rPr>
      <w:tblPr/>
      <w:tcPr>
        <w:tcBorders>
          <w:top w:val="single" w:sz="8" w:space="0" w:color="70AD47" w:themeColor="accent6"/>
          <w:bottom w:val="single" w:sz="8" w:space="0" w:color="70AD47" w:themeColor="accent6"/>
        </w:tcBorders>
      </w:tcPr>
    </w:tblStylePr>
    <w:tblStylePr w:type="band1Vert">
      <w:tblPr/>
      <w:tcPr>
        <w:shd w:val="clear" w:color="auto" w:fill="DBEBD0" w:themeFill="accent6" w:themeFillTint="3F"/>
      </w:tcPr>
    </w:tblStylePr>
    <w:tblStylePr w:type="band1Horz">
      <w:tblPr/>
      <w:tcPr>
        <w:shd w:val="clear" w:color="auto" w:fill="DBEBD0" w:themeFill="accent6" w:themeFillTint="3F"/>
      </w:tcPr>
    </w:tblStylePr>
  </w:style>
  <w:style w:type="table" w:customStyle="1" w:styleId="2215">
    <w:name w:val="Средний список 221"/>
    <w:basedOn w:val="a6"/>
    <w:next w:val="2f5"/>
    <w:uiPriority w:val="66"/>
    <w:semiHidden/>
    <w:unhideWhenUsed/>
    <w:pPr>
      <w:spacing w:after="0" w:line="240" w:lineRule="auto"/>
    </w:pPr>
    <w:rPr>
      <w:rFonts w:asciiTheme="majorHAnsi" w:eastAsiaTheme="majorEastAsia" w:hAnsiTheme="majorHAnsi" w:cstheme="majorBidi"/>
      <w:color w:val="000000" w:themeColor="text1"/>
      <w:lang w:eastAsia="ru-RU"/>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customStyle="1" w:styleId="2-1210">
    <w:name w:val="Средний список 2 - Акцент 121"/>
    <w:basedOn w:val="a6"/>
    <w:next w:val="2-1"/>
    <w:uiPriority w:val="66"/>
    <w:semiHidden/>
    <w:unhideWhenUsed/>
    <w:pPr>
      <w:spacing w:after="0" w:line="240" w:lineRule="auto"/>
    </w:pPr>
    <w:rPr>
      <w:rFonts w:asciiTheme="majorHAnsi" w:eastAsiaTheme="majorEastAsia" w:hAnsiTheme="majorHAnsi" w:cstheme="majorBidi"/>
      <w:color w:val="000000" w:themeColor="text1"/>
      <w:lang w:eastAsia="ru-RU"/>
    </w:rPr>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tblBorders>
    </w:tblPr>
    <w:tblStylePr w:type="firstRow">
      <w:rPr>
        <w:sz w:val="24"/>
        <w:szCs w:val="24"/>
      </w:rPr>
      <w:tblPr/>
      <w:tcPr>
        <w:tcBorders>
          <w:top w:val="nil"/>
          <w:left w:val="nil"/>
          <w:bottom w:val="single" w:sz="24" w:space="0" w:color="5B9BD5" w:themeColor="accent1"/>
          <w:right w:val="nil"/>
          <w:insideH w:val="nil"/>
          <w:insideV w:val="nil"/>
        </w:tcBorders>
        <w:shd w:val="clear" w:color="auto" w:fill="FFFFFF" w:themeFill="background1"/>
      </w:tcPr>
    </w:tblStylePr>
    <w:tblStylePr w:type="lastRow">
      <w:tblPr/>
      <w:tcPr>
        <w:tcBorders>
          <w:top w:val="single" w:sz="8" w:space="0" w:color="5B9BD5"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5B9BD5" w:themeColor="accent1"/>
          <w:insideH w:val="nil"/>
          <w:insideV w:val="nil"/>
        </w:tcBorders>
        <w:shd w:val="clear" w:color="auto" w:fill="FFFFFF" w:themeFill="background1"/>
      </w:tcPr>
    </w:tblStylePr>
    <w:tblStylePr w:type="lastCol">
      <w:tblPr/>
      <w:tcPr>
        <w:tcBorders>
          <w:top w:val="nil"/>
          <w:left w:val="single" w:sz="8" w:space="0" w:color="5B9BD5"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6E6F4" w:themeFill="accent1" w:themeFillTint="3F"/>
      </w:tcPr>
    </w:tblStylePr>
    <w:tblStylePr w:type="band1Horz">
      <w:tblPr/>
      <w:tcPr>
        <w:tcBorders>
          <w:top w:val="nil"/>
          <w:bottom w:val="nil"/>
          <w:insideH w:val="nil"/>
          <w:insideV w:val="nil"/>
        </w:tcBorders>
        <w:shd w:val="clear" w:color="auto" w:fill="D6E6F4"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customStyle="1" w:styleId="2-2210">
    <w:name w:val="Средний список 2 - Акцент 221"/>
    <w:basedOn w:val="a6"/>
    <w:next w:val="2-2"/>
    <w:uiPriority w:val="66"/>
    <w:semiHidden/>
    <w:unhideWhenUsed/>
    <w:pPr>
      <w:spacing w:after="0" w:line="240" w:lineRule="auto"/>
    </w:pPr>
    <w:rPr>
      <w:rFonts w:asciiTheme="majorHAnsi" w:eastAsiaTheme="majorEastAsia" w:hAnsiTheme="majorHAnsi" w:cstheme="majorBidi"/>
      <w:color w:val="000000" w:themeColor="text1"/>
      <w:lang w:eastAsia="ru-RU"/>
    </w:rPr>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tblBorders>
    </w:tblPr>
    <w:tblStylePr w:type="firstRow">
      <w:rPr>
        <w:sz w:val="24"/>
        <w:szCs w:val="24"/>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tblPr/>
      <w:tcPr>
        <w:tcBorders>
          <w:top w:val="single" w:sz="8" w:space="0" w:color="ED7D31"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ED7D31" w:themeColor="accent2"/>
          <w:insideH w:val="nil"/>
          <w:insideV w:val="nil"/>
        </w:tcBorders>
        <w:shd w:val="clear" w:color="auto" w:fill="FFFFFF" w:themeFill="background1"/>
      </w:tcPr>
    </w:tblStylePr>
    <w:tblStylePr w:type="lastCol">
      <w:tblPr/>
      <w:tcPr>
        <w:tcBorders>
          <w:top w:val="nil"/>
          <w:left w:val="single" w:sz="8" w:space="0" w:color="ED7D31"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ADECB" w:themeFill="accent2" w:themeFillTint="3F"/>
      </w:tcPr>
    </w:tblStylePr>
    <w:tblStylePr w:type="band1Horz">
      <w:tblPr/>
      <w:tcPr>
        <w:tcBorders>
          <w:top w:val="nil"/>
          <w:bottom w:val="nil"/>
          <w:insideH w:val="nil"/>
          <w:insideV w:val="nil"/>
        </w:tcBorders>
        <w:shd w:val="clear" w:color="auto" w:fill="FADECB"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customStyle="1" w:styleId="2-3210">
    <w:name w:val="Средний список 2 - Акцент 321"/>
    <w:basedOn w:val="a6"/>
    <w:next w:val="2-3"/>
    <w:uiPriority w:val="66"/>
    <w:semiHidden/>
    <w:unhideWhenUsed/>
    <w:pPr>
      <w:spacing w:after="0" w:line="240" w:lineRule="auto"/>
    </w:pPr>
    <w:rPr>
      <w:rFonts w:asciiTheme="majorHAnsi" w:eastAsiaTheme="majorEastAsia" w:hAnsiTheme="majorHAnsi" w:cstheme="majorBidi"/>
      <w:color w:val="000000" w:themeColor="text1"/>
      <w:lang w:eastAsia="ru-RU"/>
    </w:r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tblBorders>
    </w:tblPr>
    <w:tblStylePr w:type="firstRow">
      <w:rPr>
        <w:sz w:val="24"/>
        <w:szCs w:val="24"/>
      </w:rPr>
      <w:tblPr/>
      <w:tcPr>
        <w:tcBorders>
          <w:top w:val="nil"/>
          <w:left w:val="nil"/>
          <w:bottom w:val="single" w:sz="24" w:space="0" w:color="A5A5A5" w:themeColor="accent3"/>
          <w:right w:val="nil"/>
          <w:insideH w:val="nil"/>
          <w:insideV w:val="nil"/>
        </w:tcBorders>
        <w:shd w:val="clear" w:color="auto" w:fill="FFFFFF" w:themeFill="background1"/>
      </w:tcPr>
    </w:tblStylePr>
    <w:tblStylePr w:type="lastRow">
      <w:tblPr/>
      <w:tcPr>
        <w:tcBorders>
          <w:top w:val="single" w:sz="8" w:space="0" w:color="A5A5A5"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A5A5A5" w:themeColor="accent3"/>
          <w:insideH w:val="nil"/>
          <w:insideV w:val="nil"/>
        </w:tcBorders>
        <w:shd w:val="clear" w:color="auto" w:fill="FFFFFF" w:themeFill="background1"/>
      </w:tcPr>
    </w:tblStylePr>
    <w:tblStylePr w:type="lastCol">
      <w:tblPr/>
      <w:tcPr>
        <w:tcBorders>
          <w:top w:val="nil"/>
          <w:left w:val="single" w:sz="8" w:space="0" w:color="A5A5A5"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8E8E8" w:themeFill="accent3" w:themeFillTint="3F"/>
      </w:tcPr>
    </w:tblStylePr>
    <w:tblStylePr w:type="band1Horz">
      <w:tblPr/>
      <w:tcPr>
        <w:tcBorders>
          <w:top w:val="nil"/>
          <w:bottom w:val="nil"/>
          <w:insideH w:val="nil"/>
          <w:insideV w:val="nil"/>
        </w:tcBorders>
        <w:shd w:val="clear" w:color="auto" w:fill="E8E8E8"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customStyle="1" w:styleId="2-4210">
    <w:name w:val="Средний список 2 - Акцент 421"/>
    <w:basedOn w:val="a6"/>
    <w:next w:val="2-4"/>
    <w:uiPriority w:val="66"/>
    <w:semiHidden/>
    <w:unhideWhenUsed/>
    <w:pPr>
      <w:spacing w:after="0" w:line="240" w:lineRule="auto"/>
    </w:pPr>
    <w:rPr>
      <w:rFonts w:asciiTheme="majorHAnsi" w:eastAsiaTheme="majorEastAsia" w:hAnsiTheme="majorHAnsi" w:cstheme="majorBidi"/>
      <w:color w:val="000000" w:themeColor="text1"/>
      <w:lang w:eastAsia="ru-RU"/>
    </w:r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tblBorders>
    </w:tblPr>
    <w:tblStylePr w:type="firstRow">
      <w:rPr>
        <w:sz w:val="24"/>
        <w:szCs w:val="24"/>
      </w:rPr>
      <w:tblPr/>
      <w:tcPr>
        <w:tcBorders>
          <w:top w:val="nil"/>
          <w:left w:val="nil"/>
          <w:bottom w:val="single" w:sz="24" w:space="0" w:color="FFC000" w:themeColor="accent4"/>
          <w:right w:val="nil"/>
          <w:insideH w:val="nil"/>
          <w:insideV w:val="nil"/>
        </w:tcBorders>
        <w:shd w:val="clear" w:color="auto" w:fill="FFFFFF" w:themeFill="background1"/>
      </w:tcPr>
    </w:tblStylePr>
    <w:tblStylePr w:type="lastRow">
      <w:tblPr/>
      <w:tcPr>
        <w:tcBorders>
          <w:top w:val="single" w:sz="8" w:space="0" w:color="FFC000"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FC000" w:themeColor="accent4"/>
          <w:insideH w:val="nil"/>
          <w:insideV w:val="nil"/>
        </w:tcBorders>
        <w:shd w:val="clear" w:color="auto" w:fill="FFFFFF" w:themeFill="background1"/>
      </w:tcPr>
    </w:tblStylePr>
    <w:tblStylePr w:type="lastCol">
      <w:tblPr/>
      <w:tcPr>
        <w:tcBorders>
          <w:top w:val="nil"/>
          <w:left w:val="single" w:sz="8" w:space="0" w:color="FFC000"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FEFC0" w:themeFill="accent4" w:themeFillTint="3F"/>
      </w:tcPr>
    </w:tblStylePr>
    <w:tblStylePr w:type="band1Horz">
      <w:tblPr/>
      <w:tcPr>
        <w:tcBorders>
          <w:top w:val="nil"/>
          <w:bottom w:val="nil"/>
          <w:insideH w:val="nil"/>
          <w:insideV w:val="nil"/>
        </w:tcBorders>
        <w:shd w:val="clear" w:color="auto" w:fill="FFEFC0"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customStyle="1" w:styleId="2-5210">
    <w:name w:val="Средний список 2 - Акцент 521"/>
    <w:basedOn w:val="a6"/>
    <w:next w:val="2-5"/>
    <w:uiPriority w:val="66"/>
    <w:semiHidden/>
    <w:unhideWhenUsed/>
    <w:pPr>
      <w:spacing w:after="0" w:line="240" w:lineRule="auto"/>
    </w:pPr>
    <w:rPr>
      <w:rFonts w:asciiTheme="majorHAnsi" w:eastAsiaTheme="majorEastAsia" w:hAnsiTheme="majorHAnsi" w:cstheme="majorBidi"/>
      <w:color w:val="000000" w:themeColor="text1"/>
      <w:lang w:eastAsia="ru-RU"/>
    </w:rPr>
    <w:tblPr>
      <w:tblStyleRowBandSize w:val="1"/>
      <w:tblStyleColBandSize w:val="1"/>
      <w:tblBorders>
        <w:top w:val="single" w:sz="8" w:space="0" w:color="4472C4" w:themeColor="accent5"/>
        <w:left w:val="single" w:sz="8" w:space="0" w:color="4472C4" w:themeColor="accent5"/>
        <w:bottom w:val="single" w:sz="8" w:space="0" w:color="4472C4" w:themeColor="accent5"/>
        <w:right w:val="single" w:sz="8" w:space="0" w:color="4472C4" w:themeColor="accent5"/>
      </w:tblBorders>
    </w:tblPr>
    <w:tblStylePr w:type="firstRow">
      <w:rPr>
        <w:sz w:val="24"/>
        <w:szCs w:val="24"/>
      </w:rPr>
      <w:tblPr/>
      <w:tcPr>
        <w:tcBorders>
          <w:top w:val="nil"/>
          <w:left w:val="nil"/>
          <w:bottom w:val="single" w:sz="24" w:space="0" w:color="4472C4" w:themeColor="accent5"/>
          <w:right w:val="nil"/>
          <w:insideH w:val="nil"/>
          <w:insideV w:val="nil"/>
        </w:tcBorders>
        <w:shd w:val="clear" w:color="auto" w:fill="FFFFFF" w:themeFill="background1"/>
      </w:tcPr>
    </w:tblStylePr>
    <w:tblStylePr w:type="lastRow">
      <w:tblPr/>
      <w:tcPr>
        <w:tcBorders>
          <w:top w:val="single" w:sz="8" w:space="0" w:color="4472C4"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472C4" w:themeColor="accent5"/>
          <w:insideH w:val="nil"/>
          <w:insideV w:val="nil"/>
        </w:tcBorders>
        <w:shd w:val="clear" w:color="auto" w:fill="FFFFFF" w:themeFill="background1"/>
      </w:tcPr>
    </w:tblStylePr>
    <w:tblStylePr w:type="lastCol">
      <w:tblPr/>
      <w:tcPr>
        <w:tcBorders>
          <w:top w:val="nil"/>
          <w:left w:val="single" w:sz="8" w:space="0" w:color="4472C4"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top w:val="nil"/>
          <w:bottom w:val="nil"/>
          <w:insideH w:val="nil"/>
          <w:insideV w:val="nil"/>
        </w:tcBorders>
        <w:shd w:val="clear" w:color="auto" w:fill="D0DBF0"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customStyle="1" w:styleId="2-6210">
    <w:name w:val="Средний список 2 - Акцент 621"/>
    <w:basedOn w:val="a6"/>
    <w:next w:val="2-6"/>
    <w:uiPriority w:val="66"/>
    <w:semiHidden/>
    <w:unhideWhenUsed/>
    <w:pPr>
      <w:spacing w:after="0" w:line="240" w:lineRule="auto"/>
    </w:pPr>
    <w:rPr>
      <w:rFonts w:asciiTheme="majorHAnsi" w:eastAsiaTheme="majorEastAsia" w:hAnsiTheme="majorHAnsi" w:cstheme="majorBidi"/>
      <w:color w:val="000000" w:themeColor="text1"/>
      <w:lang w:eastAsia="ru-RU"/>
    </w:rPr>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tblBorders>
    </w:tblPr>
    <w:tblStylePr w:type="firstRow">
      <w:rPr>
        <w:sz w:val="24"/>
        <w:szCs w:val="24"/>
      </w:rPr>
      <w:tblPr/>
      <w:tcPr>
        <w:tcBorders>
          <w:top w:val="nil"/>
          <w:left w:val="nil"/>
          <w:bottom w:val="single" w:sz="24" w:space="0" w:color="70AD47" w:themeColor="accent6"/>
          <w:right w:val="nil"/>
          <w:insideH w:val="nil"/>
          <w:insideV w:val="nil"/>
        </w:tcBorders>
        <w:shd w:val="clear" w:color="auto" w:fill="FFFFFF" w:themeFill="background1"/>
      </w:tcPr>
    </w:tblStylePr>
    <w:tblStylePr w:type="lastRow">
      <w:tblPr/>
      <w:tcPr>
        <w:tcBorders>
          <w:top w:val="single" w:sz="8" w:space="0" w:color="70AD47"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70AD47" w:themeColor="accent6"/>
          <w:insideH w:val="nil"/>
          <w:insideV w:val="nil"/>
        </w:tcBorders>
        <w:shd w:val="clear" w:color="auto" w:fill="FFFFFF" w:themeFill="background1"/>
      </w:tcPr>
    </w:tblStylePr>
    <w:tblStylePr w:type="lastCol">
      <w:tblPr/>
      <w:tcPr>
        <w:tcBorders>
          <w:top w:val="nil"/>
          <w:left w:val="single" w:sz="8" w:space="0" w:color="70AD47"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BEBD0" w:themeFill="accent6" w:themeFillTint="3F"/>
      </w:tcPr>
    </w:tblStylePr>
    <w:tblStylePr w:type="band1Horz">
      <w:tblPr/>
      <w:tcPr>
        <w:tcBorders>
          <w:top w:val="nil"/>
          <w:bottom w:val="nil"/>
          <w:insideH w:val="nil"/>
          <w:insideV w:val="nil"/>
        </w:tcBorders>
        <w:shd w:val="clear" w:color="auto" w:fill="DBEB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customStyle="1" w:styleId="1218">
    <w:name w:val="Средняя заливка 121"/>
    <w:basedOn w:val="a6"/>
    <w:next w:val="1f7"/>
    <w:uiPriority w:val="63"/>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customStyle="1" w:styleId="1-1211">
    <w:name w:val="Средняя заливка 1 - Акцент 121"/>
    <w:basedOn w:val="a6"/>
    <w:next w:val="1-10"/>
    <w:uiPriority w:val="63"/>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single" w:sz="8" w:space="0" w:color="84B3DF" w:themeColor="accent1" w:themeTint="BF"/>
      </w:tblBorders>
    </w:tblPr>
    <w:tblStylePr w:type="firstRow">
      <w:pPr>
        <w:spacing w:before="0" w:after="0" w:line="240" w:lineRule="auto"/>
      </w:pPr>
      <w:rPr>
        <w:b/>
        <w:bCs/>
        <w:color w:val="FFFFFF" w:themeColor="background1"/>
      </w:rPr>
      <w:tblPr/>
      <w:tcPr>
        <w:tc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nil"/>
          <w:insideV w:val="nil"/>
        </w:tcBorders>
        <w:shd w:val="clear" w:color="auto" w:fill="5B9BD5" w:themeFill="accent1"/>
      </w:tcPr>
    </w:tblStylePr>
    <w:tblStylePr w:type="lastRow">
      <w:pPr>
        <w:spacing w:before="0" w:after="0" w:line="240" w:lineRule="auto"/>
      </w:pPr>
      <w:rPr>
        <w:b/>
        <w:bCs/>
      </w:rPr>
      <w:tblPr/>
      <w:tcPr>
        <w:tcBorders>
          <w:top w:val="double" w:sz="6"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nil"/>
          <w:insideV w:val="nil"/>
        </w:tcBorders>
      </w:tcPr>
    </w:tblStylePr>
    <w:tblStylePr w:type="firstCol">
      <w:rPr>
        <w:b/>
        <w:bCs/>
      </w:rPr>
    </w:tblStylePr>
    <w:tblStylePr w:type="lastCol">
      <w:rPr>
        <w:b/>
        <w:bCs/>
      </w:rPr>
    </w:tblStylePr>
    <w:tblStylePr w:type="band1Vert">
      <w:tblPr/>
      <w:tcPr>
        <w:shd w:val="clear" w:color="auto" w:fill="D6E6F4" w:themeFill="accent1" w:themeFillTint="3F"/>
      </w:tcPr>
    </w:tblStylePr>
    <w:tblStylePr w:type="band1Horz">
      <w:tblPr/>
      <w:tcPr>
        <w:tcBorders>
          <w:insideH w:val="nil"/>
          <w:insideV w:val="nil"/>
        </w:tcBorders>
        <w:shd w:val="clear" w:color="auto" w:fill="D6E6F4" w:themeFill="accent1" w:themeFillTint="3F"/>
      </w:tcPr>
    </w:tblStylePr>
    <w:tblStylePr w:type="band2Horz">
      <w:tblPr/>
      <w:tcPr>
        <w:tcBorders>
          <w:insideH w:val="nil"/>
          <w:insideV w:val="nil"/>
        </w:tcBorders>
      </w:tcPr>
    </w:tblStylePr>
  </w:style>
  <w:style w:type="table" w:customStyle="1" w:styleId="1-2211">
    <w:name w:val="Средняя заливка 1 - Акцент 221"/>
    <w:basedOn w:val="a6"/>
    <w:next w:val="1-20"/>
    <w:uiPriority w:val="63"/>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single" w:sz="8" w:space="0" w:color="F19D64" w:themeColor="accent2" w:themeTint="BF"/>
      </w:tblBorders>
    </w:tblPr>
    <w:tblStylePr w:type="firstRow">
      <w:pPr>
        <w:spacing w:before="0" w:after="0" w:line="240" w:lineRule="auto"/>
      </w:pPr>
      <w:rPr>
        <w:b/>
        <w:bCs/>
        <w:color w:val="FFFFFF" w:themeColor="background1"/>
      </w:rPr>
      <w:tblPr/>
      <w:tcPr>
        <w:tc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nil"/>
          <w:insideV w:val="nil"/>
        </w:tcBorders>
        <w:shd w:val="clear" w:color="auto" w:fill="ED7D31" w:themeFill="accent2"/>
      </w:tcPr>
    </w:tblStylePr>
    <w:tblStylePr w:type="lastRow">
      <w:pPr>
        <w:spacing w:before="0" w:after="0" w:line="240" w:lineRule="auto"/>
      </w:pPr>
      <w:rPr>
        <w:b/>
        <w:bCs/>
      </w:rPr>
      <w:tblPr/>
      <w:tcPr>
        <w:tcBorders>
          <w:top w:val="double" w:sz="6"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nil"/>
          <w:insideV w:val="nil"/>
        </w:tcBorders>
      </w:tcPr>
    </w:tblStylePr>
    <w:tblStylePr w:type="firstCol">
      <w:rPr>
        <w:b/>
        <w:bCs/>
      </w:rPr>
    </w:tblStylePr>
    <w:tblStylePr w:type="lastCol">
      <w:rPr>
        <w:b/>
        <w:bCs/>
      </w:rPr>
    </w:tblStylePr>
    <w:tblStylePr w:type="band1Vert">
      <w:tblPr/>
      <w:tcPr>
        <w:shd w:val="clear" w:color="auto" w:fill="FADECB" w:themeFill="accent2" w:themeFillTint="3F"/>
      </w:tcPr>
    </w:tblStylePr>
    <w:tblStylePr w:type="band1Horz">
      <w:tblPr/>
      <w:tcPr>
        <w:tcBorders>
          <w:insideH w:val="nil"/>
          <w:insideV w:val="nil"/>
        </w:tcBorders>
        <w:shd w:val="clear" w:color="auto" w:fill="FADECB" w:themeFill="accent2" w:themeFillTint="3F"/>
      </w:tcPr>
    </w:tblStylePr>
    <w:tblStylePr w:type="band2Horz">
      <w:tblPr/>
      <w:tcPr>
        <w:tcBorders>
          <w:insideH w:val="nil"/>
          <w:insideV w:val="nil"/>
        </w:tcBorders>
      </w:tcPr>
    </w:tblStylePr>
  </w:style>
  <w:style w:type="table" w:customStyle="1" w:styleId="1-3211">
    <w:name w:val="Средняя заливка 1 - Акцент 321"/>
    <w:basedOn w:val="a6"/>
    <w:next w:val="1-30"/>
    <w:uiPriority w:val="63"/>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single" w:sz="8" w:space="0" w:color="BBBBBB" w:themeColor="accent3" w:themeTint="BF"/>
      </w:tblBorders>
    </w:tblPr>
    <w:tblStylePr w:type="firstRow">
      <w:pPr>
        <w:spacing w:before="0" w:after="0" w:line="240" w:lineRule="auto"/>
      </w:pPr>
      <w:rPr>
        <w:b/>
        <w:bCs/>
        <w:color w:val="FFFFFF" w:themeColor="background1"/>
      </w:rPr>
      <w:tblPr/>
      <w:tcPr>
        <w:tc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nil"/>
          <w:insideV w:val="nil"/>
        </w:tcBorders>
        <w:shd w:val="clear" w:color="auto" w:fill="A5A5A5" w:themeFill="accent3"/>
      </w:tcPr>
    </w:tblStylePr>
    <w:tblStylePr w:type="lastRow">
      <w:pPr>
        <w:spacing w:before="0" w:after="0" w:line="240" w:lineRule="auto"/>
      </w:pPr>
      <w:rPr>
        <w:b/>
        <w:bCs/>
      </w:rPr>
      <w:tblPr/>
      <w:tcPr>
        <w:tcBorders>
          <w:top w:val="double" w:sz="6"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nil"/>
          <w:insideV w:val="nil"/>
        </w:tcBorders>
      </w:tcPr>
    </w:tblStylePr>
    <w:tblStylePr w:type="firstCol">
      <w:rPr>
        <w:b/>
        <w:bCs/>
      </w:rPr>
    </w:tblStylePr>
    <w:tblStylePr w:type="lastCol">
      <w:rPr>
        <w:b/>
        <w:bCs/>
      </w:rPr>
    </w:tblStylePr>
    <w:tblStylePr w:type="band1Vert">
      <w:tblPr/>
      <w:tcPr>
        <w:shd w:val="clear" w:color="auto" w:fill="E8E8E8" w:themeFill="accent3" w:themeFillTint="3F"/>
      </w:tcPr>
    </w:tblStylePr>
    <w:tblStylePr w:type="band1Horz">
      <w:tblPr/>
      <w:tcPr>
        <w:tcBorders>
          <w:insideH w:val="nil"/>
          <w:insideV w:val="nil"/>
        </w:tcBorders>
        <w:shd w:val="clear" w:color="auto" w:fill="E8E8E8" w:themeFill="accent3" w:themeFillTint="3F"/>
      </w:tcPr>
    </w:tblStylePr>
    <w:tblStylePr w:type="band2Horz">
      <w:tblPr/>
      <w:tcPr>
        <w:tcBorders>
          <w:insideH w:val="nil"/>
          <w:insideV w:val="nil"/>
        </w:tcBorders>
      </w:tcPr>
    </w:tblStylePr>
  </w:style>
  <w:style w:type="table" w:customStyle="1" w:styleId="1-4211">
    <w:name w:val="Средняя заливка 1 - Акцент 421"/>
    <w:basedOn w:val="a6"/>
    <w:next w:val="1-40"/>
    <w:uiPriority w:val="63"/>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single" w:sz="8" w:space="0" w:color="FFCF40" w:themeColor="accent4" w:themeTint="BF"/>
      </w:tblBorders>
    </w:tblPr>
    <w:tblStylePr w:type="firstRow">
      <w:pPr>
        <w:spacing w:before="0" w:after="0" w:line="240" w:lineRule="auto"/>
      </w:pPr>
      <w:rPr>
        <w:b/>
        <w:bCs/>
        <w:color w:val="FFFFFF" w:themeColor="background1"/>
      </w:rPr>
      <w:tblPr/>
      <w:tcPr>
        <w:tcBorders>
          <w:top w:val="single" w:sz="8"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nil"/>
          <w:insideV w:val="nil"/>
        </w:tcBorders>
        <w:shd w:val="clear" w:color="auto" w:fill="FFC000" w:themeFill="accent4"/>
      </w:tcPr>
    </w:tblStylePr>
    <w:tblStylePr w:type="lastRow">
      <w:pPr>
        <w:spacing w:before="0" w:after="0" w:line="240" w:lineRule="auto"/>
      </w:pPr>
      <w:rPr>
        <w:b/>
        <w:bCs/>
      </w:rPr>
      <w:tblPr/>
      <w:tcPr>
        <w:tcBorders>
          <w:top w:val="double" w:sz="6"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nil"/>
          <w:insideV w:val="nil"/>
        </w:tcBorders>
      </w:tcPr>
    </w:tblStylePr>
    <w:tblStylePr w:type="firstCol">
      <w:rPr>
        <w:b/>
        <w:bCs/>
      </w:rPr>
    </w:tblStylePr>
    <w:tblStylePr w:type="lastCol">
      <w:rPr>
        <w:b/>
        <w:bCs/>
      </w:rPr>
    </w:tblStylePr>
    <w:tblStylePr w:type="band1Vert">
      <w:tblPr/>
      <w:tcPr>
        <w:shd w:val="clear" w:color="auto" w:fill="FFEFC0" w:themeFill="accent4" w:themeFillTint="3F"/>
      </w:tcPr>
    </w:tblStylePr>
    <w:tblStylePr w:type="band1Horz">
      <w:tblPr/>
      <w:tcPr>
        <w:tcBorders>
          <w:insideH w:val="nil"/>
          <w:insideV w:val="nil"/>
        </w:tcBorders>
        <w:shd w:val="clear" w:color="auto" w:fill="FFEFC0" w:themeFill="accent4" w:themeFillTint="3F"/>
      </w:tcPr>
    </w:tblStylePr>
    <w:tblStylePr w:type="band2Horz">
      <w:tblPr/>
      <w:tcPr>
        <w:tcBorders>
          <w:insideH w:val="nil"/>
          <w:insideV w:val="nil"/>
        </w:tcBorders>
      </w:tcPr>
    </w:tblStylePr>
  </w:style>
  <w:style w:type="table" w:customStyle="1" w:styleId="1-5211">
    <w:name w:val="Средняя заливка 1 - Акцент 521"/>
    <w:basedOn w:val="a6"/>
    <w:next w:val="1-50"/>
    <w:uiPriority w:val="63"/>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7295D2" w:themeColor="accent5" w:themeTint="BF"/>
        <w:left w:val="single" w:sz="8" w:space="0" w:color="7295D2" w:themeColor="accent5" w:themeTint="BF"/>
        <w:bottom w:val="single" w:sz="8" w:space="0" w:color="7295D2" w:themeColor="accent5" w:themeTint="BF"/>
        <w:right w:val="single" w:sz="8" w:space="0" w:color="7295D2" w:themeColor="accent5" w:themeTint="BF"/>
        <w:insideH w:val="single" w:sz="8" w:space="0" w:color="7295D2" w:themeColor="accent5" w:themeTint="BF"/>
      </w:tblBorders>
    </w:tblPr>
    <w:tblStylePr w:type="firstRow">
      <w:pPr>
        <w:spacing w:before="0" w:after="0" w:line="240" w:lineRule="auto"/>
      </w:pPr>
      <w:rPr>
        <w:b/>
        <w:bCs/>
        <w:color w:val="FFFFFF" w:themeColor="background1"/>
      </w:rPr>
      <w:tblPr/>
      <w:tcPr>
        <w:tcBorders>
          <w:top w:val="single" w:sz="8" w:space="0" w:color="7295D2" w:themeColor="accent5" w:themeTint="BF"/>
          <w:left w:val="single" w:sz="8" w:space="0" w:color="7295D2" w:themeColor="accent5" w:themeTint="BF"/>
          <w:bottom w:val="single" w:sz="8" w:space="0" w:color="7295D2" w:themeColor="accent5" w:themeTint="BF"/>
          <w:right w:val="single" w:sz="8" w:space="0" w:color="7295D2" w:themeColor="accent5" w:themeTint="BF"/>
          <w:insideH w:val="nil"/>
          <w:insideV w:val="nil"/>
        </w:tcBorders>
        <w:shd w:val="clear" w:color="auto" w:fill="4472C4" w:themeFill="accent5"/>
      </w:tcPr>
    </w:tblStylePr>
    <w:tblStylePr w:type="lastRow">
      <w:pPr>
        <w:spacing w:before="0" w:after="0" w:line="240" w:lineRule="auto"/>
      </w:pPr>
      <w:rPr>
        <w:b/>
        <w:bCs/>
      </w:rPr>
      <w:tblPr/>
      <w:tcPr>
        <w:tcBorders>
          <w:top w:val="double" w:sz="6" w:space="0" w:color="7295D2" w:themeColor="accent5" w:themeTint="BF"/>
          <w:left w:val="single" w:sz="8" w:space="0" w:color="7295D2" w:themeColor="accent5" w:themeTint="BF"/>
          <w:bottom w:val="single" w:sz="8" w:space="0" w:color="7295D2" w:themeColor="accent5" w:themeTint="BF"/>
          <w:right w:val="single" w:sz="8" w:space="0" w:color="7295D2" w:themeColor="accent5" w:themeTint="BF"/>
          <w:insideH w:val="nil"/>
          <w:insideV w:val="nil"/>
        </w:tcBorders>
      </w:tcPr>
    </w:tblStylePr>
    <w:tblStylePr w:type="firstCol">
      <w:rPr>
        <w:b/>
        <w:bCs/>
      </w:rPr>
    </w:tblStylePr>
    <w:tblStylePr w:type="lastCol">
      <w:rPr>
        <w:b/>
        <w:bCs/>
      </w:rPr>
    </w:tblStylePr>
    <w:tblStylePr w:type="band1Vert">
      <w:tblPr/>
      <w:tcPr>
        <w:shd w:val="clear" w:color="auto" w:fill="D0DBF0" w:themeFill="accent5" w:themeFillTint="3F"/>
      </w:tcPr>
    </w:tblStylePr>
    <w:tblStylePr w:type="band1Horz">
      <w:tblPr/>
      <w:tcPr>
        <w:tcBorders>
          <w:insideH w:val="nil"/>
          <w:insideV w:val="nil"/>
        </w:tcBorders>
        <w:shd w:val="clear" w:color="auto" w:fill="D0DBF0" w:themeFill="accent5" w:themeFillTint="3F"/>
      </w:tcPr>
    </w:tblStylePr>
    <w:tblStylePr w:type="band2Horz">
      <w:tblPr/>
      <w:tcPr>
        <w:tcBorders>
          <w:insideH w:val="nil"/>
          <w:insideV w:val="nil"/>
        </w:tcBorders>
      </w:tcPr>
    </w:tblStylePr>
  </w:style>
  <w:style w:type="table" w:customStyle="1" w:styleId="1-6211">
    <w:name w:val="Средняя заливка 1 - Акцент 621"/>
    <w:basedOn w:val="a6"/>
    <w:next w:val="1-60"/>
    <w:uiPriority w:val="63"/>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single" w:sz="8" w:space="0" w:color="93C571" w:themeColor="accent6" w:themeTint="BF"/>
      </w:tblBorders>
    </w:tblPr>
    <w:tblStylePr w:type="firstRow">
      <w:pPr>
        <w:spacing w:before="0" w:after="0" w:line="240" w:lineRule="auto"/>
      </w:pPr>
      <w:rPr>
        <w:b/>
        <w:bCs/>
        <w:color w:val="FFFFFF" w:themeColor="background1"/>
      </w:rPr>
      <w:tblPr/>
      <w:tcPr>
        <w:tc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nil"/>
          <w:insideV w:val="nil"/>
        </w:tcBorders>
        <w:shd w:val="clear" w:color="auto" w:fill="70AD47" w:themeFill="accent6"/>
      </w:tcPr>
    </w:tblStylePr>
    <w:tblStylePr w:type="lastRow">
      <w:pPr>
        <w:spacing w:before="0" w:after="0" w:line="240" w:lineRule="auto"/>
      </w:pPr>
      <w:rPr>
        <w:b/>
        <w:bCs/>
      </w:rPr>
      <w:tblPr/>
      <w:tcPr>
        <w:tcBorders>
          <w:top w:val="double" w:sz="6"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nil"/>
          <w:insideV w:val="nil"/>
        </w:tcBorders>
      </w:tcPr>
    </w:tblStylePr>
    <w:tblStylePr w:type="firstCol">
      <w:rPr>
        <w:b/>
        <w:bCs/>
      </w:rPr>
    </w:tblStylePr>
    <w:tblStylePr w:type="lastCol">
      <w:rPr>
        <w:b/>
        <w:bCs/>
      </w:rPr>
    </w:tblStylePr>
    <w:tblStylePr w:type="band1Vert">
      <w:tblPr/>
      <w:tcPr>
        <w:shd w:val="clear" w:color="auto" w:fill="DBEBD0" w:themeFill="accent6" w:themeFillTint="3F"/>
      </w:tcPr>
    </w:tblStylePr>
    <w:tblStylePr w:type="band1Horz">
      <w:tblPr/>
      <w:tcPr>
        <w:tcBorders>
          <w:insideH w:val="nil"/>
          <w:insideV w:val="nil"/>
        </w:tcBorders>
        <w:shd w:val="clear" w:color="auto" w:fill="DBEBD0" w:themeFill="accent6" w:themeFillTint="3F"/>
      </w:tcPr>
    </w:tblStylePr>
    <w:tblStylePr w:type="band2Horz">
      <w:tblPr/>
      <w:tcPr>
        <w:tcBorders>
          <w:insideH w:val="nil"/>
          <w:insideV w:val="nil"/>
        </w:tcBorders>
      </w:tcPr>
    </w:tblStylePr>
  </w:style>
  <w:style w:type="table" w:customStyle="1" w:styleId="2216">
    <w:name w:val="Средняя заливка 221"/>
    <w:basedOn w:val="a6"/>
    <w:next w:val="2f6"/>
    <w:uiPriority w:val="64"/>
    <w:semiHidden/>
    <w:unhideWhenUsed/>
    <w:locked/>
    <w:pPr>
      <w:spacing w:after="0" w:line="240" w:lineRule="auto"/>
    </w:pPr>
    <w:rPr>
      <w:rFonts w:ascii="Garamond" w:eastAsia="Times New Roman" w:hAnsi="Garamond" w:cs="Times New Roman"/>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2-1211">
    <w:name w:val="Средняя заливка 2 - Акцент 121"/>
    <w:basedOn w:val="a6"/>
    <w:next w:val="2-10"/>
    <w:uiPriority w:val="64"/>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5B9BD5"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5B9BD5" w:themeFill="accent1"/>
      </w:tcPr>
    </w:tblStylePr>
    <w:tblStylePr w:type="lastCol">
      <w:rPr>
        <w:b/>
        <w:bCs/>
        <w:color w:val="FFFFFF" w:themeColor="background1"/>
      </w:rPr>
      <w:tblPr/>
      <w:tcPr>
        <w:tcBorders>
          <w:left w:val="nil"/>
          <w:right w:val="nil"/>
          <w:insideH w:val="nil"/>
          <w:insideV w:val="nil"/>
        </w:tcBorders>
        <w:shd w:val="clear" w:color="auto" w:fill="5B9BD5"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2-2211">
    <w:name w:val="Средняя заливка 2 - Акцент 221"/>
    <w:basedOn w:val="a6"/>
    <w:next w:val="2-20"/>
    <w:uiPriority w:val="64"/>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ED7D31"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ED7D31" w:themeFill="accent2"/>
      </w:tcPr>
    </w:tblStylePr>
    <w:tblStylePr w:type="lastCol">
      <w:rPr>
        <w:b/>
        <w:bCs/>
        <w:color w:val="FFFFFF" w:themeColor="background1"/>
      </w:rPr>
      <w:tblPr/>
      <w:tcPr>
        <w:tcBorders>
          <w:left w:val="nil"/>
          <w:right w:val="nil"/>
          <w:insideH w:val="nil"/>
          <w:insideV w:val="nil"/>
        </w:tcBorders>
        <w:shd w:val="clear" w:color="auto" w:fill="ED7D31"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2-3211">
    <w:name w:val="Средняя заливка 2 - Акцент 321"/>
    <w:basedOn w:val="a6"/>
    <w:next w:val="2-30"/>
    <w:uiPriority w:val="64"/>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A5A5A5"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A5A5A5" w:themeFill="accent3"/>
      </w:tcPr>
    </w:tblStylePr>
    <w:tblStylePr w:type="lastCol">
      <w:rPr>
        <w:b/>
        <w:bCs/>
        <w:color w:val="FFFFFF" w:themeColor="background1"/>
      </w:rPr>
      <w:tblPr/>
      <w:tcPr>
        <w:tcBorders>
          <w:left w:val="nil"/>
          <w:right w:val="nil"/>
          <w:insideH w:val="nil"/>
          <w:insideV w:val="nil"/>
        </w:tcBorders>
        <w:shd w:val="clear" w:color="auto" w:fill="A5A5A5"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2-4211">
    <w:name w:val="Средняя заливка 2 - Акцент 421"/>
    <w:basedOn w:val="a6"/>
    <w:next w:val="2-40"/>
    <w:uiPriority w:val="64"/>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FC000"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FC000" w:themeFill="accent4"/>
      </w:tcPr>
    </w:tblStylePr>
    <w:tblStylePr w:type="lastCol">
      <w:rPr>
        <w:b/>
        <w:bCs/>
        <w:color w:val="FFFFFF" w:themeColor="background1"/>
      </w:rPr>
      <w:tblPr/>
      <w:tcPr>
        <w:tcBorders>
          <w:left w:val="nil"/>
          <w:right w:val="nil"/>
          <w:insideH w:val="nil"/>
          <w:insideV w:val="nil"/>
        </w:tcBorders>
        <w:shd w:val="clear" w:color="auto" w:fill="FFC000"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2-5211">
    <w:name w:val="Средняя заливка 2 - Акцент 521"/>
    <w:basedOn w:val="a6"/>
    <w:next w:val="2-50"/>
    <w:uiPriority w:val="64"/>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472C4"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472C4" w:themeFill="accent5"/>
      </w:tcPr>
    </w:tblStylePr>
    <w:tblStylePr w:type="lastCol">
      <w:rPr>
        <w:b/>
        <w:bCs/>
        <w:color w:val="FFFFFF" w:themeColor="background1"/>
      </w:rPr>
      <w:tblPr/>
      <w:tcPr>
        <w:tcBorders>
          <w:left w:val="nil"/>
          <w:right w:val="nil"/>
          <w:insideH w:val="nil"/>
          <w:insideV w:val="nil"/>
        </w:tcBorders>
        <w:shd w:val="clear" w:color="auto" w:fill="4472C4"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2-6211">
    <w:name w:val="Средняя заливка 2 - Акцент 621"/>
    <w:basedOn w:val="a6"/>
    <w:next w:val="2-60"/>
    <w:uiPriority w:val="64"/>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70AD47"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70AD47" w:themeFill="accent6"/>
      </w:tcPr>
    </w:tblStylePr>
    <w:tblStylePr w:type="lastCol">
      <w:rPr>
        <w:b/>
        <w:bCs/>
        <w:color w:val="FFFFFF" w:themeColor="background1"/>
      </w:rPr>
      <w:tblPr/>
      <w:tcPr>
        <w:tcBorders>
          <w:left w:val="nil"/>
          <w:right w:val="nil"/>
          <w:insideH w:val="nil"/>
          <w:insideV w:val="nil"/>
        </w:tcBorders>
        <w:shd w:val="clear" w:color="auto" w:fill="70AD47"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1219">
    <w:name w:val="Средняя сетка 121"/>
    <w:basedOn w:val="a6"/>
    <w:next w:val="1f8"/>
    <w:uiPriority w:val="67"/>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customStyle="1" w:styleId="1-1212">
    <w:name w:val="Средняя сетка 1 - Акцент 121"/>
    <w:basedOn w:val="a6"/>
    <w:next w:val="1-11"/>
    <w:uiPriority w:val="67"/>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single" w:sz="8" w:space="0" w:color="84B3DF" w:themeColor="accent1" w:themeTint="BF"/>
        <w:insideV w:val="single" w:sz="8" w:space="0" w:color="84B3DF" w:themeColor="accent1" w:themeTint="BF"/>
      </w:tblBorders>
    </w:tblPr>
    <w:tcPr>
      <w:shd w:val="clear" w:color="auto" w:fill="D6E6F4" w:themeFill="accent1" w:themeFillTint="3F"/>
    </w:tcPr>
    <w:tblStylePr w:type="firstRow">
      <w:rPr>
        <w:b/>
        <w:bCs/>
      </w:rPr>
    </w:tblStylePr>
    <w:tblStylePr w:type="lastRow">
      <w:rPr>
        <w:b/>
        <w:bCs/>
      </w:rPr>
      <w:tblPr/>
      <w:tcPr>
        <w:tcBorders>
          <w:top w:val="single" w:sz="18" w:space="0" w:color="84B3DF" w:themeColor="accent1" w:themeTint="BF"/>
        </w:tcBorders>
      </w:tcPr>
    </w:tblStylePr>
    <w:tblStylePr w:type="firstCol">
      <w:rPr>
        <w:b/>
        <w:bCs/>
      </w:rPr>
    </w:tblStylePr>
    <w:tblStylePr w:type="lastCol">
      <w:rPr>
        <w:b/>
        <w:bCs/>
      </w:rPr>
    </w:tblStylePr>
    <w:tblStylePr w:type="band1Vert">
      <w:tblPr/>
      <w:tcPr>
        <w:shd w:val="clear" w:color="auto" w:fill="ADCCEA" w:themeFill="accent1" w:themeFillTint="7F"/>
      </w:tcPr>
    </w:tblStylePr>
    <w:tblStylePr w:type="band1Horz">
      <w:tblPr/>
      <w:tcPr>
        <w:shd w:val="clear" w:color="auto" w:fill="ADCCEA" w:themeFill="accent1" w:themeFillTint="7F"/>
      </w:tcPr>
    </w:tblStylePr>
  </w:style>
  <w:style w:type="table" w:customStyle="1" w:styleId="1-2212">
    <w:name w:val="Средняя сетка 1 - Акцент 221"/>
    <w:basedOn w:val="a6"/>
    <w:next w:val="1-21"/>
    <w:uiPriority w:val="67"/>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single" w:sz="8" w:space="0" w:color="F19D64" w:themeColor="accent2" w:themeTint="BF"/>
        <w:insideV w:val="single" w:sz="8" w:space="0" w:color="F19D64" w:themeColor="accent2" w:themeTint="BF"/>
      </w:tblBorders>
    </w:tblPr>
    <w:tcPr>
      <w:shd w:val="clear" w:color="auto" w:fill="FADECB" w:themeFill="accent2" w:themeFillTint="3F"/>
    </w:tcPr>
    <w:tblStylePr w:type="firstRow">
      <w:rPr>
        <w:b/>
        <w:bCs/>
      </w:rPr>
    </w:tblStylePr>
    <w:tblStylePr w:type="lastRow">
      <w:rPr>
        <w:b/>
        <w:bCs/>
      </w:rPr>
      <w:tblPr/>
      <w:tcPr>
        <w:tcBorders>
          <w:top w:val="single" w:sz="18" w:space="0" w:color="F19D64" w:themeColor="accent2" w:themeTint="BF"/>
        </w:tcBorders>
      </w:tcPr>
    </w:tblStylePr>
    <w:tblStylePr w:type="firstCol">
      <w:rPr>
        <w:b/>
        <w:bCs/>
      </w:rPr>
    </w:tblStylePr>
    <w:tblStylePr w:type="lastCol">
      <w:rPr>
        <w:b/>
        <w:bCs/>
      </w:rPr>
    </w:tblStylePr>
    <w:tblStylePr w:type="band1Vert">
      <w:tblPr/>
      <w:tcPr>
        <w:shd w:val="clear" w:color="auto" w:fill="F6BE98" w:themeFill="accent2" w:themeFillTint="7F"/>
      </w:tcPr>
    </w:tblStylePr>
    <w:tblStylePr w:type="band1Horz">
      <w:tblPr/>
      <w:tcPr>
        <w:shd w:val="clear" w:color="auto" w:fill="F6BE98" w:themeFill="accent2" w:themeFillTint="7F"/>
      </w:tcPr>
    </w:tblStylePr>
  </w:style>
  <w:style w:type="table" w:customStyle="1" w:styleId="1-3212">
    <w:name w:val="Средняя сетка 1 - Акцент 321"/>
    <w:basedOn w:val="a6"/>
    <w:next w:val="1-31"/>
    <w:uiPriority w:val="67"/>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single" w:sz="8" w:space="0" w:color="BBBBBB" w:themeColor="accent3" w:themeTint="BF"/>
        <w:insideV w:val="single" w:sz="8" w:space="0" w:color="BBBBBB" w:themeColor="accent3" w:themeTint="BF"/>
      </w:tblBorders>
    </w:tblPr>
    <w:tcPr>
      <w:shd w:val="clear" w:color="auto" w:fill="E8E8E8" w:themeFill="accent3" w:themeFillTint="3F"/>
    </w:tcPr>
    <w:tblStylePr w:type="firstRow">
      <w:rPr>
        <w:b/>
        <w:bCs/>
      </w:rPr>
    </w:tblStylePr>
    <w:tblStylePr w:type="lastRow">
      <w:rPr>
        <w:b/>
        <w:bCs/>
      </w:rPr>
      <w:tblPr/>
      <w:tcPr>
        <w:tcBorders>
          <w:top w:val="single" w:sz="18" w:space="0" w:color="BBBBBB" w:themeColor="accent3" w:themeTint="BF"/>
        </w:tcBorders>
      </w:tcPr>
    </w:tblStylePr>
    <w:tblStylePr w:type="firstCol">
      <w:rPr>
        <w:b/>
        <w:bCs/>
      </w:rPr>
    </w:tblStylePr>
    <w:tblStylePr w:type="lastCol">
      <w:rPr>
        <w:b/>
        <w:bCs/>
      </w:rPr>
    </w:tblStylePr>
    <w:tblStylePr w:type="band1Vert">
      <w:tblPr/>
      <w:tcPr>
        <w:shd w:val="clear" w:color="auto" w:fill="D2D2D2" w:themeFill="accent3" w:themeFillTint="7F"/>
      </w:tcPr>
    </w:tblStylePr>
    <w:tblStylePr w:type="band1Horz">
      <w:tblPr/>
      <w:tcPr>
        <w:shd w:val="clear" w:color="auto" w:fill="D2D2D2" w:themeFill="accent3" w:themeFillTint="7F"/>
      </w:tcPr>
    </w:tblStylePr>
  </w:style>
  <w:style w:type="table" w:customStyle="1" w:styleId="1-4212">
    <w:name w:val="Средняя сетка 1 - Акцент 421"/>
    <w:basedOn w:val="a6"/>
    <w:next w:val="1-41"/>
    <w:uiPriority w:val="67"/>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single" w:sz="8" w:space="0" w:color="FFCF40" w:themeColor="accent4" w:themeTint="BF"/>
        <w:insideV w:val="single" w:sz="8" w:space="0" w:color="FFCF40" w:themeColor="accent4" w:themeTint="BF"/>
      </w:tblBorders>
    </w:tblPr>
    <w:tcPr>
      <w:shd w:val="clear" w:color="auto" w:fill="FFEFC0" w:themeFill="accent4" w:themeFillTint="3F"/>
    </w:tcPr>
    <w:tblStylePr w:type="firstRow">
      <w:rPr>
        <w:b/>
        <w:bCs/>
      </w:rPr>
    </w:tblStylePr>
    <w:tblStylePr w:type="lastRow">
      <w:rPr>
        <w:b/>
        <w:bCs/>
      </w:rPr>
      <w:tblPr/>
      <w:tcPr>
        <w:tcBorders>
          <w:top w:val="single" w:sz="18" w:space="0" w:color="FFCF40" w:themeColor="accent4" w:themeTint="BF"/>
        </w:tcBorders>
      </w:tcPr>
    </w:tblStylePr>
    <w:tblStylePr w:type="firstCol">
      <w:rPr>
        <w:b/>
        <w:bCs/>
      </w:rPr>
    </w:tblStylePr>
    <w:tblStylePr w:type="lastCol">
      <w:rPr>
        <w:b/>
        <w:bCs/>
      </w:rPr>
    </w:tblStylePr>
    <w:tblStylePr w:type="band1Vert">
      <w:tblPr/>
      <w:tcPr>
        <w:shd w:val="clear" w:color="auto" w:fill="FFDF80" w:themeFill="accent4" w:themeFillTint="7F"/>
      </w:tcPr>
    </w:tblStylePr>
    <w:tblStylePr w:type="band1Horz">
      <w:tblPr/>
      <w:tcPr>
        <w:shd w:val="clear" w:color="auto" w:fill="FFDF80" w:themeFill="accent4" w:themeFillTint="7F"/>
      </w:tcPr>
    </w:tblStylePr>
  </w:style>
  <w:style w:type="table" w:customStyle="1" w:styleId="1-5212">
    <w:name w:val="Средняя сетка 1 - Акцент 521"/>
    <w:basedOn w:val="a6"/>
    <w:next w:val="1-51"/>
    <w:uiPriority w:val="67"/>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7295D2" w:themeColor="accent5" w:themeTint="BF"/>
        <w:left w:val="single" w:sz="8" w:space="0" w:color="7295D2" w:themeColor="accent5" w:themeTint="BF"/>
        <w:bottom w:val="single" w:sz="8" w:space="0" w:color="7295D2" w:themeColor="accent5" w:themeTint="BF"/>
        <w:right w:val="single" w:sz="8" w:space="0" w:color="7295D2" w:themeColor="accent5" w:themeTint="BF"/>
        <w:insideH w:val="single" w:sz="8" w:space="0" w:color="7295D2" w:themeColor="accent5" w:themeTint="BF"/>
        <w:insideV w:val="single" w:sz="8" w:space="0" w:color="7295D2" w:themeColor="accent5" w:themeTint="BF"/>
      </w:tblBorders>
    </w:tblPr>
    <w:tcPr>
      <w:shd w:val="clear" w:color="auto" w:fill="D0DBF0" w:themeFill="accent5" w:themeFillTint="3F"/>
    </w:tcPr>
    <w:tblStylePr w:type="firstRow">
      <w:rPr>
        <w:b/>
        <w:bCs/>
      </w:rPr>
    </w:tblStylePr>
    <w:tblStylePr w:type="lastRow">
      <w:rPr>
        <w:b/>
        <w:bCs/>
      </w:rPr>
      <w:tblPr/>
      <w:tcPr>
        <w:tcBorders>
          <w:top w:val="single" w:sz="18" w:space="0" w:color="7295D2" w:themeColor="accent5" w:themeTint="BF"/>
        </w:tcBorders>
      </w:tcPr>
    </w:tblStylePr>
    <w:tblStylePr w:type="firstCol">
      <w:rPr>
        <w:b/>
        <w:bCs/>
      </w:rPr>
    </w:tblStylePr>
    <w:tblStylePr w:type="lastCol">
      <w:rPr>
        <w:b/>
        <w:bCs/>
      </w:rPr>
    </w:tblStylePr>
    <w:tblStylePr w:type="band1Vert">
      <w:tblPr/>
      <w:tcPr>
        <w:shd w:val="clear" w:color="auto" w:fill="A1B8E1" w:themeFill="accent5" w:themeFillTint="7F"/>
      </w:tcPr>
    </w:tblStylePr>
    <w:tblStylePr w:type="band1Horz">
      <w:tblPr/>
      <w:tcPr>
        <w:shd w:val="clear" w:color="auto" w:fill="A1B8E1" w:themeFill="accent5" w:themeFillTint="7F"/>
      </w:tcPr>
    </w:tblStylePr>
  </w:style>
  <w:style w:type="table" w:customStyle="1" w:styleId="1-6212">
    <w:name w:val="Средняя сетка 1 - Акцент 621"/>
    <w:basedOn w:val="a6"/>
    <w:next w:val="1-61"/>
    <w:uiPriority w:val="67"/>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single" w:sz="8" w:space="0" w:color="93C571" w:themeColor="accent6" w:themeTint="BF"/>
        <w:insideV w:val="single" w:sz="8" w:space="0" w:color="93C571" w:themeColor="accent6" w:themeTint="BF"/>
      </w:tblBorders>
    </w:tblPr>
    <w:tcPr>
      <w:shd w:val="clear" w:color="auto" w:fill="DBEBD0" w:themeFill="accent6" w:themeFillTint="3F"/>
    </w:tcPr>
    <w:tblStylePr w:type="firstRow">
      <w:rPr>
        <w:b/>
        <w:bCs/>
      </w:rPr>
    </w:tblStylePr>
    <w:tblStylePr w:type="lastRow">
      <w:rPr>
        <w:b/>
        <w:bCs/>
      </w:rPr>
      <w:tblPr/>
      <w:tcPr>
        <w:tcBorders>
          <w:top w:val="single" w:sz="18" w:space="0" w:color="93C571" w:themeColor="accent6" w:themeTint="BF"/>
        </w:tcBorders>
      </w:tcPr>
    </w:tblStylePr>
    <w:tblStylePr w:type="firstCol">
      <w:rPr>
        <w:b/>
        <w:bCs/>
      </w:rPr>
    </w:tblStylePr>
    <w:tblStylePr w:type="lastCol">
      <w:rPr>
        <w:b/>
        <w:bCs/>
      </w:rPr>
    </w:tblStylePr>
    <w:tblStylePr w:type="band1Vert">
      <w:tblPr/>
      <w:tcPr>
        <w:shd w:val="clear" w:color="auto" w:fill="B7D8A0" w:themeFill="accent6" w:themeFillTint="7F"/>
      </w:tcPr>
    </w:tblStylePr>
    <w:tblStylePr w:type="band1Horz">
      <w:tblPr/>
      <w:tcPr>
        <w:shd w:val="clear" w:color="auto" w:fill="B7D8A0" w:themeFill="accent6" w:themeFillTint="7F"/>
      </w:tcPr>
    </w:tblStylePr>
  </w:style>
  <w:style w:type="table" w:customStyle="1" w:styleId="2217">
    <w:name w:val="Средняя сетка 221"/>
    <w:basedOn w:val="a6"/>
    <w:next w:val="2f7"/>
    <w:uiPriority w:val="68"/>
    <w:semiHidden/>
    <w:unhideWhenUsed/>
    <w:pPr>
      <w:spacing w:after="0" w:line="240" w:lineRule="auto"/>
    </w:pPr>
    <w:rPr>
      <w:rFonts w:asciiTheme="majorHAnsi" w:eastAsiaTheme="majorEastAsia" w:hAnsiTheme="majorHAnsi" w:cstheme="majorBidi"/>
      <w:color w:val="000000" w:themeColor="text1"/>
      <w:lang w:eastAsia="ru-RU"/>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customStyle="1" w:styleId="2-1212">
    <w:name w:val="Средняя сетка 2 - Акцент 121"/>
    <w:basedOn w:val="a6"/>
    <w:next w:val="2-11"/>
    <w:uiPriority w:val="68"/>
    <w:semiHidden/>
    <w:unhideWhenUsed/>
    <w:pPr>
      <w:spacing w:after="0" w:line="240" w:lineRule="auto"/>
    </w:pPr>
    <w:rPr>
      <w:rFonts w:asciiTheme="majorHAnsi" w:eastAsiaTheme="majorEastAsia" w:hAnsiTheme="majorHAnsi" w:cstheme="majorBidi"/>
      <w:color w:val="000000" w:themeColor="text1"/>
      <w:lang w:eastAsia="ru-RU"/>
    </w:rPr>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insideH w:val="single" w:sz="8" w:space="0" w:color="5B9BD5" w:themeColor="accent1"/>
        <w:insideV w:val="single" w:sz="8" w:space="0" w:color="5B9BD5" w:themeColor="accent1"/>
      </w:tblBorders>
    </w:tblPr>
    <w:tcPr>
      <w:shd w:val="clear" w:color="auto" w:fill="D6E6F4" w:themeFill="accent1" w:themeFillTint="3F"/>
    </w:tcPr>
    <w:tblStylePr w:type="firstRow">
      <w:rPr>
        <w:b/>
        <w:bCs/>
        <w:color w:val="000000" w:themeColor="text1"/>
      </w:rPr>
      <w:tblPr/>
      <w:tcPr>
        <w:shd w:val="clear" w:color="auto" w:fill="EEF5FB"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EEAF6" w:themeFill="accent1" w:themeFillTint="33"/>
      </w:tcPr>
    </w:tblStylePr>
    <w:tblStylePr w:type="band1Vert">
      <w:tblPr/>
      <w:tcPr>
        <w:shd w:val="clear" w:color="auto" w:fill="ADCCEA" w:themeFill="accent1" w:themeFillTint="7F"/>
      </w:tcPr>
    </w:tblStylePr>
    <w:tblStylePr w:type="band1Horz">
      <w:tblPr/>
      <w:tcPr>
        <w:tcBorders>
          <w:insideH w:val="single" w:sz="6" w:space="0" w:color="5B9BD5" w:themeColor="accent1"/>
          <w:insideV w:val="single" w:sz="6" w:space="0" w:color="5B9BD5" w:themeColor="accent1"/>
        </w:tcBorders>
        <w:shd w:val="clear" w:color="auto" w:fill="ADCCEA" w:themeFill="accent1" w:themeFillTint="7F"/>
      </w:tcPr>
    </w:tblStylePr>
    <w:tblStylePr w:type="nwCell">
      <w:tblPr/>
      <w:tcPr>
        <w:shd w:val="clear" w:color="auto" w:fill="FFFFFF" w:themeFill="background1"/>
      </w:tcPr>
    </w:tblStylePr>
  </w:style>
  <w:style w:type="table" w:customStyle="1" w:styleId="2-2212">
    <w:name w:val="Средняя сетка 2 - Акцент 221"/>
    <w:basedOn w:val="a6"/>
    <w:next w:val="2-21"/>
    <w:uiPriority w:val="68"/>
    <w:semiHidden/>
    <w:unhideWhenUsed/>
    <w:pPr>
      <w:spacing w:after="0" w:line="240" w:lineRule="auto"/>
    </w:pPr>
    <w:rPr>
      <w:rFonts w:asciiTheme="majorHAnsi" w:eastAsiaTheme="majorEastAsia" w:hAnsiTheme="majorHAnsi" w:cstheme="majorBidi"/>
      <w:color w:val="000000" w:themeColor="text1"/>
      <w:lang w:eastAsia="ru-RU"/>
    </w:rPr>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insideH w:val="single" w:sz="8" w:space="0" w:color="ED7D31" w:themeColor="accent2"/>
        <w:insideV w:val="single" w:sz="8" w:space="0" w:color="ED7D31" w:themeColor="accent2"/>
      </w:tblBorders>
    </w:tblPr>
    <w:tcPr>
      <w:shd w:val="clear" w:color="auto" w:fill="FADECB" w:themeFill="accent2" w:themeFillTint="3F"/>
    </w:tcPr>
    <w:tblStylePr w:type="firstRow">
      <w:rPr>
        <w:b/>
        <w:bCs/>
        <w:color w:val="000000" w:themeColor="text1"/>
      </w:rPr>
      <w:tblPr/>
      <w:tcPr>
        <w:shd w:val="clear" w:color="auto" w:fill="FDF2EA"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BE4D5" w:themeFill="accent2" w:themeFillTint="33"/>
      </w:tcPr>
    </w:tblStylePr>
    <w:tblStylePr w:type="band1Vert">
      <w:tblPr/>
      <w:tcPr>
        <w:shd w:val="clear" w:color="auto" w:fill="F6BE98" w:themeFill="accent2" w:themeFillTint="7F"/>
      </w:tcPr>
    </w:tblStylePr>
    <w:tblStylePr w:type="band1Horz">
      <w:tblPr/>
      <w:tcPr>
        <w:tcBorders>
          <w:insideH w:val="single" w:sz="6" w:space="0" w:color="ED7D31" w:themeColor="accent2"/>
          <w:insideV w:val="single" w:sz="6" w:space="0" w:color="ED7D31" w:themeColor="accent2"/>
        </w:tcBorders>
        <w:shd w:val="clear" w:color="auto" w:fill="F6BE98" w:themeFill="accent2" w:themeFillTint="7F"/>
      </w:tcPr>
    </w:tblStylePr>
    <w:tblStylePr w:type="nwCell">
      <w:tblPr/>
      <w:tcPr>
        <w:shd w:val="clear" w:color="auto" w:fill="FFFFFF" w:themeFill="background1"/>
      </w:tcPr>
    </w:tblStylePr>
  </w:style>
  <w:style w:type="table" w:customStyle="1" w:styleId="2-3212">
    <w:name w:val="Средняя сетка 2 - Акцент 321"/>
    <w:basedOn w:val="a6"/>
    <w:next w:val="2-31"/>
    <w:uiPriority w:val="68"/>
    <w:semiHidden/>
    <w:unhideWhenUsed/>
    <w:pPr>
      <w:spacing w:after="0" w:line="240" w:lineRule="auto"/>
    </w:pPr>
    <w:rPr>
      <w:rFonts w:asciiTheme="majorHAnsi" w:eastAsiaTheme="majorEastAsia" w:hAnsiTheme="majorHAnsi" w:cstheme="majorBidi"/>
      <w:color w:val="000000" w:themeColor="text1"/>
      <w:lang w:eastAsia="ru-RU"/>
    </w:r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insideH w:val="single" w:sz="8" w:space="0" w:color="A5A5A5" w:themeColor="accent3"/>
        <w:insideV w:val="single" w:sz="8" w:space="0" w:color="A5A5A5" w:themeColor="accent3"/>
      </w:tblBorders>
    </w:tblPr>
    <w:tcPr>
      <w:shd w:val="clear" w:color="auto" w:fill="E8E8E8" w:themeFill="accent3" w:themeFillTint="3F"/>
    </w:tcPr>
    <w:tblStylePr w:type="firstRow">
      <w:rPr>
        <w:b/>
        <w:bCs/>
        <w:color w:val="000000" w:themeColor="text1"/>
      </w:rPr>
      <w:tblPr/>
      <w:tcPr>
        <w:shd w:val="clear" w:color="auto" w:fill="F6F6F6"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DEDED" w:themeFill="accent3" w:themeFillTint="33"/>
      </w:tcPr>
    </w:tblStylePr>
    <w:tblStylePr w:type="band1Vert">
      <w:tblPr/>
      <w:tcPr>
        <w:shd w:val="clear" w:color="auto" w:fill="D2D2D2" w:themeFill="accent3" w:themeFillTint="7F"/>
      </w:tcPr>
    </w:tblStylePr>
    <w:tblStylePr w:type="band1Horz">
      <w:tblPr/>
      <w:tcPr>
        <w:tcBorders>
          <w:insideH w:val="single" w:sz="6" w:space="0" w:color="A5A5A5" w:themeColor="accent3"/>
          <w:insideV w:val="single" w:sz="6" w:space="0" w:color="A5A5A5" w:themeColor="accent3"/>
        </w:tcBorders>
        <w:shd w:val="clear" w:color="auto" w:fill="D2D2D2" w:themeFill="accent3" w:themeFillTint="7F"/>
      </w:tcPr>
    </w:tblStylePr>
    <w:tblStylePr w:type="nwCell">
      <w:tblPr/>
      <w:tcPr>
        <w:shd w:val="clear" w:color="auto" w:fill="FFFFFF" w:themeFill="background1"/>
      </w:tcPr>
    </w:tblStylePr>
  </w:style>
  <w:style w:type="table" w:customStyle="1" w:styleId="2-4212">
    <w:name w:val="Средняя сетка 2 - Акцент 421"/>
    <w:basedOn w:val="a6"/>
    <w:next w:val="2-41"/>
    <w:uiPriority w:val="68"/>
    <w:semiHidden/>
    <w:unhideWhenUsed/>
    <w:pPr>
      <w:spacing w:after="0" w:line="240" w:lineRule="auto"/>
    </w:pPr>
    <w:rPr>
      <w:rFonts w:asciiTheme="majorHAnsi" w:eastAsiaTheme="majorEastAsia" w:hAnsiTheme="majorHAnsi" w:cstheme="majorBidi"/>
      <w:color w:val="000000" w:themeColor="text1"/>
      <w:lang w:eastAsia="ru-RU"/>
    </w:r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insideH w:val="single" w:sz="8" w:space="0" w:color="FFC000" w:themeColor="accent4"/>
        <w:insideV w:val="single" w:sz="8" w:space="0" w:color="FFC000" w:themeColor="accent4"/>
      </w:tblBorders>
    </w:tblPr>
    <w:tcPr>
      <w:shd w:val="clear" w:color="auto" w:fill="FFEFC0" w:themeFill="accent4" w:themeFillTint="3F"/>
    </w:tcPr>
    <w:tblStylePr w:type="firstRow">
      <w:rPr>
        <w:b/>
        <w:bCs/>
        <w:color w:val="000000" w:themeColor="text1"/>
      </w:rPr>
      <w:tblPr/>
      <w:tcPr>
        <w:shd w:val="clear" w:color="auto" w:fill="FFF8E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FF2CC" w:themeFill="accent4" w:themeFillTint="33"/>
      </w:tcPr>
    </w:tblStylePr>
    <w:tblStylePr w:type="band1Vert">
      <w:tblPr/>
      <w:tcPr>
        <w:shd w:val="clear" w:color="auto" w:fill="FFDF80" w:themeFill="accent4" w:themeFillTint="7F"/>
      </w:tcPr>
    </w:tblStylePr>
    <w:tblStylePr w:type="band1Horz">
      <w:tblPr/>
      <w:tcPr>
        <w:tcBorders>
          <w:insideH w:val="single" w:sz="6" w:space="0" w:color="FFC000" w:themeColor="accent4"/>
          <w:insideV w:val="single" w:sz="6" w:space="0" w:color="FFC000" w:themeColor="accent4"/>
        </w:tcBorders>
        <w:shd w:val="clear" w:color="auto" w:fill="FFDF80" w:themeFill="accent4" w:themeFillTint="7F"/>
      </w:tcPr>
    </w:tblStylePr>
    <w:tblStylePr w:type="nwCell">
      <w:tblPr/>
      <w:tcPr>
        <w:shd w:val="clear" w:color="auto" w:fill="FFFFFF" w:themeFill="background1"/>
      </w:tcPr>
    </w:tblStylePr>
  </w:style>
  <w:style w:type="table" w:customStyle="1" w:styleId="2-5212">
    <w:name w:val="Средняя сетка 2 - Акцент 521"/>
    <w:basedOn w:val="a6"/>
    <w:next w:val="2-51"/>
    <w:uiPriority w:val="68"/>
    <w:semiHidden/>
    <w:unhideWhenUsed/>
    <w:pPr>
      <w:spacing w:after="0" w:line="240" w:lineRule="auto"/>
    </w:pPr>
    <w:rPr>
      <w:rFonts w:asciiTheme="majorHAnsi" w:eastAsiaTheme="majorEastAsia" w:hAnsiTheme="majorHAnsi" w:cstheme="majorBidi"/>
      <w:color w:val="000000" w:themeColor="text1"/>
      <w:lang w:eastAsia="ru-RU"/>
    </w:rPr>
    <w:tblPr>
      <w:tblStyleRowBandSize w:val="1"/>
      <w:tblStyleColBandSize w:val="1"/>
      <w:tblBorders>
        <w:top w:val="single" w:sz="8" w:space="0" w:color="4472C4" w:themeColor="accent5"/>
        <w:left w:val="single" w:sz="8" w:space="0" w:color="4472C4" w:themeColor="accent5"/>
        <w:bottom w:val="single" w:sz="8" w:space="0" w:color="4472C4" w:themeColor="accent5"/>
        <w:right w:val="single" w:sz="8" w:space="0" w:color="4472C4" w:themeColor="accent5"/>
        <w:insideH w:val="single" w:sz="8" w:space="0" w:color="4472C4" w:themeColor="accent5"/>
        <w:insideV w:val="single" w:sz="8" w:space="0" w:color="4472C4" w:themeColor="accent5"/>
      </w:tblBorders>
    </w:tblPr>
    <w:tcPr>
      <w:shd w:val="clear" w:color="auto" w:fill="D0DBF0" w:themeFill="accent5" w:themeFillTint="3F"/>
    </w:tcPr>
    <w:tblStylePr w:type="firstRow">
      <w:rPr>
        <w:b/>
        <w:bCs/>
        <w:color w:val="000000" w:themeColor="text1"/>
      </w:rPr>
      <w:tblPr/>
      <w:tcPr>
        <w:shd w:val="clear" w:color="auto" w:fill="ECF1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9E2F3" w:themeFill="accent5" w:themeFillTint="33"/>
      </w:tcPr>
    </w:tblStylePr>
    <w:tblStylePr w:type="band1Vert">
      <w:tblPr/>
      <w:tcPr>
        <w:shd w:val="clear" w:color="auto" w:fill="A1B8E1" w:themeFill="accent5" w:themeFillTint="7F"/>
      </w:tcPr>
    </w:tblStylePr>
    <w:tblStylePr w:type="band1Horz">
      <w:tblPr/>
      <w:tcPr>
        <w:tcBorders>
          <w:insideH w:val="single" w:sz="6" w:space="0" w:color="4472C4" w:themeColor="accent5"/>
          <w:insideV w:val="single" w:sz="6" w:space="0" w:color="4472C4" w:themeColor="accent5"/>
        </w:tcBorders>
        <w:shd w:val="clear" w:color="auto" w:fill="A1B8E1" w:themeFill="accent5" w:themeFillTint="7F"/>
      </w:tcPr>
    </w:tblStylePr>
    <w:tblStylePr w:type="nwCell">
      <w:tblPr/>
      <w:tcPr>
        <w:shd w:val="clear" w:color="auto" w:fill="FFFFFF" w:themeFill="background1"/>
      </w:tcPr>
    </w:tblStylePr>
  </w:style>
  <w:style w:type="table" w:customStyle="1" w:styleId="2-6212">
    <w:name w:val="Средняя сетка 2 - Акцент 621"/>
    <w:basedOn w:val="a6"/>
    <w:next w:val="2-61"/>
    <w:uiPriority w:val="68"/>
    <w:semiHidden/>
    <w:unhideWhenUsed/>
    <w:pPr>
      <w:spacing w:after="0" w:line="240" w:lineRule="auto"/>
    </w:pPr>
    <w:rPr>
      <w:rFonts w:asciiTheme="majorHAnsi" w:eastAsiaTheme="majorEastAsia" w:hAnsiTheme="majorHAnsi" w:cstheme="majorBidi"/>
      <w:color w:val="000000" w:themeColor="text1"/>
      <w:lang w:eastAsia="ru-RU"/>
    </w:rPr>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insideH w:val="single" w:sz="8" w:space="0" w:color="70AD47" w:themeColor="accent6"/>
        <w:insideV w:val="single" w:sz="8" w:space="0" w:color="70AD47" w:themeColor="accent6"/>
      </w:tblBorders>
    </w:tblPr>
    <w:tcPr>
      <w:shd w:val="clear" w:color="auto" w:fill="DBEBD0" w:themeFill="accent6" w:themeFillTint="3F"/>
    </w:tcPr>
    <w:tblStylePr w:type="firstRow">
      <w:rPr>
        <w:b/>
        <w:bCs/>
        <w:color w:val="000000" w:themeColor="text1"/>
      </w:rPr>
      <w:tblPr/>
      <w:tcPr>
        <w:shd w:val="clear" w:color="auto" w:fill="F0F7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2EFD9" w:themeFill="accent6" w:themeFillTint="33"/>
      </w:tcPr>
    </w:tblStylePr>
    <w:tblStylePr w:type="band1Vert">
      <w:tblPr/>
      <w:tcPr>
        <w:shd w:val="clear" w:color="auto" w:fill="B7D8A0" w:themeFill="accent6" w:themeFillTint="7F"/>
      </w:tcPr>
    </w:tblStylePr>
    <w:tblStylePr w:type="band1Horz">
      <w:tblPr/>
      <w:tcPr>
        <w:tcBorders>
          <w:insideH w:val="single" w:sz="6" w:space="0" w:color="70AD47" w:themeColor="accent6"/>
          <w:insideV w:val="single" w:sz="6" w:space="0" w:color="70AD47" w:themeColor="accent6"/>
        </w:tcBorders>
        <w:shd w:val="clear" w:color="auto" w:fill="B7D8A0" w:themeFill="accent6" w:themeFillTint="7F"/>
      </w:tcPr>
    </w:tblStylePr>
    <w:tblStylePr w:type="nwCell">
      <w:tblPr/>
      <w:tcPr>
        <w:shd w:val="clear" w:color="auto" w:fill="FFFFFF" w:themeFill="background1"/>
      </w:tcPr>
    </w:tblStylePr>
  </w:style>
  <w:style w:type="table" w:customStyle="1" w:styleId="3214">
    <w:name w:val="Средняя сетка 321"/>
    <w:basedOn w:val="a6"/>
    <w:next w:val="3f"/>
    <w:uiPriority w:val="69"/>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customStyle="1" w:styleId="3-121">
    <w:name w:val="Средняя сетка 3 - Акцент 121"/>
    <w:basedOn w:val="a6"/>
    <w:next w:val="3-1"/>
    <w:uiPriority w:val="69"/>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6E6F4"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5B9BD5"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5B9BD5"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5B9BD5"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5B9BD5"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DCCEA"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DCCEA" w:themeFill="accent1" w:themeFillTint="7F"/>
      </w:tcPr>
    </w:tblStylePr>
  </w:style>
  <w:style w:type="table" w:customStyle="1" w:styleId="3-221">
    <w:name w:val="Средняя сетка 3 - Акцент 221"/>
    <w:basedOn w:val="a6"/>
    <w:next w:val="3-2"/>
    <w:uiPriority w:val="69"/>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ADECB"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ED7D31"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ED7D31"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ED7D31"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ED7D31"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6BE98"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6BE98" w:themeFill="accent2" w:themeFillTint="7F"/>
      </w:tcPr>
    </w:tblStylePr>
  </w:style>
  <w:style w:type="table" w:customStyle="1" w:styleId="3-321">
    <w:name w:val="Средняя сетка 3 - Акцент 321"/>
    <w:basedOn w:val="a6"/>
    <w:next w:val="3-3"/>
    <w:uiPriority w:val="69"/>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8E8E8"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A5A5A5"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A5A5A5"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A5A5A5"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A5A5A5"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2D2D2"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2D2D2" w:themeFill="accent3" w:themeFillTint="7F"/>
      </w:tcPr>
    </w:tblStylePr>
  </w:style>
  <w:style w:type="table" w:customStyle="1" w:styleId="3-421">
    <w:name w:val="Средняя сетка 3 - Акцент 421"/>
    <w:basedOn w:val="a6"/>
    <w:next w:val="3-4"/>
    <w:uiPriority w:val="69"/>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FEFC0"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FC000"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FC000"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FC000"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FC000"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FDF8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FDF80" w:themeFill="accent4" w:themeFillTint="7F"/>
      </w:tcPr>
    </w:tblStylePr>
  </w:style>
  <w:style w:type="table" w:customStyle="1" w:styleId="3-521">
    <w:name w:val="Средняя сетка 3 - Акцент 521"/>
    <w:basedOn w:val="a6"/>
    <w:next w:val="3-5"/>
    <w:uiPriority w:val="69"/>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0DBF0"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472C4"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472C4"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472C4"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472C4"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1B8E1"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1B8E1" w:themeFill="accent5" w:themeFillTint="7F"/>
      </w:tcPr>
    </w:tblStylePr>
  </w:style>
  <w:style w:type="table" w:customStyle="1" w:styleId="3-621">
    <w:name w:val="Средняя сетка 3 - Акцент 621"/>
    <w:basedOn w:val="a6"/>
    <w:next w:val="3-6"/>
    <w:uiPriority w:val="69"/>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BEB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70AD47"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70AD47"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70AD47"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70AD47"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7D8A0"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7D8A0" w:themeFill="accent6" w:themeFillTint="7F"/>
      </w:tcPr>
    </w:tblStylePr>
  </w:style>
  <w:style w:type="table" w:customStyle="1" w:styleId="21f3">
    <w:name w:val="Стандартная таблица21"/>
    <w:basedOn w:val="a6"/>
    <w:next w:val="affffffd"/>
    <w:semiHidden/>
    <w:unhideWhenUsed/>
    <w:pPr>
      <w:spacing w:before="120" w:after="120" w:line="240" w:lineRule="auto"/>
      <w:ind w:firstLine="540"/>
      <w:jc w:val="both"/>
    </w:pPr>
    <w:rPr>
      <w:rFonts w:ascii="Garamond" w:eastAsia="Times New Roman" w:hAnsi="Garamond" w:cs="Times New Roman"/>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21a">
    <w:name w:val="Столбцы таблицы 121"/>
    <w:basedOn w:val="a6"/>
    <w:next w:val="1f9"/>
    <w:semiHidden/>
    <w:unhideWhenUsed/>
    <w:pPr>
      <w:spacing w:before="120" w:after="120" w:line="240" w:lineRule="auto"/>
      <w:ind w:firstLine="540"/>
      <w:jc w:val="both"/>
    </w:pPr>
    <w:rPr>
      <w:rFonts w:ascii="Garamond" w:eastAsia="Times New Roman" w:hAnsi="Garamond" w:cs="Times New Roman"/>
      <w:b/>
      <w:bCs/>
      <w:lang w:eastAsia="ru-RU"/>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218">
    <w:name w:val="Столбцы таблицы 221"/>
    <w:basedOn w:val="a6"/>
    <w:next w:val="2f8"/>
    <w:semiHidden/>
    <w:unhideWhenUsed/>
    <w:pPr>
      <w:spacing w:before="120" w:after="120" w:line="240" w:lineRule="auto"/>
      <w:ind w:firstLine="540"/>
      <w:jc w:val="both"/>
    </w:pPr>
    <w:rPr>
      <w:rFonts w:ascii="Garamond" w:eastAsia="Times New Roman" w:hAnsi="Garamond" w:cs="Times New Roman"/>
      <w:b/>
      <w:bCs/>
      <w:lang w:eastAsia="ru-RU"/>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215">
    <w:name w:val="Столбцы таблицы 321"/>
    <w:basedOn w:val="a6"/>
    <w:next w:val="3f0"/>
    <w:semiHidden/>
    <w:unhideWhenUsed/>
    <w:pPr>
      <w:spacing w:before="120" w:after="120" w:line="240" w:lineRule="auto"/>
      <w:ind w:firstLine="540"/>
      <w:jc w:val="both"/>
    </w:pPr>
    <w:rPr>
      <w:rFonts w:ascii="Garamond" w:eastAsia="Times New Roman" w:hAnsi="Garamond" w:cs="Times New Roman"/>
      <w:b/>
      <w:bCs/>
      <w:lang w:eastAsia="ru-RU"/>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212">
    <w:name w:val="Столбцы таблицы 421"/>
    <w:basedOn w:val="a6"/>
    <w:next w:val="4a"/>
    <w:semiHidden/>
    <w:unhideWhenUsed/>
    <w:pPr>
      <w:spacing w:before="120" w:after="120" w:line="240" w:lineRule="auto"/>
      <w:ind w:firstLine="540"/>
      <w:jc w:val="both"/>
    </w:pPr>
    <w:rPr>
      <w:rFonts w:ascii="Garamond" w:eastAsia="Times New Roman" w:hAnsi="Garamond" w:cs="Times New Roman"/>
      <w:lang w:eastAsia="ru-RU"/>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211">
    <w:name w:val="Столбцы таблицы 521"/>
    <w:basedOn w:val="a6"/>
    <w:next w:val="57"/>
    <w:semiHidden/>
    <w:unhideWhenUsed/>
    <w:pPr>
      <w:spacing w:before="120" w:after="120" w:line="240" w:lineRule="auto"/>
      <w:ind w:firstLine="540"/>
      <w:jc w:val="both"/>
    </w:pPr>
    <w:rPr>
      <w:rFonts w:ascii="Garamond" w:eastAsia="Times New Roman" w:hAnsi="Garamond" w:cs="Times New Roman"/>
      <w:lang w:eastAsia="ru-RU"/>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21b">
    <w:name w:val="Таблица простая 121"/>
    <w:basedOn w:val="a6"/>
    <w:next w:val="1fa"/>
    <w:uiPriority w:val="41"/>
    <w:pPr>
      <w:spacing w:after="0" w:line="240" w:lineRule="auto"/>
    </w:pPr>
    <w:rPr>
      <w:rFonts w:ascii="Garamond" w:eastAsia="Times New Roman" w:hAnsi="Garamond" w:cs="Times New Roman"/>
      <w:lang w:eastAsia="ru-RU"/>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2219">
    <w:name w:val="Таблица простая 221"/>
    <w:basedOn w:val="a6"/>
    <w:next w:val="2f9"/>
    <w:uiPriority w:val="42"/>
    <w:pPr>
      <w:spacing w:after="0" w:line="240" w:lineRule="auto"/>
    </w:pPr>
    <w:rPr>
      <w:rFonts w:ascii="Garamond" w:eastAsia="Times New Roman" w:hAnsi="Garamond" w:cs="Times New Roman"/>
      <w:lang w:eastAsia="ru-RU"/>
    </w:r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3216">
    <w:name w:val="Таблица простая 321"/>
    <w:basedOn w:val="a6"/>
    <w:next w:val="3f1"/>
    <w:uiPriority w:val="43"/>
    <w:pPr>
      <w:spacing w:after="0" w:line="240" w:lineRule="auto"/>
    </w:pPr>
    <w:rPr>
      <w:rFonts w:ascii="Garamond" w:eastAsia="Times New Roman" w:hAnsi="Garamond" w:cs="Times New Roman"/>
      <w:lang w:eastAsia="ru-RU"/>
    </w:r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4213">
    <w:name w:val="Таблица простая 421"/>
    <w:basedOn w:val="a6"/>
    <w:next w:val="4b"/>
    <w:uiPriority w:val="44"/>
    <w:pPr>
      <w:spacing w:after="0" w:line="240" w:lineRule="auto"/>
    </w:pPr>
    <w:rPr>
      <w:rFonts w:ascii="Garamond" w:eastAsia="Times New Roman" w:hAnsi="Garamond" w:cs="Times New Roman"/>
      <w:lang w:eastAsia="ru-RU"/>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5212">
    <w:name w:val="Таблица простая 521"/>
    <w:basedOn w:val="a6"/>
    <w:next w:val="58"/>
    <w:uiPriority w:val="45"/>
    <w:pPr>
      <w:spacing w:after="0" w:line="240" w:lineRule="auto"/>
    </w:pPr>
    <w:rPr>
      <w:rFonts w:ascii="Garamond" w:eastAsia="Times New Roman" w:hAnsi="Garamond" w:cs="Times New Roman"/>
      <w:lang w:eastAsia="ru-RU"/>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1217">
    <w:name w:val="Таблица-сетка 1 светлая21"/>
    <w:basedOn w:val="a6"/>
    <w:next w:val="-17"/>
    <w:uiPriority w:val="46"/>
    <w:pPr>
      <w:spacing w:after="0" w:line="240" w:lineRule="auto"/>
    </w:pPr>
    <w:rPr>
      <w:rFonts w:ascii="Garamond" w:eastAsia="Times New Roman" w:hAnsi="Garamond" w:cs="Times New Roman"/>
      <w:lang w:eastAsia="ru-RU"/>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11211">
    <w:name w:val="Таблица-сетка 1 светлая — акцент 121"/>
    <w:basedOn w:val="a6"/>
    <w:next w:val="-111"/>
    <w:uiPriority w:val="46"/>
    <w:pPr>
      <w:spacing w:after="0" w:line="240" w:lineRule="auto"/>
    </w:pPr>
    <w:rPr>
      <w:rFonts w:ascii="Garamond" w:eastAsia="Times New Roman" w:hAnsi="Garamond" w:cs="Times New Roman"/>
      <w:lang w:eastAsia="ru-RU"/>
    </w:rPr>
    <w:tblPr>
      <w:tblStyleRowBandSize w:val="1"/>
      <w:tblStyleColBandSize w:val="1"/>
      <w:tblBorders>
        <w:top w:val="single" w:sz="4" w:space="0" w:color="BDD6EE" w:themeColor="accent1" w:themeTint="66"/>
        <w:left w:val="single" w:sz="4" w:space="0" w:color="BDD6EE" w:themeColor="accent1" w:themeTint="66"/>
        <w:bottom w:val="single" w:sz="4" w:space="0" w:color="BDD6EE" w:themeColor="accent1" w:themeTint="66"/>
        <w:right w:val="single" w:sz="4" w:space="0" w:color="BDD6EE" w:themeColor="accent1" w:themeTint="66"/>
        <w:insideH w:val="single" w:sz="4" w:space="0" w:color="BDD6EE" w:themeColor="accent1" w:themeTint="66"/>
        <w:insideV w:val="single" w:sz="4" w:space="0" w:color="BDD6EE" w:themeColor="accent1" w:themeTint="66"/>
      </w:tblBorders>
    </w:tblPr>
    <w:tblStylePr w:type="firstRow">
      <w:rPr>
        <w:b/>
        <w:bCs/>
      </w:rPr>
      <w:tblPr/>
      <w:tcPr>
        <w:tcBorders>
          <w:bottom w:val="single" w:sz="12" w:space="0" w:color="9CC2E5" w:themeColor="accent1" w:themeTint="99"/>
        </w:tcBorders>
      </w:tcPr>
    </w:tblStylePr>
    <w:tblStylePr w:type="lastRow">
      <w:rPr>
        <w:b/>
        <w:bCs/>
      </w:rPr>
      <w:tblPr/>
      <w:tcPr>
        <w:tcBorders>
          <w:top w:val="double" w:sz="2" w:space="0" w:color="9CC2E5" w:themeColor="accent1" w:themeTint="99"/>
        </w:tcBorders>
      </w:tcPr>
    </w:tblStylePr>
    <w:tblStylePr w:type="firstCol">
      <w:rPr>
        <w:b/>
        <w:bCs/>
      </w:rPr>
    </w:tblStylePr>
    <w:tblStylePr w:type="lastCol">
      <w:rPr>
        <w:b/>
        <w:bCs/>
      </w:rPr>
    </w:tblStylePr>
  </w:style>
  <w:style w:type="table" w:customStyle="1" w:styleId="-12211">
    <w:name w:val="Таблица-сетка 1 светлая — акцент 221"/>
    <w:basedOn w:val="a6"/>
    <w:next w:val="-121"/>
    <w:uiPriority w:val="46"/>
    <w:pPr>
      <w:spacing w:after="0" w:line="240" w:lineRule="auto"/>
    </w:pPr>
    <w:rPr>
      <w:rFonts w:ascii="Garamond" w:eastAsia="Times New Roman" w:hAnsi="Garamond" w:cs="Times New Roman"/>
      <w:lang w:eastAsia="ru-RU"/>
    </w:rPr>
    <w:tblPr>
      <w:tblStyleRowBandSize w:val="1"/>
      <w:tblStyleColBandSize w:val="1"/>
      <w:tblBorders>
        <w:top w:val="single" w:sz="4" w:space="0" w:color="F7CAAC" w:themeColor="accent2" w:themeTint="66"/>
        <w:left w:val="single" w:sz="4" w:space="0" w:color="F7CAAC" w:themeColor="accent2" w:themeTint="66"/>
        <w:bottom w:val="single" w:sz="4" w:space="0" w:color="F7CAAC" w:themeColor="accent2" w:themeTint="66"/>
        <w:right w:val="single" w:sz="4" w:space="0" w:color="F7CAAC" w:themeColor="accent2" w:themeTint="66"/>
        <w:insideH w:val="single" w:sz="4" w:space="0" w:color="F7CAAC" w:themeColor="accent2" w:themeTint="66"/>
        <w:insideV w:val="single" w:sz="4" w:space="0" w:color="F7CAAC" w:themeColor="accent2" w:themeTint="66"/>
      </w:tblBorders>
    </w:tblPr>
    <w:tblStylePr w:type="firstRow">
      <w:rPr>
        <w:b/>
        <w:bCs/>
      </w:rPr>
      <w:tblPr/>
      <w:tcPr>
        <w:tcBorders>
          <w:bottom w:val="single" w:sz="12" w:space="0" w:color="F4B083" w:themeColor="accent2" w:themeTint="99"/>
        </w:tcBorders>
      </w:tcPr>
    </w:tblStylePr>
    <w:tblStylePr w:type="lastRow">
      <w:rPr>
        <w:b/>
        <w:bCs/>
      </w:rPr>
      <w:tblPr/>
      <w:tcPr>
        <w:tcBorders>
          <w:top w:val="double" w:sz="2" w:space="0" w:color="F4B083" w:themeColor="accent2" w:themeTint="99"/>
        </w:tcBorders>
      </w:tcPr>
    </w:tblStylePr>
    <w:tblStylePr w:type="firstCol">
      <w:rPr>
        <w:b/>
        <w:bCs/>
      </w:rPr>
    </w:tblStylePr>
    <w:tblStylePr w:type="lastCol">
      <w:rPr>
        <w:b/>
        <w:bCs/>
      </w:rPr>
    </w:tblStylePr>
  </w:style>
  <w:style w:type="table" w:customStyle="1" w:styleId="-13210">
    <w:name w:val="Таблица-сетка 1 светлая — акцент 321"/>
    <w:basedOn w:val="a6"/>
    <w:next w:val="-131"/>
    <w:uiPriority w:val="46"/>
    <w:pPr>
      <w:spacing w:after="0" w:line="240" w:lineRule="auto"/>
    </w:pPr>
    <w:rPr>
      <w:rFonts w:ascii="Garamond" w:eastAsia="Times New Roman" w:hAnsi="Garamond" w:cs="Times New Roman"/>
      <w:lang w:eastAsia="ru-RU"/>
    </w:rPr>
    <w:tblPr>
      <w:tblStyleRowBandSize w:val="1"/>
      <w:tblStyleColBandSize w:val="1"/>
      <w:tblBorders>
        <w:top w:val="single" w:sz="4" w:space="0" w:color="DBDBDB" w:themeColor="accent3" w:themeTint="66"/>
        <w:left w:val="single" w:sz="4" w:space="0" w:color="DBDBDB" w:themeColor="accent3" w:themeTint="66"/>
        <w:bottom w:val="single" w:sz="4" w:space="0" w:color="DBDBDB" w:themeColor="accent3" w:themeTint="66"/>
        <w:right w:val="single" w:sz="4" w:space="0" w:color="DBDBDB" w:themeColor="accent3" w:themeTint="66"/>
        <w:insideH w:val="single" w:sz="4" w:space="0" w:color="DBDBDB" w:themeColor="accent3" w:themeTint="66"/>
        <w:insideV w:val="single" w:sz="4" w:space="0" w:color="DBDBDB" w:themeColor="accent3" w:themeTint="66"/>
      </w:tblBorders>
    </w:tblPr>
    <w:tblStylePr w:type="firstRow">
      <w:rPr>
        <w:b/>
        <w:bCs/>
      </w:rPr>
      <w:tblPr/>
      <w:tcPr>
        <w:tcBorders>
          <w:bottom w:val="single" w:sz="12" w:space="0" w:color="C9C9C9" w:themeColor="accent3" w:themeTint="99"/>
        </w:tcBorders>
      </w:tcPr>
    </w:tblStylePr>
    <w:tblStylePr w:type="lastRow">
      <w:rPr>
        <w:b/>
        <w:bCs/>
      </w:rPr>
      <w:tblPr/>
      <w:tcPr>
        <w:tcBorders>
          <w:top w:val="double" w:sz="2" w:space="0" w:color="C9C9C9" w:themeColor="accent3" w:themeTint="99"/>
        </w:tcBorders>
      </w:tcPr>
    </w:tblStylePr>
    <w:tblStylePr w:type="firstCol">
      <w:rPr>
        <w:b/>
        <w:bCs/>
      </w:rPr>
    </w:tblStylePr>
    <w:tblStylePr w:type="lastCol">
      <w:rPr>
        <w:b/>
        <w:bCs/>
      </w:rPr>
    </w:tblStylePr>
  </w:style>
  <w:style w:type="table" w:customStyle="1" w:styleId="-14210">
    <w:name w:val="Таблица-сетка 1 светлая — акцент 421"/>
    <w:basedOn w:val="a6"/>
    <w:next w:val="-141"/>
    <w:uiPriority w:val="46"/>
    <w:pPr>
      <w:spacing w:after="0" w:line="240" w:lineRule="auto"/>
    </w:pPr>
    <w:rPr>
      <w:rFonts w:ascii="Garamond" w:eastAsia="Times New Roman" w:hAnsi="Garamond" w:cs="Times New Roman"/>
      <w:lang w:eastAsia="ru-RU"/>
    </w:rPr>
    <w:tblPr>
      <w:tblStyleRowBandSize w:val="1"/>
      <w:tblStyleColBandSize w:val="1"/>
      <w:tblBorders>
        <w:top w:val="single" w:sz="4" w:space="0" w:color="FFE599" w:themeColor="accent4" w:themeTint="66"/>
        <w:left w:val="single" w:sz="4" w:space="0" w:color="FFE599" w:themeColor="accent4" w:themeTint="66"/>
        <w:bottom w:val="single" w:sz="4" w:space="0" w:color="FFE599" w:themeColor="accent4" w:themeTint="66"/>
        <w:right w:val="single" w:sz="4" w:space="0" w:color="FFE599" w:themeColor="accent4" w:themeTint="66"/>
        <w:insideH w:val="single" w:sz="4" w:space="0" w:color="FFE599" w:themeColor="accent4" w:themeTint="66"/>
        <w:insideV w:val="single" w:sz="4" w:space="0" w:color="FFE599" w:themeColor="accent4" w:themeTint="66"/>
      </w:tblBorders>
    </w:tblPr>
    <w:tblStylePr w:type="firstRow">
      <w:rPr>
        <w:b/>
        <w:bCs/>
      </w:rPr>
      <w:tblPr/>
      <w:tcPr>
        <w:tcBorders>
          <w:bottom w:val="single" w:sz="12" w:space="0" w:color="FFD966" w:themeColor="accent4" w:themeTint="99"/>
        </w:tcBorders>
      </w:tcPr>
    </w:tblStylePr>
    <w:tblStylePr w:type="lastRow">
      <w:rPr>
        <w:b/>
        <w:bCs/>
      </w:rPr>
      <w:tblPr/>
      <w:tcPr>
        <w:tcBorders>
          <w:top w:val="double" w:sz="2" w:space="0" w:color="FFD966" w:themeColor="accent4" w:themeTint="99"/>
        </w:tcBorders>
      </w:tcPr>
    </w:tblStylePr>
    <w:tblStylePr w:type="firstCol">
      <w:rPr>
        <w:b/>
        <w:bCs/>
      </w:rPr>
    </w:tblStylePr>
    <w:tblStylePr w:type="lastCol">
      <w:rPr>
        <w:b/>
        <w:bCs/>
      </w:rPr>
    </w:tblStylePr>
  </w:style>
  <w:style w:type="table" w:customStyle="1" w:styleId="-15210">
    <w:name w:val="Таблица-сетка 1 светлая — акцент 521"/>
    <w:basedOn w:val="a6"/>
    <w:next w:val="-150"/>
    <w:uiPriority w:val="46"/>
    <w:pPr>
      <w:spacing w:after="0" w:line="240" w:lineRule="auto"/>
    </w:pPr>
    <w:rPr>
      <w:rFonts w:ascii="Garamond" w:eastAsia="Times New Roman" w:hAnsi="Garamond" w:cs="Times New Roman"/>
      <w:lang w:eastAsia="ru-RU"/>
    </w:rPr>
    <w:tblPr>
      <w:tblStyleRowBandSize w:val="1"/>
      <w:tblStyleColBandSize w:val="1"/>
      <w:tblBorders>
        <w:top w:val="single" w:sz="4" w:space="0" w:color="B4C6E7" w:themeColor="accent5" w:themeTint="66"/>
        <w:left w:val="single" w:sz="4" w:space="0" w:color="B4C6E7" w:themeColor="accent5" w:themeTint="66"/>
        <w:bottom w:val="single" w:sz="4" w:space="0" w:color="B4C6E7" w:themeColor="accent5" w:themeTint="66"/>
        <w:right w:val="single" w:sz="4" w:space="0" w:color="B4C6E7" w:themeColor="accent5" w:themeTint="66"/>
        <w:insideH w:val="single" w:sz="4" w:space="0" w:color="B4C6E7" w:themeColor="accent5" w:themeTint="66"/>
        <w:insideV w:val="single" w:sz="4" w:space="0" w:color="B4C6E7" w:themeColor="accent5" w:themeTint="66"/>
      </w:tblBorders>
    </w:tblPr>
    <w:tblStylePr w:type="firstRow">
      <w:rPr>
        <w:b/>
        <w:bCs/>
      </w:rPr>
      <w:tblPr/>
      <w:tcPr>
        <w:tcBorders>
          <w:bottom w:val="single" w:sz="12" w:space="0" w:color="8EAADB" w:themeColor="accent5" w:themeTint="99"/>
        </w:tcBorders>
      </w:tcPr>
    </w:tblStylePr>
    <w:tblStylePr w:type="lastRow">
      <w:rPr>
        <w:b/>
        <w:bCs/>
      </w:rPr>
      <w:tblPr/>
      <w:tcPr>
        <w:tcBorders>
          <w:top w:val="double" w:sz="2" w:space="0" w:color="8EAADB" w:themeColor="accent5" w:themeTint="99"/>
        </w:tcBorders>
      </w:tcPr>
    </w:tblStylePr>
    <w:tblStylePr w:type="firstCol">
      <w:rPr>
        <w:b/>
        <w:bCs/>
      </w:rPr>
    </w:tblStylePr>
    <w:tblStylePr w:type="lastCol">
      <w:rPr>
        <w:b/>
        <w:bCs/>
      </w:rPr>
    </w:tblStylePr>
  </w:style>
  <w:style w:type="table" w:customStyle="1" w:styleId="-16210">
    <w:name w:val="Таблица-сетка 1 светлая — акцент 621"/>
    <w:basedOn w:val="a6"/>
    <w:next w:val="-160"/>
    <w:uiPriority w:val="46"/>
    <w:pPr>
      <w:spacing w:after="0" w:line="240" w:lineRule="auto"/>
    </w:pPr>
    <w:rPr>
      <w:rFonts w:ascii="Garamond" w:eastAsia="Times New Roman" w:hAnsi="Garamond" w:cs="Times New Roman"/>
      <w:lang w:eastAsia="ru-RU"/>
    </w:rPr>
    <w:tblPr>
      <w:tblStyleRowBandSize w:val="1"/>
      <w:tblStyleColBandSize w:val="1"/>
      <w:tblBorders>
        <w:top w:val="single" w:sz="4" w:space="0" w:color="C5E0B3" w:themeColor="accent6" w:themeTint="66"/>
        <w:left w:val="single" w:sz="4" w:space="0" w:color="C5E0B3" w:themeColor="accent6" w:themeTint="66"/>
        <w:bottom w:val="single" w:sz="4" w:space="0" w:color="C5E0B3" w:themeColor="accent6" w:themeTint="66"/>
        <w:right w:val="single" w:sz="4" w:space="0" w:color="C5E0B3" w:themeColor="accent6" w:themeTint="66"/>
        <w:insideH w:val="single" w:sz="4" w:space="0" w:color="C5E0B3" w:themeColor="accent6" w:themeTint="66"/>
        <w:insideV w:val="single" w:sz="4" w:space="0" w:color="C5E0B3" w:themeColor="accent6" w:themeTint="66"/>
      </w:tblBorders>
    </w:tblPr>
    <w:tblStylePr w:type="firstRow">
      <w:rPr>
        <w:b/>
        <w:bCs/>
      </w:rPr>
      <w:tblPr/>
      <w:tcPr>
        <w:tcBorders>
          <w:bottom w:val="single" w:sz="12" w:space="0" w:color="A8D08D" w:themeColor="accent6" w:themeTint="99"/>
        </w:tcBorders>
      </w:tcPr>
    </w:tblStylePr>
    <w:tblStylePr w:type="lastRow">
      <w:rPr>
        <w:b/>
        <w:bCs/>
      </w:rPr>
      <w:tblPr/>
      <w:tcPr>
        <w:tcBorders>
          <w:top w:val="double" w:sz="2" w:space="0" w:color="A8D08D" w:themeColor="accent6" w:themeTint="99"/>
        </w:tcBorders>
      </w:tcPr>
    </w:tblStylePr>
    <w:tblStylePr w:type="firstCol">
      <w:rPr>
        <w:b/>
        <w:bCs/>
      </w:rPr>
    </w:tblStylePr>
    <w:tblStylePr w:type="lastCol">
      <w:rPr>
        <w:b/>
        <w:bCs/>
      </w:rPr>
    </w:tblStylePr>
  </w:style>
  <w:style w:type="table" w:customStyle="1" w:styleId="-2217">
    <w:name w:val="Таблица-сетка 221"/>
    <w:basedOn w:val="a6"/>
    <w:next w:val="-27"/>
    <w:uiPriority w:val="47"/>
    <w:pPr>
      <w:spacing w:after="0" w:line="240" w:lineRule="auto"/>
    </w:pPr>
    <w:rPr>
      <w:rFonts w:ascii="Garamond" w:eastAsia="Times New Roman" w:hAnsi="Garamond" w:cs="Times New Roman"/>
      <w:lang w:eastAsia="ru-RU"/>
    </w:r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21211">
    <w:name w:val="Таблица-сетка 2 — акцент 121"/>
    <w:basedOn w:val="a6"/>
    <w:next w:val="-211"/>
    <w:uiPriority w:val="47"/>
    <w:pPr>
      <w:spacing w:after="0" w:line="240" w:lineRule="auto"/>
    </w:pPr>
    <w:rPr>
      <w:rFonts w:ascii="Garamond" w:eastAsia="Times New Roman" w:hAnsi="Garamond" w:cs="Times New Roman"/>
      <w:lang w:eastAsia="ru-RU"/>
    </w:rPr>
    <w:tblPr>
      <w:tblStyleRowBandSize w:val="1"/>
      <w:tblStyleColBandSize w:val="1"/>
      <w:tblBorders>
        <w:top w:val="single" w:sz="2" w:space="0" w:color="9CC2E5" w:themeColor="accent1" w:themeTint="99"/>
        <w:bottom w:val="single" w:sz="2" w:space="0" w:color="9CC2E5" w:themeColor="accent1" w:themeTint="99"/>
        <w:insideH w:val="single" w:sz="2" w:space="0" w:color="9CC2E5" w:themeColor="accent1" w:themeTint="99"/>
        <w:insideV w:val="single" w:sz="2" w:space="0" w:color="9CC2E5" w:themeColor="accent1" w:themeTint="99"/>
      </w:tblBorders>
    </w:tblPr>
    <w:tblStylePr w:type="firstRow">
      <w:rPr>
        <w:b/>
        <w:bCs/>
      </w:rPr>
      <w:tblPr/>
      <w:tcPr>
        <w:tcBorders>
          <w:top w:val="nil"/>
          <w:bottom w:val="single" w:sz="12" w:space="0" w:color="9CC2E5" w:themeColor="accent1" w:themeTint="99"/>
          <w:insideH w:val="nil"/>
          <w:insideV w:val="nil"/>
        </w:tcBorders>
        <w:shd w:val="clear" w:color="auto" w:fill="FFFFFF" w:themeFill="background1"/>
      </w:tcPr>
    </w:tblStylePr>
    <w:tblStylePr w:type="lastRow">
      <w:rPr>
        <w:b/>
        <w:bCs/>
      </w:rPr>
      <w:tblPr/>
      <w:tcPr>
        <w:tcBorders>
          <w:top w:val="double" w:sz="2" w:space="0" w:color="9CC2E5"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customStyle="1" w:styleId="-22211">
    <w:name w:val="Таблица-сетка 2 — акцент 221"/>
    <w:basedOn w:val="a6"/>
    <w:next w:val="-221"/>
    <w:uiPriority w:val="47"/>
    <w:pPr>
      <w:spacing w:after="0" w:line="240" w:lineRule="auto"/>
    </w:pPr>
    <w:rPr>
      <w:rFonts w:ascii="Garamond" w:eastAsia="Times New Roman" w:hAnsi="Garamond" w:cs="Times New Roman"/>
      <w:lang w:eastAsia="ru-RU"/>
    </w:rPr>
    <w:tblPr>
      <w:tblStyleRowBandSize w:val="1"/>
      <w:tblStyleColBandSize w:val="1"/>
      <w:tblBorders>
        <w:top w:val="single" w:sz="2" w:space="0" w:color="F4B083" w:themeColor="accent2" w:themeTint="99"/>
        <w:bottom w:val="single" w:sz="2" w:space="0" w:color="F4B083" w:themeColor="accent2" w:themeTint="99"/>
        <w:insideH w:val="single" w:sz="2" w:space="0" w:color="F4B083" w:themeColor="accent2" w:themeTint="99"/>
        <w:insideV w:val="single" w:sz="2" w:space="0" w:color="F4B083" w:themeColor="accent2" w:themeTint="99"/>
      </w:tblBorders>
    </w:tblPr>
    <w:tblStylePr w:type="firstRow">
      <w:rPr>
        <w:b/>
        <w:bCs/>
      </w:rPr>
      <w:tblPr/>
      <w:tcPr>
        <w:tcBorders>
          <w:top w:val="nil"/>
          <w:bottom w:val="single" w:sz="12" w:space="0" w:color="F4B083" w:themeColor="accent2" w:themeTint="99"/>
          <w:insideH w:val="nil"/>
          <w:insideV w:val="nil"/>
        </w:tcBorders>
        <w:shd w:val="clear" w:color="auto" w:fill="FFFFFF" w:themeFill="background1"/>
      </w:tcPr>
    </w:tblStylePr>
    <w:tblStylePr w:type="lastRow">
      <w:rPr>
        <w:b/>
        <w:bCs/>
      </w:rPr>
      <w:tblPr/>
      <w:tcPr>
        <w:tcBorders>
          <w:top w:val="double" w:sz="2" w:space="0" w:color="F4B083"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customStyle="1" w:styleId="-23210">
    <w:name w:val="Таблица-сетка 2 — акцент 321"/>
    <w:basedOn w:val="a6"/>
    <w:next w:val="-231"/>
    <w:uiPriority w:val="47"/>
    <w:pPr>
      <w:spacing w:after="0" w:line="240" w:lineRule="auto"/>
    </w:pPr>
    <w:rPr>
      <w:rFonts w:ascii="Garamond" w:eastAsia="Times New Roman" w:hAnsi="Garamond" w:cs="Times New Roman"/>
      <w:lang w:eastAsia="ru-RU"/>
    </w:r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customStyle="1" w:styleId="-24210">
    <w:name w:val="Таблица-сетка 2 — акцент 421"/>
    <w:basedOn w:val="a6"/>
    <w:next w:val="-240"/>
    <w:uiPriority w:val="47"/>
    <w:pPr>
      <w:spacing w:after="0" w:line="240" w:lineRule="auto"/>
    </w:pPr>
    <w:rPr>
      <w:rFonts w:ascii="Garamond" w:eastAsia="Times New Roman" w:hAnsi="Garamond" w:cs="Times New Roman"/>
      <w:lang w:eastAsia="ru-RU"/>
    </w:rPr>
    <w:tblPr>
      <w:tblStyleRowBandSize w:val="1"/>
      <w:tblStyleColBandSize w:val="1"/>
      <w:tblBorders>
        <w:top w:val="single" w:sz="2" w:space="0" w:color="FFD966" w:themeColor="accent4" w:themeTint="99"/>
        <w:bottom w:val="single" w:sz="2" w:space="0" w:color="FFD966" w:themeColor="accent4" w:themeTint="99"/>
        <w:insideH w:val="single" w:sz="2" w:space="0" w:color="FFD966" w:themeColor="accent4" w:themeTint="99"/>
        <w:insideV w:val="single" w:sz="2" w:space="0" w:color="FFD966" w:themeColor="accent4" w:themeTint="99"/>
      </w:tblBorders>
    </w:tblPr>
    <w:tblStylePr w:type="firstRow">
      <w:rPr>
        <w:b/>
        <w:bCs/>
      </w:rPr>
      <w:tblPr/>
      <w:tcPr>
        <w:tcBorders>
          <w:top w:val="nil"/>
          <w:bottom w:val="single" w:sz="12" w:space="0" w:color="FFD966" w:themeColor="accent4" w:themeTint="99"/>
          <w:insideH w:val="nil"/>
          <w:insideV w:val="nil"/>
        </w:tcBorders>
        <w:shd w:val="clear" w:color="auto" w:fill="FFFFFF" w:themeFill="background1"/>
      </w:tcPr>
    </w:tblStylePr>
    <w:tblStylePr w:type="lastRow">
      <w:rPr>
        <w:b/>
        <w:bCs/>
      </w:rPr>
      <w:tblPr/>
      <w:tcPr>
        <w:tcBorders>
          <w:top w:val="double" w:sz="2" w:space="0" w:color="FFD966"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customStyle="1" w:styleId="-25210">
    <w:name w:val="Таблица-сетка 2 — акцент 521"/>
    <w:basedOn w:val="a6"/>
    <w:next w:val="-250"/>
    <w:uiPriority w:val="47"/>
    <w:pPr>
      <w:spacing w:after="0" w:line="240" w:lineRule="auto"/>
    </w:pPr>
    <w:rPr>
      <w:rFonts w:ascii="Garamond" w:eastAsia="Times New Roman" w:hAnsi="Garamond" w:cs="Times New Roman"/>
      <w:lang w:eastAsia="ru-RU"/>
    </w:rPr>
    <w:tblPr>
      <w:tblStyleRowBandSize w:val="1"/>
      <w:tblStyleColBandSize w:val="1"/>
      <w:tblBorders>
        <w:top w:val="single" w:sz="2" w:space="0" w:color="8EAADB" w:themeColor="accent5" w:themeTint="99"/>
        <w:bottom w:val="single" w:sz="2" w:space="0" w:color="8EAADB" w:themeColor="accent5" w:themeTint="99"/>
        <w:insideH w:val="single" w:sz="2" w:space="0" w:color="8EAADB" w:themeColor="accent5" w:themeTint="99"/>
        <w:insideV w:val="single" w:sz="2" w:space="0" w:color="8EAADB" w:themeColor="accent5" w:themeTint="99"/>
      </w:tblBorders>
    </w:tblPr>
    <w:tblStylePr w:type="firstRow">
      <w:rPr>
        <w:b/>
        <w:bCs/>
      </w:rPr>
      <w:tblPr/>
      <w:tcPr>
        <w:tcBorders>
          <w:top w:val="nil"/>
          <w:bottom w:val="single" w:sz="12" w:space="0" w:color="8EAADB" w:themeColor="accent5" w:themeTint="99"/>
          <w:insideH w:val="nil"/>
          <w:insideV w:val="nil"/>
        </w:tcBorders>
        <w:shd w:val="clear" w:color="auto" w:fill="FFFFFF" w:themeFill="background1"/>
      </w:tcPr>
    </w:tblStylePr>
    <w:tblStylePr w:type="lastRow">
      <w:rPr>
        <w:b/>
        <w:bCs/>
      </w:rPr>
      <w:tblPr/>
      <w:tcPr>
        <w:tcBorders>
          <w:top w:val="double" w:sz="2" w:space="0" w:color="8EAADB"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customStyle="1" w:styleId="-26210">
    <w:name w:val="Таблица-сетка 2 — акцент 621"/>
    <w:basedOn w:val="a6"/>
    <w:next w:val="-260"/>
    <w:uiPriority w:val="47"/>
    <w:pPr>
      <w:spacing w:after="0" w:line="240" w:lineRule="auto"/>
    </w:pPr>
    <w:rPr>
      <w:rFonts w:ascii="Garamond" w:eastAsia="Times New Roman" w:hAnsi="Garamond" w:cs="Times New Roman"/>
      <w:lang w:eastAsia="ru-RU"/>
    </w:rPr>
    <w:tblPr>
      <w:tblStyleRowBandSize w:val="1"/>
      <w:tblStyleColBandSize w:val="1"/>
      <w:tblBorders>
        <w:top w:val="single" w:sz="2" w:space="0" w:color="A8D08D" w:themeColor="accent6" w:themeTint="99"/>
        <w:bottom w:val="single" w:sz="2" w:space="0" w:color="A8D08D" w:themeColor="accent6" w:themeTint="99"/>
        <w:insideH w:val="single" w:sz="2" w:space="0" w:color="A8D08D" w:themeColor="accent6" w:themeTint="99"/>
        <w:insideV w:val="single" w:sz="2" w:space="0" w:color="A8D08D" w:themeColor="accent6" w:themeTint="99"/>
      </w:tblBorders>
    </w:tblPr>
    <w:tblStylePr w:type="firstRow">
      <w:rPr>
        <w:b/>
        <w:bCs/>
      </w:rPr>
      <w:tblPr/>
      <w:tcPr>
        <w:tcBorders>
          <w:top w:val="nil"/>
          <w:bottom w:val="single" w:sz="12" w:space="0" w:color="A8D08D" w:themeColor="accent6" w:themeTint="99"/>
          <w:insideH w:val="nil"/>
          <w:insideV w:val="nil"/>
        </w:tcBorders>
        <w:shd w:val="clear" w:color="auto" w:fill="FFFFFF" w:themeFill="background1"/>
      </w:tcPr>
    </w:tblStylePr>
    <w:tblStylePr w:type="lastRow">
      <w:rPr>
        <w:b/>
        <w:bCs/>
      </w:rPr>
      <w:tblPr/>
      <w:tcPr>
        <w:tcBorders>
          <w:top w:val="double" w:sz="2" w:space="0" w:color="A8D08D"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customStyle="1" w:styleId="-3217">
    <w:name w:val="Таблица-сетка 321"/>
    <w:basedOn w:val="a6"/>
    <w:next w:val="-37"/>
    <w:uiPriority w:val="48"/>
    <w:pPr>
      <w:spacing w:after="0" w:line="240" w:lineRule="auto"/>
    </w:pPr>
    <w:rPr>
      <w:rFonts w:ascii="Garamond" w:eastAsia="Times New Roman" w:hAnsi="Garamond" w:cs="Times New Roman"/>
      <w:lang w:eastAsia="ru-RU"/>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customStyle="1" w:styleId="-31211">
    <w:name w:val="Таблица-сетка 3 — акцент 121"/>
    <w:basedOn w:val="a6"/>
    <w:next w:val="-311"/>
    <w:uiPriority w:val="48"/>
    <w:locked/>
    <w:pPr>
      <w:spacing w:after="0" w:line="240" w:lineRule="auto"/>
    </w:pPr>
    <w:rPr>
      <w:rFonts w:ascii="Garamond" w:eastAsia="Times New Roman" w:hAnsi="Garamond" w:cs="Times New Roman"/>
      <w:lang w:eastAsia="ru-RU"/>
    </w:r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EEAF6" w:themeFill="accent1" w:themeFillTint="33"/>
      </w:tcPr>
    </w:tblStylePr>
    <w:tblStylePr w:type="band1Horz">
      <w:tblPr/>
      <w:tcPr>
        <w:shd w:val="clear" w:color="auto" w:fill="DEEAF6" w:themeFill="accent1" w:themeFillTint="33"/>
      </w:tcPr>
    </w:tblStylePr>
    <w:tblStylePr w:type="neCell">
      <w:tblPr/>
      <w:tcPr>
        <w:tcBorders>
          <w:bottom w:val="single" w:sz="4" w:space="0" w:color="9CC2E5" w:themeColor="accent1" w:themeTint="99"/>
        </w:tcBorders>
      </w:tcPr>
    </w:tblStylePr>
    <w:tblStylePr w:type="nwCell">
      <w:tblPr/>
      <w:tcPr>
        <w:tcBorders>
          <w:bottom w:val="single" w:sz="4" w:space="0" w:color="9CC2E5" w:themeColor="accent1" w:themeTint="99"/>
        </w:tcBorders>
      </w:tcPr>
    </w:tblStylePr>
    <w:tblStylePr w:type="seCell">
      <w:tblPr/>
      <w:tcPr>
        <w:tcBorders>
          <w:top w:val="single" w:sz="4" w:space="0" w:color="9CC2E5" w:themeColor="accent1" w:themeTint="99"/>
        </w:tcBorders>
      </w:tcPr>
    </w:tblStylePr>
    <w:tblStylePr w:type="swCell">
      <w:tblPr/>
      <w:tcPr>
        <w:tcBorders>
          <w:top w:val="single" w:sz="4" w:space="0" w:color="9CC2E5" w:themeColor="accent1" w:themeTint="99"/>
        </w:tcBorders>
      </w:tcPr>
    </w:tblStylePr>
  </w:style>
  <w:style w:type="table" w:customStyle="1" w:styleId="-32211">
    <w:name w:val="Таблица-сетка 3 — акцент 221"/>
    <w:basedOn w:val="a6"/>
    <w:next w:val="-321"/>
    <w:uiPriority w:val="48"/>
    <w:locked/>
    <w:pPr>
      <w:spacing w:after="0" w:line="240" w:lineRule="auto"/>
    </w:pPr>
    <w:rPr>
      <w:rFonts w:ascii="Garamond" w:eastAsia="Times New Roman" w:hAnsi="Garamond" w:cs="Times New Roman"/>
      <w:lang w:eastAsia="ru-RU"/>
    </w:r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BE4D5" w:themeFill="accent2" w:themeFillTint="33"/>
      </w:tcPr>
    </w:tblStylePr>
    <w:tblStylePr w:type="band1Horz">
      <w:tblPr/>
      <w:tcPr>
        <w:shd w:val="clear" w:color="auto" w:fill="FBE4D5" w:themeFill="accent2" w:themeFillTint="33"/>
      </w:tcPr>
    </w:tblStylePr>
    <w:tblStylePr w:type="neCell">
      <w:tblPr/>
      <w:tcPr>
        <w:tcBorders>
          <w:bottom w:val="single" w:sz="4" w:space="0" w:color="F4B083" w:themeColor="accent2" w:themeTint="99"/>
        </w:tcBorders>
      </w:tcPr>
    </w:tblStylePr>
    <w:tblStylePr w:type="nwCell">
      <w:tblPr/>
      <w:tcPr>
        <w:tcBorders>
          <w:bottom w:val="single" w:sz="4" w:space="0" w:color="F4B083" w:themeColor="accent2" w:themeTint="99"/>
        </w:tcBorders>
      </w:tcPr>
    </w:tblStylePr>
    <w:tblStylePr w:type="seCell">
      <w:tblPr/>
      <w:tcPr>
        <w:tcBorders>
          <w:top w:val="single" w:sz="4" w:space="0" w:color="F4B083" w:themeColor="accent2" w:themeTint="99"/>
        </w:tcBorders>
      </w:tcPr>
    </w:tblStylePr>
    <w:tblStylePr w:type="swCell">
      <w:tblPr/>
      <w:tcPr>
        <w:tcBorders>
          <w:top w:val="single" w:sz="4" w:space="0" w:color="F4B083" w:themeColor="accent2" w:themeTint="99"/>
        </w:tcBorders>
      </w:tcPr>
    </w:tblStylePr>
  </w:style>
  <w:style w:type="table" w:customStyle="1" w:styleId="-33210">
    <w:name w:val="Таблица-сетка 3 — акцент 321"/>
    <w:basedOn w:val="a6"/>
    <w:next w:val="-331"/>
    <w:uiPriority w:val="48"/>
    <w:locked/>
    <w:pPr>
      <w:spacing w:after="0" w:line="240" w:lineRule="auto"/>
    </w:pPr>
    <w:rPr>
      <w:rFonts w:ascii="Garamond" w:eastAsia="Times New Roman" w:hAnsi="Garamond" w:cs="Times New Roman"/>
      <w:lang w:eastAsia="ru-RU"/>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DEDED" w:themeFill="accent3" w:themeFillTint="33"/>
      </w:tcPr>
    </w:tblStylePr>
    <w:tblStylePr w:type="band1Horz">
      <w:tblPr/>
      <w:tcPr>
        <w:shd w:val="clear" w:color="auto" w:fill="EDEDED" w:themeFill="accent3" w:themeFillTint="33"/>
      </w:tcPr>
    </w:tblStylePr>
    <w:tblStylePr w:type="neCell">
      <w:tblPr/>
      <w:tcPr>
        <w:tcBorders>
          <w:bottom w:val="single" w:sz="4" w:space="0" w:color="C9C9C9" w:themeColor="accent3" w:themeTint="99"/>
        </w:tcBorders>
      </w:tcPr>
    </w:tblStylePr>
    <w:tblStylePr w:type="nwCell">
      <w:tblPr/>
      <w:tcPr>
        <w:tcBorders>
          <w:bottom w:val="single" w:sz="4" w:space="0" w:color="C9C9C9" w:themeColor="accent3" w:themeTint="99"/>
        </w:tcBorders>
      </w:tcPr>
    </w:tblStylePr>
    <w:tblStylePr w:type="seCell">
      <w:tblPr/>
      <w:tcPr>
        <w:tcBorders>
          <w:top w:val="single" w:sz="4" w:space="0" w:color="C9C9C9" w:themeColor="accent3" w:themeTint="99"/>
        </w:tcBorders>
      </w:tcPr>
    </w:tblStylePr>
    <w:tblStylePr w:type="swCell">
      <w:tblPr/>
      <w:tcPr>
        <w:tcBorders>
          <w:top w:val="single" w:sz="4" w:space="0" w:color="C9C9C9" w:themeColor="accent3" w:themeTint="99"/>
        </w:tcBorders>
      </w:tcPr>
    </w:tblStylePr>
  </w:style>
  <w:style w:type="table" w:customStyle="1" w:styleId="-34210">
    <w:name w:val="Таблица-сетка 3 — акцент 421"/>
    <w:basedOn w:val="a6"/>
    <w:next w:val="-340"/>
    <w:uiPriority w:val="48"/>
    <w:locked/>
    <w:pPr>
      <w:spacing w:after="0" w:line="240" w:lineRule="auto"/>
    </w:pPr>
    <w:rPr>
      <w:rFonts w:ascii="Garamond" w:eastAsia="Times New Roman" w:hAnsi="Garamond" w:cs="Times New Roman"/>
      <w:lang w:eastAsia="ru-RU"/>
    </w:r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F2CC" w:themeFill="accent4" w:themeFillTint="33"/>
      </w:tcPr>
    </w:tblStylePr>
    <w:tblStylePr w:type="band1Horz">
      <w:tblPr/>
      <w:tcPr>
        <w:shd w:val="clear" w:color="auto" w:fill="FFF2CC" w:themeFill="accent4" w:themeFillTint="33"/>
      </w:tcPr>
    </w:tblStylePr>
    <w:tblStylePr w:type="neCell">
      <w:tblPr/>
      <w:tcPr>
        <w:tcBorders>
          <w:bottom w:val="single" w:sz="4" w:space="0" w:color="FFD966" w:themeColor="accent4" w:themeTint="99"/>
        </w:tcBorders>
      </w:tcPr>
    </w:tblStylePr>
    <w:tblStylePr w:type="nwCell">
      <w:tblPr/>
      <w:tcPr>
        <w:tcBorders>
          <w:bottom w:val="single" w:sz="4" w:space="0" w:color="FFD966" w:themeColor="accent4" w:themeTint="99"/>
        </w:tcBorders>
      </w:tcPr>
    </w:tblStylePr>
    <w:tblStylePr w:type="seCell">
      <w:tblPr/>
      <w:tcPr>
        <w:tcBorders>
          <w:top w:val="single" w:sz="4" w:space="0" w:color="FFD966" w:themeColor="accent4" w:themeTint="99"/>
        </w:tcBorders>
      </w:tcPr>
    </w:tblStylePr>
    <w:tblStylePr w:type="swCell">
      <w:tblPr/>
      <w:tcPr>
        <w:tcBorders>
          <w:top w:val="single" w:sz="4" w:space="0" w:color="FFD966" w:themeColor="accent4" w:themeTint="99"/>
        </w:tcBorders>
      </w:tcPr>
    </w:tblStylePr>
  </w:style>
  <w:style w:type="table" w:customStyle="1" w:styleId="-35210">
    <w:name w:val="Таблица-сетка 3 — акцент 521"/>
    <w:basedOn w:val="a6"/>
    <w:next w:val="-350"/>
    <w:uiPriority w:val="48"/>
    <w:locked/>
    <w:pPr>
      <w:spacing w:after="0" w:line="240" w:lineRule="auto"/>
    </w:pPr>
    <w:rPr>
      <w:rFonts w:ascii="Garamond" w:eastAsia="Times New Roman" w:hAnsi="Garamond" w:cs="Times New Roman"/>
      <w:lang w:eastAsia="ru-RU"/>
    </w:r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9E2F3" w:themeFill="accent5" w:themeFillTint="33"/>
      </w:tcPr>
    </w:tblStylePr>
    <w:tblStylePr w:type="band1Horz">
      <w:tblPr/>
      <w:tcPr>
        <w:shd w:val="clear" w:color="auto" w:fill="D9E2F3" w:themeFill="accent5" w:themeFillTint="33"/>
      </w:tcPr>
    </w:tblStylePr>
    <w:tblStylePr w:type="neCell">
      <w:tblPr/>
      <w:tcPr>
        <w:tcBorders>
          <w:bottom w:val="single" w:sz="4" w:space="0" w:color="8EAADB" w:themeColor="accent5" w:themeTint="99"/>
        </w:tcBorders>
      </w:tcPr>
    </w:tblStylePr>
    <w:tblStylePr w:type="nwCell">
      <w:tblPr/>
      <w:tcPr>
        <w:tcBorders>
          <w:bottom w:val="single" w:sz="4" w:space="0" w:color="8EAADB" w:themeColor="accent5" w:themeTint="99"/>
        </w:tcBorders>
      </w:tcPr>
    </w:tblStylePr>
    <w:tblStylePr w:type="seCell">
      <w:tblPr/>
      <w:tcPr>
        <w:tcBorders>
          <w:top w:val="single" w:sz="4" w:space="0" w:color="8EAADB" w:themeColor="accent5" w:themeTint="99"/>
        </w:tcBorders>
      </w:tcPr>
    </w:tblStylePr>
    <w:tblStylePr w:type="swCell">
      <w:tblPr/>
      <w:tcPr>
        <w:tcBorders>
          <w:top w:val="single" w:sz="4" w:space="0" w:color="8EAADB" w:themeColor="accent5" w:themeTint="99"/>
        </w:tcBorders>
      </w:tcPr>
    </w:tblStylePr>
  </w:style>
  <w:style w:type="table" w:customStyle="1" w:styleId="-36210">
    <w:name w:val="Таблица-сетка 3 — акцент 621"/>
    <w:basedOn w:val="a6"/>
    <w:next w:val="-360"/>
    <w:uiPriority w:val="48"/>
    <w:pPr>
      <w:spacing w:after="0" w:line="240" w:lineRule="auto"/>
    </w:pPr>
    <w:rPr>
      <w:rFonts w:ascii="Garamond" w:eastAsia="Times New Roman" w:hAnsi="Garamond" w:cs="Times New Roman"/>
      <w:lang w:eastAsia="ru-RU"/>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sz="4" w:space="0" w:color="A8D08D" w:themeColor="accent6" w:themeTint="99"/>
        </w:tcBorders>
      </w:tcPr>
    </w:tblStylePr>
    <w:tblStylePr w:type="nwCell">
      <w:tblPr/>
      <w:tcPr>
        <w:tcBorders>
          <w:bottom w:val="single" w:sz="4" w:space="0" w:color="A8D08D" w:themeColor="accent6" w:themeTint="99"/>
        </w:tcBorders>
      </w:tcPr>
    </w:tblStylePr>
    <w:tblStylePr w:type="seCell">
      <w:tblPr/>
      <w:tcPr>
        <w:tcBorders>
          <w:top w:val="single" w:sz="4" w:space="0" w:color="A8D08D" w:themeColor="accent6" w:themeTint="99"/>
        </w:tcBorders>
      </w:tcPr>
    </w:tblStylePr>
    <w:tblStylePr w:type="swCell">
      <w:tblPr/>
      <w:tcPr>
        <w:tcBorders>
          <w:top w:val="single" w:sz="4" w:space="0" w:color="A8D08D" w:themeColor="accent6" w:themeTint="99"/>
        </w:tcBorders>
      </w:tcPr>
    </w:tblStylePr>
  </w:style>
  <w:style w:type="table" w:customStyle="1" w:styleId="-4216">
    <w:name w:val="Таблица-сетка 421"/>
    <w:basedOn w:val="a6"/>
    <w:next w:val="-47"/>
    <w:uiPriority w:val="49"/>
    <w:pPr>
      <w:spacing w:after="0" w:line="240" w:lineRule="auto"/>
    </w:pPr>
    <w:rPr>
      <w:rFonts w:ascii="Garamond" w:eastAsia="Times New Roman" w:hAnsi="Garamond" w:cs="Times New Roman"/>
      <w:lang w:eastAsia="ru-RU"/>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41211">
    <w:name w:val="Таблица-сетка 4 — акцент 121"/>
    <w:basedOn w:val="a6"/>
    <w:next w:val="-411"/>
    <w:uiPriority w:val="49"/>
    <w:pPr>
      <w:spacing w:after="0" w:line="240" w:lineRule="auto"/>
    </w:pPr>
    <w:rPr>
      <w:rFonts w:ascii="Garamond" w:eastAsia="Times New Roman" w:hAnsi="Garamond" w:cs="Times New Roman"/>
      <w:lang w:eastAsia="ru-RU"/>
    </w:r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insideV w:val="nil"/>
        </w:tcBorders>
        <w:shd w:val="clear" w:color="auto" w:fill="5B9BD5" w:themeFill="accent1"/>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customStyle="1" w:styleId="-42211">
    <w:name w:val="Таблица-сетка 4 — акцент 221"/>
    <w:basedOn w:val="a6"/>
    <w:next w:val="-421"/>
    <w:uiPriority w:val="49"/>
    <w:pPr>
      <w:spacing w:after="0" w:line="240" w:lineRule="auto"/>
    </w:pPr>
    <w:rPr>
      <w:rFonts w:ascii="Garamond" w:eastAsia="Times New Roman" w:hAnsi="Garamond" w:cs="Times New Roman"/>
      <w:lang w:eastAsia="ru-RU"/>
    </w:r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color w:val="FFFFFF" w:themeColor="background1"/>
      </w:rPr>
      <w:tblPr/>
      <w:tcPr>
        <w:tcBorders>
          <w:top w:val="single" w:sz="4" w:space="0" w:color="ED7D31" w:themeColor="accent2"/>
          <w:left w:val="single" w:sz="4" w:space="0" w:color="ED7D31" w:themeColor="accent2"/>
          <w:bottom w:val="single" w:sz="4" w:space="0" w:color="ED7D31" w:themeColor="accent2"/>
          <w:right w:val="single" w:sz="4" w:space="0" w:color="ED7D31" w:themeColor="accent2"/>
          <w:insideH w:val="nil"/>
          <w:insideV w:val="nil"/>
        </w:tcBorders>
        <w:shd w:val="clear" w:color="auto" w:fill="ED7D31" w:themeFill="accent2"/>
      </w:tcPr>
    </w:tblStylePr>
    <w:tblStylePr w:type="lastRow">
      <w:rPr>
        <w:b/>
        <w:bCs/>
      </w:rPr>
      <w:tblPr/>
      <w:tcPr>
        <w:tcBorders>
          <w:top w:val="double" w:sz="4" w:space="0" w:color="ED7D31" w:themeColor="accent2"/>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customStyle="1" w:styleId="-43210">
    <w:name w:val="Таблица-сетка 4 — акцент 321"/>
    <w:basedOn w:val="a6"/>
    <w:next w:val="-430"/>
    <w:uiPriority w:val="49"/>
    <w:pPr>
      <w:spacing w:after="0" w:line="240" w:lineRule="auto"/>
    </w:pPr>
    <w:rPr>
      <w:rFonts w:ascii="Garamond" w:eastAsia="Times New Roman" w:hAnsi="Garamond" w:cs="Times New Roman"/>
      <w:lang w:eastAsia="ru-RU"/>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insideV w:val="nil"/>
        </w:tcBorders>
        <w:shd w:val="clear" w:color="auto" w:fill="A5A5A5" w:themeFill="accent3"/>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customStyle="1" w:styleId="-44210">
    <w:name w:val="Таблица-сетка 4 — акцент 421"/>
    <w:basedOn w:val="a6"/>
    <w:next w:val="-440"/>
    <w:uiPriority w:val="49"/>
    <w:pPr>
      <w:spacing w:after="0" w:line="240" w:lineRule="auto"/>
    </w:pPr>
    <w:rPr>
      <w:rFonts w:ascii="Garamond" w:eastAsia="Times New Roman" w:hAnsi="Garamond" w:cs="Times New Roman"/>
      <w:lang w:eastAsia="ru-RU"/>
    </w:r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color w:val="FFFFFF" w:themeColor="background1"/>
      </w:rPr>
      <w:tblPr/>
      <w:tcPr>
        <w:tcBorders>
          <w:top w:val="single" w:sz="4" w:space="0" w:color="FFC000" w:themeColor="accent4"/>
          <w:left w:val="single" w:sz="4" w:space="0" w:color="FFC000" w:themeColor="accent4"/>
          <w:bottom w:val="single" w:sz="4" w:space="0" w:color="FFC000" w:themeColor="accent4"/>
          <w:right w:val="single" w:sz="4" w:space="0" w:color="FFC000" w:themeColor="accent4"/>
          <w:insideH w:val="nil"/>
          <w:insideV w:val="nil"/>
        </w:tcBorders>
        <w:shd w:val="clear" w:color="auto" w:fill="FFC000" w:themeFill="accent4"/>
      </w:tcPr>
    </w:tblStylePr>
    <w:tblStylePr w:type="lastRow">
      <w:rPr>
        <w:b/>
        <w:bCs/>
      </w:rPr>
      <w:tblPr/>
      <w:tcPr>
        <w:tcBorders>
          <w:top w:val="double" w:sz="4" w:space="0" w:color="FFC000" w:themeColor="accent4"/>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customStyle="1" w:styleId="-45210">
    <w:name w:val="Таблица-сетка 4 — акцент 521"/>
    <w:basedOn w:val="a6"/>
    <w:next w:val="-450"/>
    <w:uiPriority w:val="49"/>
    <w:pPr>
      <w:spacing w:after="0" w:line="240" w:lineRule="auto"/>
    </w:pPr>
    <w:rPr>
      <w:rFonts w:ascii="Garamond" w:eastAsia="Times New Roman" w:hAnsi="Garamond" w:cs="Times New Roman"/>
      <w:lang w:eastAsia="ru-RU"/>
    </w:r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color w:val="FFFFFF" w:themeColor="background1"/>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insideH w:val="nil"/>
          <w:insideV w:val="nil"/>
        </w:tcBorders>
        <w:shd w:val="clear" w:color="auto" w:fill="4472C4" w:themeFill="accent5"/>
      </w:tcPr>
    </w:tblStylePr>
    <w:tblStylePr w:type="lastRow">
      <w:rPr>
        <w:b/>
        <w:bCs/>
      </w:rPr>
      <w:tblPr/>
      <w:tcPr>
        <w:tcBorders>
          <w:top w:val="double" w:sz="4" w:space="0" w:color="4472C4" w:themeColor="accent5"/>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customStyle="1" w:styleId="-46210">
    <w:name w:val="Таблица-сетка 4 — акцент 621"/>
    <w:basedOn w:val="a6"/>
    <w:next w:val="-460"/>
    <w:uiPriority w:val="49"/>
    <w:pPr>
      <w:spacing w:after="0" w:line="240" w:lineRule="auto"/>
    </w:pPr>
    <w:rPr>
      <w:rFonts w:ascii="Garamond" w:eastAsia="Times New Roman" w:hAnsi="Garamond" w:cs="Times New Roman"/>
      <w:lang w:eastAsia="ru-RU"/>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insideV w:val="nil"/>
        </w:tcBorders>
        <w:shd w:val="clear" w:color="auto" w:fill="70AD47" w:themeFill="accent6"/>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customStyle="1" w:styleId="-5216">
    <w:name w:val="Таблица-сетка 5 темная21"/>
    <w:basedOn w:val="a6"/>
    <w:next w:val="-57"/>
    <w:uiPriority w:val="50"/>
    <w:pPr>
      <w:spacing w:after="0" w:line="240" w:lineRule="auto"/>
    </w:pPr>
    <w:rPr>
      <w:rFonts w:ascii="Garamond" w:eastAsia="Times New Roman" w:hAnsi="Garamond" w:cs="Times New Roman"/>
      <w:lang w:eastAsia="ru-RU"/>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table" w:customStyle="1" w:styleId="-51211">
    <w:name w:val="Таблица-сетка 5 темная — акцент 121"/>
    <w:basedOn w:val="a6"/>
    <w:next w:val="-511"/>
    <w:uiPriority w:val="50"/>
    <w:pPr>
      <w:spacing w:after="0" w:line="240" w:lineRule="auto"/>
    </w:pPr>
    <w:rPr>
      <w:rFonts w:ascii="Garamond" w:eastAsia="Times New Roman" w:hAnsi="Garamond" w:cs="Times New Roman"/>
      <w:lang w:eastAsia="ru-RU"/>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1"/>
      </w:tcPr>
    </w:tblStylePr>
    <w:tblStylePr w:type="band1Vert">
      <w:tblPr/>
      <w:tcPr>
        <w:shd w:val="clear" w:color="auto" w:fill="BDD6EE" w:themeFill="accent1" w:themeFillTint="66"/>
      </w:tcPr>
    </w:tblStylePr>
    <w:tblStylePr w:type="band1Horz">
      <w:tblPr/>
      <w:tcPr>
        <w:shd w:val="clear" w:color="auto" w:fill="BDD6EE" w:themeFill="accent1" w:themeFillTint="66"/>
      </w:tcPr>
    </w:tblStylePr>
  </w:style>
  <w:style w:type="table" w:customStyle="1" w:styleId="-52211">
    <w:name w:val="Таблица-сетка 5 темная — акцент 221"/>
    <w:basedOn w:val="a6"/>
    <w:next w:val="-521"/>
    <w:uiPriority w:val="50"/>
    <w:pPr>
      <w:spacing w:after="0" w:line="240" w:lineRule="auto"/>
    </w:pPr>
    <w:rPr>
      <w:rFonts w:ascii="Garamond" w:eastAsia="Times New Roman" w:hAnsi="Garamond" w:cs="Times New Roman"/>
      <w:lang w:eastAsia="ru-RU"/>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BE4D5"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ED7D31"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ED7D31"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ED7D31"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ED7D31" w:themeFill="accent2"/>
      </w:tcPr>
    </w:tblStylePr>
    <w:tblStylePr w:type="band1Vert">
      <w:tblPr/>
      <w:tcPr>
        <w:shd w:val="clear" w:color="auto" w:fill="F7CAAC" w:themeFill="accent2" w:themeFillTint="66"/>
      </w:tcPr>
    </w:tblStylePr>
    <w:tblStylePr w:type="band1Horz">
      <w:tblPr/>
      <w:tcPr>
        <w:shd w:val="clear" w:color="auto" w:fill="F7CAAC" w:themeFill="accent2" w:themeFillTint="66"/>
      </w:tcPr>
    </w:tblStylePr>
  </w:style>
  <w:style w:type="table" w:customStyle="1" w:styleId="-53210">
    <w:name w:val="Таблица-сетка 5 темная — акцент 321"/>
    <w:basedOn w:val="a6"/>
    <w:next w:val="-530"/>
    <w:uiPriority w:val="50"/>
    <w:pPr>
      <w:spacing w:after="0" w:line="240" w:lineRule="auto"/>
    </w:pPr>
    <w:rPr>
      <w:rFonts w:ascii="Garamond" w:eastAsia="Times New Roman" w:hAnsi="Garamond" w:cs="Times New Roman"/>
      <w:lang w:eastAsia="ru-RU"/>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DEDED"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A5A5A5"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A5A5A5"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A5A5A5"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A5A5A5" w:themeFill="accent3"/>
      </w:tcPr>
    </w:tblStylePr>
    <w:tblStylePr w:type="band1Vert">
      <w:tblPr/>
      <w:tcPr>
        <w:shd w:val="clear" w:color="auto" w:fill="DBDBDB" w:themeFill="accent3" w:themeFillTint="66"/>
      </w:tcPr>
    </w:tblStylePr>
    <w:tblStylePr w:type="band1Horz">
      <w:tblPr/>
      <w:tcPr>
        <w:shd w:val="clear" w:color="auto" w:fill="DBDBDB" w:themeFill="accent3" w:themeFillTint="66"/>
      </w:tcPr>
    </w:tblStylePr>
  </w:style>
  <w:style w:type="table" w:customStyle="1" w:styleId="-54210">
    <w:name w:val="Таблица-сетка 5 темная — акцент 421"/>
    <w:basedOn w:val="a6"/>
    <w:next w:val="-540"/>
    <w:uiPriority w:val="50"/>
    <w:pPr>
      <w:spacing w:after="0" w:line="240" w:lineRule="auto"/>
    </w:pPr>
    <w:rPr>
      <w:rFonts w:ascii="Garamond" w:eastAsia="Times New Roman" w:hAnsi="Garamond" w:cs="Times New Roman"/>
      <w:lang w:eastAsia="ru-RU"/>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FF2CC"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FFC000"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FFC000"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FFC000"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FFC000" w:themeFill="accent4"/>
      </w:tcPr>
    </w:tblStylePr>
    <w:tblStylePr w:type="band1Vert">
      <w:tblPr/>
      <w:tcPr>
        <w:shd w:val="clear" w:color="auto" w:fill="FFE599" w:themeFill="accent4" w:themeFillTint="66"/>
      </w:tcPr>
    </w:tblStylePr>
    <w:tblStylePr w:type="band1Horz">
      <w:tblPr/>
      <w:tcPr>
        <w:shd w:val="clear" w:color="auto" w:fill="FFE599" w:themeFill="accent4" w:themeFillTint="66"/>
      </w:tcPr>
    </w:tblStylePr>
  </w:style>
  <w:style w:type="table" w:customStyle="1" w:styleId="-55210">
    <w:name w:val="Таблица-сетка 5 темная — акцент 521"/>
    <w:basedOn w:val="a6"/>
    <w:next w:val="-550"/>
    <w:uiPriority w:val="50"/>
    <w:pPr>
      <w:spacing w:after="0" w:line="240" w:lineRule="auto"/>
    </w:pPr>
    <w:rPr>
      <w:rFonts w:ascii="Garamond" w:eastAsia="Times New Roman" w:hAnsi="Garamond" w:cs="Times New Roman"/>
      <w:lang w:eastAsia="ru-RU"/>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9E2F3"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472C4"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472C4"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472C4"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472C4" w:themeFill="accent5"/>
      </w:tcPr>
    </w:tblStylePr>
    <w:tblStylePr w:type="band1Vert">
      <w:tblPr/>
      <w:tcPr>
        <w:shd w:val="clear" w:color="auto" w:fill="B4C6E7" w:themeFill="accent5" w:themeFillTint="66"/>
      </w:tcPr>
    </w:tblStylePr>
    <w:tblStylePr w:type="band1Horz">
      <w:tblPr/>
      <w:tcPr>
        <w:shd w:val="clear" w:color="auto" w:fill="B4C6E7" w:themeFill="accent5" w:themeFillTint="66"/>
      </w:tcPr>
    </w:tblStylePr>
  </w:style>
  <w:style w:type="table" w:customStyle="1" w:styleId="-56210">
    <w:name w:val="Таблица-сетка 5 темная — акцент 621"/>
    <w:basedOn w:val="a6"/>
    <w:next w:val="-560"/>
    <w:uiPriority w:val="50"/>
    <w:pPr>
      <w:spacing w:after="0" w:line="240" w:lineRule="auto"/>
    </w:pPr>
    <w:rPr>
      <w:rFonts w:ascii="Garamond" w:eastAsia="Times New Roman" w:hAnsi="Garamond" w:cs="Times New Roman"/>
      <w:lang w:eastAsia="ru-RU"/>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2EFD9"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70AD47"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70AD47"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70AD47"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70AD47" w:themeFill="accent6"/>
      </w:tcPr>
    </w:tblStylePr>
    <w:tblStylePr w:type="band1Vert">
      <w:tblPr/>
      <w:tcPr>
        <w:shd w:val="clear" w:color="auto" w:fill="C5E0B3" w:themeFill="accent6" w:themeFillTint="66"/>
      </w:tcPr>
    </w:tblStylePr>
    <w:tblStylePr w:type="band1Horz">
      <w:tblPr/>
      <w:tcPr>
        <w:shd w:val="clear" w:color="auto" w:fill="C5E0B3" w:themeFill="accent6" w:themeFillTint="66"/>
      </w:tcPr>
    </w:tblStylePr>
  </w:style>
  <w:style w:type="table" w:customStyle="1" w:styleId="-6216">
    <w:name w:val="Таблица-сетка 6 цветная21"/>
    <w:basedOn w:val="a6"/>
    <w:next w:val="-67"/>
    <w:uiPriority w:val="51"/>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61211">
    <w:name w:val="Таблица-сетка 6 цветная — акцент 121"/>
    <w:basedOn w:val="a6"/>
    <w:next w:val="-611"/>
    <w:uiPriority w:val="51"/>
    <w:pPr>
      <w:spacing w:after="0" w:line="240" w:lineRule="auto"/>
    </w:pPr>
    <w:rPr>
      <w:rFonts w:ascii="Garamond" w:eastAsia="Times New Roman" w:hAnsi="Garamond" w:cs="Times New Roman"/>
      <w:color w:val="2E74B5" w:themeColor="accent1" w:themeShade="BF"/>
      <w:lang w:eastAsia="ru-RU"/>
    </w:r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rPr>
      <w:tblPr/>
      <w:tcPr>
        <w:tcBorders>
          <w:bottom w:val="single" w:sz="12" w:space="0" w:color="9CC2E5" w:themeColor="accent1" w:themeTint="99"/>
        </w:tcBorders>
      </w:tcPr>
    </w:tblStylePr>
    <w:tblStylePr w:type="lastRow">
      <w:rPr>
        <w:b/>
        <w:bCs/>
      </w:rPr>
      <w:tblPr/>
      <w:tcPr>
        <w:tcBorders>
          <w:top w:val="double" w:sz="4" w:space="0" w:color="9CC2E5" w:themeColor="accent1" w:themeTint="99"/>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customStyle="1" w:styleId="-62211">
    <w:name w:val="Таблица-сетка 6 цветная — акцент 221"/>
    <w:basedOn w:val="a6"/>
    <w:next w:val="-621"/>
    <w:uiPriority w:val="51"/>
    <w:pPr>
      <w:spacing w:after="0" w:line="240" w:lineRule="auto"/>
    </w:pPr>
    <w:rPr>
      <w:rFonts w:ascii="Garamond" w:eastAsia="Times New Roman" w:hAnsi="Garamond" w:cs="Times New Roman"/>
      <w:color w:val="C45911" w:themeColor="accent2" w:themeShade="BF"/>
      <w:lang w:eastAsia="ru-RU"/>
    </w:r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rPr>
      <w:tblPr/>
      <w:tcPr>
        <w:tcBorders>
          <w:bottom w:val="single" w:sz="12" w:space="0" w:color="F4B083" w:themeColor="accent2" w:themeTint="99"/>
        </w:tcBorders>
      </w:tcPr>
    </w:tblStylePr>
    <w:tblStylePr w:type="lastRow">
      <w:rPr>
        <w:b/>
        <w:bCs/>
      </w:rPr>
      <w:tblPr/>
      <w:tcPr>
        <w:tcBorders>
          <w:top w:val="double" w:sz="4" w:space="0" w:color="F4B083" w:themeColor="accent2" w:themeTint="99"/>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customStyle="1" w:styleId="-63210">
    <w:name w:val="Таблица-сетка 6 цветная — акцент 321"/>
    <w:basedOn w:val="a6"/>
    <w:next w:val="-630"/>
    <w:uiPriority w:val="51"/>
    <w:pPr>
      <w:spacing w:after="0" w:line="240" w:lineRule="auto"/>
    </w:pPr>
    <w:rPr>
      <w:rFonts w:ascii="Garamond" w:eastAsia="Times New Roman" w:hAnsi="Garamond" w:cs="Times New Roman"/>
      <w:color w:val="7B7B7B" w:themeColor="accent3" w:themeShade="BF"/>
      <w:lang w:eastAsia="ru-RU"/>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rPr>
      <w:tblPr/>
      <w:tcPr>
        <w:tcBorders>
          <w:bottom w:val="single" w:sz="12" w:space="0" w:color="C9C9C9" w:themeColor="accent3" w:themeTint="99"/>
        </w:tcBorders>
      </w:tcPr>
    </w:tblStylePr>
    <w:tblStylePr w:type="lastRow">
      <w:rPr>
        <w:b/>
        <w:bCs/>
      </w:rPr>
      <w:tblPr/>
      <w:tcPr>
        <w:tcBorders>
          <w:top w:val="doub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customStyle="1" w:styleId="-64210">
    <w:name w:val="Таблица-сетка 6 цветная — акцент 421"/>
    <w:basedOn w:val="a6"/>
    <w:next w:val="-640"/>
    <w:uiPriority w:val="51"/>
    <w:pPr>
      <w:spacing w:after="0" w:line="240" w:lineRule="auto"/>
    </w:pPr>
    <w:rPr>
      <w:rFonts w:ascii="Garamond" w:eastAsia="Times New Roman" w:hAnsi="Garamond" w:cs="Times New Roman"/>
      <w:color w:val="BF8F00" w:themeColor="accent4" w:themeShade="BF"/>
      <w:lang w:eastAsia="ru-RU"/>
    </w:r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rPr>
      <w:tblPr/>
      <w:tcPr>
        <w:tcBorders>
          <w:bottom w:val="single" w:sz="12" w:space="0" w:color="FFD966" w:themeColor="accent4" w:themeTint="99"/>
        </w:tcBorders>
      </w:tcPr>
    </w:tblStylePr>
    <w:tblStylePr w:type="lastRow">
      <w:rPr>
        <w:b/>
        <w:bCs/>
      </w:rPr>
      <w:tblPr/>
      <w:tcPr>
        <w:tcBorders>
          <w:top w:val="double" w:sz="4" w:space="0" w:color="FFD966" w:themeColor="accent4" w:themeTint="99"/>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customStyle="1" w:styleId="-65210">
    <w:name w:val="Таблица-сетка 6 цветная — акцент 521"/>
    <w:basedOn w:val="a6"/>
    <w:next w:val="-650"/>
    <w:uiPriority w:val="51"/>
    <w:pPr>
      <w:spacing w:after="0" w:line="240" w:lineRule="auto"/>
    </w:pPr>
    <w:rPr>
      <w:rFonts w:ascii="Garamond" w:eastAsia="Times New Roman" w:hAnsi="Garamond" w:cs="Times New Roman"/>
      <w:color w:val="2F5496" w:themeColor="accent5" w:themeShade="BF"/>
      <w:lang w:eastAsia="ru-RU"/>
    </w:r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rPr>
      <w:tblPr/>
      <w:tcPr>
        <w:tcBorders>
          <w:bottom w:val="single" w:sz="12" w:space="0" w:color="8EAADB" w:themeColor="accent5" w:themeTint="99"/>
        </w:tcBorders>
      </w:tcPr>
    </w:tblStylePr>
    <w:tblStylePr w:type="lastRow">
      <w:rPr>
        <w:b/>
        <w:bCs/>
      </w:rPr>
      <w:tblPr/>
      <w:tcPr>
        <w:tcBorders>
          <w:top w:val="double" w:sz="4" w:space="0" w:color="8EAADB" w:themeColor="accent5" w:themeTint="99"/>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customStyle="1" w:styleId="-66210">
    <w:name w:val="Таблица-сетка 6 цветная — акцент 621"/>
    <w:basedOn w:val="a6"/>
    <w:next w:val="-660"/>
    <w:uiPriority w:val="51"/>
    <w:pPr>
      <w:spacing w:after="0" w:line="240" w:lineRule="auto"/>
    </w:pPr>
    <w:rPr>
      <w:rFonts w:ascii="Garamond" w:eastAsia="Times New Roman" w:hAnsi="Garamond" w:cs="Times New Roman"/>
      <w:color w:val="538135" w:themeColor="accent6" w:themeShade="BF"/>
      <w:lang w:eastAsia="ru-RU"/>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bottom w:val="single" w:sz="12" w:space="0" w:color="A8D08D" w:themeColor="accent6" w:themeTint="99"/>
        </w:tcBorders>
      </w:tcPr>
    </w:tblStylePr>
    <w:tblStylePr w:type="lastRow">
      <w:rPr>
        <w:b/>
        <w:bCs/>
      </w:rPr>
      <w:tblPr/>
      <w:tcPr>
        <w:tcBorders>
          <w:top w:val="double" w:sz="4" w:space="0" w:color="A8D08D" w:themeColor="accent6" w:themeTint="99"/>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customStyle="1" w:styleId="-7213">
    <w:name w:val="Таблица-сетка 7 цветная21"/>
    <w:basedOn w:val="a6"/>
    <w:next w:val="-70"/>
    <w:uiPriority w:val="52"/>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customStyle="1" w:styleId="-71211">
    <w:name w:val="Таблица-сетка 7 цветная — акцент 121"/>
    <w:basedOn w:val="a6"/>
    <w:next w:val="-710"/>
    <w:uiPriority w:val="52"/>
    <w:pPr>
      <w:spacing w:after="0" w:line="240" w:lineRule="auto"/>
    </w:pPr>
    <w:rPr>
      <w:rFonts w:ascii="Garamond" w:eastAsia="Times New Roman" w:hAnsi="Garamond" w:cs="Times New Roman"/>
      <w:color w:val="2E74B5" w:themeColor="accent1" w:themeShade="BF"/>
      <w:lang w:eastAsia="ru-RU"/>
    </w:r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EEAF6" w:themeFill="accent1" w:themeFillTint="33"/>
      </w:tcPr>
    </w:tblStylePr>
    <w:tblStylePr w:type="band1Horz">
      <w:tblPr/>
      <w:tcPr>
        <w:shd w:val="clear" w:color="auto" w:fill="DEEAF6" w:themeFill="accent1" w:themeFillTint="33"/>
      </w:tcPr>
    </w:tblStylePr>
    <w:tblStylePr w:type="neCell">
      <w:tblPr/>
      <w:tcPr>
        <w:tcBorders>
          <w:bottom w:val="single" w:sz="4" w:space="0" w:color="9CC2E5" w:themeColor="accent1" w:themeTint="99"/>
        </w:tcBorders>
      </w:tcPr>
    </w:tblStylePr>
    <w:tblStylePr w:type="nwCell">
      <w:tblPr/>
      <w:tcPr>
        <w:tcBorders>
          <w:bottom w:val="single" w:sz="4" w:space="0" w:color="9CC2E5" w:themeColor="accent1" w:themeTint="99"/>
        </w:tcBorders>
      </w:tcPr>
    </w:tblStylePr>
    <w:tblStylePr w:type="seCell">
      <w:tblPr/>
      <w:tcPr>
        <w:tcBorders>
          <w:top w:val="single" w:sz="4" w:space="0" w:color="9CC2E5" w:themeColor="accent1" w:themeTint="99"/>
        </w:tcBorders>
      </w:tcPr>
    </w:tblStylePr>
    <w:tblStylePr w:type="swCell">
      <w:tblPr/>
      <w:tcPr>
        <w:tcBorders>
          <w:top w:val="single" w:sz="4" w:space="0" w:color="9CC2E5" w:themeColor="accent1" w:themeTint="99"/>
        </w:tcBorders>
      </w:tcPr>
    </w:tblStylePr>
  </w:style>
  <w:style w:type="table" w:customStyle="1" w:styleId="-72211">
    <w:name w:val="Таблица-сетка 7 цветная — акцент 221"/>
    <w:basedOn w:val="a6"/>
    <w:next w:val="-720"/>
    <w:uiPriority w:val="52"/>
    <w:pPr>
      <w:spacing w:after="0" w:line="240" w:lineRule="auto"/>
    </w:pPr>
    <w:rPr>
      <w:rFonts w:ascii="Garamond" w:eastAsia="Times New Roman" w:hAnsi="Garamond" w:cs="Times New Roman"/>
      <w:color w:val="C45911" w:themeColor="accent2" w:themeShade="BF"/>
      <w:lang w:eastAsia="ru-RU"/>
    </w:r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BE4D5" w:themeFill="accent2" w:themeFillTint="33"/>
      </w:tcPr>
    </w:tblStylePr>
    <w:tblStylePr w:type="band1Horz">
      <w:tblPr/>
      <w:tcPr>
        <w:shd w:val="clear" w:color="auto" w:fill="FBE4D5" w:themeFill="accent2" w:themeFillTint="33"/>
      </w:tcPr>
    </w:tblStylePr>
    <w:tblStylePr w:type="neCell">
      <w:tblPr/>
      <w:tcPr>
        <w:tcBorders>
          <w:bottom w:val="single" w:sz="4" w:space="0" w:color="F4B083" w:themeColor="accent2" w:themeTint="99"/>
        </w:tcBorders>
      </w:tcPr>
    </w:tblStylePr>
    <w:tblStylePr w:type="nwCell">
      <w:tblPr/>
      <w:tcPr>
        <w:tcBorders>
          <w:bottom w:val="single" w:sz="4" w:space="0" w:color="F4B083" w:themeColor="accent2" w:themeTint="99"/>
        </w:tcBorders>
      </w:tcPr>
    </w:tblStylePr>
    <w:tblStylePr w:type="seCell">
      <w:tblPr/>
      <w:tcPr>
        <w:tcBorders>
          <w:top w:val="single" w:sz="4" w:space="0" w:color="F4B083" w:themeColor="accent2" w:themeTint="99"/>
        </w:tcBorders>
      </w:tcPr>
    </w:tblStylePr>
    <w:tblStylePr w:type="swCell">
      <w:tblPr/>
      <w:tcPr>
        <w:tcBorders>
          <w:top w:val="single" w:sz="4" w:space="0" w:color="F4B083" w:themeColor="accent2" w:themeTint="99"/>
        </w:tcBorders>
      </w:tcPr>
    </w:tblStylePr>
  </w:style>
  <w:style w:type="table" w:customStyle="1" w:styleId="-73210">
    <w:name w:val="Таблица-сетка 7 цветная — акцент 321"/>
    <w:basedOn w:val="a6"/>
    <w:next w:val="-730"/>
    <w:uiPriority w:val="52"/>
    <w:pPr>
      <w:spacing w:after="0" w:line="240" w:lineRule="auto"/>
    </w:pPr>
    <w:rPr>
      <w:rFonts w:ascii="Garamond" w:eastAsia="Times New Roman" w:hAnsi="Garamond" w:cs="Times New Roman"/>
      <w:color w:val="7B7B7B" w:themeColor="accent3" w:themeShade="BF"/>
      <w:lang w:eastAsia="ru-RU"/>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DEDED" w:themeFill="accent3" w:themeFillTint="33"/>
      </w:tcPr>
    </w:tblStylePr>
    <w:tblStylePr w:type="band1Horz">
      <w:tblPr/>
      <w:tcPr>
        <w:shd w:val="clear" w:color="auto" w:fill="EDEDED" w:themeFill="accent3" w:themeFillTint="33"/>
      </w:tcPr>
    </w:tblStylePr>
    <w:tblStylePr w:type="neCell">
      <w:tblPr/>
      <w:tcPr>
        <w:tcBorders>
          <w:bottom w:val="single" w:sz="4" w:space="0" w:color="C9C9C9" w:themeColor="accent3" w:themeTint="99"/>
        </w:tcBorders>
      </w:tcPr>
    </w:tblStylePr>
    <w:tblStylePr w:type="nwCell">
      <w:tblPr/>
      <w:tcPr>
        <w:tcBorders>
          <w:bottom w:val="single" w:sz="4" w:space="0" w:color="C9C9C9" w:themeColor="accent3" w:themeTint="99"/>
        </w:tcBorders>
      </w:tcPr>
    </w:tblStylePr>
    <w:tblStylePr w:type="seCell">
      <w:tblPr/>
      <w:tcPr>
        <w:tcBorders>
          <w:top w:val="single" w:sz="4" w:space="0" w:color="C9C9C9" w:themeColor="accent3" w:themeTint="99"/>
        </w:tcBorders>
      </w:tcPr>
    </w:tblStylePr>
    <w:tblStylePr w:type="swCell">
      <w:tblPr/>
      <w:tcPr>
        <w:tcBorders>
          <w:top w:val="single" w:sz="4" w:space="0" w:color="C9C9C9" w:themeColor="accent3" w:themeTint="99"/>
        </w:tcBorders>
      </w:tcPr>
    </w:tblStylePr>
  </w:style>
  <w:style w:type="table" w:customStyle="1" w:styleId="-74210">
    <w:name w:val="Таблица-сетка 7 цветная — акцент 421"/>
    <w:basedOn w:val="a6"/>
    <w:next w:val="-740"/>
    <w:uiPriority w:val="52"/>
    <w:pPr>
      <w:spacing w:after="0" w:line="240" w:lineRule="auto"/>
    </w:pPr>
    <w:rPr>
      <w:rFonts w:ascii="Garamond" w:eastAsia="Times New Roman" w:hAnsi="Garamond" w:cs="Times New Roman"/>
      <w:color w:val="BF8F00" w:themeColor="accent4" w:themeShade="BF"/>
      <w:lang w:eastAsia="ru-RU"/>
    </w:r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F2CC" w:themeFill="accent4" w:themeFillTint="33"/>
      </w:tcPr>
    </w:tblStylePr>
    <w:tblStylePr w:type="band1Horz">
      <w:tblPr/>
      <w:tcPr>
        <w:shd w:val="clear" w:color="auto" w:fill="FFF2CC" w:themeFill="accent4" w:themeFillTint="33"/>
      </w:tcPr>
    </w:tblStylePr>
    <w:tblStylePr w:type="neCell">
      <w:tblPr/>
      <w:tcPr>
        <w:tcBorders>
          <w:bottom w:val="single" w:sz="4" w:space="0" w:color="FFD966" w:themeColor="accent4" w:themeTint="99"/>
        </w:tcBorders>
      </w:tcPr>
    </w:tblStylePr>
    <w:tblStylePr w:type="nwCell">
      <w:tblPr/>
      <w:tcPr>
        <w:tcBorders>
          <w:bottom w:val="single" w:sz="4" w:space="0" w:color="FFD966" w:themeColor="accent4" w:themeTint="99"/>
        </w:tcBorders>
      </w:tcPr>
    </w:tblStylePr>
    <w:tblStylePr w:type="seCell">
      <w:tblPr/>
      <w:tcPr>
        <w:tcBorders>
          <w:top w:val="single" w:sz="4" w:space="0" w:color="FFD966" w:themeColor="accent4" w:themeTint="99"/>
        </w:tcBorders>
      </w:tcPr>
    </w:tblStylePr>
    <w:tblStylePr w:type="swCell">
      <w:tblPr/>
      <w:tcPr>
        <w:tcBorders>
          <w:top w:val="single" w:sz="4" w:space="0" w:color="FFD966" w:themeColor="accent4" w:themeTint="99"/>
        </w:tcBorders>
      </w:tcPr>
    </w:tblStylePr>
  </w:style>
  <w:style w:type="table" w:customStyle="1" w:styleId="-75210">
    <w:name w:val="Таблица-сетка 7 цветная — акцент 521"/>
    <w:basedOn w:val="a6"/>
    <w:next w:val="-750"/>
    <w:uiPriority w:val="52"/>
    <w:pPr>
      <w:spacing w:after="0" w:line="240" w:lineRule="auto"/>
    </w:pPr>
    <w:rPr>
      <w:rFonts w:ascii="Garamond" w:eastAsia="Times New Roman" w:hAnsi="Garamond" w:cs="Times New Roman"/>
      <w:color w:val="2F5496" w:themeColor="accent5" w:themeShade="BF"/>
      <w:lang w:eastAsia="ru-RU"/>
    </w:r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9E2F3" w:themeFill="accent5" w:themeFillTint="33"/>
      </w:tcPr>
    </w:tblStylePr>
    <w:tblStylePr w:type="band1Horz">
      <w:tblPr/>
      <w:tcPr>
        <w:shd w:val="clear" w:color="auto" w:fill="D9E2F3" w:themeFill="accent5" w:themeFillTint="33"/>
      </w:tcPr>
    </w:tblStylePr>
    <w:tblStylePr w:type="neCell">
      <w:tblPr/>
      <w:tcPr>
        <w:tcBorders>
          <w:bottom w:val="single" w:sz="4" w:space="0" w:color="8EAADB" w:themeColor="accent5" w:themeTint="99"/>
        </w:tcBorders>
      </w:tcPr>
    </w:tblStylePr>
    <w:tblStylePr w:type="nwCell">
      <w:tblPr/>
      <w:tcPr>
        <w:tcBorders>
          <w:bottom w:val="single" w:sz="4" w:space="0" w:color="8EAADB" w:themeColor="accent5" w:themeTint="99"/>
        </w:tcBorders>
      </w:tcPr>
    </w:tblStylePr>
    <w:tblStylePr w:type="seCell">
      <w:tblPr/>
      <w:tcPr>
        <w:tcBorders>
          <w:top w:val="single" w:sz="4" w:space="0" w:color="8EAADB" w:themeColor="accent5" w:themeTint="99"/>
        </w:tcBorders>
      </w:tcPr>
    </w:tblStylePr>
    <w:tblStylePr w:type="swCell">
      <w:tblPr/>
      <w:tcPr>
        <w:tcBorders>
          <w:top w:val="single" w:sz="4" w:space="0" w:color="8EAADB" w:themeColor="accent5" w:themeTint="99"/>
        </w:tcBorders>
      </w:tcPr>
    </w:tblStylePr>
  </w:style>
  <w:style w:type="table" w:customStyle="1" w:styleId="-76210">
    <w:name w:val="Таблица-сетка 7 цветная — акцент 621"/>
    <w:basedOn w:val="a6"/>
    <w:next w:val="-760"/>
    <w:uiPriority w:val="52"/>
    <w:pPr>
      <w:spacing w:after="0" w:line="240" w:lineRule="auto"/>
    </w:pPr>
    <w:rPr>
      <w:rFonts w:ascii="Garamond" w:eastAsia="Times New Roman" w:hAnsi="Garamond" w:cs="Times New Roman"/>
      <w:color w:val="538135" w:themeColor="accent6" w:themeShade="BF"/>
      <w:lang w:eastAsia="ru-RU"/>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sz="4" w:space="0" w:color="A8D08D" w:themeColor="accent6" w:themeTint="99"/>
        </w:tcBorders>
      </w:tcPr>
    </w:tblStylePr>
    <w:tblStylePr w:type="nwCell">
      <w:tblPr/>
      <w:tcPr>
        <w:tcBorders>
          <w:bottom w:val="single" w:sz="4" w:space="0" w:color="A8D08D" w:themeColor="accent6" w:themeTint="99"/>
        </w:tcBorders>
      </w:tcPr>
    </w:tblStylePr>
    <w:tblStylePr w:type="seCell">
      <w:tblPr/>
      <w:tcPr>
        <w:tcBorders>
          <w:top w:val="single" w:sz="4" w:space="0" w:color="A8D08D" w:themeColor="accent6" w:themeTint="99"/>
        </w:tcBorders>
      </w:tcPr>
    </w:tblStylePr>
    <w:tblStylePr w:type="swCell">
      <w:tblPr/>
      <w:tcPr>
        <w:tcBorders>
          <w:top w:val="single" w:sz="4" w:space="0" w:color="A8D08D" w:themeColor="accent6" w:themeTint="99"/>
        </w:tcBorders>
      </w:tcPr>
    </w:tblStylePr>
  </w:style>
  <w:style w:type="table" w:customStyle="1" w:styleId="-1218">
    <w:name w:val="Таблица-список 121"/>
    <w:basedOn w:val="a6"/>
    <w:next w:val="-18"/>
    <w:semiHidden/>
    <w:unhideWhenUsed/>
    <w:pPr>
      <w:spacing w:before="120" w:after="120" w:line="240" w:lineRule="auto"/>
      <w:ind w:firstLine="540"/>
      <w:jc w:val="both"/>
    </w:pPr>
    <w:rPr>
      <w:rFonts w:ascii="Garamond" w:eastAsia="Times New Roman" w:hAnsi="Garamond" w:cs="Times New Roman"/>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218">
    <w:name w:val="Таблица-список 221"/>
    <w:basedOn w:val="a6"/>
    <w:next w:val="-28"/>
    <w:semiHidden/>
    <w:unhideWhenUsed/>
    <w:pPr>
      <w:spacing w:before="120" w:after="120" w:line="240" w:lineRule="auto"/>
      <w:ind w:firstLine="540"/>
      <w:jc w:val="both"/>
    </w:pPr>
    <w:rPr>
      <w:rFonts w:ascii="Garamond" w:eastAsia="Times New Roman" w:hAnsi="Garamond" w:cs="Times New Roman"/>
      <w:lang w:eastAsia="ru-RU"/>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218">
    <w:name w:val="Таблица-список 321"/>
    <w:basedOn w:val="a6"/>
    <w:next w:val="-38"/>
    <w:semiHidden/>
    <w:unhideWhenUsed/>
    <w:pPr>
      <w:spacing w:before="120" w:after="120" w:line="240" w:lineRule="auto"/>
      <w:ind w:firstLine="540"/>
      <w:jc w:val="both"/>
    </w:pPr>
    <w:rPr>
      <w:rFonts w:ascii="Garamond" w:eastAsia="Times New Roman" w:hAnsi="Garamond" w:cs="Times New Roman"/>
      <w:lang w:eastAsia="ru-RU"/>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4217">
    <w:name w:val="Таблица-список 421"/>
    <w:basedOn w:val="a6"/>
    <w:next w:val="-48"/>
    <w:semiHidden/>
    <w:unhideWhenUsed/>
    <w:pPr>
      <w:spacing w:before="120" w:after="120" w:line="240" w:lineRule="auto"/>
      <w:ind w:firstLine="540"/>
      <w:jc w:val="both"/>
    </w:pPr>
    <w:rPr>
      <w:rFonts w:ascii="Garamond" w:eastAsia="Times New Roman" w:hAnsi="Garamond" w:cs="Times New Roman"/>
      <w:lang w:eastAsia="ru-RU"/>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217">
    <w:name w:val="Таблица-список 521"/>
    <w:basedOn w:val="a6"/>
    <w:next w:val="-58"/>
    <w:semiHidden/>
    <w:unhideWhenUsed/>
    <w:pPr>
      <w:spacing w:before="120" w:after="120" w:line="240" w:lineRule="auto"/>
      <w:ind w:firstLine="540"/>
      <w:jc w:val="both"/>
    </w:pPr>
    <w:rPr>
      <w:rFonts w:ascii="Garamond" w:eastAsia="Times New Roman" w:hAnsi="Garamond" w:cs="Times New Roman"/>
      <w:lang w:eastAsia="ru-RU"/>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6217">
    <w:name w:val="Таблица-список 621"/>
    <w:basedOn w:val="a6"/>
    <w:next w:val="-68"/>
    <w:semiHidden/>
    <w:unhideWhenUsed/>
    <w:pPr>
      <w:spacing w:before="120" w:after="120" w:line="240" w:lineRule="auto"/>
      <w:ind w:firstLine="540"/>
      <w:jc w:val="both"/>
    </w:pPr>
    <w:rPr>
      <w:rFonts w:ascii="Garamond" w:eastAsia="Times New Roman" w:hAnsi="Garamond" w:cs="Times New Roman"/>
      <w:lang w:eastAsia="ru-RU"/>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7214">
    <w:name w:val="Таблица-список 721"/>
    <w:basedOn w:val="a6"/>
    <w:next w:val="-77"/>
    <w:semiHidden/>
    <w:unhideWhenUsed/>
    <w:pPr>
      <w:spacing w:before="120" w:after="120" w:line="240" w:lineRule="auto"/>
      <w:ind w:firstLine="540"/>
      <w:jc w:val="both"/>
    </w:pPr>
    <w:rPr>
      <w:rFonts w:ascii="Garamond" w:eastAsia="Times New Roman" w:hAnsi="Garamond" w:cs="Times New Roman"/>
      <w:lang w:eastAsia="ru-RU"/>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21">
    <w:name w:val="Таблица-список 821"/>
    <w:basedOn w:val="a6"/>
    <w:next w:val="-8"/>
    <w:semiHidden/>
    <w:unhideWhenUsed/>
    <w:pPr>
      <w:spacing w:before="120" w:after="120" w:line="240" w:lineRule="auto"/>
      <w:ind w:firstLine="540"/>
      <w:jc w:val="both"/>
    </w:pPr>
    <w:rPr>
      <w:rFonts w:ascii="Garamond" w:eastAsia="Times New Roman" w:hAnsi="Garamond" w:cs="Times New Roman"/>
      <w:lang w:eastAsia="ru-RU"/>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21f4">
    <w:name w:val="Тема таблицы21"/>
    <w:basedOn w:val="a6"/>
    <w:next w:val="afffffff"/>
    <w:semiHidden/>
    <w:unhideWhenUsed/>
    <w:pPr>
      <w:spacing w:before="120" w:after="120" w:line="240" w:lineRule="auto"/>
      <w:ind w:firstLine="540"/>
      <w:jc w:val="both"/>
    </w:pPr>
    <w:rPr>
      <w:rFonts w:ascii="Garamond" w:eastAsia="Times New Roman" w:hAnsi="Garamond"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f5">
    <w:name w:val="Темный список21"/>
    <w:basedOn w:val="a6"/>
    <w:next w:val="afffffff0"/>
    <w:uiPriority w:val="70"/>
    <w:semiHidden/>
    <w:unhideWhenUsed/>
    <w:pPr>
      <w:spacing w:after="0" w:line="240" w:lineRule="auto"/>
    </w:pPr>
    <w:rPr>
      <w:rFonts w:ascii="Garamond" w:eastAsia="Times New Roman" w:hAnsi="Garamond" w:cs="Times New Roman"/>
      <w:color w:val="FFFFFF" w:themeColor="background1"/>
      <w:lang w:eastAsia="ru-RU"/>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customStyle="1" w:styleId="-1219">
    <w:name w:val="Темный список - Акцент 121"/>
    <w:basedOn w:val="a6"/>
    <w:next w:val="-19"/>
    <w:uiPriority w:val="70"/>
    <w:semiHidden/>
    <w:unhideWhenUsed/>
    <w:pPr>
      <w:spacing w:after="0" w:line="240" w:lineRule="auto"/>
    </w:pPr>
    <w:rPr>
      <w:rFonts w:ascii="Garamond" w:eastAsia="Times New Roman" w:hAnsi="Garamond" w:cs="Times New Roman"/>
      <w:color w:val="FFFFFF" w:themeColor="background1"/>
      <w:lang w:eastAsia="ru-RU"/>
    </w:rPr>
    <w:tblPr>
      <w:tblStyleRowBandSize w:val="1"/>
      <w:tblStyleColBandSize w:val="1"/>
    </w:tblPr>
    <w:tcPr>
      <w:shd w:val="clear" w:color="auto" w:fill="5B9BD5"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1F4D78"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2E74B5"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2E74B5" w:themeFill="accent1" w:themeFillShade="BF"/>
      </w:tcPr>
    </w:tblStylePr>
    <w:tblStylePr w:type="band1Vert">
      <w:tblPr/>
      <w:tcPr>
        <w:tcBorders>
          <w:top w:val="nil"/>
          <w:left w:val="nil"/>
          <w:bottom w:val="nil"/>
          <w:right w:val="nil"/>
          <w:insideH w:val="nil"/>
          <w:insideV w:val="nil"/>
        </w:tcBorders>
        <w:shd w:val="clear" w:color="auto" w:fill="2E74B5" w:themeFill="accent1" w:themeFillShade="BF"/>
      </w:tcPr>
    </w:tblStylePr>
    <w:tblStylePr w:type="band1Horz">
      <w:tblPr/>
      <w:tcPr>
        <w:tcBorders>
          <w:top w:val="nil"/>
          <w:left w:val="nil"/>
          <w:bottom w:val="nil"/>
          <w:right w:val="nil"/>
          <w:insideH w:val="nil"/>
          <w:insideV w:val="nil"/>
        </w:tcBorders>
        <w:shd w:val="clear" w:color="auto" w:fill="2E74B5" w:themeFill="accent1" w:themeFillShade="BF"/>
      </w:tcPr>
    </w:tblStylePr>
  </w:style>
  <w:style w:type="table" w:customStyle="1" w:styleId="-2219">
    <w:name w:val="Темный список - Акцент 221"/>
    <w:basedOn w:val="a6"/>
    <w:next w:val="-29"/>
    <w:uiPriority w:val="70"/>
    <w:semiHidden/>
    <w:unhideWhenUsed/>
    <w:pPr>
      <w:spacing w:after="0" w:line="240" w:lineRule="auto"/>
    </w:pPr>
    <w:rPr>
      <w:rFonts w:ascii="Garamond" w:eastAsia="Times New Roman" w:hAnsi="Garamond" w:cs="Times New Roman"/>
      <w:color w:val="FFFFFF" w:themeColor="background1"/>
      <w:lang w:eastAsia="ru-RU"/>
    </w:rPr>
    <w:tblPr>
      <w:tblStyleRowBandSize w:val="1"/>
      <w:tblStyleColBandSize w:val="1"/>
    </w:tblPr>
    <w:tcPr>
      <w:shd w:val="clear" w:color="auto" w:fill="ED7D31"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823B0B"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C45911"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C45911" w:themeFill="accent2" w:themeFillShade="BF"/>
      </w:tcPr>
    </w:tblStylePr>
    <w:tblStylePr w:type="band1Vert">
      <w:tblPr/>
      <w:tcPr>
        <w:tcBorders>
          <w:top w:val="nil"/>
          <w:left w:val="nil"/>
          <w:bottom w:val="nil"/>
          <w:right w:val="nil"/>
          <w:insideH w:val="nil"/>
          <w:insideV w:val="nil"/>
        </w:tcBorders>
        <w:shd w:val="clear" w:color="auto" w:fill="C45911" w:themeFill="accent2" w:themeFillShade="BF"/>
      </w:tcPr>
    </w:tblStylePr>
    <w:tblStylePr w:type="band1Horz">
      <w:tblPr/>
      <w:tcPr>
        <w:tcBorders>
          <w:top w:val="nil"/>
          <w:left w:val="nil"/>
          <w:bottom w:val="nil"/>
          <w:right w:val="nil"/>
          <w:insideH w:val="nil"/>
          <w:insideV w:val="nil"/>
        </w:tcBorders>
        <w:shd w:val="clear" w:color="auto" w:fill="C45911" w:themeFill="accent2" w:themeFillShade="BF"/>
      </w:tcPr>
    </w:tblStylePr>
  </w:style>
  <w:style w:type="table" w:customStyle="1" w:styleId="-3219">
    <w:name w:val="Темный список - Акцент 321"/>
    <w:basedOn w:val="a6"/>
    <w:next w:val="-39"/>
    <w:uiPriority w:val="70"/>
    <w:semiHidden/>
    <w:unhideWhenUsed/>
    <w:pPr>
      <w:spacing w:after="0" w:line="240" w:lineRule="auto"/>
    </w:pPr>
    <w:rPr>
      <w:rFonts w:ascii="Garamond" w:eastAsia="Times New Roman" w:hAnsi="Garamond" w:cs="Times New Roman"/>
      <w:color w:val="FFFFFF" w:themeColor="background1"/>
      <w:lang w:eastAsia="ru-RU"/>
    </w:rPr>
    <w:tblPr>
      <w:tblStyleRowBandSize w:val="1"/>
      <w:tblStyleColBandSize w:val="1"/>
    </w:tblPr>
    <w:tcPr>
      <w:shd w:val="clear" w:color="auto" w:fill="A5A5A5"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525252"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B7B7B"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B7B7B" w:themeFill="accent3" w:themeFillShade="BF"/>
      </w:tcPr>
    </w:tblStylePr>
    <w:tblStylePr w:type="band1Vert">
      <w:tblPr/>
      <w:tcPr>
        <w:tcBorders>
          <w:top w:val="nil"/>
          <w:left w:val="nil"/>
          <w:bottom w:val="nil"/>
          <w:right w:val="nil"/>
          <w:insideH w:val="nil"/>
          <w:insideV w:val="nil"/>
        </w:tcBorders>
        <w:shd w:val="clear" w:color="auto" w:fill="7B7B7B" w:themeFill="accent3" w:themeFillShade="BF"/>
      </w:tcPr>
    </w:tblStylePr>
    <w:tblStylePr w:type="band1Horz">
      <w:tblPr/>
      <w:tcPr>
        <w:tcBorders>
          <w:top w:val="nil"/>
          <w:left w:val="nil"/>
          <w:bottom w:val="nil"/>
          <w:right w:val="nil"/>
          <w:insideH w:val="nil"/>
          <w:insideV w:val="nil"/>
        </w:tcBorders>
        <w:shd w:val="clear" w:color="auto" w:fill="7B7B7B" w:themeFill="accent3" w:themeFillShade="BF"/>
      </w:tcPr>
    </w:tblStylePr>
  </w:style>
  <w:style w:type="table" w:customStyle="1" w:styleId="-4218">
    <w:name w:val="Темный список - Акцент 421"/>
    <w:basedOn w:val="a6"/>
    <w:next w:val="-49"/>
    <w:uiPriority w:val="70"/>
    <w:semiHidden/>
    <w:unhideWhenUsed/>
    <w:pPr>
      <w:spacing w:after="0" w:line="240" w:lineRule="auto"/>
    </w:pPr>
    <w:rPr>
      <w:rFonts w:ascii="Garamond" w:eastAsia="Times New Roman" w:hAnsi="Garamond" w:cs="Times New Roman"/>
      <w:color w:val="FFFFFF" w:themeColor="background1"/>
      <w:lang w:eastAsia="ru-RU"/>
    </w:rPr>
    <w:tblPr>
      <w:tblStyleRowBandSize w:val="1"/>
      <w:tblStyleColBandSize w:val="1"/>
    </w:tblPr>
    <w:tcPr>
      <w:shd w:val="clear" w:color="auto" w:fill="FFC000"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7F5F00"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BF8F00"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BF8F00" w:themeFill="accent4" w:themeFillShade="BF"/>
      </w:tcPr>
    </w:tblStylePr>
    <w:tblStylePr w:type="band1Vert">
      <w:tblPr/>
      <w:tcPr>
        <w:tcBorders>
          <w:top w:val="nil"/>
          <w:left w:val="nil"/>
          <w:bottom w:val="nil"/>
          <w:right w:val="nil"/>
          <w:insideH w:val="nil"/>
          <w:insideV w:val="nil"/>
        </w:tcBorders>
        <w:shd w:val="clear" w:color="auto" w:fill="BF8F00" w:themeFill="accent4" w:themeFillShade="BF"/>
      </w:tcPr>
    </w:tblStylePr>
    <w:tblStylePr w:type="band1Horz">
      <w:tblPr/>
      <w:tcPr>
        <w:tcBorders>
          <w:top w:val="nil"/>
          <w:left w:val="nil"/>
          <w:bottom w:val="nil"/>
          <w:right w:val="nil"/>
          <w:insideH w:val="nil"/>
          <w:insideV w:val="nil"/>
        </w:tcBorders>
        <w:shd w:val="clear" w:color="auto" w:fill="BF8F00" w:themeFill="accent4" w:themeFillShade="BF"/>
      </w:tcPr>
    </w:tblStylePr>
  </w:style>
  <w:style w:type="table" w:customStyle="1" w:styleId="-5218">
    <w:name w:val="Темный список - Акцент 521"/>
    <w:basedOn w:val="a6"/>
    <w:next w:val="-59"/>
    <w:uiPriority w:val="70"/>
    <w:semiHidden/>
    <w:unhideWhenUsed/>
    <w:pPr>
      <w:spacing w:after="0" w:line="240" w:lineRule="auto"/>
    </w:pPr>
    <w:rPr>
      <w:rFonts w:ascii="Garamond" w:eastAsia="Times New Roman" w:hAnsi="Garamond" w:cs="Times New Roman"/>
      <w:color w:val="FFFFFF" w:themeColor="background1"/>
      <w:lang w:eastAsia="ru-RU"/>
    </w:rPr>
    <w:tblPr>
      <w:tblStyleRowBandSize w:val="1"/>
      <w:tblStyleColBandSize w:val="1"/>
    </w:tblPr>
    <w:tcPr>
      <w:shd w:val="clear" w:color="auto" w:fill="4472C4"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1F3763"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2F5496"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2F5496" w:themeFill="accent5" w:themeFillShade="BF"/>
      </w:tcPr>
    </w:tblStylePr>
    <w:tblStylePr w:type="band1Vert">
      <w:tblPr/>
      <w:tcPr>
        <w:tcBorders>
          <w:top w:val="nil"/>
          <w:left w:val="nil"/>
          <w:bottom w:val="nil"/>
          <w:right w:val="nil"/>
          <w:insideH w:val="nil"/>
          <w:insideV w:val="nil"/>
        </w:tcBorders>
        <w:shd w:val="clear" w:color="auto" w:fill="2F5496" w:themeFill="accent5" w:themeFillShade="BF"/>
      </w:tcPr>
    </w:tblStylePr>
    <w:tblStylePr w:type="band1Horz">
      <w:tblPr/>
      <w:tcPr>
        <w:tcBorders>
          <w:top w:val="nil"/>
          <w:left w:val="nil"/>
          <w:bottom w:val="nil"/>
          <w:right w:val="nil"/>
          <w:insideH w:val="nil"/>
          <w:insideV w:val="nil"/>
        </w:tcBorders>
        <w:shd w:val="clear" w:color="auto" w:fill="2F5496" w:themeFill="accent5" w:themeFillShade="BF"/>
      </w:tcPr>
    </w:tblStylePr>
  </w:style>
  <w:style w:type="table" w:customStyle="1" w:styleId="-6218">
    <w:name w:val="Темный список - Акцент 621"/>
    <w:basedOn w:val="a6"/>
    <w:next w:val="-69"/>
    <w:uiPriority w:val="70"/>
    <w:semiHidden/>
    <w:unhideWhenUsed/>
    <w:pPr>
      <w:spacing w:after="0" w:line="240" w:lineRule="auto"/>
    </w:pPr>
    <w:rPr>
      <w:rFonts w:ascii="Garamond" w:eastAsia="Times New Roman" w:hAnsi="Garamond" w:cs="Times New Roman"/>
      <w:color w:val="FFFFFF" w:themeColor="background1"/>
      <w:lang w:eastAsia="ru-RU"/>
    </w:rPr>
    <w:tblPr>
      <w:tblStyleRowBandSize w:val="1"/>
      <w:tblStyleColBandSize w:val="1"/>
    </w:tblPr>
    <w:tcPr>
      <w:shd w:val="clear" w:color="auto" w:fill="70AD47"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75623"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538135"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538135" w:themeFill="accent6" w:themeFillShade="BF"/>
      </w:tcPr>
    </w:tblStylePr>
    <w:tblStylePr w:type="band1Vert">
      <w:tblPr/>
      <w:tcPr>
        <w:tcBorders>
          <w:top w:val="nil"/>
          <w:left w:val="nil"/>
          <w:bottom w:val="nil"/>
          <w:right w:val="nil"/>
          <w:insideH w:val="nil"/>
          <w:insideV w:val="nil"/>
        </w:tcBorders>
        <w:shd w:val="clear" w:color="auto" w:fill="538135" w:themeFill="accent6" w:themeFillShade="BF"/>
      </w:tcPr>
    </w:tblStylePr>
    <w:tblStylePr w:type="band1Horz">
      <w:tblPr/>
      <w:tcPr>
        <w:tcBorders>
          <w:top w:val="nil"/>
          <w:left w:val="nil"/>
          <w:bottom w:val="nil"/>
          <w:right w:val="nil"/>
          <w:insideH w:val="nil"/>
          <w:insideV w:val="nil"/>
        </w:tcBorders>
        <w:shd w:val="clear" w:color="auto" w:fill="538135" w:themeFill="accent6" w:themeFillShade="BF"/>
      </w:tcPr>
    </w:tblStylePr>
  </w:style>
  <w:style w:type="table" w:customStyle="1" w:styleId="21f6">
    <w:name w:val="Цветная заливка21"/>
    <w:basedOn w:val="a6"/>
    <w:next w:val="afffffff2"/>
    <w:uiPriority w:val="71"/>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24" w:space="0" w:color="ED7D31"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customStyle="1" w:styleId="-121a">
    <w:name w:val="Цветная заливка - Акцент 121"/>
    <w:basedOn w:val="a6"/>
    <w:next w:val="-1a"/>
    <w:uiPriority w:val="71"/>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24" w:space="0" w:color="ED7D31" w:themeColor="accent2"/>
        <w:left w:val="single" w:sz="4" w:space="0" w:color="5B9BD5" w:themeColor="accent1"/>
        <w:bottom w:val="single" w:sz="4" w:space="0" w:color="5B9BD5" w:themeColor="accent1"/>
        <w:right w:val="single" w:sz="4" w:space="0" w:color="5B9BD5" w:themeColor="accent1"/>
        <w:insideH w:val="single" w:sz="4" w:space="0" w:color="FFFFFF" w:themeColor="background1"/>
        <w:insideV w:val="single" w:sz="4" w:space="0" w:color="FFFFFF" w:themeColor="background1"/>
      </w:tblBorders>
    </w:tblPr>
    <w:tcPr>
      <w:shd w:val="clear" w:color="auto" w:fill="EEF5FB" w:themeFill="accent1" w:themeFillTint="19"/>
    </w:tcPr>
    <w:tblStylePr w:type="firstRow">
      <w:rPr>
        <w:b/>
        <w:bCs/>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55D91" w:themeFill="accent1" w:themeFillShade="99"/>
      </w:tcPr>
    </w:tblStylePr>
    <w:tblStylePr w:type="firstCol">
      <w:rPr>
        <w:color w:val="FFFFFF" w:themeColor="background1"/>
      </w:rPr>
      <w:tblPr/>
      <w:tcPr>
        <w:tcBorders>
          <w:top w:val="nil"/>
          <w:left w:val="nil"/>
          <w:bottom w:val="nil"/>
          <w:right w:val="nil"/>
          <w:insideH w:val="single" w:sz="4" w:space="0" w:color="255D91" w:themeColor="accent1" w:themeShade="99"/>
          <w:insideV w:val="nil"/>
        </w:tcBorders>
        <w:shd w:val="clear" w:color="auto" w:fill="255D91"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55D91" w:themeFill="accent1" w:themeFillShade="99"/>
      </w:tcPr>
    </w:tblStylePr>
    <w:tblStylePr w:type="band1Vert">
      <w:tblPr/>
      <w:tcPr>
        <w:shd w:val="clear" w:color="auto" w:fill="BDD6EE" w:themeFill="accent1" w:themeFillTint="66"/>
      </w:tcPr>
    </w:tblStylePr>
    <w:tblStylePr w:type="band1Horz">
      <w:tblPr/>
      <w:tcPr>
        <w:shd w:val="clear" w:color="auto" w:fill="ADCCEA" w:themeFill="accent1" w:themeFillTint="7F"/>
      </w:tcPr>
    </w:tblStylePr>
    <w:tblStylePr w:type="neCell">
      <w:rPr>
        <w:color w:val="000000" w:themeColor="text1"/>
      </w:rPr>
    </w:tblStylePr>
    <w:tblStylePr w:type="nwCell">
      <w:rPr>
        <w:color w:val="000000" w:themeColor="text1"/>
      </w:rPr>
    </w:tblStylePr>
  </w:style>
  <w:style w:type="table" w:customStyle="1" w:styleId="-221a">
    <w:name w:val="Цветная заливка - Акцент 221"/>
    <w:basedOn w:val="a6"/>
    <w:next w:val="-2a"/>
    <w:uiPriority w:val="71"/>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24" w:space="0" w:color="ED7D31" w:themeColor="accent2"/>
        <w:left w:val="single" w:sz="4" w:space="0" w:color="ED7D31" w:themeColor="accent2"/>
        <w:bottom w:val="single" w:sz="4" w:space="0" w:color="ED7D31" w:themeColor="accent2"/>
        <w:right w:val="single" w:sz="4" w:space="0" w:color="ED7D31" w:themeColor="accent2"/>
        <w:insideH w:val="single" w:sz="4" w:space="0" w:color="FFFFFF" w:themeColor="background1"/>
        <w:insideV w:val="single" w:sz="4" w:space="0" w:color="FFFFFF" w:themeColor="background1"/>
      </w:tblBorders>
    </w:tblPr>
    <w:tcPr>
      <w:shd w:val="clear" w:color="auto" w:fill="FDF2EA" w:themeFill="accent2" w:themeFillTint="19"/>
    </w:tcPr>
    <w:tblStylePr w:type="firstRow">
      <w:rPr>
        <w:b/>
        <w:bCs/>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9D470D" w:themeFill="accent2" w:themeFillShade="99"/>
      </w:tcPr>
    </w:tblStylePr>
    <w:tblStylePr w:type="firstCol">
      <w:rPr>
        <w:color w:val="FFFFFF" w:themeColor="background1"/>
      </w:rPr>
      <w:tblPr/>
      <w:tcPr>
        <w:tcBorders>
          <w:top w:val="nil"/>
          <w:left w:val="nil"/>
          <w:bottom w:val="nil"/>
          <w:right w:val="nil"/>
          <w:insideH w:val="single" w:sz="4" w:space="0" w:color="9D470D" w:themeColor="accent2" w:themeShade="99"/>
          <w:insideV w:val="nil"/>
        </w:tcBorders>
        <w:shd w:val="clear" w:color="auto" w:fill="9D470D"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9D470D" w:themeFill="accent2" w:themeFillShade="99"/>
      </w:tcPr>
    </w:tblStylePr>
    <w:tblStylePr w:type="band1Vert">
      <w:tblPr/>
      <w:tcPr>
        <w:shd w:val="clear" w:color="auto" w:fill="F7CAAC" w:themeFill="accent2" w:themeFillTint="66"/>
      </w:tcPr>
    </w:tblStylePr>
    <w:tblStylePr w:type="band1Horz">
      <w:tblPr/>
      <w:tcPr>
        <w:shd w:val="clear" w:color="auto" w:fill="F6BE98" w:themeFill="accent2" w:themeFillTint="7F"/>
      </w:tcPr>
    </w:tblStylePr>
    <w:tblStylePr w:type="neCell">
      <w:rPr>
        <w:color w:val="000000" w:themeColor="text1"/>
      </w:rPr>
    </w:tblStylePr>
    <w:tblStylePr w:type="nwCell">
      <w:rPr>
        <w:color w:val="000000" w:themeColor="text1"/>
      </w:rPr>
    </w:tblStylePr>
  </w:style>
  <w:style w:type="table" w:customStyle="1" w:styleId="-321a">
    <w:name w:val="Цветная заливка - Акцент 321"/>
    <w:basedOn w:val="a6"/>
    <w:next w:val="-3a"/>
    <w:uiPriority w:val="71"/>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24" w:space="0" w:color="FFC000" w:themeColor="accent4"/>
        <w:left w:val="single" w:sz="4" w:space="0" w:color="A5A5A5" w:themeColor="accent3"/>
        <w:bottom w:val="single" w:sz="4" w:space="0" w:color="A5A5A5" w:themeColor="accent3"/>
        <w:right w:val="single" w:sz="4" w:space="0" w:color="A5A5A5" w:themeColor="accent3"/>
        <w:insideH w:val="single" w:sz="4" w:space="0" w:color="FFFFFF" w:themeColor="background1"/>
        <w:insideV w:val="single" w:sz="4" w:space="0" w:color="FFFFFF" w:themeColor="background1"/>
      </w:tblBorders>
    </w:tblPr>
    <w:tcPr>
      <w:shd w:val="clear" w:color="auto" w:fill="F6F6F6" w:themeFill="accent3" w:themeFillTint="19"/>
    </w:tcPr>
    <w:tblStylePr w:type="firstRow">
      <w:rPr>
        <w:b/>
        <w:bCs/>
      </w:rPr>
      <w:tblPr/>
      <w:tcPr>
        <w:tcBorders>
          <w:top w:val="nil"/>
          <w:left w:val="nil"/>
          <w:bottom w:val="single" w:sz="24" w:space="0" w:color="FFC000"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636363" w:themeFill="accent3" w:themeFillShade="99"/>
      </w:tcPr>
    </w:tblStylePr>
    <w:tblStylePr w:type="firstCol">
      <w:rPr>
        <w:color w:val="FFFFFF" w:themeColor="background1"/>
      </w:rPr>
      <w:tblPr/>
      <w:tcPr>
        <w:tcBorders>
          <w:top w:val="nil"/>
          <w:left w:val="nil"/>
          <w:bottom w:val="nil"/>
          <w:right w:val="nil"/>
          <w:insideH w:val="single" w:sz="4" w:space="0" w:color="636363" w:themeColor="accent3" w:themeShade="99"/>
          <w:insideV w:val="nil"/>
        </w:tcBorders>
        <w:shd w:val="clear" w:color="auto" w:fill="636363"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636363" w:themeFill="accent3" w:themeFillShade="99"/>
      </w:tcPr>
    </w:tblStylePr>
    <w:tblStylePr w:type="band1Vert">
      <w:tblPr/>
      <w:tcPr>
        <w:shd w:val="clear" w:color="auto" w:fill="DBDBDB" w:themeFill="accent3" w:themeFillTint="66"/>
      </w:tcPr>
    </w:tblStylePr>
    <w:tblStylePr w:type="band1Horz">
      <w:tblPr/>
      <w:tcPr>
        <w:shd w:val="clear" w:color="auto" w:fill="D2D2D2" w:themeFill="accent3" w:themeFillTint="7F"/>
      </w:tcPr>
    </w:tblStylePr>
  </w:style>
  <w:style w:type="table" w:customStyle="1" w:styleId="-4219">
    <w:name w:val="Цветная заливка - Акцент 421"/>
    <w:basedOn w:val="a6"/>
    <w:next w:val="-4a"/>
    <w:uiPriority w:val="71"/>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24" w:space="0" w:color="A5A5A5" w:themeColor="accent3"/>
        <w:left w:val="single" w:sz="4" w:space="0" w:color="FFC000" w:themeColor="accent4"/>
        <w:bottom w:val="single" w:sz="4" w:space="0" w:color="FFC000" w:themeColor="accent4"/>
        <w:right w:val="single" w:sz="4" w:space="0" w:color="FFC000" w:themeColor="accent4"/>
        <w:insideH w:val="single" w:sz="4" w:space="0" w:color="FFFFFF" w:themeColor="background1"/>
        <w:insideV w:val="single" w:sz="4" w:space="0" w:color="FFFFFF" w:themeColor="background1"/>
      </w:tblBorders>
    </w:tblPr>
    <w:tcPr>
      <w:shd w:val="clear" w:color="auto" w:fill="FFF8E6" w:themeFill="accent4" w:themeFillTint="19"/>
    </w:tcPr>
    <w:tblStylePr w:type="firstRow">
      <w:rPr>
        <w:b/>
        <w:bCs/>
      </w:rPr>
      <w:tblPr/>
      <w:tcPr>
        <w:tcBorders>
          <w:top w:val="nil"/>
          <w:left w:val="nil"/>
          <w:bottom w:val="single" w:sz="24" w:space="0" w:color="A5A5A5"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997300" w:themeFill="accent4" w:themeFillShade="99"/>
      </w:tcPr>
    </w:tblStylePr>
    <w:tblStylePr w:type="firstCol">
      <w:rPr>
        <w:color w:val="FFFFFF" w:themeColor="background1"/>
      </w:rPr>
      <w:tblPr/>
      <w:tcPr>
        <w:tcBorders>
          <w:top w:val="nil"/>
          <w:left w:val="nil"/>
          <w:bottom w:val="nil"/>
          <w:right w:val="nil"/>
          <w:insideH w:val="single" w:sz="4" w:space="0" w:color="997300" w:themeColor="accent4" w:themeShade="99"/>
          <w:insideV w:val="nil"/>
        </w:tcBorders>
        <w:shd w:val="clear" w:color="auto" w:fill="997300"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997300" w:themeFill="accent4" w:themeFillShade="99"/>
      </w:tcPr>
    </w:tblStylePr>
    <w:tblStylePr w:type="band1Vert">
      <w:tblPr/>
      <w:tcPr>
        <w:shd w:val="clear" w:color="auto" w:fill="FFE599" w:themeFill="accent4" w:themeFillTint="66"/>
      </w:tcPr>
    </w:tblStylePr>
    <w:tblStylePr w:type="band1Horz">
      <w:tblPr/>
      <w:tcPr>
        <w:shd w:val="clear" w:color="auto" w:fill="FFDF80" w:themeFill="accent4" w:themeFillTint="7F"/>
      </w:tcPr>
    </w:tblStylePr>
    <w:tblStylePr w:type="neCell">
      <w:rPr>
        <w:color w:val="000000" w:themeColor="text1"/>
      </w:rPr>
    </w:tblStylePr>
    <w:tblStylePr w:type="nwCell">
      <w:rPr>
        <w:color w:val="000000" w:themeColor="text1"/>
      </w:rPr>
    </w:tblStylePr>
  </w:style>
  <w:style w:type="table" w:customStyle="1" w:styleId="-5219">
    <w:name w:val="Цветная заливка - Акцент 521"/>
    <w:basedOn w:val="a6"/>
    <w:next w:val="-5a"/>
    <w:uiPriority w:val="71"/>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24" w:space="0" w:color="70AD47" w:themeColor="accent6"/>
        <w:left w:val="single" w:sz="4" w:space="0" w:color="4472C4" w:themeColor="accent5"/>
        <w:bottom w:val="single" w:sz="4" w:space="0" w:color="4472C4" w:themeColor="accent5"/>
        <w:right w:val="single" w:sz="4" w:space="0" w:color="4472C4" w:themeColor="accent5"/>
        <w:insideH w:val="single" w:sz="4" w:space="0" w:color="FFFFFF" w:themeColor="background1"/>
        <w:insideV w:val="single" w:sz="4" w:space="0" w:color="FFFFFF" w:themeColor="background1"/>
      </w:tblBorders>
    </w:tblPr>
    <w:tcPr>
      <w:shd w:val="clear" w:color="auto" w:fill="ECF1F9" w:themeFill="accent5" w:themeFillTint="19"/>
    </w:tcPr>
    <w:tblStylePr w:type="firstRow">
      <w:rPr>
        <w:b/>
        <w:bCs/>
      </w:rPr>
      <w:tblPr/>
      <w:tcPr>
        <w:tcBorders>
          <w:top w:val="nil"/>
          <w:left w:val="nil"/>
          <w:bottom w:val="single" w:sz="24" w:space="0" w:color="70AD47"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64378" w:themeFill="accent5" w:themeFillShade="99"/>
      </w:tcPr>
    </w:tblStylePr>
    <w:tblStylePr w:type="firstCol">
      <w:rPr>
        <w:color w:val="FFFFFF" w:themeColor="background1"/>
      </w:rPr>
      <w:tblPr/>
      <w:tcPr>
        <w:tcBorders>
          <w:top w:val="nil"/>
          <w:left w:val="nil"/>
          <w:bottom w:val="nil"/>
          <w:right w:val="nil"/>
          <w:insideH w:val="single" w:sz="4" w:space="0" w:color="264378" w:themeColor="accent5" w:themeShade="99"/>
          <w:insideV w:val="nil"/>
        </w:tcBorders>
        <w:shd w:val="clear" w:color="auto" w:fill="264378"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64378" w:themeFill="accent5" w:themeFillShade="99"/>
      </w:tcPr>
    </w:tblStylePr>
    <w:tblStylePr w:type="band1Vert">
      <w:tblPr/>
      <w:tcPr>
        <w:shd w:val="clear" w:color="auto" w:fill="B4C6E7" w:themeFill="accent5" w:themeFillTint="66"/>
      </w:tcPr>
    </w:tblStylePr>
    <w:tblStylePr w:type="band1Horz">
      <w:tblPr/>
      <w:tcPr>
        <w:shd w:val="clear" w:color="auto" w:fill="A1B8E1" w:themeFill="accent5" w:themeFillTint="7F"/>
      </w:tcPr>
    </w:tblStylePr>
    <w:tblStylePr w:type="neCell">
      <w:rPr>
        <w:color w:val="000000" w:themeColor="text1"/>
      </w:rPr>
    </w:tblStylePr>
    <w:tblStylePr w:type="nwCell">
      <w:rPr>
        <w:color w:val="000000" w:themeColor="text1"/>
      </w:rPr>
    </w:tblStylePr>
  </w:style>
  <w:style w:type="table" w:customStyle="1" w:styleId="-6219">
    <w:name w:val="Цветная заливка - Акцент 621"/>
    <w:basedOn w:val="a6"/>
    <w:next w:val="-6a"/>
    <w:uiPriority w:val="71"/>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24" w:space="0" w:color="4472C4" w:themeColor="accent5"/>
        <w:left w:val="single" w:sz="4" w:space="0" w:color="70AD47" w:themeColor="accent6"/>
        <w:bottom w:val="single" w:sz="4" w:space="0" w:color="70AD47" w:themeColor="accent6"/>
        <w:right w:val="single" w:sz="4" w:space="0" w:color="70AD47" w:themeColor="accent6"/>
        <w:insideH w:val="single" w:sz="4" w:space="0" w:color="FFFFFF" w:themeColor="background1"/>
        <w:insideV w:val="single" w:sz="4" w:space="0" w:color="FFFFFF" w:themeColor="background1"/>
      </w:tblBorders>
    </w:tblPr>
    <w:tcPr>
      <w:shd w:val="clear" w:color="auto" w:fill="F0F7EC" w:themeFill="accent6" w:themeFillTint="19"/>
    </w:tcPr>
    <w:tblStylePr w:type="firstRow">
      <w:rPr>
        <w:b/>
        <w:bCs/>
      </w:rPr>
      <w:tblPr/>
      <w:tcPr>
        <w:tcBorders>
          <w:top w:val="nil"/>
          <w:left w:val="nil"/>
          <w:bottom w:val="single" w:sz="24" w:space="0" w:color="4472C4"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3672A" w:themeFill="accent6" w:themeFillShade="99"/>
      </w:tcPr>
    </w:tblStylePr>
    <w:tblStylePr w:type="firstCol">
      <w:rPr>
        <w:color w:val="FFFFFF" w:themeColor="background1"/>
      </w:rPr>
      <w:tblPr/>
      <w:tcPr>
        <w:tcBorders>
          <w:top w:val="nil"/>
          <w:left w:val="nil"/>
          <w:bottom w:val="nil"/>
          <w:right w:val="nil"/>
          <w:insideH w:val="single" w:sz="4" w:space="0" w:color="43672A" w:themeColor="accent6" w:themeShade="99"/>
          <w:insideV w:val="nil"/>
        </w:tcBorders>
        <w:shd w:val="clear" w:color="auto" w:fill="43672A"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43672A" w:themeFill="accent6" w:themeFillShade="99"/>
      </w:tcPr>
    </w:tblStylePr>
    <w:tblStylePr w:type="band1Vert">
      <w:tblPr/>
      <w:tcPr>
        <w:shd w:val="clear" w:color="auto" w:fill="C5E0B3" w:themeFill="accent6" w:themeFillTint="66"/>
      </w:tcPr>
    </w:tblStylePr>
    <w:tblStylePr w:type="band1Horz">
      <w:tblPr/>
      <w:tcPr>
        <w:shd w:val="clear" w:color="auto" w:fill="B7D8A0" w:themeFill="accent6" w:themeFillTint="7F"/>
      </w:tcPr>
    </w:tblStylePr>
    <w:tblStylePr w:type="neCell">
      <w:rPr>
        <w:color w:val="000000" w:themeColor="text1"/>
      </w:rPr>
    </w:tblStylePr>
    <w:tblStylePr w:type="nwCell">
      <w:rPr>
        <w:color w:val="000000" w:themeColor="text1"/>
      </w:rPr>
    </w:tblStylePr>
  </w:style>
  <w:style w:type="table" w:customStyle="1" w:styleId="21f7">
    <w:name w:val="Цветная сетка21"/>
    <w:basedOn w:val="a6"/>
    <w:next w:val="afffffff3"/>
    <w:uiPriority w:val="73"/>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customStyle="1" w:styleId="-121b">
    <w:name w:val="Цветная сетка - Акцент 121"/>
    <w:basedOn w:val="a6"/>
    <w:next w:val="-1b"/>
    <w:uiPriority w:val="73"/>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Borders>
        <w:insideH w:val="single" w:sz="4" w:space="0" w:color="FFFFFF" w:themeColor="background1"/>
      </w:tblBorders>
    </w:tblPr>
    <w:tcPr>
      <w:shd w:val="clear" w:color="auto" w:fill="DEEAF6" w:themeFill="accent1" w:themeFillTint="33"/>
    </w:tcPr>
    <w:tblStylePr w:type="firstRow">
      <w:rPr>
        <w:b/>
        <w:bCs/>
      </w:rPr>
      <w:tblPr/>
      <w:tcPr>
        <w:shd w:val="clear" w:color="auto" w:fill="BDD6EE" w:themeFill="accent1" w:themeFillTint="66"/>
      </w:tcPr>
    </w:tblStylePr>
    <w:tblStylePr w:type="lastRow">
      <w:rPr>
        <w:b/>
        <w:bCs/>
        <w:color w:val="000000" w:themeColor="text1"/>
      </w:rPr>
      <w:tblPr/>
      <w:tcPr>
        <w:shd w:val="clear" w:color="auto" w:fill="BDD6EE" w:themeFill="accent1" w:themeFillTint="66"/>
      </w:tcPr>
    </w:tblStylePr>
    <w:tblStylePr w:type="firstCol">
      <w:rPr>
        <w:color w:val="FFFFFF" w:themeColor="background1"/>
      </w:rPr>
      <w:tblPr/>
      <w:tcPr>
        <w:shd w:val="clear" w:color="auto" w:fill="2E74B5" w:themeFill="accent1" w:themeFillShade="BF"/>
      </w:tcPr>
    </w:tblStylePr>
    <w:tblStylePr w:type="lastCol">
      <w:rPr>
        <w:color w:val="FFFFFF" w:themeColor="background1"/>
      </w:rPr>
      <w:tblPr/>
      <w:tcPr>
        <w:shd w:val="clear" w:color="auto" w:fill="2E74B5" w:themeFill="accent1" w:themeFillShade="BF"/>
      </w:tcPr>
    </w:tblStylePr>
    <w:tblStylePr w:type="band1Vert">
      <w:tblPr/>
      <w:tcPr>
        <w:shd w:val="clear" w:color="auto" w:fill="ADCCEA" w:themeFill="accent1" w:themeFillTint="7F"/>
      </w:tcPr>
    </w:tblStylePr>
    <w:tblStylePr w:type="band1Horz">
      <w:tblPr/>
      <w:tcPr>
        <w:shd w:val="clear" w:color="auto" w:fill="ADCCEA" w:themeFill="accent1" w:themeFillTint="7F"/>
      </w:tcPr>
    </w:tblStylePr>
  </w:style>
  <w:style w:type="table" w:customStyle="1" w:styleId="-221b">
    <w:name w:val="Цветная сетка - Акцент 221"/>
    <w:basedOn w:val="a6"/>
    <w:next w:val="-2b"/>
    <w:uiPriority w:val="73"/>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Borders>
        <w:insideH w:val="single" w:sz="4" w:space="0" w:color="FFFFFF" w:themeColor="background1"/>
      </w:tblBorders>
    </w:tblPr>
    <w:tcPr>
      <w:shd w:val="clear" w:color="auto" w:fill="FBE4D5" w:themeFill="accent2" w:themeFillTint="33"/>
    </w:tcPr>
    <w:tblStylePr w:type="firstRow">
      <w:rPr>
        <w:b/>
        <w:bCs/>
      </w:rPr>
      <w:tblPr/>
      <w:tcPr>
        <w:shd w:val="clear" w:color="auto" w:fill="F7CAAC" w:themeFill="accent2" w:themeFillTint="66"/>
      </w:tcPr>
    </w:tblStylePr>
    <w:tblStylePr w:type="lastRow">
      <w:rPr>
        <w:b/>
        <w:bCs/>
        <w:color w:val="000000" w:themeColor="text1"/>
      </w:rPr>
      <w:tblPr/>
      <w:tcPr>
        <w:shd w:val="clear" w:color="auto" w:fill="F7CAAC" w:themeFill="accent2" w:themeFillTint="66"/>
      </w:tcPr>
    </w:tblStylePr>
    <w:tblStylePr w:type="firstCol">
      <w:rPr>
        <w:color w:val="FFFFFF" w:themeColor="background1"/>
      </w:rPr>
      <w:tblPr/>
      <w:tcPr>
        <w:shd w:val="clear" w:color="auto" w:fill="C45911" w:themeFill="accent2" w:themeFillShade="BF"/>
      </w:tcPr>
    </w:tblStylePr>
    <w:tblStylePr w:type="lastCol">
      <w:rPr>
        <w:color w:val="FFFFFF" w:themeColor="background1"/>
      </w:rPr>
      <w:tblPr/>
      <w:tcPr>
        <w:shd w:val="clear" w:color="auto" w:fill="C45911" w:themeFill="accent2" w:themeFillShade="BF"/>
      </w:tcPr>
    </w:tblStylePr>
    <w:tblStylePr w:type="band1Vert">
      <w:tblPr/>
      <w:tcPr>
        <w:shd w:val="clear" w:color="auto" w:fill="F6BE98" w:themeFill="accent2" w:themeFillTint="7F"/>
      </w:tcPr>
    </w:tblStylePr>
    <w:tblStylePr w:type="band1Horz">
      <w:tblPr/>
      <w:tcPr>
        <w:shd w:val="clear" w:color="auto" w:fill="F6BE98" w:themeFill="accent2" w:themeFillTint="7F"/>
      </w:tcPr>
    </w:tblStylePr>
  </w:style>
  <w:style w:type="table" w:customStyle="1" w:styleId="-321b">
    <w:name w:val="Цветная сетка - Акцент 321"/>
    <w:basedOn w:val="a6"/>
    <w:next w:val="-3b"/>
    <w:uiPriority w:val="73"/>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Borders>
        <w:insideH w:val="single" w:sz="4" w:space="0" w:color="FFFFFF" w:themeColor="background1"/>
      </w:tblBorders>
    </w:tblPr>
    <w:tcPr>
      <w:shd w:val="clear" w:color="auto" w:fill="EDEDED" w:themeFill="accent3" w:themeFillTint="33"/>
    </w:tcPr>
    <w:tblStylePr w:type="firstRow">
      <w:rPr>
        <w:b/>
        <w:bCs/>
      </w:rPr>
      <w:tblPr/>
      <w:tcPr>
        <w:shd w:val="clear" w:color="auto" w:fill="DBDBDB" w:themeFill="accent3" w:themeFillTint="66"/>
      </w:tcPr>
    </w:tblStylePr>
    <w:tblStylePr w:type="lastRow">
      <w:rPr>
        <w:b/>
        <w:bCs/>
        <w:color w:val="000000" w:themeColor="text1"/>
      </w:rPr>
      <w:tblPr/>
      <w:tcPr>
        <w:shd w:val="clear" w:color="auto" w:fill="DBDBDB" w:themeFill="accent3" w:themeFillTint="66"/>
      </w:tcPr>
    </w:tblStylePr>
    <w:tblStylePr w:type="firstCol">
      <w:rPr>
        <w:color w:val="FFFFFF" w:themeColor="background1"/>
      </w:rPr>
      <w:tblPr/>
      <w:tcPr>
        <w:shd w:val="clear" w:color="auto" w:fill="7B7B7B" w:themeFill="accent3" w:themeFillShade="BF"/>
      </w:tcPr>
    </w:tblStylePr>
    <w:tblStylePr w:type="lastCol">
      <w:rPr>
        <w:color w:val="FFFFFF" w:themeColor="background1"/>
      </w:rPr>
      <w:tblPr/>
      <w:tcPr>
        <w:shd w:val="clear" w:color="auto" w:fill="7B7B7B" w:themeFill="accent3" w:themeFillShade="BF"/>
      </w:tcPr>
    </w:tblStylePr>
    <w:tblStylePr w:type="band1Vert">
      <w:tblPr/>
      <w:tcPr>
        <w:shd w:val="clear" w:color="auto" w:fill="D2D2D2" w:themeFill="accent3" w:themeFillTint="7F"/>
      </w:tcPr>
    </w:tblStylePr>
    <w:tblStylePr w:type="band1Horz">
      <w:tblPr/>
      <w:tcPr>
        <w:shd w:val="clear" w:color="auto" w:fill="D2D2D2" w:themeFill="accent3" w:themeFillTint="7F"/>
      </w:tcPr>
    </w:tblStylePr>
  </w:style>
  <w:style w:type="table" w:customStyle="1" w:styleId="-421a">
    <w:name w:val="Цветная сетка - Акцент 421"/>
    <w:basedOn w:val="a6"/>
    <w:next w:val="-4b"/>
    <w:uiPriority w:val="73"/>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Borders>
        <w:insideH w:val="single" w:sz="4" w:space="0" w:color="FFFFFF" w:themeColor="background1"/>
      </w:tblBorders>
    </w:tblPr>
    <w:tcPr>
      <w:shd w:val="clear" w:color="auto" w:fill="FFF2CC" w:themeFill="accent4" w:themeFillTint="33"/>
    </w:tcPr>
    <w:tblStylePr w:type="firstRow">
      <w:rPr>
        <w:b/>
        <w:bCs/>
      </w:rPr>
      <w:tblPr/>
      <w:tcPr>
        <w:shd w:val="clear" w:color="auto" w:fill="FFE599" w:themeFill="accent4" w:themeFillTint="66"/>
      </w:tcPr>
    </w:tblStylePr>
    <w:tblStylePr w:type="lastRow">
      <w:rPr>
        <w:b/>
        <w:bCs/>
        <w:color w:val="000000" w:themeColor="text1"/>
      </w:rPr>
      <w:tblPr/>
      <w:tcPr>
        <w:shd w:val="clear" w:color="auto" w:fill="FFE599" w:themeFill="accent4" w:themeFillTint="66"/>
      </w:tcPr>
    </w:tblStylePr>
    <w:tblStylePr w:type="firstCol">
      <w:rPr>
        <w:color w:val="FFFFFF" w:themeColor="background1"/>
      </w:rPr>
      <w:tblPr/>
      <w:tcPr>
        <w:shd w:val="clear" w:color="auto" w:fill="BF8F00" w:themeFill="accent4" w:themeFillShade="BF"/>
      </w:tcPr>
    </w:tblStylePr>
    <w:tblStylePr w:type="lastCol">
      <w:rPr>
        <w:color w:val="FFFFFF" w:themeColor="background1"/>
      </w:rPr>
      <w:tblPr/>
      <w:tcPr>
        <w:shd w:val="clear" w:color="auto" w:fill="BF8F00" w:themeFill="accent4" w:themeFillShade="BF"/>
      </w:tcPr>
    </w:tblStylePr>
    <w:tblStylePr w:type="band1Vert">
      <w:tblPr/>
      <w:tcPr>
        <w:shd w:val="clear" w:color="auto" w:fill="FFDF80" w:themeFill="accent4" w:themeFillTint="7F"/>
      </w:tcPr>
    </w:tblStylePr>
    <w:tblStylePr w:type="band1Horz">
      <w:tblPr/>
      <w:tcPr>
        <w:shd w:val="clear" w:color="auto" w:fill="FFDF80" w:themeFill="accent4" w:themeFillTint="7F"/>
      </w:tcPr>
    </w:tblStylePr>
  </w:style>
  <w:style w:type="table" w:customStyle="1" w:styleId="-521a">
    <w:name w:val="Цветная сетка - Акцент 521"/>
    <w:basedOn w:val="a6"/>
    <w:next w:val="-5b"/>
    <w:uiPriority w:val="73"/>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Borders>
        <w:insideH w:val="single" w:sz="4" w:space="0" w:color="FFFFFF" w:themeColor="background1"/>
      </w:tblBorders>
    </w:tblPr>
    <w:tcPr>
      <w:shd w:val="clear" w:color="auto" w:fill="D9E2F3" w:themeFill="accent5" w:themeFillTint="33"/>
    </w:tcPr>
    <w:tblStylePr w:type="firstRow">
      <w:rPr>
        <w:b/>
        <w:bCs/>
      </w:rPr>
      <w:tblPr/>
      <w:tcPr>
        <w:shd w:val="clear" w:color="auto" w:fill="B4C6E7" w:themeFill="accent5" w:themeFillTint="66"/>
      </w:tcPr>
    </w:tblStylePr>
    <w:tblStylePr w:type="lastRow">
      <w:rPr>
        <w:b/>
        <w:bCs/>
        <w:color w:val="000000" w:themeColor="text1"/>
      </w:rPr>
      <w:tblPr/>
      <w:tcPr>
        <w:shd w:val="clear" w:color="auto" w:fill="B4C6E7" w:themeFill="accent5" w:themeFillTint="66"/>
      </w:tcPr>
    </w:tblStylePr>
    <w:tblStylePr w:type="firstCol">
      <w:rPr>
        <w:color w:val="FFFFFF" w:themeColor="background1"/>
      </w:rPr>
      <w:tblPr/>
      <w:tcPr>
        <w:shd w:val="clear" w:color="auto" w:fill="2F5496" w:themeFill="accent5" w:themeFillShade="BF"/>
      </w:tcPr>
    </w:tblStylePr>
    <w:tblStylePr w:type="lastCol">
      <w:rPr>
        <w:color w:val="FFFFFF" w:themeColor="background1"/>
      </w:rPr>
      <w:tblPr/>
      <w:tcPr>
        <w:shd w:val="clear" w:color="auto" w:fill="2F5496" w:themeFill="accent5" w:themeFillShade="BF"/>
      </w:tcPr>
    </w:tblStylePr>
    <w:tblStylePr w:type="band1Vert">
      <w:tblPr/>
      <w:tcPr>
        <w:shd w:val="clear" w:color="auto" w:fill="A1B8E1" w:themeFill="accent5" w:themeFillTint="7F"/>
      </w:tcPr>
    </w:tblStylePr>
    <w:tblStylePr w:type="band1Horz">
      <w:tblPr/>
      <w:tcPr>
        <w:shd w:val="clear" w:color="auto" w:fill="A1B8E1" w:themeFill="accent5" w:themeFillTint="7F"/>
      </w:tcPr>
    </w:tblStylePr>
  </w:style>
  <w:style w:type="table" w:customStyle="1" w:styleId="-621a">
    <w:name w:val="Цветная сетка - Акцент 621"/>
    <w:basedOn w:val="a6"/>
    <w:next w:val="-6b"/>
    <w:uiPriority w:val="73"/>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Borders>
        <w:insideH w:val="single" w:sz="4" w:space="0" w:color="FFFFFF" w:themeColor="background1"/>
      </w:tblBorders>
    </w:tblPr>
    <w:tcPr>
      <w:shd w:val="clear" w:color="auto" w:fill="E2EFD9" w:themeFill="accent6" w:themeFillTint="33"/>
    </w:tcPr>
    <w:tblStylePr w:type="firstRow">
      <w:rPr>
        <w:b/>
        <w:bCs/>
      </w:rPr>
      <w:tblPr/>
      <w:tcPr>
        <w:shd w:val="clear" w:color="auto" w:fill="C5E0B3" w:themeFill="accent6" w:themeFillTint="66"/>
      </w:tcPr>
    </w:tblStylePr>
    <w:tblStylePr w:type="lastRow">
      <w:rPr>
        <w:b/>
        <w:bCs/>
        <w:color w:val="000000" w:themeColor="text1"/>
      </w:rPr>
      <w:tblPr/>
      <w:tcPr>
        <w:shd w:val="clear" w:color="auto" w:fill="C5E0B3" w:themeFill="accent6" w:themeFillTint="66"/>
      </w:tcPr>
    </w:tblStylePr>
    <w:tblStylePr w:type="firstCol">
      <w:rPr>
        <w:color w:val="FFFFFF" w:themeColor="background1"/>
      </w:rPr>
      <w:tblPr/>
      <w:tcPr>
        <w:shd w:val="clear" w:color="auto" w:fill="538135" w:themeFill="accent6" w:themeFillShade="BF"/>
      </w:tcPr>
    </w:tblStylePr>
    <w:tblStylePr w:type="lastCol">
      <w:rPr>
        <w:color w:val="FFFFFF" w:themeColor="background1"/>
      </w:rPr>
      <w:tblPr/>
      <w:tcPr>
        <w:shd w:val="clear" w:color="auto" w:fill="538135" w:themeFill="accent6" w:themeFillShade="BF"/>
      </w:tcPr>
    </w:tblStylePr>
    <w:tblStylePr w:type="band1Vert">
      <w:tblPr/>
      <w:tcPr>
        <w:shd w:val="clear" w:color="auto" w:fill="B7D8A0" w:themeFill="accent6" w:themeFillTint="7F"/>
      </w:tcPr>
    </w:tblStylePr>
    <w:tblStylePr w:type="band1Horz">
      <w:tblPr/>
      <w:tcPr>
        <w:shd w:val="clear" w:color="auto" w:fill="B7D8A0" w:themeFill="accent6" w:themeFillTint="7F"/>
      </w:tcPr>
    </w:tblStylePr>
  </w:style>
  <w:style w:type="table" w:customStyle="1" w:styleId="121c">
    <w:name w:val="Цветная таблица 121"/>
    <w:basedOn w:val="a6"/>
    <w:next w:val="1fc"/>
    <w:semiHidden/>
    <w:unhideWhenUsed/>
    <w:pPr>
      <w:spacing w:before="120" w:after="120" w:line="240" w:lineRule="auto"/>
      <w:ind w:firstLine="540"/>
      <w:jc w:val="both"/>
    </w:pPr>
    <w:rPr>
      <w:rFonts w:ascii="Garamond" w:eastAsia="Times New Roman" w:hAnsi="Garamond" w:cs="Times New Roman"/>
      <w:color w:val="FFFFFF"/>
      <w:lang w:eastAsia="ru-RU"/>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221a">
    <w:name w:val="Цветная таблица 221"/>
    <w:basedOn w:val="a6"/>
    <w:next w:val="2fb"/>
    <w:semiHidden/>
    <w:unhideWhenUsed/>
    <w:pPr>
      <w:spacing w:before="120" w:after="120" w:line="240" w:lineRule="auto"/>
      <w:ind w:firstLine="540"/>
      <w:jc w:val="both"/>
    </w:pPr>
    <w:rPr>
      <w:rFonts w:ascii="Garamond" w:eastAsia="Times New Roman" w:hAnsi="Garamond" w:cs="Times New Roman"/>
      <w:lang w:eastAsia="ru-RU"/>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3217">
    <w:name w:val="Цветная таблица 321"/>
    <w:basedOn w:val="a6"/>
    <w:next w:val="3f3"/>
    <w:semiHidden/>
    <w:unhideWhenUsed/>
    <w:pPr>
      <w:spacing w:before="120" w:after="120" w:line="240" w:lineRule="auto"/>
      <w:ind w:firstLine="540"/>
      <w:jc w:val="both"/>
    </w:pPr>
    <w:rPr>
      <w:rFonts w:ascii="Garamond" w:eastAsia="Times New Roman" w:hAnsi="Garamond" w:cs="Times New Roman"/>
      <w:lang w:eastAsia="ru-RU"/>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21f8">
    <w:name w:val="Цветной список21"/>
    <w:basedOn w:val="a6"/>
    <w:next w:val="afffffff4"/>
    <w:uiPriority w:val="72"/>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D25F12" w:themeFill="accent2" w:themeFillShade="CC"/>
      </w:tcPr>
    </w:tblStylePr>
    <w:tblStylePr w:type="lastRow">
      <w:rPr>
        <w:b/>
        <w:bCs/>
        <w:color w:val="D25F1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customStyle="1" w:styleId="-121c">
    <w:name w:val="Цветной список - Акцент 121"/>
    <w:basedOn w:val="a6"/>
    <w:next w:val="-1c"/>
    <w:uiPriority w:val="72"/>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Pr>
    <w:tcPr>
      <w:shd w:val="clear" w:color="auto" w:fill="EEF5FB" w:themeFill="accent1" w:themeFillTint="19"/>
    </w:tcPr>
    <w:tblStylePr w:type="firstRow">
      <w:rPr>
        <w:b/>
        <w:bCs/>
        <w:color w:val="FFFFFF" w:themeColor="background1"/>
      </w:rPr>
      <w:tblPr/>
      <w:tcPr>
        <w:tcBorders>
          <w:bottom w:val="single" w:sz="12" w:space="0" w:color="FFFFFF" w:themeColor="background1"/>
        </w:tcBorders>
        <w:shd w:val="clear" w:color="auto" w:fill="D25F12" w:themeFill="accent2" w:themeFillShade="CC"/>
      </w:tcPr>
    </w:tblStylePr>
    <w:tblStylePr w:type="lastRow">
      <w:rPr>
        <w:b/>
        <w:bCs/>
        <w:color w:val="D25F1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6E6F4" w:themeFill="accent1" w:themeFillTint="3F"/>
      </w:tcPr>
    </w:tblStylePr>
    <w:tblStylePr w:type="band1Horz">
      <w:tblPr/>
      <w:tcPr>
        <w:shd w:val="clear" w:color="auto" w:fill="DEEAF6" w:themeFill="accent1" w:themeFillTint="33"/>
      </w:tcPr>
    </w:tblStylePr>
  </w:style>
  <w:style w:type="table" w:customStyle="1" w:styleId="-221c">
    <w:name w:val="Цветной список - Акцент 221"/>
    <w:basedOn w:val="a6"/>
    <w:next w:val="-2c"/>
    <w:uiPriority w:val="72"/>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Pr>
    <w:tcPr>
      <w:shd w:val="clear" w:color="auto" w:fill="FDF2EA" w:themeFill="accent2" w:themeFillTint="19"/>
    </w:tcPr>
    <w:tblStylePr w:type="firstRow">
      <w:rPr>
        <w:b/>
        <w:bCs/>
        <w:color w:val="FFFFFF" w:themeColor="background1"/>
      </w:rPr>
      <w:tblPr/>
      <w:tcPr>
        <w:tcBorders>
          <w:bottom w:val="single" w:sz="12" w:space="0" w:color="FFFFFF" w:themeColor="background1"/>
        </w:tcBorders>
        <w:shd w:val="clear" w:color="auto" w:fill="D25F12" w:themeFill="accent2" w:themeFillShade="CC"/>
      </w:tcPr>
    </w:tblStylePr>
    <w:tblStylePr w:type="lastRow">
      <w:rPr>
        <w:b/>
        <w:bCs/>
        <w:color w:val="D25F1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ADECB" w:themeFill="accent2" w:themeFillTint="3F"/>
      </w:tcPr>
    </w:tblStylePr>
    <w:tblStylePr w:type="band1Horz">
      <w:tblPr/>
      <w:tcPr>
        <w:shd w:val="clear" w:color="auto" w:fill="FBE4D5" w:themeFill="accent2" w:themeFillTint="33"/>
      </w:tcPr>
    </w:tblStylePr>
  </w:style>
  <w:style w:type="table" w:customStyle="1" w:styleId="-321c">
    <w:name w:val="Цветной список - Акцент 321"/>
    <w:basedOn w:val="a6"/>
    <w:next w:val="-3c"/>
    <w:uiPriority w:val="72"/>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Pr>
    <w:tcPr>
      <w:shd w:val="clear" w:color="auto" w:fill="F6F6F6" w:themeFill="accent3" w:themeFillTint="19"/>
    </w:tcPr>
    <w:tblStylePr w:type="firstRow">
      <w:rPr>
        <w:b/>
        <w:bCs/>
        <w:color w:val="FFFFFF" w:themeColor="background1"/>
      </w:rPr>
      <w:tblPr/>
      <w:tcPr>
        <w:tcBorders>
          <w:bottom w:val="single" w:sz="12" w:space="0" w:color="FFFFFF" w:themeColor="background1"/>
        </w:tcBorders>
        <w:shd w:val="clear" w:color="auto" w:fill="CC9900" w:themeFill="accent4" w:themeFillShade="CC"/>
      </w:tcPr>
    </w:tblStylePr>
    <w:tblStylePr w:type="lastRow">
      <w:rPr>
        <w:b/>
        <w:bCs/>
        <w:color w:val="CC9900"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8E8E8" w:themeFill="accent3" w:themeFillTint="3F"/>
      </w:tcPr>
    </w:tblStylePr>
    <w:tblStylePr w:type="band1Horz">
      <w:tblPr/>
      <w:tcPr>
        <w:shd w:val="clear" w:color="auto" w:fill="EDEDED" w:themeFill="accent3" w:themeFillTint="33"/>
      </w:tcPr>
    </w:tblStylePr>
  </w:style>
  <w:style w:type="table" w:customStyle="1" w:styleId="-421b">
    <w:name w:val="Цветной список - Акцент 421"/>
    <w:basedOn w:val="a6"/>
    <w:next w:val="-4c"/>
    <w:uiPriority w:val="72"/>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Pr>
    <w:tcPr>
      <w:shd w:val="clear" w:color="auto" w:fill="FFF8E6" w:themeFill="accent4" w:themeFillTint="19"/>
    </w:tcPr>
    <w:tblStylePr w:type="firstRow">
      <w:rPr>
        <w:b/>
        <w:bCs/>
        <w:color w:val="FFFFFF" w:themeColor="background1"/>
      </w:rPr>
      <w:tblPr/>
      <w:tcPr>
        <w:tcBorders>
          <w:bottom w:val="single" w:sz="12" w:space="0" w:color="FFFFFF" w:themeColor="background1"/>
        </w:tcBorders>
        <w:shd w:val="clear" w:color="auto" w:fill="848484" w:themeFill="accent3" w:themeFillShade="CC"/>
      </w:tcPr>
    </w:tblStylePr>
    <w:tblStylePr w:type="lastRow">
      <w:rPr>
        <w:b/>
        <w:bCs/>
        <w:color w:val="848484"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FEFC0" w:themeFill="accent4" w:themeFillTint="3F"/>
      </w:tcPr>
    </w:tblStylePr>
    <w:tblStylePr w:type="band1Horz">
      <w:tblPr/>
      <w:tcPr>
        <w:shd w:val="clear" w:color="auto" w:fill="FFF2CC" w:themeFill="accent4" w:themeFillTint="33"/>
      </w:tcPr>
    </w:tblStylePr>
  </w:style>
  <w:style w:type="table" w:customStyle="1" w:styleId="-521b">
    <w:name w:val="Цветной список - Акцент 521"/>
    <w:basedOn w:val="a6"/>
    <w:next w:val="-5c"/>
    <w:uiPriority w:val="72"/>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Pr>
    <w:tcPr>
      <w:shd w:val="clear" w:color="auto" w:fill="ECF1F9" w:themeFill="accent5" w:themeFillTint="19"/>
    </w:tcPr>
    <w:tblStylePr w:type="firstRow">
      <w:rPr>
        <w:b/>
        <w:bCs/>
        <w:color w:val="FFFFFF" w:themeColor="background1"/>
      </w:rPr>
      <w:tblPr/>
      <w:tcPr>
        <w:tcBorders>
          <w:bottom w:val="single" w:sz="12" w:space="0" w:color="FFFFFF" w:themeColor="background1"/>
        </w:tcBorders>
        <w:shd w:val="clear" w:color="auto" w:fill="598A38" w:themeFill="accent6" w:themeFillShade="CC"/>
      </w:tcPr>
    </w:tblStylePr>
    <w:tblStylePr w:type="lastRow">
      <w:rPr>
        <w:b/>
        <w:bCs/>
        <w:color w:val="598A38"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0DBF0" w:themeFill="accent5" w:themeFillTint="3F"/>
      </w:tcPr>
    </w:tblStylePr>
    <w:tblStylePr w:type="band1Horz">
      <w:tblPr/>
      <w:tcPr>
        <w:shd w:val="clear" w:color="auto" w:fill="D9E2F3" w:themeFill="accent5" w:themeFillTint="33"/>
      </w:tcPr>
    </w:tblStylePr>
  </w:style>
  <w:style w:type="table" w:customStyle="1" w:styleId="-621b">
    <w:name w:val="Цветной список - Акцент 621"/>
    <w:basedOn w:val="a6"/>
    <w:next w:val="-6c"/>
    <w:uiPriority w:val="72"/>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Pr>
    <w:tcPr>
      <w:shd w:val="clear" w:color="auto" w:fill="F0F7EC" w:themeFill="accent6" w:themeFillTint="19"/>
    </w:tcPr>
    <w:tblStylePr w:type="firstRow">
      <w:rPr>
        <w:b/>
        <w:bCs/>
        <w:color w:val="FFFFFF" w:themeColor="background1"/>
      </w:rPr>
      <w:tblPr/>
      <w:tcPr>
        <w:tcBorders>
          <w:bottom w:val="single" w:sz="12" w:space="0" w:color="FFFFFF" w:themeColor="background1"/>
        </w:tcBorders>
        <w:shd w:val="clear" w:color="auto" w:fill="3259A0" w:themeFill="accent5" w:themeFillShade="CC"/>
      </w:tcPr>
    </w:tblStylePr>
    <w:tblStylePr w:type="lastRow">
      <w:rPr>
        <w:b/>
        <w:bCs/>
        <w:color w:val="3259A0"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BEBD0" w:themeFill="accent6" w:themeFillTint="3F"/>
      </w:tcPr>
    </w:tblStylePr>
    <w:tblStylePr w:type="band1Horz">
      <w:tblPr/>
      <w:tcPr>
        <w:shd w:val="clear" w:color="auto" w:fill="E2EFD9" w:themeFill="accent6" w:themeFillTint="33"/>
      </w:tcPr>
    </w:tblStylePr>
  </w:style>
  <w:style w:type="numbering" w:customStyle="1" w:styleId="221b">
    <w:name w:val="Нет списка221"/>
    <w:next w:val="a7"/>
    <w:uiPriority w:val="99"/>
    <w:semiHidden/>
    <w:unhideWhenUsed/>
  </w:style>
  <w:style w:type="numbering" w:customStyle="1" w:styleId="3118">
    <w:name w:val="Нет списка311"/>
    <w:next w:val="a7"/>
    <w:uiPriority w:val="99"/>
    <w:semiHidden/>
    <w:unhideWhenUsed/>
  </w:style>
  <w:style w:type="numbering" w:customStyle="1" w:styleId="513">
    <w:name w:val="Нет списка51"/>
    <w:next w:val="a7"/>
    <w:uiPriority w:val="99"/>
    <w:semiHidden/>
    <w:unhideWhenUsed/>
  </w:style>
  <w:style w:type="character" w:customStyle="1" w:styleId="af0">
    <w:name w:val="Название объекта Знак"/>
    <w:basedOn w:val="a5"/>
    <w:link w:val="af"/>
    <w:locked/>
    <w:rPr>
      <w:rFonts w:ascii="Times New Roman" w:eastAsia="Times New Roman" w:hAnsi="Times New Roman" w:cs="Times New Roman"/>
      <w:sz w:val="24"/>
      <w:szCs w:val="20"/>
      <w:lang w:eastAsia="ru-RU"/>
    </w:rPr>
  </w:style>
  <w:style w:type="paragraph" w:customStyle="1" w:styleId="EON">
    <w:name w:val="E.ON Основной текст"/>
    <w:basedOn w:val="a3"/>
    <w:link w:val="EON0"/>
    <w:qFormat/>
    <w:pPr>
      <w:spacing w:after="0" w:line="260" w:lineRule="exact"/>
      <w:contextualSpacing/>
    </w:pPr>
    <w:rPr>
      <w:rFonts w:ascii="Times New Roman" w:hAnsi="Times New Roman"/>
    </w:rPr>
  </w:style>
  <w:style w:type="character" w:customStyle="1" w:styleId="EON0">
    <w:name w:val="E.ON Основной текст Знак"/>
    <w:basedOn w:val="a5"/>
    <w:link w:val="EON"/>
    <w:rPr>
      <w:rFonts w:ascii="Times New Roman" w:eastAsia="Calibri" w:hAnsi="Times New Roman" w:cs="Times New Roman"/>
    </w:rPr>
  </w:style>
  <w:style w:type="paragraph" w:customStyle="1" w:styleId="afffffffb">
    <w:name w:val="Подпункт"/>
    <w:basedOn w:val="afff8"/>
    <w:link w:val="1ffb"/>
    <w:pPr>
      <w:numPr>
        <w:ilvl w:val="3"/>
      </w:numPr>
      <w:tabs>
        <w:tab w:val="num" w:pos="1134"/>
      </w:tabs>
      <w:ind w:left="360" w:hanging="360"/>
    </w:pPr>
  </w:style>
  <w:style w:type="character" w:customStyle="1" w:styleId="1ffb">
    <w:name w:val="Подпункт Знак1"/>
    <w:link w:val="afffffffb"/>
    <w:locked/>
    <w:rPr>
      <w:rFonts w:ascii="Times New Roman" w:eastAsia="Times New Roman" w:hAnsi="Times New Roman" w:cs="Times New Roman"/>
      <w:sz w:val="28"/>
      <w:szCs w:val="20"/>
      <w:lang w:eastAsia="ru-RU"/>
    </w:rPr>
  </w:style>
  <w:style w:type="paragraph" w:customStyle="1" w:styleId="-6d">
    <w:name w:val="пункт-6"/>
    <w:basedOn w:val="a3"/>
    <w:uiPriority w:val="99"/>
    <w:pPr>
      <w:tabs>
        <w:tab w:val="num" w:pos="1974"/>
      </w:tabs>
      <w:spacing w:after="0" w:line="240" w:lineRule="auto"/>
      <w:ind w:left="273" w:firstLine="567"/>
      <w:jc w:val="both"/>
    </w:pPr>
    <w:rPr>
      <w:rFonts w:ascii="Times New Roman" w:eastAsia="Times New Roman" w:hAnsi="Times New Roman"/>
      <w:sz w:val="28"/>
      <w:szCs w:val="20"/>
      <w:lang w:eastAsia="ru-RU"/>
    </w:rPr>
  </w:style>
  <w:style w:type="paragraph" w:customStyle="1" w:styleId="afffffffc">
    <w:name w:val="Подподпункт"/>
    <w:basedOn w:val="afffffffb"/>
    <w:uiPriority w:val="99"/>
    <w:pPr>
      <w:numPr>
        <w:ilvl w:val="0"/>
      </w:numPr>
      <w:tabs>
        <w:tab w:val="num" w:pos="1134"/>
        <w:tab w:val="num" w:pos="2411"/>
      </w:tabs>
      <w:ind w:left="2411" w:hanging="567"/>
    </w:pPr>
  </w:style>
  <w:style w:type="paragraph" w:customStyle="1" w:styleId="2ffd">
    <w:name w:val="Пункт2"/>
    <w:basedOn w:val="afff8"/>
    <w:pPr>
      <w:keepNext/>
      <w:tabs>
        <w:tab w:val="num" w:pos="1134"/>
      </w:tabs>
      <w:suppressAutoHyphens/>
      <w:spacing w:before="240" w:after="120" w:line="240" w:lineRule="auto"/>
      <w:ind w:left="1134" w:hanging="1134"/>
      <w:jc w:val="left"/>
      <w:outlineLvl w:val="2"/>
    </w:pPr>
    <w:rPr>
      <w:b/>
    </w:rPr>
  </w:style>
  <w:style w:type="paragraph" w:customStyle="1" w:styleId="1ffc">
    <w:name w:val="çàãîëîâîê 1"/>
    <w:basedOn w:val="a3"/>
    <w:next w:val="a3"/>
    <w:uiPriority w:val="99"/>
    <w:pPr>
      <w:keepNext/>
      <w:widowControl w:val="0"/>
      <w:spacing w:after="0" w:line="240" w:lineRule="auto"/>
      <w:ind w:left="4956" w:firstLine="708"/>
      <w:jc w:val="both"/>
    </w:pPr>
    <w:rPr>
      <w:rFonts w:ascii="Times New Roman" w:eastAsia="Times New Roman" w:hAnsi="Times New Roman"/>
      <w:b/>
      <w:sz w:val="23"/>
      <w:szCs w:val="20"/>
      <w:lang w:eastAsia="ru-RU"/>
    </w:rPr>
  </w:style>
  <w:style w:type="character" w:customStyle="1" w:styleId="WW-">
    <w:name w:val="WW-Основной шрифт абзаца"/>
    <w:uiPriority w:val="99"/>
  </w:style>
  <w:style w:type="character" w:customStyle="1" w:styleId="afffffffd">
    <w:name w:val="Гипертекстовая ссылка"/>
    <w:basedOn w:val="a5"/>
    <w:uiPriority w:val="99"/>
    <w:rPr>
      <w:rFonts w:cs="Times New Roman"/>
      <w:color w:val="008000"/>
      <w:sz w:val="22"/>
      <w:szCs w:val="22"/>
      <w:u w:val="single"/>
    </w:rPr>
  </w:style>
  <w:style w:type="paragraph" w:customStyle="1" w:styleId="afffffffe">
    <w:name w:val="Íîðìàëüíûé"/>
    <w:uiPriority w:val="99"/>
    <w:pPr>
      <w:spacing w:after="0" w:line="240" w:lineRule="auto"/>
    </w:pPr>
    <w:rPr>
      <w:rFonts w:ascii="Times New Roman" w:eastAsia="Times New Roman" w:hAnsi="Times New Roman" w:cs="Times New Roman"/>
      <w:sz w:val="24"/>
      <w:szCs w:val="20"/>
      <w:lang w:val="en-GB" w:eastAsia="ru-RU"/>
    </w:rPr>
  </w:style>
  <w:style w:type="paragraph" w:customStyle="1" w:styleId="21f9">
    <w:name w:val="Основной текст с отступом 21"/>
    <w:basedOn w:val="a3"/>
    <w:uiPriority w:val="99"/>
    <w:pPr>
      <w:spacing w:after="0" w:line="240" w:lineRule="auto"/>
      <w:ind w:firstLine="851"/>
      <w:jc w:val="both"/>
    </w:pPr>
    <w:rPr>
      <w:rFonts w:ascii="Times New Roman" w:eastAsia="Times New Roman" w:hAnsi="Times New Roman"/>
      <w:sz w:val="24"/>
      <w:szCs w:val="20"/>
      <w:lang w:eastAsia="ru-RU"/>
    </w:rPr>
  </w:style>
  <w:style w:type="paragraph" w:customStyle="1" w:styleId="-1">
    <w:name w:val="Пункт-1"/>
    <w:basedOn w:val="a3"/>
    <w:uiPriority w:val="99"/>
    <w:pPr>
      <w:numPr>
        <w:ilvl w:val="1"/>
        <w:numId w:val="26"/>
      </w:numPr>
      <w:spacing w:after="0" w:line="360" w:lineRule="auto"/>
      <w:jc w:val="both"/>
    </w:pPr>
    <w:rPr>
      <w:rFonts w:ascii="Times New Roman" w:eastAsia="Times New Roman" w:hAnsi="Times New Roman"/>
      <w:sz w:val="28"/>
      <w:szCs w:val="20"/>
      <w:lang w:eastAsia="ru-RU"/>
    </w:rPr>
  </w:style>
  <w:style w:type="paragraph" w:customStyle="1" w:styleId="1ffd">
    <w:name w:val="Основной текст1"/>
    <w:basedOn w:val="a3"/>
    <w:uiPriority w:val="99"/>
    <w:pPr>
      <w:spacing w:before="120" w:after="0" w:line="240" w:lineRule="auto"/>
      <w:ind w:firstLine="851"/>
      <w:jc w:val="both"/>
    </w:pPr>
    <w:rPr>
      <w:rFonts w:ascii="Times New Roman" w:eastAsia="Times New Roman" w:hAnsi="Times New Roman"/>
      <w:sz w:val="24"/>
      <w:szCs w:val="20"/>
      <w:lang w:eastAsia="ru-RU"/>
    </w:rPr>
  </w:style>
  <w:style w:type="paragraph" w:customStyle="1" w:styleId="western">
    <w:name w:val="western"/>
    <w:basedOn w:val="a3"/>
    <w:uiPriority w:val="99"/>
    <w:pPr>
      <w:suppressAutoHyphens/>
      <w:spacing w:before="280" w:after="280" w:line="240" w:lineRule="auto"/>
      <w:jc w:val="center"/>
    </w:pPr>
    <w:rPr>
      <w:rFonts w:ascii="Times New Roman" w:eastAsia="Times New Roman" w:hAnsi="Times New Roman"/>
      <w:sz w:val="24"/>
      <w:szCs w:val="24"/>
      <w:lang w:eastAsia="ar-SA"/>
    </w:rPr>
  </w:style>
  <w:style w:type="paragraph" w:customStyle="1" w:styleId="affffffff">
    <w:name w:val="Стиль статьи договора + курсив"/>
    <w:basedOn w:val="a3"/>
    <w:uiPriority w:val="99"/>
    <w:pPr>
      <w:widowControl w:val="0"/>
      <w:numPr>
        <w:ilvl w:val="1"/>
      </w:numPr>
      <w:tabs>
        <w:tab w:val="num" w:pos="360"/>
      </w:tabs>
      <w:spacing w:after="60" w:line="240" w:lineRule="auto"/>
      <w:ind w:firstLine="720"/>
      <w:jc w:val="both"/>
      <w:outlineLvl w:val="1"/>
    </w:pPr>
    <w:rPr>
      <w:rFonts w:ascii="Times New Roman" w:eastAsia="Times New Roman" w:hAnsi="Times New Roman"/>
      <w:iCs/>
      <w:lang w:eastAsia="ru-RU"/>
    </w:rPr>
  </w:style>
  <w:style w:type="paragraph" w:customStyle="1" w:styleId="-">
    <w:name w:val="Подпись - Право"/>
    <w:basedOn w:val="a3"/>
    <w:uiPriority w:val="99"/>
    <w:pPr>
      <w:spacing w:after="120" w:line="240" w:lineRule="auto"/>
    </w:pPr>
    <w:rPr>
      <w:rFonts w:ascii="Times New Roman" w:eastAsia="Times New Roman" w:hAnsi="Times New Roman"/>
      <w:sz w:val="24"/>
      <w:szCs w:val="20"/>
      <w:lang w:eastAsia="ru-RU"/>
    </w:rPr>
  </w:style>
  <w:style w:type="paragraph" w:customStyle="1" w:styleId="affffffff0">
    <w:name w:val="Нумер.список"/>
    <w:basedOn w:val="a3"/>
    <w:link w:val="affffffff1"/>
    <w:qFormat/>
    <w:pPr>
      <w:spacing w:after="80" w:line="360" w:lineRule="auto"/>
      <w:jc w:val="both"/>
    </w:pPr>
    <w:rPr>
      <w:rFonts w:ascii="Times New Roman" w:eastAsia="Times New Roman" w:hAnsi="Times New Roman" w:cs="Calibri"/>
      <w:sz w:val="28"/>
      <w:szCs w:val="24"/>
      <w:lang w:eastAsia="ru-RU"/>
    </w:rPr>
  </w:style>
  <w:style w:type="character" w:customStyle="1" w:styleId="affffffff1">
    <w:name w:val="Нумер.список Знак"/>
    <w:basedOn w:val="af5"/>
    <w:link w:val="affffffff0"/>
    <w:locked/>
    <w:rPr>
      <w:rFonts w:ascii="Times New Roman" w:eastAsia="Times New Roman" w:hAnsi="Times New Roman" w:cs="Calibri"/>
      <w:sz w:val="28"/>
      <w:szCs w:val="24"/>
      <w:lang w:eastAsia="ru-RU"/>
    </w:rPr>
  </w:style>
  <w:style w:type="paragraph" w:customStyle="1" w:styleId="a1">
    <w:name w:val="Ненум.список"/>
    <w:basedOn w:val="af4"/>
    <w:link w:val="affffffff2"/>
    <w:qFormat/>
    <w:pPr>
      <w:numPr>
        <w:numId w:val="27"/>
      </w:numPr>
      <w:autoSpaceDE/>
      <w:autoSpaceDN/>
      <w:spacing w:after="80" w:line="360" w:lineRule="auto"/>
      <w:contextualSpacing/>
      <w:jc w:val="both"/>
    </w:pPr>
    <w:rPr>
      <w:rFonts w:cs="Calibri"/>
      <w:sz w:val="28"/>
    </w:rPr>
  </w:style>
  <w:style w:type="character" w:customStyle="1" w:styleId="affffffff2">
    <w:name w:val="Ненум.список Знак"/>
    <w:basedOn w:val="af5"/>
    <w:link w:val="a1"/>
    <w:locked/>
    <w:rPr>
      <w:rFonts w:ascii="Times New Roman" w:eastAsia="Times New Roman" w:hAnsi="Times New Roman" w:cs="Calibri"/>
      <w:sz w:val="28"/>
      <w:szCs w:val="24"/>
      <w:lang w:eastAsia="ru-RU"/>
    </w:rPr>
  </w:style>
  <w:style w:type="paragraph" w:customStyle="1" w:styleId="affffffff3">
    <w:name w:val="Рисунок"/>
    <w:basedOn w:val="af"/>
    <w:link w:val="affffffff4"/>
    <w:qFormat/>
    <w:pPr>
      <w:widowControl/>
      <w:spacing w:after="240"/>
    </w:pPr>
    <w:rPr>
      <w:rFonts w:ascii="NewsGoth Lt BT" w:eastAsia="Batang" w:hAnsi="NewsGoth Lt BT" w:cs="NewsGoth Lt BT"/>
      <w:b/>
      <w:bCs/>
      <w:color w:val="5B9BD5"/>
      <w:sz w:val="18"/>
      <w:szCs w:val="18"/>
      <w:lang w:val="de-DE"/>
    </w:rPr>
  </w:style>
  <w:style w:type="character" w:customStyle="1" w:styleId="affffffff4">
    <w:name w:val="Рисунок Знак"/>
    <w:basedOn w:val="af0"/>
    <w:link w:val="affffffff3"/>
    <w:locked/>
    <w:rPr>
      <w:rFonts w:ascii="NewsGoth Lt BT" w:eastAsia="Batang" w:hAnsi="NewsGoth Lt BT" w:cs="NewsGoth Lt BT"/>
      <w:b/>
      <w:bCs/>
      <w:color w:val="5B9BD5"/>
      <w:sz w:val="18"/>
      <w:szCs w:val="18"/>
      <w:lang w:val="de-DE" w:eastAsia="ru-RU"/>
    </w:rPr>
  </w:style>
  <w:style w:type="paragraph" w:customStyle="1" w:styleId="affffffff5">
    <w:name w:val="Жирный"/>
    <w:basedOn w:val="a3"/>
    <w:link w:val="affffffff6"/>
    <w:qFormat/>
    <w:pPr>
      <w:spacing w:after="80" w:line="240" w:lineRule="auto"/>
      <w:jc w:val="both"/>
    </w:pPr>
    <w:rPr>
      <w:rFonts w:ascii="Times New Roman" w:eastAsia="Times New Roman" w:hAnsi="Times New Roman"/>
      <w:b/>
      <w:sz w:val="28"/>
    </w:rPr>
  </w:style>
  <w:style w:type="character" w:customStyle="1" w:styleId="affffffff6">
    <w:name w:val="Жирный Знак"/>
    <w:basedOn w:val="a5"/>
    <w:link w:val="affffffff5"/>
    <w:locked/>
    <w:rPr>
      <w:rFonts w:ascii="Times New Roman" w:eastAsia="Times New Roman" w:hAnsi="Times New Roman" w:cs="Times New Roman"/>
      <w:b/>
      <w:sz w:val="28"/>
    </w:rPr>
  </w:style>
  <w:style w:type="paragraph" w:customStyle="1" w:styleId="affffffff7">
    <w:name w:val="Название примечания"/>
    <w:basedOn w:val="a3"/>
    <w:link w:val="affffffff8"/>
    <w:qFormat/>
    <w:pPr>
      <w:keepNext/>
      <w:pageBreakBefore/>
      <w:widowControl w:val="0"/>
      <w:tabs>
        <w:tab w:val="left" w:pos="0"/>
      </w:tabs>
      <w:spacing w:after="400" w:line="240" w:lineRule="auto"/>
      <w:jc w:val="right"/>
      <w:outlineLvl w:val="0"/>
    </w:pPr>
    <w:rPr>
      <w:rFonts w:ascii="Times New Roman" w:eastAsia="Times New Roman" w:hAnsi="Times New Roman"/>
      <w:color w:val="000000"/>
      <w:sz w:val="24"/>
      <w:szCs w:val="24"/>
      <w:lang w:eastAsia="ru-RU"/>
    </w:rPr>
  </w:style>
  <w:style w:type="character" w:customStyle="1" w:styleId="affffffff8">
    <w:name w:val="Название примечания Знак"/>
    <w:basedOn w:val="a5"/>
    <w:link w:val="affffffff7"/>
    <w:rPr>
      <w:rFonts w:ascii="Times New Roman" w:eastAsia="Times New Roman" w:hAnsi="Times New Roman" w:cs="Times New Roman"/>
      <w:color w:val="000000"/>
      <w:sz w:val="24"/>
      <w:szCs w:val="24"/>
      <w:lang w:eastAsia="ru-RU"/>
    </w:rPr>
  </w:style>
  <w:style w:type="paragraph" w:customStyle="1" w:styleId="affffffff9">
    <w:name w:val="Подзаголовок приложения"/>
    <w:basedOn w:val="a3"/>
    <w:next w:val="a3"/>
    <w:link w:val="affffffffa"/>
    <w:qFormat/>
    <w:pPr>
      <w:spacing w:after="120" w:line="240" w:lineRule="auto"/>
      <w:contextualSpacing/>
      <w:jc w:val="center"/>
    </w:pPr>
    <w:rPr>
      <w:rFonts w:ascii="Times New Roman" w:eastAsia="Times New Roman" w:hAnsi="Times New Roman"/>
      <w:b/>
      <w:sz w:val="28"/>
      <w:szCs w:val="28"/>
      <w:lang w:eastAsia="ru-RU"/>
    </w:rPr>
  </w:style>
  <w:style w:type="character" w:customStyle="1" w:styleId="affffffffa">
    <w:name w:val="Подзаголовок приложения Знак"/>
    <w:basedOn w:val="a5"/>
    <w:link w:val="affffffff9"/>
    <w:rPr>
      <w:rFonts w:ascii="Times New Roman" w:eastAsia="Times New Roman" w:hAnsi="Times New Roman" w:cs="Times New Roman"/>
      <w:b/>
      <w:sz w:val="28"/>
      <w:szCs w:val="28"/>
      <w:lang w:eastAsia="ru-RU"/>
    </w:rPr>
  </w:style>
  <w:style w:type="character" w:customStyle="1" w:styleId="1ffe">
    <w:name w:val="Неразрешенное упоминание1"/>
    <w:basedOn w:val="a5"/>
    <w:uiPriority w:val="99"/>
    <w:semiHidden/>
    <w:unhideWhenUsed/>
    <w:rPr>
      <w:color w:val="605E5C"/>
      <w:shd w:val="clear" w:color="auto" w:fill="E1DFDD"/>
    </w:rPr>
  </w:style>
  <w:style w:type="numbering" w:customStyle="1" w:styleId="65">
    <w:name w:val="Нет списка6"/>
    <w:next w:val="a7"/>
    <w:uiPriority w:val="99"/>
    <w:semiHidden/>
    <w:unhideWhenUsed/>
  </w:style>
  <w:style w:type="numbering" w:customStyle="1" w:styleId="1310">
    <w:name w:val="Нет списка131"/>
    <w:next w:val="a7"/>
    <w:uiPriority w:val="99"/>
    <w:semiHidden/>
    <w:unhideWhenUsed/>
  </w:style>
  <w:style w:type="numbering" w:customStyle="1" w:styleId="2310">
    <w:name w:val="Нет списка231"/>
    <w:next w:val="a7"/>
    <w:uiPriority w:val="99"/>
    <w:semiHidden/>
    <w:unhideWhenUsed/>
  </w:style>
  <w:style w:type="table" w:customStyle="1" w:styleId="1311">
    <w:name w:val="Сетка таблицы131"/>
    <w:basedOn w:val="a6"/>
    <w:next w:val="aff7"/>
    <w:uiPriority w:val="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9150324">
      <w:bodyDiv w:val="1"/>
      <w:marLeft w:val="0"/>
      <w:marRight w:val="0"/>
      <w:marTop w:val="0"/>
      <w:marBottom w:val="0"/>
      <w:divBdr>
        <w:top w:val="none" w:sz="0" w:space="0" w:color="auto"/>
        <w:left w:val="none" w:sz="0" w:space="0" w:color="auto"/>
        <w:bottom w:val="none" w:sz="0" w:space="0" w:color="auto"/>
        <w:right w:val="none" w:sz="0" w:space="0" w:color="auto"/>
      </w:divBdr>
    </w:div>
    <w:div w:id="373703424">
      <w:bodyDiv w:val="1"/>
      <w:marLeft w:val="0"/>
      <w:marRight w:val="0"/>
      <w:marTop w:val="0"/>
      <w:marBottom w:val="0"/>
      <w:divBdr>
        <w:top w:val="none" w:sz="0" w:space="0" w:color="auto"/>
        <w:left w:val="none" w:sz="0" w:space="0" w:color="auto"/>
        <w:bottom w:val="none" w:sz="0" w:space="0" w:color="auto"/>
        <w:right w:val="none" w:sz="0" w:space="0" w:color="auto"/>
      </w:divBdr>
    </w:div>
    <w:div w:id="384794164">
      <w:bodyDiv w:val="1"/>
      <w:marLeft w:val="0"/>
      <w:marRight w:val="0"/>
      <w:marTop w:val="0"/>
      <w:marBottom w:val="0"/>
      <w:divBdr>
        <w:top w:val="none" w:sz="0" w:space="0" w:color="auto"/>
        <w:left w:val="none" w:sz="0" w:space="0" w:color="auto"/>
        <w:bottom w:val="none" w:sz="0" w:space="0" w:color="auto"/>
        <w:right w:val="none" w:sz="0" w:space="0" w:color="auto"/>
      </w:divBdr>
    </w:div>
    <w:div w:id="434252770">
      <w:bodyDiv w:val="1"/>
      <w:marLeft w:val="0"/>
      <w:marRight w:val="0"/>
      <w:marTop w:val="0"/>
      <w:marBottom w:val="0"/>
      <w:divBdr>
        <w:top w:val="none" w:sz="0" w:space="0" w:color="auto"/>
        <w:left w:val="none" w:sz="0" w:space="0" w:color="auto"/>
        <w:bottom w:val="none" w:sz="0" w:space="0" w:color="auto"/>
        <w:right w:val="none" w:sz="0" w:space="0" w:color="auto"/>
      </w:divBdr>
    </w:div>
    <w:div w:id="543370912">
      <w:bodyDiv w:val="1"/>
      <w:marLeft w:val="0"/>
      <w:marRight w:val="0"/>
      <w:marTop w:val="0"/>
      <w:marBottom w:val="0"/>
      <w:divBdr>
        <w:top w:val="none" w:sz="0" w:space="0" w:color="auto"/>
        <w:left w:val="none" w:sz="0" w:space="0" w:color="auto"/>
        <w:bottom w:val="none" w:sz="0" w:space="0" w:color="auto"/>
        <w:right w:val="none" w:sz="0" w:space="0" w:color="auto"/>
      </w:divBdr>
    </w:div>
    <w:div w:id="605121621">
      <w:bodyDiv w:val="1"/>
      <w:marLeft w:val="0"/>
      <w:marRight w:val="0"/>
      <w:marTop w:val="0"/>
      <w:marBottom w:val="0"/>
      <w:divBdr>
        <w:top w:val="none" w:sz="0" w:space="0" w:color="auto"/>
        <w:left w:val="none" w:sz="0" w:space="0" w:color="auto"/>
        <w:bottom w:val="none" w:sz="0" w:space="0" w:color="auto"/>
        <w:right w:val="none" w:sz="0" w:space="0" w:color="auto"/>
      </w:divBdr>
    </w:div>
    <w:div w:id="716660147">
      <w:bodyDiv w:val="1"/>
      <w:marLeft w:val="0"/>
      <w:marRight w:val="0"/>
      <w:marTop w:val="0"/>
      <w:marBottom w:val="0"/>
      <w:divBdr>
        <w:top w:val="none" w:sz="0" w:space="0" w:color="auto"/>
        <w:left w:val="none" w:sz="0" w:space="0" w:color="auto"/>
        <w:bottom w:val="none" w:sz="0" w:space="0" w:color="auto"/>
        <w:right w:val="none" w:sz="0" w:space="0" w:color="auto"/>
      </w:divBdr>
    </w:div>
    <w:div w:id="812989876">
      <w:bodyDiv w:val="1"/>
      <w:marLeft w:val="0"/>
      <w:marRight w:val="0"/>
      <w:marTop w:val="0"/>
      <w:marBottom w:val="0"/>
      <w:divBdr>
        <w:top w:val="none" w:sz="0" w:space="0" w:color="auto"/>
        <w:left w:val="none" w:sz="0" w:space="0" w:color="auto"/>
        <w:bottom w:val="none" w:sz="0" w:space="0" w:color="auto"/>
        <w:right w:val="none" w:sz="0" w:space="0" w:color="auto"/>
      </w:divBdr>
    </w:div>
    <w:div w:id="867185423">
      <w:bodyDiv w:val="1"/>
      <w:marLeft w:val="0"/>
      <w:marRight w:val="0"/>
      <w:marTop w:val="0"/>
      <w:marBottom w:val="0"/>
      <w:divBdr>
        <w:top w:val="none" w:sz="0" w:space="0" w:color="auto"/>
        <w:left w:val="none" w:sz="0" w:space="0" w:color="auto"/>
        <w:bottom w:val="none" w:sz="0" w:space="0" w:color="auto"/>
        <w:right w:val="none" w:sz="0" w:space="0" w:color="auto"/>
      </w:divBdr>
    </w:div>
    <w:div w:id="909654762">
      <w:bodyDiv w:val="1"/>
      <w:marLeft w:val="0"/>
      <w:marRight w:val="0"/>
      <w:marTop w:val="0"/>
      <w:marBottom w:val="0"/>
      <w:divBdr>
        <w:top w:val="none" w:sz="0" w:space="0" w:color="auto"/>
        <w:left w:val="none" w:sz="0" w:space="0" w:color="auto"/>
        <w:bottom w:val="none" w:sz="0" w:space="0" w:color="auto"/>
        <w:right w:val="none" w:sz="0" w:space="0" w:color="auto"/>
      </w:divBdr>
    </w:div>
    <w:div w:id="939526217">
      <w:bodyDiv w:val="1"/>
      <w:marLeft w:val="0"/>
      <w:marRight w:val="0"/>
      <w:marTop w:val="0"/>
      <w:marBottom w:val="0"/>
      <w:divBdr>
        <w:top w:val="none" w:sz="0" w:space="0" w:color="auto"/>
        <w:left w:val="none" w:sz="0" w:space="0" w:color="auto"/>
        <w:bottom w:val="none" w:sz="0" w:space="0" w:color="auto"/>
        <w:right w:val="none" w:sz="0" w:space="0" w:color="auto"/>
      </w:divBdr>
    </w:div>
    <w:div w:id="940532524">
      <w:bodyDiv w:val="1"/>
      <w:marLeft w:val="0"/>
      <w:marRight w:val="0"/>
      <w:marTop w:val="0"/>
      <w:marBottom w:val="0"/>
      <w:divBdr>
        <w:top w:val="none" w:sz="0" w:space="0" w:color="auto"/>
        <w:left w:val="none" w:sz="0" w:space="0" w:color="auto"/>
        <w:bottom w:val="none" w:sz="0" w:space="0" w:color="auto"/>
        <w:right w:val="none" w:sz="0" w:space="0" w:color="auto"/>
      </w:divBdr>
    </w:div>
    <w:div w:id="942111230">
      <w:bodyDiv w:val="1"/>
      <w:marLeft w:val="0"/>
      <w:marRight w:val="0"/>
      <w:marTop w:val="0"/>
      <w:marBottom w:val="0"/>
      <w:divBdr>
        <w:top w:val="none" w:sz="0" w:space="0" w:color="auto"/>
        <w:left w:val="none" w:sz="0" w:space="0" w:color="auto"/>
        <w:bottom w:val="none" w:sz="0" w:space="0" w:color="auto"/>
        <w:right w:val="none" w:sz="0" w:space="0" w:color="auto"/>
      </w:divBdr>
    </w:div>
    <w:div w:id="985552143">
      <w:bodyDiv w:val="1"/>
      <w:marLeft w:val="0"/>
      <w:marRight w:val="0"/>
      <w:marTop w:val="0"/>
      <w:marBottom w:val="0"/>
      <w:divBdr>
        <w:top w:val="none" w:sz="0" w:space="0" w:color="auto"/>
        <w:left w:val="none" w:sz="0" w:space="0" w:color="auto"/>
        <w:bottom w:val="none" w:sz="0" w:space="0" w:color="auto"/>
        <w:right w:val="none" w:sz="0" w:space="0" w:color="auto"/>
      </w:divBdr>
    </w:div>
    <w:div w:id="1256938879">
      <w:bodyDiv w:val="1"/>
      <w:marLeft w:val="0"/>
      <w:marRight w:val="0"/>
      <w:marTop w:val="0"/>
      <w:marBottom w:val="0"/>
      <w:divBdr>
        <w:top w:val="none" w:sz="0" w:space="0" w:color="auto"/>
        <w:left w:val="none" w:sz="0" w:space="0" w:color="auto"/>
        <w:bottom w:val="none" w:sz="0" w:space="0" w:color="auto"/>
        <w:right w:val="none" w:sz="0" w:space="0" w:color="auto"/>
      </w:divBdr>
    </w:div>
    <w:div w:id="1328052729">
      <w:bodyDiv w:val="1"/>
      <w:marLeft w:val="0"/>
      <w:marRight w:val="0"/>
      <w:marTop w:val="0"/>
      <w:marBottom w:val="0"/>
      <w:divBdr>
        <w:top w:val="none" w:sz="0" w:space="0" w:color="auto"/>
        <w:left w:val="none" w:sz="0" w:space="0" w:color="auto"/>
        <w:bottom w:val="none" w:sz="0" w:space="0" w:color="auto"/>
        <w:right w:val="none" w:sz="0" w:space="0" w:color="auto"/>
      </w:divBdr>
    </w:div>
    <w:div w:id="1378168278">
      <w:bodyDiv w:val="1"/>
      <w:marLeft w:val="0"/>
      <w:marRight w:val="0"/>
      <w:marTop w:val="0"/>
      <w:marBottom w:val="0"/>
      <w:divBdr>
        <w:top w:val="none" w:sz="0" w:space="0" w:color="auto"/>
        <w:left w:val="none" w:sz="0" w:space="0" w:color="auto"/>
        <w:bottom w:val="none" w:sz="0" w:space="0" w:color="auto"/>
        <w:right w:val="none" w:sz="0" w:space="0" w:color="auto"/>
      </w:divBdr>
    </w:div>
    <w:div w:id="1420710540">
      <w:bodyDiv w:val="1"/>
      <w:marLeft w:val="0"/>
      <w:marRight w:val="0"/>
      <w:marTop w:val="0"/>
      <w:marBottom w:val="0"/>
      <w:divBdr>
        <w:top w:val="none" w:sz="0" w:space="0" w:color="auto"/>
        <w:left w:val="none" w:sz="0" w:space="0" w:color="auto"/>
        <w:bottom w:val="none" w:sz="0" w:space="0" w:color="auto"/>
        <w:right w:val="none" w:sz="0" w:space="0" w:color="auto"/>
      </w:divBdr>
    </w:div>
    <w:div w:id="1547525169">
      <w:bodyDiv w:val="1"/>
      <w:marLeft w:val="0"/>
      <w:marRight w:val="0"/>
      <w:marTop w:val="0"/>
      <w:marBottom w:val="0"/>
      <w:divBdr>
        <w:top w:val="none" w:sz="0" w:space="0" w:color="auto"/>
        <w:left w:val="none" w:sz="0" w:space="0" w:color="auto"/>
        <w:bottom w:val="none" w:sz="0" w:space="0" w:color="auto"/>
        <w:right w:val="none" w:sz="0" w:space="0" w:color="auto"/>
      </w:divBdr>
    </w:div>
    <w:div w:id="1614509068">
      <w:bodyDiv w:val="1"/>
      <w:marLeft w:val="0"/>
      <w:marRight w:val="0"/>
      <w:marTop w:val="0"/>
      <w:marBottom w:val="0"/>
      <w:divBdr>
        <w:top w:val="none" w:sz="0" w:space="0" w:color="auto"/>
        <w:left w:val="none" w:sz="0" w:space="0" w:color="auto"/>
        <w:bottom w:val="none" w:sz="0" w:space="0" w:color="auto"/>
        <w:right w:val="none" w:sz="0" w:space="0" w:color="auto"/>
      </w:divBdr>
    </w:div>
    <w:div w:id="1636721197">
      <w:bodyDiv w:val="1"/>
      <w:marLeft w:val="0"/>
      <w:marRight w:val="0"/>
      <w:marTop w:val="0"/>
      <w:marBottom w:val="0"/>
      <w:divBdr>
        <w:top w:val="none" w:sz="0" w:space="0" w:color="auto"/>
        <w:left w:val="none" w:sz="0" w:space="0" w:color="auto"/>
        <w:bottom w:val="none" w:sz="0" w:space="0" w:color="auto"/>
        <w:right w:val="none" w:sz="0" w:space="0" w:color="auto"/>
      </w:divBdr>
    </w:div>
    <w:div w:id="1809591715">
      <w:bodyDiv w:val="1"/>
      <w:marLeft w:val="0"/>
      <w:marRight w:val="0"/>
      <w:marTop w:val="0"/>
      <w:marBottom w:val="0"/>
      <w:divBdr>
        <w:top w:val="none" w:sz="0" w:space="0" w:color="auto"/>
        <w:left w:val="none" w:sz="0" w:space="0" w:color="auto"/>
        <w:bottom w:val="none" w:sz="0" w:space="0" w:color="auto"/>
        <w:right w:val="none" w:sz="0" w:space="0" w:color="auto"/>
      </w:divBdr>
    </w:div>
    <w:div w:id="1828281226">
      <w:bodyDiv w:val="1"/>
      <w:marLeft w:val="0"/>
      <w:marRight w:val="0"/>
      <w:marTop w:val="0"/>
      <w:marBottom w:val="0"/>
      <w:divBdr>
        <w:top w:val="none" w:sz="0" w:space="0" w:color="auto"/>
        <w:left w:val="none" w:sz="0" w:space="0" w:color="auto"/>
        <w:bottom w:val="none" w:sz="0" w:space="0" w:color="auto"/>
        <w:right w:val="none" w:sz="0" w:space="0" w:color="auto"/>
      </w:divBdr>
    </w:div>
    <w:div w:id="1833596831">
      <w:bodyDiv w:val="1"/>
      <w:marLeft w:val="0"/>
      <w:marRight w:val="0"/>
      <w:marTop w:val="0"/>
      <w:marBottom w:val="0"/>
      <w:divBdr>
        <w:top w:val="none" w:sz="0" w:space="0" w:color="auto"/>
        <w:left w:val="none" w:sz="0" w:space="0" w:color="auto"/>
        <w:bottom w:val="none" w:sz="0" w:space="0" w:color="auto"/>
        <w:right w:val="none" w:sz="0" w:space="0" w:color="auto"/>
      </w:divBdr>
    </w:div>
    <w:div w:id="1836451059">
      <w:bodyDiv w:val="1"/>
      <w:marLeft w:val="0"/>
      <w:marRight w:val="0"/>
      <w:marTop w:val="0"/>
      <w:marBottom w:val="0"/>
      <w:divBdr>
        <w:top w:val="none" w:sz="0" w:space="0" w:color="auto"/>
        <w:left w:val="none" w:sz="0" w:space="0" w:color="auto"/>
        <w:bottom w:val="none" w:sz="0" w:space="0" w:color="auto"/>
        <w:right w:val="none" w:sz="0" w:space="0" w:color="auto"/>
      </w:divBdr>
    </w:div>
    <w:div w:id="1940092688">
      <w:bodyDiv w:val="1"/>
      <w:marLeft w:val="0"/>
      <w:marRight w:val="0"/>
      <w:marTop w:val="0"/>
      <w:marBottom w:val="0"/>
      <w:divBdr>
        <w:top w:val="none" w:sz="0" w:space="0" w:color="auto"/>
        <w:left w:val="none" w:sz="0" w:space="0" w:color="auto"/>
        <w:bottom w:val="none" w:sz="0" w:space="0" w:color="auto"/>
        <w:right w:val="none" w:sz="0" w:space="0" w:color="auto"/>
      </w:divBdr>
    </w:div>
    <w:div w:id="2100104509">
      <w:bodyDiv w:val="1"/>
      <w:marLeft w:val="0"/>
      <w:marRight w:val="0"/>
      <w:marTop w:val="0"/>
      <w:marBottom w:val="0"/>
      <w:divBdr>
        <w:top w:val="none" w:sz="0" w:space="0" w:color="auto"/>
        <w:left w:val="none" w:sz="0" w:space="0" w:color="auto"/>
        <w:bottom w:val="none" w:sz="0" w:space="0" w:color="auto"/>
        <w:right w:val="none" w:sz="0" w:space="0" w:color="auto"/>
      </w:divBdr>
    </w:div>
    <w:div w:id="21229903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FFBA009-C76C-443C-B5D2-5FEB1D564E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TotalTime>
  <Pages>12</Pages>
  <Words>4834</Words>
  <Characters>27558</Characters>
  <Application>Microsoft Office Word</Application>
  <DocSecurity>0</DocSecurity>
  <Lines>229</Lines>
  <Paragraphs>64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32328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Зайчиков Игорь Валерьевич</dc:creator>
  <cp:keywords/>
  <dc:description/>
  <cp:lastModifiedBy>Пряхина Ирина Игоревна</cp:lastModifiedBy>
  <cp:revision>18</cp:revision>
  <cp:lastPrinted>2022-01-14T07:10:00Z</cp:lastPrinted>
  <dcterms:created xsi:type="dcterms:W3CDTF">2024-07-04T12:36:00Z</dcterms:created>
  <dcterms:modified xsi:type="dcterms:W3CDTF">2024-07-19T19:33:00Z</dcterms:modified>
</cp:coreProperties>
</file>