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onsPlusTitlePage"/>
      </w:pPr>
      <w:r>
        <w:t xml:space="preserve">Документ предоставлен </w:t>
      </w:r>
      <w:hyperlink r:id="rId4">
        <w:r>
          <w:rPr>
            <w:color w:val="0000FF"/>
          </w:rPr>
          <w:t>КонсультантПлюс</w:t>
        </w:r>
      </w:hyperlink>
      <w:r>
        <w:br/>
      </w:r>
    </w:p>
    <w:p>
      <w:pPr>
        <w:pStyle w:val="ConsPlusNormal"/>
        <w:jc w:val="both"/>
        <w:outlineLvl w:val="0"/>
      </w:pPr>
    </w:p>
    <w:p>
      <w:pPr>
        <w:pStyle w:val="ConsPlusNormal"/>
        <w:outlineLvl w:val="0"/>
      </w:pPr>
      <w:r>
        <w:t>Зарегистрировано в Минюсте России 26 января 2024 г. N 77001</w:t>
      </w:r>
    </w:p>
    <w:p>
      <w:pPr>
        <w:pStyle w:val="ConsPlusNormal"/>
        <w:pBdr>
          <w:bottom w:val="single" w:sz="6" w:space="0" w:color="auto"/>
        </w:pBdr>
        <w:spacing w:before="100" w:after="100"/>
        <w:jc w:val="both"/>
        <w:rPr>
          <w:sz w:val="2"/>
          <w:szCs w:val="2"/>
        </w:rPr>
      </w:pPr>
    </w:p>
    <w:p>
      <w:pPr>
        <w:pStyle w:val="ConsPlusNormal"/>
        <w:jc w:val="center"/>
      </w:pPr>
    </w:p>
    <w:p>
      <w:pPr>
        <w:pStyle w:val="ConsPlusTitle"/>
        <w:jc w:val="center"/>
      </w:pPr>
      <w:r>
        <w:t>МИНИСТЕРСТВО ФИНАНСОВ РОССИЙСКОЙ ФЕДЕРАЦИИ</w:t>
      </w:r>
    </w:p>
    <w:p>
      <w:pPr>
        <w:pStyle w:val="ConsPlusTitle"/>
        <w:jc w:val="center"/>
      </w:pPr>
    </w:p>
    <w:p>
      <w:pPr>
        <w:pStyle w:val="ConsPlusTitle"/>
        <w:jc w:val="center"/>
      </w:pPr>
      <w:r>
        <w:t>ФЕДЕРАЛЬНАЯ НАЛОГОВАЯ СЛУЖБА</w:t>
      </w:r>
    </w:p>
    <w:p>
      <w:pPr>
        <w:pStyle w:val="ConsPlusTitle"/>
        <w:jc w:val="center"/>
      </w:pPr>
    </w:p>
    <w:p>
      <w:pPr>
        <w:pStyle w:val="ConsPlusTitle"/>
        <w:jc w:val="center"/>
      </w:pPr>
      <w:r>
        <w:t>ПРИКАЗ</w:t>
      </w:r>
    </w:p>
    <w:p>
      <w:pPr>
        <w:pStyle w:val="ConsPlusTitle"/>
        <w:jc w:val="center"/>
      </w:pPr>
      <w:r>
        <w:t>от 19 декабря 2023 г. N ЕД-7-26/970@</w:t>
      </w:r>
    </w:p>
    <w:p>
      <w:pPr>
        <w:pStyle w:val="ConsPlusTitle"/>
        <w:jc w:val="center"/>
      </w:pPr>
    </w:p>
    <w:p>
      <w:pPr>
        <w:pStyle w:val="ConsPlusTitle"/>
        <w:jc w:val="center"/>
      </w:pPr>
      <w:r>
        <w:t>ОБ УТВЕРЖДЕНИИ ФОРМАТОВ</w:t>
      </w:r>
    </w:p>
    <w:p>
      <w:pPr>
        <w:pStyle w:val="ConsPlusTitle"/>
        <w:jc w:val="center"/>
      </w:pPr>
      <w:r>
        <w:t>СЧЕТА-ФАКТУРЫ, УНИВЕРСАЛЬНОГО ПЕРЕДАТОЧНОГО ДОКУМЕНТА,</w:t>
      </w:r>
    </w:p>
    <w:p>
      <w:pPr>
        <w:pStyle w:val="ConsPlusTitle"/>
        <w:jc w:val="center"/>
      </w:pPr>
      <w:r>
        <w:t>ВКЛЮЧАЮЩЕГО СЧЕТ-ФАКТУРУ, УНИВЕРСАЛЬНОГО ПЕРЕДАТОЧНОГО</w:t>
      </w:r>
    </w:p>
    <w:p>
      <w:pPr>
        <w:pStyle w:val="ConsPlusTitle"/>
        <w:jc w:val="center"/>
      </w:pPr>
      <w:r>
        <w:t>ДОКУМЕНТА, ФОРМАТОВ СЧЕТА-ФАКТУРЫ, ВЫСТАВЛЯЕМОГО</w:t>
      </w:r>
    </w:p>
    <w:p>
      <w:pPr>
        <w:pStyle w:val="ConsPlusTitle"/>
        <w:jc w:val="center"/>
      </w:pPr>
      <w:r>
        <w:t>(СОСТАВЛЯЕМОГО) ПРИ РЕАЛИЗАЦИИ ТОВАРОВ (РАБОТ, УСЛУГ),</w:t>
      </w:r>
    </w:p>
    <w:p>
      <w:pPr>
        <w:pStyle w:val="ConsPlusTitle"/>
        <w:jc w:val="center"/>
      </w:pPr>
      <w:r>
        <w:t>ПЕРЕДАЧЕ ИМУЩЕСТВЕННЫХ ПРАВ, А ТАКЖЕ ПРИ ПОЛУЧЕНИИ СУММ</w:t>
      </w:r>
    </w:p>
    <w:p>
      <w:pPr>
        <w:pStyle w:val="ConsPlusTitle"/>
        <w:jc w:val="center"/>
      </w:pPr>
      <w:r>
        <w:t>ОПЛАТЫ, ЧАСТИЧНОЙ ОПЛАТЫ В СЧЕТ ПРЕДСТОЯЩИХ ПОСТАВОК ТОВАРОВ</w:t>
      </w:r>
    </w:p>
    <w:p>
      <w:pPr>
        <w:pStyle w:val="ConsPlusTitle"/>
        <w:jc w:val="center"/>
      </w:pPr>
      <w:r>
        <w:t>(ВЫПОЛНЕНИЯ РАБОТ, ОКАЗАНИЯ УСЛУГ), ПЕРЕДАЧИ ИМУЩЕСТВЕННЫХ</w:t>
      </w:r>
    </w:p>
    <w:p>
      <w:pPr>
        <w:pStyle w:val="ConsPlusTitle"/>
        <w:jc w:val="center"/>
      </w:pPr>
      <w:r>
        <w:t>ПРАВ, ПРЕДСТАВЛЕНИЯ ДОКУМЕНТА ОБ ОТГРУЗКЕ ТОВАРОВ</w:t>
      </w:r>
    </w:p>
    <w:p>
      <w:pPr>
        <w:pStyle w:val="ConsPlusTitle"/>
        <w:jc w:val="center"/>
      </w:pPr>
      <w:r>
        <w:t>(ВЫПОЛНЕНИИ РАБОТ), ПЕРЕДАЧЕ ИМУЩЕСТВЕННЫХ ПРАВ (ДОКУМЕНТА</w:t>
      </w:r>
    </w:p>
    <w:p>
      <w:pPr>
        <w:pStyle w:val="ConsPlusTitle"/>
        <w:jc w:val="center"/>
      </w:pPr>
      <w:r>
        <w:t>ОБ ОКАЗАНИИ УСЛУГ), ВКЛЮЧАЮЩЕГО В СЕБЯ СЧЕТ-ФАКТУРУ,</w:t>
      </w:r>
    </w:p>
    <w:p>
      <w:pPr>
        <w:pStyle w:val="ConsPlusTitle"/>
        <w:jc w:val="center"/>
      </w:pPr>
      <w:r>
        <w:t>ВЫСТАВЛЯЕМЫЙ (СОСТАВЛЯЕМЫЙ) ПРИ РЕАЛИЗАЦИИ ТОВАРОВ (РАБОТ,</w:t>
      </w:r>
    </w:p>
    <w:p>
      <w:pPr>
        <w:pStyle w:val="ConsPlusTitle"/>
        <w:jc w:val="center"/>
      </w:pPr>
      <w:r>
        <w:t>УСЛУГ), ПЕРЕДАЧЕ ИМУЩЕСТВЕННЫХ ПРАВ, А ТАКЖЕ ПРИ ПОЛУЧЕНИИ</w:t>
      </w:r>
    </w:p>
    <w:p>
      <w:pPr>
        <w:pStyle w:val="ConsPlusTitle"/>
        <w:jc w:val="center"/>
      </w:pPr>
      <w:r>
        <w:t>СУММ ОПЛАТЫ, ЧАСТИЧНОЙ ОПЛАТЫ В СЧЕТ ПРЕДСТОЯЩИХ ПОСТАВОК</w:t>
      </w:r>
    </w:p>
    <w:p>
      <w:pPr>
        <w:pStyle w:val="ConsPlusTitle"/>
        <w:jc w:val="center"/>
      </w:pPr>
      <w:r>
        <w:t>ТОВАРОВ (ВЫПОЛНЕНИЯ РАБОТ, ОКАЗАНИЯ УСЛУГ), ПЕРЕДАЧИ</w:t>
      </w:r>
    </w:p>
    <w:p>
      <w:pPr>
        <w:pStyle w:val="ConsPlusTitle"/>
        <w:jc w:val="center"/>
      </w:pPr>
      <w:r>
        <w:t>ИМУЩЕСТВЕННЫХ ПРАВ, И ПРЕДСТАВЛЕНИЯ ДОКУМЕНТА ОБ ОТГРУЗКЕ</w:t>
      </w:r>
    </w:p>
    <w:p>
      <w:pPr>
        <w:pStyle w:val="ConsPlusTitle"/>
        <w:jc w:val="center"/>
      </w:pPr>
      <w:r>
        <w:t>ТОВАРОВ (ВЫПОЛНЕНИИ РАБОТ), ПЕРЕДАЧЕ ИМУЩЕСТВЕННЫХ ПРАВ</w:t>
      </w:r>
    </w:p>
    <w:p>
      <w:pPr>
        <w:pStyle w:val="ConsPlusTitle"/>
        <w:jc w:val="center"/>
      </w:pPr>
      <w:r>
        <w:t>(ДОКУМЕНТА ОБ ОКАЗАНИИ УСЛУГ) В ЭЛЕКТРОННОЙ ФОРМЕ</w:t>
      </w:r>
    </w:p>
    <w:p>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pPr>
              <w:pStyle w:val="ConsPlusNormal"/>
              <w:jc w:val="center"/>
            </w:pPr>
            <w:r>
              <w:rPr>
                <w:color w:val="392C69"/>
              </w:rPr>
              <w:t>Список изменяющих документов</w:t>
            </w:r>
          </w:p>
          <w:p>
            <w:pPr>
              <w:pStyle w:val="ConsPlusNormal"/>
              <w:jc w:val="center"/>
            </w:pPr>
            <w:r>
              <w:rPr>
                <w:color w:val="392C69"/>
              </w:rPr>
              <w:t xml:space="preserve">(в ред. Приказов ФНС России от 19.12.2023 </w:t>
            </w:r>
            <w:hyperlink w:anchor="P36">
              <w:r>
                <w:rPr>
                  <w:color w:val="0000FF"/>
                </w:rPr>
                <w:t>N ЕД-7-26/970@</w:t>
              </w:r>
            </w:hyperlink>
            <w:r>
              <w:rPr>
                <w:color w:val="392C69"/>
              </w:rPr>
              <w:t>,</w:t>
            </w:r>
          </w:p>
          <w:p>
            <w:pPr>
              <w:pStyle w:val="ConsPlusNormal"/>
              <w:jc w:val="center"/>
            </w:pPr>
            <w:r>
              <w:rPr>
                <w:color w:val="392C69"/>
              </w:rPr>
              <w:t xml:space="preserve">от 15.11.2024 </w:t>
            </w:r>
            <w:hyperlink r:id="rId5">
              <w:r>
                <w:rPr>
                  <w:color w:val="0000FF"/>
                </w:rPr>
                <w:t>N ЕД-7-26/1032@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r>
    </w:tbl>
    <w:p>
      <w:pPr>
        <w:pStyle w:val="ConsPlusNormal"/>
        <w:jc w:val="center"/>
      </w:pPr>
    </w:p>
    <w:p>
      <w:pPr>
        <w:pStyle w:val="ConsPlusNormal"/>
        <w:ind w:firstLine="540"/>
        <w:jc w:val="both"/>
      </w:pPr>
      <w:r>
        <w:t xml:space="preserve">В соответствии с </w:t>
      </w:r>
      <w:hyperlink r:id="rId6">
        <w:r>
          <w:rPr>
            <w:color w:val="0000FF"/>
          </w:rPr>
          <w:t>пунктом 2.3 статьи 23</w:t>
        </w:r>
      </w:hyperlink>
      <w:r>
        <w:t xml:space="preserve">, </w:t>
      </w:r>
      <w:hyperlink r:id="rId7">
        <w:r>
          <w:rPr>
            <w:color w:val="0000FF"/>
          </w:rPr>
          <w:t>абзацем первым пункта 7 статьи 80</w:t>
        </w:r>
      </w:hyperlink>
      <w:r>
        <w:t xml:space="preserve">, </w:t>
      </w:r>
      <w:hyperlink r:id="rId8">
        <w:r>
          <w:rPr>
            <w:color w:val="0000FF"/>
          </w:rPr>
          <w:t>абзацем четвертым пункта 2 статьи 93</w:t>
        </w:r>
      </w:hyperlink>
      <w:r>
        <w:t xml:space="preserve"> части первой Налогового кодекса Российской Федерации, </w:t>
      </w:r>
      <w:hyperlink r:id="rId9">
        <w:r>
          <w:rPr>
            <w:color w:val="0000FF"/>
          </w:rPr>
          <w:t>абзацем вторым пункта 9 статьи 169</w:t>
        </w:r>
      </w:hyperlink>
      <w:r>
        <w:t xml:space="preserve"> части второй Налогового кодекса Российской Федерации, </w:t>
      </w:r>
      <w:hyperlink r:id="rId10">
        <w:r>
          <w:rPr>
            <w:color w:val="0000FF"/>
          </w:rPr>
          <w:t>частью 2 статьи 6</w:t>
        </w:r>
      </w:hyperlink>
      <w:r>
        <w:t xml:space="preserve"> Федерального закона от 13.06.2023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а также </w:t>
      </w:r>
      <w:hyperlink r:id="rId11">
        <w:r>
          <w:rPr>
            <w:color w:val="0000FF"/>
          </w:rPr>
          <w:t>подпунктом 5.9.51 пункта 5</w:t>
        </w:r>
      </w:hyperlink>
      <w:r>
        <w:t xml:space="preserve"> Положения о Федеральной налоговой службе, утвержденного постановлением Правительства Российской Федерации от 30.09.2004 N 506, приказываю:</w:t>
      </w:r>
    </w:p>
    <w:p>
      <w:pPr>
        <w:pStyle w:val="ConsPlusNormal"/>
        <w:spacing w:before="220"/>
        <w:ind w:firstLine="540"/>
        <w:jc w:val="both"/>
      </w:pPr>
      <w:r>
        <w:t xml:space="preserve">1. Утвердить </w:t>
      </w:r>
      <w:hyperlink w:anchor="P53">
        <w:r>
          <w:rPr>
            <w:color w:val="0000FF"/>
          </w:rPr>
          <w:t>форматы</w:t>
        </w:r>
      </w:hyperlink>
      <w:r>
        <w:t xml:space="preserve"> счета-фактуры, универсального передаточного документа, включающего счет-фактуру, и универсального передаточного документа в электронной форме согласно приложению N 1 к настоящему приказу.</w:t>
      </w:r>
    </w:p>
    <w:p>
      <w:pPr>
        <w:pStyle w:val="ConsPlusNormal"/>
        <w:spacing w:before="220"/>
        <w:ind w:firstLine="540"/>
        <w:jc w:val="both"/>
      </w:pPr>
      <w:r>
        <w:t xml:space="preserve">2. Утвердить </w:t>
      </w:r>
      <w:hyperlink w:anchor="P3864">
        <w:r>
          <w:rPr>
            <w:color w:val="0000FF"/>
          </w:rPr>
          <w:t>форматы</w:t>
        </w:r>
      </w:hyperlink>
      <w:r>
        <w:t xml:space="preserve"> счета-фактуры, выставляемого (составляемого)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представления документа об отгрузке товаров (выполнении работ), передаче имущественных прав (документа об оказании услуг), включающего в себя счет-фактуру, </w:t>
      </w:r>
      <w:r>
        <w:lastRenderedPageBreak/>
        <w:t>выставляемый (составляемый)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и представления документа об отгрузке товаров (выполнении работ), передаче имущественных прав (документа об оказании услуг) в электронной форме согласно приложению N 2 к настоящему приказу.</w:t>
      </w:r>
    </w:p>
    <w:p>
      <w:pPr>
        <w:pStyle w:val="ConsPlusNormal"/>
        <w:spacing w:before="220"/>
        <w:ind w:firstLine="540"/>
        <w:jc w:val="both"/>
      </w:pPr>
      <w:bookmarkStart w:id="0" w:name="P36"/>
      <w:bookmarkEnd w:id="0"/>
      <w:r>
        <w:t xml:space="preserve">3. Установить, что </w:t>
      </w:r>
      <w:hyperlink w:anchor="P3864">
        <w:r>
          <w:rPr>
            <w:color w:val="0000FF"/>
          </w:rPr>
          <w:t>приложение N 2</w:t>
        </w:r>
      </w:hyperlink>
      <w:r>
        <w:t xml:space="preserve"> к настоящему приказу действует до 01.04.2025.</w:t>
      </w:r>
    </w:p>
    <w:p>
      <w:pPr>
        <w:pStyle w:val="ConsPlusNormal"/>
        <w:spacing w:before="220"/>
        <w:ind w:firstLine="540"/>
        <w:jc w:val="both"/>
      </w:pPr>
      <w:r>
        <w:t xml:space="preserve">4. Установить, что до 01.04.2025 налогоплательщики вправе применять как форматы счета-фактуры, универсального передаточного документа, включающего счет-фактуру, и универсального передаточного документа в электронной форме, приведенные в </w:t>
      </w:r>
      <w:hyperlink w:anchor="P53">
        <w:r>
          <w:rPr>
            <w:color w:val="0000FF"/>
          </w:rPr>
          <w:t>приложении N 1</w:t>
        </w:r>
      </w:hyperlink>
      <w:r>
        <w:t xml:space="preserve"> к настоящему приказу, так и форматы счета-фактуры, выставляемого (составляемого)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выставляемый (составляемый)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и представления документа об отгрузке товаров (выполнении работ), передаче имущественных прав (документа об оказании услуг) в электронной форме, приведенные в </w:t>
      </w:r>
      <w:hyperlink w:anchor="P3864">
        <w:r>
          <w:rPr>
            <w:color w:val="0000FF"/>
          </w:rPr>
          <w:t>приложении N 2</w:t>
        </w:r>
      </w:hyperlink>
      <w:r>
        <w:t xml:space="preserve"> к настоящему приказу.</w:t>
      </w:r>
    </w:p>
    <w:p>
      <w:pPr>
        <w:pStyle w:val="ConsPlusNormal"/>
        <w:spacing w:before="220"/>
        <w:ind w:firstLine="540"/>
        <w:jc w:val="both"/>
      </w:pPr>
      <w:r>
        <w:t xml:space="preserve">5. Признать утратившим силу </w:t>
      </w:r>
      <w:hyperlink r:id="rId12">
        <w:r>
          <w:rPr>
            <w:color w:val="0000FF"/>
          </w:rPr>
          <w:t>приказ</w:t>
        </w:r>
      </w:hyperlink>
      <w:r>
        <w:t xml:space="preserve"> ФНС России от 19.12.2018 N ММВ-7-15/820@ "Об утверждении формата счета-фактуры, формата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и формата представления документа об отгрузке товаров (выполнении работ), передаче имущественных прав (документа об оказании услуг) в электронной форме" (зарегистрирован Министерством юстиции Российской Федерации 21.01.2019, регистрационный N 53443).</w:t>
      </w:r>
    </w:p>
    <w:p>
      <w:pPr>
        <w:pStyle w:val="ConsPlusNormal"/>
        <w:spacing w:before="220"/>
        <w:ind w:firstLine="540"/>
        <w:jc w:val="both"/>
      </w:pPr>
      <w:r>
        <w:t>6. Контроль за исполнением настоящего приказа возложить на заместителя руководителя Федеральной налоговой службы, координирующего работу по методологическому и организационному обеспечению взаимодействия налогоплательщиков с ФНС России по телекоммуникационным каналам связи через операторов электронного документооборота.</w:t>
      </w:r>
    </w:p>
    <w:p>
      <w:pPr>
        <w:pStyle w:val="ConsPlusNormal"/>
        <w:ind w:firstLine="540"/>
        <w:jc w:val="both"/>
      </w:pPr>
    </w:p>
    <w:p>
      <w:pPr>
        <w:pStyle w:val="ConsPlusNormal"/>
        <w:jc w:val="right"/>
      </w:pPr>
      <w:r>
        <w:t>Руководитель</w:t>
      </w:r>
    </w:p>
    <w:p>
      <w:pPr>
        <w:pStyle w:val="ConsPlusNormal"/>
        <w:jc w:val="right"/>
      </w:pPr>
      <w:r>
        <w:t>Федеральной налоговой службы</w:t>
      </w:r>
    </w:p>
    <w:p>
      <w:pPr>
        <w:pStyle w:val="ConsPlusNormal"/>
        <w:jc w:val="right"/>
      </w:pPr>
      <w:r>
        <w:t>Д.В.ЕГОРОВ</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0"/>
      </w:pPr>
      <w:r>
        <w:t>Приложение N 1</w:t>
      </w:r>
    </w:p>
    <w:p>
      <w:pPr>
        <w:pStyle w:val="ConsPlusNormal"/>
        <w:jc w:val="right"/>
      </w:pPr>
      <w:r>
        <w:t>к приказу ФНС России</w:t>
      </w:r>
    </w:p>
    <w:p>
      <w:pPr>
        <w:pStyle w:val="ConsPlusNormal"/>
        <w:jc w:val="right"/>
      </w:pPr>
      <w:r>
        <w:t>от 19.12.2023 N ЕД-7-26/970@</w:t>
      </w:r>
    </w:p>
    <w:p>
      <w:pPr>
        <w:pStyle w:val="ConsPlusNormal"/>
        <w:jc w:val="both"/>
      </w:pPr>
    </w:p>
    <w:p>
      <w:pPr>
        <w:pStyle w:val="ConsPlusTitle"/>
        <w:jc w:val="center"/>
      </w:pPr>
      <w:bookmarkStart w:id="1" w:name="P53"/>
      <w:bookmarkEnd w:id="1"/>
      <w:r>
        <w:t>ФОРМАТЫ</w:t>
      </w:r>
    </w:p>
    <w:p>
      <w:pPr>
        <w:pStyle w:val="ConsPlusTitle"/>
        <w:jc w:val="center"/>
      </w:pPr>
      <w:r>
        <w:t>СЧЕТА-ФАКТУРЫ, УНИВЕРСАЛЬНОГО ПЕРЕДАТОЧНОГО ДОКУМЕНТА,</w:t>
      </w:r>
    </w:p>
    <w:p>
      <w:pPr>
        <w:pStyle w:val="ConsPlusTitle"/>
        <w:jc w:val="center"/>
      </w:pPr>
      <w:r>
        <w:t>ВКЛЮЧАЮЩЕГО СЧЕТ-ФАКТУРУ, И УНИВЕРСАЛЬНОГО ПЕРЕДАТОЧНОГО</w:t>
      </w:r>
    </w:p>
    <w:p>
      <w:pPr>
        <w:pStyle w:val="ConsPlusTitle"/>
        <w:jc w:val="center"/>
      </w:pPr>
      <w:r>
        <w:t>ДОКУМЕНТА В ЭЛЕКТРОННОЙ ФОРМЕ</w:t>
      </w:r>
    </w:p>
    <w:p>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pPr>
              <w:pStyle w:val="ConsPlusNormal"/>
              <w:jc w:val="center"/>
            </w:pPr>
            <w:r>
              <w:rPr>
                <w:color w:val="392C69"/>
              </w:rPr>
              <w:t>Список изменяющих документов</w:t>
            </w:r>
          </w:p>
          <w:p>
            <w:pPr>
              <w:pStyle w:val="ConsPlusNormal"/>
              <w:jc w:val="center"/>
            </w:pPr>
            <w:r>
              <w:rPr>
                <w:color w:val="392C69"/>
              </w:rPr>
              <w:t xml:space="preserve">(в ред. </w:t>
            </w:r>
            <w:hyperlink r:id="rId13">
              <w:r>
                <w:rPr>
                  <w:color w:val="0000FF"/>
                </w:rPr>
                <w:t>Приказа</w:t>
              </w:r>
            </w:hyperlink>
            <w:r>
              <w:rPr>
                <w:color w:val="392C69"/>
              </w:rPr>
              <w:t xml:space="preserve"> ФНС России от 15.11.2024 N ЕД-7-26/1032@)</w:t>
            </w: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r>
    </w:tbl>
    <w:p>
      <w:pPr>
        <w:pStyle w:val="ConsPlusNormal"/>
        <w:jc w:val="both"/>
      </w:pPr>
    </w:p>
    <w:p>
      <w:pPr>
        <w:pStyle w:val="ConsPlusTitle"/>
        <w:jc w:val="center"/>
        <w:outlineLvl w:val="1"/>
      </w:pPr>
      <w:r>
        <w:t>I. ОБЩИЕ СВЕДЕНИЯ</w:t>
      </w:r>
    </w:p>
    <w:p>
      <w:pPr>
        <w:pStyle w:val="ConsPlusNormal"/>
        <w:jc w:val="both"/>
      </w:pPr>
    </w:p>
    <w:p>
      <w:pPr>
        <w:pStyle w:val="ConsPlusNormal"/>
        <w:ind w:firstLine="540"/>
        <w:jc w:val="both"/>
      </w:pPr>
      <w:r>
        <w:t>1. Настоящий формат описывает требования к XML-файлам передачи по телекоммуникационным каналам связи (далее - файл обмена) счета-фактуры или универсального передаточного документа, включающего в себя счет-фактуру, или универсального передаточного документа в электронной форме.</w:t>
      </w:r>
    </w:p>
    <w:p>
      <w:pPr>
        <w:pStyle w:val="ConsPlusNormal"/>
        <w:spacing w:before="220"/>
        <w:ind w:firstLine="540"/>
        <w:jc w:val="both"/>
      </w:pPr>
      <w:r>
        <w:t>2. В зависимости от выбранной составителем документа функции настоящий формат используется как:</w:t>
      </w:r>
    </w:p>
    <w:p>
      <w:pPr>
        <w:pStyle w:val="ConsPlusNormal"/>
        <w:spacing w:before="220"/>
        <w:ind w:firstLine="540"/>
        <w:jc w:val="both"/>
      </w:pPr>
      <w:r>
        <w:t xml:space="preserve">- счет-фактура, применяемый при расчетах по налогу на добавленную стоимость на основании </w:t>
      </w:r>
      <w:hyperlink r:id="rId14">
        <w:r>
          <w:rPr>
            <w:color w:val="0000FF"/>
          </w:rPr>
          <w:t>статьи 169</w:t>
        </w:r>
      </w:hyperlink>
      <w:r>
        <w:t xml:space="preserve"> Налогового кодекса Российской Федерации (далее - НК, функция "СЧФ"). В соответствии с </w:t>
      </w:r>
      <w:hyperlink r:id="rId15">
        <w:r>
          <w:rPr>
            <w:color w:val="0000FF"/>
          </w:rPr>
          <w:t>пунктом 9 раздела II</w:t>
        </w:r>
      </w:hyperlink>
      <w:r>
        <w:t xml:space="preserve"> Формы счета-фактуры, применяемой при расчетах по налогу на добавленную стоимость, и правил его заполнения, приведенных в приложении N 1 к постановлению Правительства Российской Федерации от 26.12.2011 N 1137 "О формах и правилах заполнения (ведения) документов, применяемых при расчетах по налогу на добавленную стоимость" (далее - Постановление N 1137), в формате может быть указана дополнительная информация, подлежащая отражению в дополнительных строках и графах счета-фактуры;</w:t>
      </w:r>
    </w:p>
    <w:p>
      <w:pPr>
        <w:pStyle w:val="ConsPlusNormal"/>
        <w:spacing w:before="220"/>
        <w:ind w:firstLine="540"/>
        <w:jc w:val="both"/>
      </w:pPr>
      <w:r>
        <w:t xml:space="preserve">- универсальный передаточный документ, содержащий сведения об отгрузке (передаче) товаров (работ, услуг, имущественных прав), в результате которой изменяется финансовое состояние передающей и принимающей стороны, или иных событиях (функция "ДОП" с составом реквизитов, удовлетворяющим требованиям к показателям первичного учетного документа или иных событий, установленных Федеральным </w:t>
      </w:r>
      <w:hyperlink r:id="rId16">
        <w:r>
          <w:rPr>
            <w:color w:val="0000FF"/>
          </w:rPr>
          <w:t>законом</w:t>
        </w:r>
      </w:hyperlink>
      <w:r>
        <w:t xml:space="preserve"> от 06.12.2011 N 402-ФЗ "О бухгалтерском учете") (далее - Федеральный закон от 06.12.2011 N 402-ФЗ);</w:t>
      </w:r>
    </w:p>
    <w:p>
      <w:pPr>
        <w:pStyle w:val="ConsPlusNormal"/>
        <w:spacing w:before="220"/>
        <w:ind w:firstLine="540"/>
        <w:jc w:val="both"/>
      </w:pPr>
      <w:r>
        <w:t>- универсальный передаточный документ, включающий счет-фактуру (функция "СЧФДОП");</w:t>
      </w:r>
    </w:p>
    <w:p>
      <w:pPr>
        <w:pStyle w:val="ConsPlusNormal"/>
        <w:spacing w:before="220"/>
        <w:ind w:firstLine="540"/>
        <w:jc w:val="both"/>
      </w:pPr>
      <w:r>
        <w:t>- документ, включающий сведения о факте реализации комиссионером (агентом, действующим от собственного имени), товаров комитента (принципала) (функция "СвРК");</w:t>
      </w:r>
    </w:p>
    <w:p>
      <w:pPr>
        <w:pStyle w:val="ConsPlusNormal"/>
        <w:spacing w:before="220"/>
        <w:ind w:firstLine="540"/>
        <w:jc w:val="both"/>
      </w:pPr>
      <w:r>
        <w:t>- документ, включающий сведения о факте закупки комиссионером (агентом, действующим от собственного имени) товаров для комитента (принципала) (функция "СвЗК").</w:t>
      </w:r>
    </w:p>
    <w:p>
      <w:pPr>
        <w:pStyle w:val="ConsPlusNormal"/>
        <w:spacing w:before="220"/>
        <w:ind w:firstLine="540"/>
        <w:jc w:val="both"/>
      </w:pPr>
      <w:r>
        <w:t>Использование формата с указанием функции "ДОП" возможно для оформления операций передачи товаров, имущества (в том числе являющегося результатом выполнения работ), имущественных прав, от одного хозяйствующего субъекта другому хозяйствующему субъекту вне связи с продажами, в том числе при передаче товаров, подлежащих прослеживаемости, комитентом (принципалом) комиссионеру (агенту), действующему от своего имени на основе договора комиссии (агентского договора), в целях последующей реализации, а также при передаче товаров комиссионером (агентом), действующим от своего имени на основе договора комиссии (агентского договора), комитенту (принципалу) при закупке товаров.</w:t>
      </w:r>
    </w:p>
    <w:p>
      <w:pPr>
        <w:pStyle w:val="ConsPlusNormal"/>
        <w:spacing w:before="220"/>
        <w:ind w:firstLine="540"/>
        <w:jc w:val="both"/>
      </w:pPr>
      <w:r>
        <w:t>Формат с указанием функции "ДОП" может быть использован для оформления передачи имущества в рамках одного хозяйствующего субъекта.</w:t>
      </w:r>
    </w:p>
    <w:p>
      <w:pPr>
        <w:pStyle w:val="ConsPlusNormal"/>
        <w:spacing w:before="220"/>
        <w:ind w:firstLine="540"/>
        <w:jc w:val="both"/>
      </w:pPr>
      <w:r>
        <w:t>Для формирования информации об указанных выше специальных обстоятельствах формирования первичного документа в целях обеспечения автоматизированной обработки используется перечень кодов (значений) операций (далее - Перечень). Перечень размещается на официальном сайте Федеральной налоговой службы в информационно-телекоммуникационной сети "Интернет".</w:t>
      </w:r>
    </w:p>
    <w:p>
      <w:pPr>
        <w:pStyle w:val="ConsPlusNormal"/>
        <w:spacing w:before="220"/>
        <w:ind w:firstLine="540"/>
        <w:jc w:val="both"/>
      </w:pPr>
      <w:r>
        <w:t xml:space="preserve">Кроме того, настоящий формат может быть использован для передачи комитенту сведений о факте реализации комиссионером (агентом, действующим от собственного имени), товаров комитента (принципала) (функция "СвРК"), а также сведений о факте закупки комиссионером </w:t>
      </w:r>
      <w:r>
        <w:lastRenderedPageBreak/>
        <w:t>(агентом, действующим от собственного имени) товаров для комитента (принципала) (функция "СвЗК") в рамках договоров комиссии, агентских договоров при осуществлении посредником (комиссионером, агентом) операций от своего имени.</w:t>
      </w:r>
    </w:p>
    <w:p>
      <w:pPr>
        <w:pStyle w:val="ConsPlusNormal"/>
        <w:spacing w:before="220"/>
        <w:ind w:firstLine="540"/>
        <w:jc w:val="both"/>
      </w:pPr>
      <w:r>
        <w:t xml:space="preserve">Документ с функцией "СЧФ" формируется как файл обмена счета-фактуры с дополнительной информацией (информацией продавца), состоящий из состава сведений, предусмотренных </w:t>
      </w:r>
      <w:hyperlink r:id="rId17">
        <w:r>
          <w:rPr>
            <w:color w:val="0000FF"/>
          </w:rPr>
          <w:t>статьей 169</w:t>
        </w:r>
      </w:hyperlink>
      <w:r>
        <w:t xml:space="preserve"> НК и </w:t>
      </w:r>
      <w:hyperlink r:id="rId18">
        <w:r>
          <w:rPr>
            <w:color w:val="0000FF"/>
          </w:rPr>
          <w:t>Постановлением</w:t>
        </w:r>
      </w:hyperlink>
      <w:r>
        <w:t xml:space="preserve"> N 1137 для счетов-фактур, и, подписанный лицом, уполномоченным на подписание счетов-фактур.</w:t>
      </w:r>
    </w:p>
    <w:p>
      <w:pPr>
        <w:pStyle w:val="ConsPlusNormal"/>
        <w:spacing w:before="220"/>
        <w:ind w:firstLine="540"/>
        <w:jc w:val="both"/>
      </w:pPr>
      <w:r>
        <w:t>Документ с функцией "СЧФДОП" состоит из двух файлов обмена, представляемых по следующим форматам:</w:t>
      </w:r>
    </w:p>
    <w:p>
      <w:pPr>
        <w:pStyle w:val="ConsPlusNormal"/>
        <w:spacing w:before="220"/>
        <w:ind w:firstLine="540"/>
        <w:jc w:val="both"/>
      </w:pPr>
      <w:r>
        <w:t xml:space="preserve">формат представления сведений передающей стороны об участвующих в сделке экономических субъектах, предмете сделки и иных существенных обстоятельствах оформляемой сделки (информация продавца), включающих сведения счета-фактуры, предусмотренные для счетов-фактур </w:t>
      </w:r>
      <w:hyperlink r:id="rId19">
        <w:r>
          <w:rPr>
            <w:color w:val="0000FF"/>
          </w:rPr>
          <w:t>статьей 169</w:t>
        </w:r>
      </w:hyperlink>
      <w:r>
        <w:t xml:space="preserve"> НК и </w:t>
      </w:r>
      <w:hyperlink r:id="rId20">
        <w:r>
          <w:rPr>
            <w:color w:val="0000FF"/>
          </w:rPr>
          <w:t>Постановлением</w:t>
        </w:r>
      </w:hyperlink>
      <w:r>
        <w:t xml:space="preserve"> N 1137. Файл подписывается усиленной квалифицированной электронной подписью лица, уполномоченного на подписание счетов-фактур, и электронной подписью лица, ответственного за оформление факта хозяйственной жизни со стороны передающего экономического субъекта;</w:t>
      </w:r>
    </w:p>
    <w:p>
      <w:pPr>
        <w:pStyle w:val="ConsPlusNormal"/>
        <w:spacing w:before="220"/>
        <w:ind w:firstLine="540"/>
        <w:jc w:val="both"/>
      </w:pPr>
      <w:r>
        <w:t>формат представления сведений принимающей стороны в отношении оформляемой сделки (информация покупателя), подписанный электронной подписью лица, ответственного за оформление факта хозяйственной жизни со стороны принимающего экономического субъекта (иных дополнительных сведений к полученному счету-фактуре).</w:t>
      </w:r>
    </w:p>
    <w:p>
      <w:pPr>
        <w:pStyle w:val="ConsPlusNormal"/>
        <w:spacing w:before="220"/>
        <w:ind w:firstLine="540"/>
        <w:jc w:val="both"/>
      </w:pPr>
      <w:r>
        <w:t xml:space="preserve">Файл информации покупателя может отсутствовать в случае, если составление двустороннего документа, удостоверяющего приемку, не требуется. Структура документа с функцией "ДОП" и требования к его формированию совпадают со структурой документа с функцией "СЧФДОП" и требованиями к его формированию, за исключением распространения на сведения, включаемые в документ, требований, предусмотренных для счетов-фактур </w:t>
      </w:r>
      <w:hyperlink r:id="rId21">
        <w:r>
          <w:rPr>
            <w:color w:val="0000FF"/>
          </w:rPr>
          <w:t>статьей 169</w:t>
        </w:r>
      </w:hyperlink>
      <w:r>
        <w:t xml:space="preserve"> НК и </w:t>
      </w:r>
      <w:hyperlink r:id="rId22">
        <w:r>
          <w:rPr>
            <w:color w:val="0000FF"/>
          </w:rPr>
          <w:t>Постановлением</w:t>
        </w:r>
      </w:hyperlink>
      <w:r>
        <w:t xml:space="preserve"> N 1137. Документы с функциями "СвРК"/"СвЗК" формируются комиссионером (агентом, действующим от собственного имени) в структуре файла обмена информации продавца и подписываются электронной подписью лица, уполномоченного на оформление события, со стороны принимающего экономического субъекта. При этом файл информации покупателя не формируется.</w:t>
      </w:r>
    </w:p>
    <w:p>
      <w:pPr>
        <w:pStyle w:val="ConsPlusNormal"/>
        <w:spacing w:before="220"/>
        <w:ind w:firstLine="540"/>
        <w:jc w:val="both"/>
      </w:pPr>
      <w:r>
        <w:t xml:space="preserve">В случае применения документа при осуществлении закупок для обеспечения государственных и муниципальных нужд используется информация каталога товаров, работ, услуг для обеспечения государственных и муниципальных нужд, формируемого в соответствии с </w:t>
      </w:r>
      <w:hyperlink r:id="rId23">
        <w:r>
          <w:rPr>
            <w:color w:val="0000FF"/>
          </w:rPr>
          <w:t>частями 5</w:t>
        </w:r>
      </w:hyperlink>
      <w:r>
        <w:t xml:space="preserve"> и </w:t>
      </w:r>
      <w:hyperlink r:id="rId24">
        <w:r>
          <w:rPr>
            <w:color w:val="0000FF"/>
          </w:rPr>
          <w:t>6 статьи 23</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Каталог товаров, работ, услуг).</w:t>
      </w:r>
    </w:p>
    <w:p>
      <w:pPr>
        <w:pStyle w:val="ConsPlusNormal"/>
        <w:spacing w:before="220"/>
        <w:ind w:firstLine="540"/>
        <w:jc w:val="both"/>
      </w:pPr>
      <w:r>
        <w:t>3. Номер версии настоящего формата 5.03, часть 997.</w:t>
      </w:r>
    </w:p>
    <w:p>
      <w:pPr>
        <w:pStyle w:val="ConsPlusNormal"/>
        <w:jc w:val="both"/>
      </w:pPr>
      <w:r>
        <w:t xml:space="preserve">(п. 3 в ред. </w:t>
      </w:r>
      <w:hyperlink r:id="rId25">
        <w:r>
          <w:rPr>
            <w:color w:val="0000FF"/>
          </w:rPr>
          <w:t>Приказа</w:t>
        </w:r>
      </w:hyperlink>
      <w:r>
        <w:t xml:space="preserve"> ФНС России от 15.11.2024 N ЕД-7-26/1032@)</w:t>
      </w:r>
    </w:p>
    <w:p>
      <w:pPr>
        <w:pStyle w:val="ConsPlusNormal"/>
        <w:jc w:val="both"/>
      </w:pPr>
    </w:p>
    <w:p>
      <w:pPr>
        <w:pStyle w:val="ConsPlusTitle"/>
        <w:jc w:val="center"/>
        <w:outlineLvl w:val="1"/>
      </w:pPr>
      <w:r>
        <w:t>II. ОПИСАНИЕ ФАЙЛА ОБМЕНА СЧЕТА-ФАКТУРЫ</w:t>
      </w:r>
    </w:p>
    <w:p>
      <w:pPr>
        <w:pStyle w:val="ConsPlusTitle"/>
        <w:jc w:val="center"/>
      </w:pPr>
      <w:r>
        <w:t>(ИНФОРМАЦИИ ПРОДАВЦА)</w:t>
      </w:r>
    </w:p>
    <w:p>
      <w:pPr>
        <w:pStyle w:val="ConsPlusNormal"/>
        <w:jc w:val="both"/>
      </w:pPr>
    </w:p>
    <w:p>
      <w:pPr>
        <w:pStyle w:val="ConsPlusNormal"/>
        <w:ind w:firstLine="540"/>
        <w:jc w:val="both"/>
      </w:pPr>
      <w:r>
        <w:t>4. Имя файла обмена должно иметь следующий вид:</w:t>
      </w:r>
    </w:p>
    <w:p>
      <w:pPr>
        <w:pStyle w:val="ConsPlusNormal"/>
        <w:spacing w:before="220"/>
        <w:ind w:firstLine="540"/>
        <w:jc w:val="both"/>
        <w:rPr>
          <w:lang w:val="en-US"/>
        </w:rPr>
      </w:pPr>
      <w:r>
        <w:rPr>
          <w:lang w:val="en-US"/>
        </w:rPr>
        <w:t xml:space="preserve">R_T_A_O_GGGGMMDD_N1_N2_N3_N4_N5_N6_N7 </w:t>
      </w:r>
      <w:r>
        <w:t>где</w:t>
      </w:r>
      <w:r>
        <w:rPr>
          <w:lang w:val="en-US"/>
        </w:rPr>
        <w:t>:</w:t>
      </w:r>
    </w:p>
    <w:p>
      <w:pPr>
        <w:pStyle w:val="ConsPlusNormal"/>
        <w:spacing w:before="220"/>
        <w:ind w:firstLine="540"/>
        <w:jc w:val="both"/>
      </w:pPr>
      <w:r>
        <w:t>R_T - префикс, принимающий значение ON_NSCHFDOPPR;</w:t>
      </w:r>
    </w:p>
    <w:p>
      <w:pPr>
        <w:pStyle w:val="ConsPlusNormal"/>
        <w:spacing w:before="220"/>
        <w:ind w:firstLine="540"/>
        <w:jc w:val="both"/>
      </w:pPr>
      <w:r>
        <w:t xml:space="preserve">A - идентификатор получателя файла обмена. Значение элемента представляется в виде </w:t>
      </w:r>
      <w:r>
        <w:lastRenderedPageBreak/>
        <w:t>"УИОЭДОУИПол", где:</w:t>
      </w:r>
    </w:p>
    <w:p>
      <w:pPr>
        <w:pStyle w:val="ConsPlusNormal"/>
        <w:spacing w:before="220"/>
        <w:ind w:firstLine="540"/>
        <w:jc w:val="both"/>
      </w:pPr>
      <w:r>
        <w:t>"УИОЭДО" - уникальный идентификатор оператора электронного документооборота (оператор ЭДО) - символьный трехзначный код (префикс), присваивается Федеральной налоговой службой.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 При направлении файла обмена не через оператора ЭДО уникальный идентификатор оператора ЭДО принимает значение "000";</w:t>
      </w:r>
    </w:p>
    <w:p>
      <w:pPr>
        <w:pStyle w:val="ConsPlusNormal"/>
        <w:spacing w:before="220"/>
        <w:ind w:firstLine="540"/>
        <w:jc w:val="both"/>
      </w:pPr>
      <w:r>
        <w:t>"УИПол" - уникальный идентификатор получателя файла обмена (покупателя или уполномоченного им лица или иного лица, согласно Перечню):</w:t>
      </w:r>
    </w:p>
    <w:p>
      <w:pPr>
        <w:pStyle w:val="ConsPlusNormal"/>
        <w:spacing w:before="220"/>
        <w:ind w:firstLine="540"/>
        <w:jc w:val="both"/>
      </w:pPr>
      <w:r>
        <w:t>при направлении файла обмена через оператора ЭДО "УИПол" принимает значение уникального идентификатора участника, присваиваемого оператором ЭДО, длина уникального идентификатора получателя не более 43 символов;</w:t>
      </w:r>
    </w:p>
    <w:p>
      <w:pPr>
        <w:pStyle w:val="ConsPlusNormal"/>
        <w:spacing w:before="220"/>
        <w:ind w:firstLine="540"/>
        <w:jc w:val="both"/>
      </w:pPr>
      <w:r>
        <w:t>при направлении файла обмена не через оператора ЭДО "УИПол" принимает значение GUID, однозначно идентифицирующего участника документооборота, длина уникального идентификатора получателя не более 43 символов;</w:t>
      </w:r>
    </w:p>
    <w:p>
      <w:pPr>
        <w:pStyle w:val="ConsPlusNormal"/>
        <w:spacing w:before="220"/>
        <w:ind w:firstLine="540"/>
        <w:jc w:val="both"/>
      </w:pPr>
      <w:r>
        <w:t>O - уникальный идентификатор отправителя файла обмена. Значение элемента представляется в виде "УИОЭДОУИОтпр", где:</w:t>
      </w:r>
    </w:p>
    <w:p>
      <w:pPr>
        <w:pStyle w:val="ConsPlusNormal"/>
        <w:spacing w:before="220"/>
        <w:ind w:firstLine="540"/>
        <w:jc w:val="both"/>
      </w:pPr>
      <w:r>
        <w:t>"УИОЭДО" - уникальный идентификатор оператора электронного документооборота (оператор ЭДО) - символьный трехзначный код (префикс), присваивается Федеральной налоговой службой.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 При направлении файла обмена не через оператора ЭДО уникальный идентификатор оператора электронного документооборота принимает значение "000";</w:t>
      </w:r>
    </w:p>
    <w:p>
      <w:pPr>
        <w:pStyle w:val="ConsPlusNormal"/>
        <w:spacing w:before="220"/>
        <w:ind w:firstLine="540"/>
        <w:jc w:val="both"/>
      </w:pPr>
      <w:r>
        <w:t>"УИОтпр" - уникальный идентификатор отправителя файла обмена (продавца или уполномоченного им лица или иного лица, согласно Перечню):</w:t>
      </w:r>
    </w:p>
    <w:p>
      <w:pPr>
        <w:pStyle w:val="ConsPlusNormal"/>
        <w:spacing w:before="220"/>
        <w:ind w:firstLine="540"/>
        <w:jc w:val="both"/>
      </w:pPr>
      <w:r>
        <w:t>при направлении файла обмена через оператора ЭДО "УИОтпр" принимает значение уникального идентификатора участника, присваиваемого оператором ЭДО, длина уникального идентификатора отправителя не более 43 символов;</w:t>
      </w:r>
    </w:p>
    <w:p>
      <w:pPr>
        <w:pStyle w:val="ConsPlusNormal"/>
        <w:spacing w:before="220"/>
        <w:ind w:firstLine="540"/>
        <w:jc w:val="both"/>
      </w:pPr>
      <w:r>
        <w:t>при направлении файла обмена не через оператора ЭДО "УИОтпр" принимает значение GUID, однозначно идентифицирующего участника документооборота, длина уникального идентификатора отправителя не более 43 символов;</w:t>
      </w:r>
    </w:p>
    <w:p>
      <w:pPr>
        <w:pStyle w:val="ConsPlusNormal"/>
        <w:spacing w:before="220"/>
        <w:ind w:firstLine="540"/>
        <w:jc w:val="both"/>
      </w:pPr>
      <w:r>
        <w:t>GGGG - год формирования передаваемого файла обмена, MM - месяц, DD - день;</w:t>
      </w:r>
    </w:p>
    <w:p>
      <w:pPr>
        <w:pStyle w:val="ConsPlusNormal"/>
        <w:spacing w:before="220"/>
        <w:ind w:firstLine="540"/>
        <w:jc w:val="both"/>
      </w:pPr>
      <w:r>
        <w:t>N1 - 36 символьный GUID;</w:t>
      </w:r>
    </w:p>
    <w:p>
      <w:pPr>
        <w:pStyle w:val="ConsPlusNormal"/>
        <w:spacing w:before="220"/>
        <w:ind w:firstLine="540"/>
        <w:jc w:val="both"/>
      </w:pPr>
      <w:r>
        <w:t>N2 - формируется значение "1" в случае, если используется в целях контроля за движением товаров, подлежащих прослеживаемости (при отсутствии показателя принимает однозначное значение "0");</w:t>
      </w:r>
    </w:p>
    <w:p>
      <w:pPr>
        <w:pStyle w:val="ConsPlusNormal"/>
        <w:spacing w:before="220"/>
        <w:ind w:firstLine="540"/>
        <w:jc w:val="both"/>
      </w:pPr>
      <w:r>
        <w:t>N3 - формируется значение "1" в случае, если используется в целях контроля за движением товаров, подлежащих маркировке (при отсутствии показателя принимает однозначное значение "0");</w:t>
      </w:r>
    </w:p>
    <w:p>
      <w:pPr>
        <w:pStyle w:val="ConsPlusNormal"/>
        <w:spacing w:before="220"/>
        <w:ind w:firstLine="540"/>
        <w:jc w:val="both"/>
      </w:pPr>
      <w:r>
        <w:t>N4 - формируется значение "1" в случае, если используется в целях контроля за движением алкогольной продукции, подлежащей маркировке (при отсутствии показателя принимает однозначное значение "0");</w:t>
      </w:r>
    </w:p>
    <w:p>
      <w:pPr>
        <w:pStyle w:val="ConsPlusNormal"/>
        <w:spacing w:before="220"/>
        <w:ind w:firstLine="540"/>
        <w:jc w:val="both"/>
      </w:pPr>
      <w:r>
        <w:lastRenderedPageBreak/>
        <w:t>N5 - формируется значение "1" в случае, если используется в целях контроля за движением/оборотом табачной продукции, сырья, никотинсодержащей продукции и никотинового сырья (при отсутствии показателя принимает однозначное значение "0");</w:t>
      </w:r>
    </w:p>
    <w:p>
      <w:pPr>
        <w:pStyle w:val="ConsPlusNormal"/>
        <w:spacing w:before="220"/>
        <w:ind w:firstLine="540"/>
        <w:jc w:val="both"/>
      </w:pPr>
      <w:r>
        <w:t>N6 - формируется значение "1" в случае, если использование настоящего формата предусмотрено в рамках движения нефтепродуктов (при отсутствии показателя принимает однозначное значение "0");</w:t>
      </w:r>
    </w:p>
    <w:p>
      <w:pPr>
        <w:pStyle w:val="ConsPlusNormal"/>
        <w:spacing w:before="220"/>
        <w:ind w:firstLine="540"/>
        <w:jc w:val="both"/>
      </w:pPr>
      <w:r>
        <w:t>N7 - формируется свободное двузначное число, которое принимает значение в соответствии со списком в электронной форме, размещенный на официальном сайте Федеральной налоговой службы в информационно-телекоммуникационной сети "Интернет" в виде отдельного файла (при отсутствии показателя принимает однозначное значение "00").</w:t>
      </w:r>
    </w:p>
    <w:p>
      <w:pPr>
        <w:pStyle w:val="ConsPlusNormal"/>
        <w:spacing w:before="220"/>
        <w:ind w:firstLine="540"/>
        <w:jc w:val="both"/>
      </w:pPr>
      <w:r>
        <w:t>Расширение имени файла обмена - xml. Расширение имени файла обмена может указываться строчными или прописными буквами.</w:t>
      </w:r>
    </w:p>
    <w:p>
      <w:pPr>
        <w:pStyle w:val="ConsPlusNormal"/>
        <w:spacing w:before="220"/>
        <w:ind w:firstLine="540"/>
        <w:jc w:val="both"/>
      </w:pPr>
      <w:r>
        <w:t>Параметры первой строки файла обмена</w:t>
      </w:r>
    </w:p>
    <w:p>
      <w:pPr>
        <w:pStyle w:val="ConsPlusNormal"/>
        <w:spacing w:before="220"/>
        <w:ind w:firstLine="540"/>
        <w:jc w:val="both"/>
      </w:pPr>
      <w:r>
        <w:t>Первая строка XML-файла должна иметь следующий вид:</w:t>
      </w:r>
    </w:p>
    <w:p>
      <w:pPr>
        <w:pStyle w:val="ConsPlusNormal"/>
        <w:spacing w:before="220"/>
        <w:ind w:firstLine="540"/>
        <w:jc w:val="both"/>
      </w:pPr>
      <w:r>
        <w:t>&lt;?xml version ="1.0" encoding ="windows-1251"?&gt;</w:t>
      </w:r>
    </w:p>
    <w:p>
      <w:pPr>
        <w:pStyle w:val="ConsPlusNormal"/>
        <w:spacing w:before="220"/>
        <w:ind w:firstLine="540"/>
        <w:jc w:val="both"/>
      </w:pPr>
      <w:r>
        <w:t>Имя файла, содержащего XML-схему файла обмена, должно иметь следующий вид:</w:t>
      </w:r>
    </w:p>
    <w:p>
      <w:pPr>
        <w:pStyle w:val="ConsPlusNormal"/>
        <w:spacing w:before="220"/>
        <w:ind w:firstLine="540"/>
        <w:jc w:val="both"/>
      </w:pPr>
      <w:r>
        <w:t>ON_NSCHFDOPPR_1_997_01_05_03_xx, где xx - номер версии схемы.</w:t>
      </w:r>
    </w:p>
    <w:p>
      <w:pPr>
        <w:pStyle w:val="ConsPlusNormal"/>
        <w:jc w:val="both"/>
      </w:pPr>
      <w:r>
        <w:t xml:space="preserve">(в ред. </w:t>
      </w:r>
      <w:hyperlink r:id="rId26">
        <w:r>
          <w:rPr>
            <w:color w:val="0000FF"/>
          </w:rPr>
          <w:t>Приказа</w:t>
        </w:r>
      </w:hyperlink>
      <w:r>
        <w:t xml:space="preserve"> ФНС России от 15.11.2024 N ЕД-7-26/1032@)</w:t>
      </w:r>
    </w:p>
    <w:p>
      <w:pPr>
        <w:pStyle w:val="ConsPlusNormal"/>
        <w:spacing w:before="220"/>
        <w:ind w:firstLine="540"/>
        <w:jc w:val="both"/>
      </w:pPr>
      <w:r>
        <w:t>Расширение имени файла - xsd.</w:t>
      </w:r>
    </w:p>
    <w:p>
      <w:pPr>
        <w:pStyle w:val="ConsPlusNormal"/>
        <w:spacing w:before="220"/>
        <w:ind w:firstLine="540"/>
        <w:jc w:val="both"/>
      </w:pPr>
      <w:r>
        <w:t>XML-схема файла обмена в электронной форме приводится отдельным файлом и размещается на официальном сайте Федеральной налоговой службы в информационно-телекоммуникационной сети "Интернет".</w:t>
      </w:r>
    </w:p>
    <w:p>
      <w:pPr>
        <w:pStyle w:val="ConsPlusNormal"/>
        <w:spacing w:before="220"/>
        <w:ind w:firstLine="540"/>
        <w:jc w:val="both"/>
      </w:pPr>
      <w:r>
        <w:t>Выпуск новой версии (новых версий) схемы возможен при условии ее непротиворечия требованиям данного документа (в части уточнения текста наименования отдельных элементов, дополнительной информации, увеличения количества знаков в формате элемента).</w:t>
      </w:r>
    </w:p>
    <w:p>
      <w:pPr>
        <w:pStyle w:val="ConsPlusNormal"/>
        <w:spacing w:before="220"/>
        <w:ind w:firstLine="540"/>
        <w:jc w:val="both"/>
      </w:pPr>
      <w:r>
        <w:t xml:space="preserve">5. Логическая модель файла обмена представлена в виде диаграммы структуры файла обмена на </w:t>
      </w:r>
      <w:hyperlink w:anchor="P131">
        <w:r>
          <w:rPr>
            <w:color w:val="0000FF"/>
          </w:rPr>
          <w:t>рисунке 1</w:t>
        </w:r>
      </w:hyperlink>
      <w:r>
        <w:t xml:space="preserve">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w:t>
      </w:r>
      <w:hyperlink w:anchor="P135">
        <w:r>
          <w:rPr>
            <w:color w:val="0000FF"/>
          </w:rPr>
          <w:t>таблицах 5.1</w:t>
        </w:r>
      </w:hyperlink>
      <w:r>
        <w:t xml:space="preserve"> - </w:t>
      </w:r>
      <w:hyperlink w:anchor="P2743">
        <w:r>
          <w:rPr>
            <w:color w:val="0000FF"/>
          </w:rPr>
          <w:t>5.56</w:t>
        </w:r>
      </w:hyperlink>
      <w:r>
        <w:t xml:space="preserve"> настоящего формата.</w:t>
      </w:r>
    </w:p>
    <w:p>
      <w:pPr>
        <w:pStyle w:val="ConsPlusNormal"/>
        <w:spacing w:before="220"/>
        <w:ind w:firstLine="540"/>
        <w:jc w:val="both"/>
      </w:pPr>
      <w:r>
        <w:t>Для каждого структурного элемента логической модели файла обмена приводятся следующие сведения:</w:t>
      </w:r>
    </w:p>
    <w:p>
      <w:pPr>
        <w:pStyle w:val="ConsPlusNormal"/>
        <w:spacing w:before="220"/>
        <w:ind w:firstLine="540"/>
        <w:jc w:val="both"/>
      </w:pPr>
      <w:r>
        <w:t>наименование элемента. Приводится полное наименование элемента. 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описанных в этой строке;</w:t>
      </w:r>
    </w:p>
    <w:p>
      <w:pPr>
        <w:pStyle w:val="ConsPlusNormal"/>
        <w:spacing w:before="220"/>
        <w:ind w:firstLine="540"/>
        <w:jc w:val="both"/>
      </w:pPr>
      <w:r>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pPr>
        <w:pStyle w:val="ConsPlusNormal"/>
        <w:spacing w:before="220"/>
        <w:ind w:firstLine="540"/>
        <w:jc w:val="both"/>
      </w:pPr>
      <w:r>
        <w:t xml:space="preserve">признак типа элемента. 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XML-файла, "А" - простой элемент логической модели, реализованный в виде атрибута элемента XML-файла. Простой элемент логической модели не </w:t>
      </w:r>
      <w:r>
        <w:lastRenderedPageBreak/>
        <w:t>содержит вложенные элементы;</w:t>
      </w:r>
    </w:p>
    <w:p>
      <w:pPr>
        <w:pStyle w:val="ConsPlusNormal"/>
        <w:spacing w:before="220"/>
        <w:ind w:firstLine="540"/>
        <w:jc w:val="both"/>
      </w:pPr>
      <w:r>
        <w:t>формат элемента. Формат элемента представляется следующими условными обозначениями: T - символьная строка; N - числовое значение (целое или дробное).</w:t>
      </w:r>
    </w:p>
    <w:p>
      <w:pPr>
        <w:pStyle w:val="ConsPlusNormal"/>
        <w:spacing w:before="220"/>
        <w:ind w:firstLine="540"/>
        <w:jc w:val="both"/>
      </w:pPr>
      <w:r>
        <w:t>Формат символьной строки указывается в виде T(n-k) или T(=k), где: n - минимальное количество знаков, k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T(0-k). В случае, если максимальное количество знаков не ограничено, формат имеет вид T(n-).</w:t>
      </w:r>
    </w:p>
    <w:p>
      <w:pPr>
        <w:pStyle w:val="ConsPlusNormal"/>
        <w:spacing w:before="220"/>
        <w:ind w:firstLine="540"/>
        <w:jc w:val="both"/>
      </w:pPr>
      <w:r>
        <w:t>Формат числового значения указывается в виде N(m.k),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N(m).</w:t>
      </w:r>
    </w:p>
    <w:p>
      <w:pPr>
        <w:pStyle w:val="ConsPlusNormal"/>
        <w:spacing w:before="220"/>
        <w:ind w:firstLine="540"/>
        <w:jc w:val="both"/>
      </w:pPr>
      <w:r>
        <w:t>Для простых элементов, являющихся базовыми в XML, таких как, элемент с типом "date", поле "Формат элемента" не заполняется. Для таких элементов в поле "Дополнительная информация" указывается тип базового элемента;</w:t>
      </w:r>
    </w:p>
    <w:p>
      <w:pPr>
        <w:pStyle w:val="ConsPlusNormal"/>
        <w:spacing w:before="220"/>
        <w:ind w:firstLine="540"/>
        <w:jc w:val="both"/>
      </w:pPr>
      <w:r>
        <w:t>признак обязательности элемента 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кодовому словарю), то признак обязательности элемента дополняется символом "К". В случае, если количество реализаций элемента может быть более одной, то признак обязательности элемента дополняется символом "М".</w:t>
      </w:r>
    </w:p>
    <w:p>
      <w:pPr>
        <w:pStyle w:val="ConsPlusNormal"/>
        <w:spacing w:before="220"/>
        <w:ind w:firstLine="540"/>
        <w:jc w:val="both"/>
      </w:pPr>
      <w:r>
        <w:t>К вышеперечисленным признакам обязательности элемента добавляется значение "У" при описании в XML-схеме условий, предъявляемых к элементу в файле обмена, описанных в графе "Дополнительная информация";</w:t>
      </w:r>
    </w:p>
    <w:p>
      <w:pPr>
        <w:pStyle w:val="ConsPlusNormal"/>
        <w:spacing w:before="220"/>
        <w:ind w:firstLine="540"/>
        <w:jc w:val="both"/>
      </w:pPr>
      <w:r>
        <w:t>дополнительная информация 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указывается соответствующее наименование классификатора (кодового словаря) или приводится перечень возможных значений. Для классификатора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pPr>
        <w:pStyle w:val="ConsPlusNormal"/>
        <w:jc w:val="both"/>
      </w:pPr>
    </w:p>
    <w:p>
      <w:pPr>
        <w:pStyle w:val="ConsPlusNormal"/>
        <w:jc w:val="center"/>
      </w:pPr>
      <w:r>
        <w:rPr>
          <w:noProof/>
          <w:position w:val="-616"/>
        </w:rPr>
        <w:lastRenderedPageBreak/>
        <w:drawing>
          <wp:inline distT="0" distB="0" distL="0" distR="0">
            <wp:extent cx="5366385" cy="79743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5366385" cy="7974330"/>
                    </a:xfrm>
                    <a:prstGeom prst="rect">
                      <a:avLst/>
                    </a:prstGeom>
                    <a:noFill/>
                    <a:ln>
                      <a:noFill/>
                    </a:ln>
                  </pic:spPr>
                </pic:pic>
              </a:graphicData>
            </a:graphic>
          </wp:inline>
        </w:drawing>
      </w:r>
    </w:p>
    <w:p>
      <w:pPr>
        <w:pStyle w:val="ConsPlusNormal"/>
        <w:jc w:val="both"/>
      </w:pPr>
    </w:p>
    <w:p>
      <w:pPr>
        <w:pStyle w:val="ConsPlusNormal"/>
        <w:jc w:val="center"/>
      </w:pPr>
      <w:bookmarkStart w:id="2" w:name="P131"/>
      <w:bookmarkEnd w:id="2"/>
      <w:r>
        <w:t>Рисунок 1. Диаграмма структуры файла обмена</w:t>
      </w:r>
    </w:p>
    <w:p>
      <w:pPr>
        <w:pStyle w:val="ConsPlusNormal"/>
        <w:jc w:val="both"/>
      </w:pPr>
    </w:p>
    <w:p>
      <w:pPr>
        <w:pStyle w:val="ConsPlusNormal"/>
        <w:jc w:val="right"/>
      </w:pPr>
      <w:r>
        <w:t>Таблица 5.1</w:t>
      </w:r>
    </w:p>
    <w:p>
      <w:pPr>
        <w:pStyle w:val="ConsPlusNormal"/>
        <w:jc w:val="both"/>
      </w:pPr>
    </w:p>
    <w:p>
      <w:pPr>
        <w:pStyle w:val="ConsPlusNormal"/>
        <w:jc w:val="center"/>
      </w:pPr>
      <w:bookmarkStart w:id="3" w:name="P135"/>
      <w:bookmarkEnd w:id="3"/>
      <w:r>
        <w:t>Файл обмена (Файл)</w:t>
      </w:r>
    </w:p>
    <w:p>
      <w:pPr>
        <w:pStyle w:val="ConsPlusNormal"/>
        <w:jc w:val="both"/>
      </w:pPr>
    </w:p>
    <w:p>
      <w:pPr>
        <w:pStyle w:val="ConsPlusNormal"/>
        <w:sectPr>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1871"/>
        <w:gridCol w:w="1191"/>
        <w:gridCol w:w="1134"/>
        <w:gridCol w:w="1134"/>
        <w:gridCol w:w="4309"/>
      </w:tblGrid>
      <w:tr>
        <w:tc>
          <w:tcPr>
            <w:tcW w:w="3969" w:type="dxa"/>
          </w:tcPr>
          <w:p>
            <w:pPr>
              <w:pStyle w:val="ConsPlusNormal"/>
              <w:jc w:val="center"/>
            </w:pPr>
            <w:r>
              <w:lastRenderedPageBreak/>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4309" w:type="dxa"/>
          </w:tcPr>
          <w:p>
            <w:pPr>
              <w:pStyle w:val="ConsPlusNormal"/>
              <w:jc w:val="center"/>
            </w:pPr>
            <w:r>
              <w:t>Дополнительная информация</w:t>
            </w:r>
          </w:p>
        </w:tc>
      </w:tr>
      <w:tr>
        <w:tc>
          <w:tcPr>
            <w:tcW w:w="3969" w:type="dxa"/>
          </w:tcPr>
          <w:p>
            <w:pPr>
              <w:pStyle w:val="ConsPlusNormal"/>
            </w:pPr>
            <w:r>
              <w:t>Идентификатор файла</w:t>
            </w:r>
          </w:p>
        </w:tc>
        <w:tc>
          <w:tcPr>
            <w:tcW w:w="1871" w:type="dxa"/>
          </w:tcPr>
          <w:p>
            <w:pPr>
              <w:pStyle w:val="ConsPlusNormal"/>
              <w:jc w:val="center"/>
            </w:pPr>
            <w:r>
              <w:t>ИдФайл</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ОУ</w:t>
            </w:r>
          </w:p>
        </w:tc>
        <w:tc>
          <w:tcPr>
            <w:tcW w:w="4309" w:type="dxa"/>
          </w:tcPr>
          <w:p>
            <w:pPr>
              <w:pStyle w:val="ConsPlusNormal"/>
            </w:pPr>
            <w:r>
              <w:t>Содержит (повторяет) имя сформированного файла (без расширения)</w:t>
            </w:r>
          </w:p>
        </w:tc>
      </w:tr>
      <w:tr>
        <w:tblPrEx>
          <w:tblBorders>
            <w:insideH w:val="nil"/>
          </w:tblBorders>
        </w:tblPrEx>
        <w:tc>
          <w:tcPr>
            <w:tcW w:w="3969" w:type="dxa"/>
            <w:tcBorders>
              <w:bottom w:val="nil"/>
            </w:tcBorders>
          </w:tcPr>
          <w:p>
            <w:pPr>
              <w:pStyle w:val="ConsPlusNormal"/>
            </w:pPr>
            <w:r>
              <w:t>Версия формата</w:t>
            </w:r>
          </w:p>
        </w:tc>
        <w:tc>
          <w:tcPr>
            <w:tcW w:w="1871" w:type="dxa"/>
            <w:tcBorders>
              <w:bottom w:val="nil"/>
            </w:tcBorders>
          </w:tcPr>
          <w:p>
            <w:pPr>
              <w:pStyle w:val="ConsPlusNormal"/>
              <w:jc w:val="center"/>
            </w:pPr>
            <w:r>
              <w:t>ВерсФорм</w:t>
            </w:r>
          </w:p>
        </w:tc>
        <w:tc>
          <w:tcPr>
            <w:tcW w:w="1191" w:type="dxa"/>
            <w:tcBorders>
              <w:bottom w:val="nil"/>
            </w:tcBorders>
          </w:tcPr>
          <w:p>
            <w:pPr>
              <w:pStyle w:val="ConsPlusNormal"/>
              <w:jc w:val="center"/>
            </w:pPr>
            <w:r>
              <w:t>А</w:t>
            </w:r>
          </w:p>
        </w:tc>
        <w:tc>
          <w:tcPr>
            <w:tcW w:w="1134" w:type="dxa"/>
            <w:tcBorders>
              <w:bottom w:val="nil"/>
            </w:tcBorders>
          </w:tcPr>
          <w:p>
            <w:pPr>
              <w:pStyle w:val="ConsPlusNormal"/>
              <w:jc w:val="center"/>
            </w:pPr>
            <w:r>
              <w:t>T(1-5)</w:t>
            </w:r>
          </w:p>
        </w:tc>
        <w:tc>
          <w:tcPr>
            <w:tcW w:w="1134" w:type="dxa"/>
            <w:tcBorders>
              <w:bottom w:val="nil"/>
            </w:tcBorders>
          </w:tcPr>
          <w:p>
            <w:pPr>
              <w:pStyle w:val="ConsPlusNormal"/>
              <w:jc w:val="center"/>
            </w:pPr>
            <w:r>
              <w:t>ОК</w:t>
            </w:r>
          </w:p>
        </w:tc>
        <w:tc>
          <w:tcPr>
            <w:tcW w:w="4309" w:type="dxa"/>
            <w:tcBorders>
              <w:bottom w:val="nil"/>
            </w:tcBorders>
          </w:tcPr>
          <w:p>
            <w:pPr>
              <w:pStyle w:val="ConsPlusNormal"/>
            </w:pPr>
            <w:r>
              <w:t>Принимает значение: 5.03</w:t>
            </w:r>
          </w:p>
        </w:tc>
      </w:tr>
      <w:tr>
        <w:tblPrEx>
          <w:tblBorders>
            <w:insideH w:val="nil"/>
          </w:tblBorders>
        </w:tblPrEx>
        <w:tc>
          <w:tcPr>
            <w:tcW w:w="13608" w:type="dxa"/>
            <w:gridSpan w:val="6"/>
            <w:tcBorders>
              <w:top w:val="nil"/>
            </w:tcBorders>
          </w:tcPr>
          <w:p>
            <w:pPr>
              <w:pStyle w:val="ConsPlusNormal"/>
              <w:jc w:val="both"/>
            </w:pPr>
            <w:r>
              <w:t xml:space="preserve">(в ред. </w:t>
            </w:r>
            <w:hyperlink r:id="rId28">
              <w:r>
                <w:rPr>
                  <w:color w:val="0000FF"/>
                </w:rPr>
                <w:t>Приказа</w:t>
              </w:r>
            </w:hyperlink>
            <w:r>
              <w:t xml:space="preserve"> ФНС России от 15.11.2024 N ЕД-7-26/1032@)</w:t>
            </w:r>
          </w:p>
        </w:tc>
      </w:tr>
      <w:tr>
        <w:tc>
          <w:tcPr>
            <w:tcW w:w="3969" w:type="dxa"/>
          </w:tcPr>
          <w:p>
            <w:pPr>
              <w:pStyle w:val="ConsPlusNormal"/>
            </w:pPr>
            <w:r>
              <w:t>Версия программы, с помощью которой сформирован файл</w:t>
            </w:r>
          </w:p>
        </w:tc>
        <w:tc>
          <w:tcPr>
            <w:tcW w:w="1871" w:type="dxa"/>
          </w:tcPr>
          <w:p>
            <w:pPr>
              <w:pStyle w:val="ConsPlusNormal"/>
              <w:jc w:val="center"/>
            </w:pPr>
            <w:r>
              <w:t>ВерсПрог</w:t>
            </w:r>
          </w:p>
        </w:tc>
        <w:tc>
          <w:tcPr>
            <w:tcW w:w="1191" w:type="dxa"/>
          </w:tcPr>
          <w:p>
            <w:pPr>
              <w:pStyle w:val="ConsPlusNormal"/>
              <w:jc w:val="center"/>
            </w:pPr>
            <w:r>
              <w:t>А</w:t>
            </w:r>
          </w:p>
        </w:tc>
        <w:tc>
          <w:tcPr>
            <w:tcW w:w="1134" w:type="dxa"/>
          </w:tcPr>
          <w:p>
            <w:pPr>
              <w:pStyle w:val="ConsPlusNormal"/>
              <w:jc w:val="center"/>
            </w:pPr>
            <w:r>
              <w:t>T(1-40)</w:t>
            </w:r>
          </w:p>
        </w:tc>
        <w:tc>
          <w:tcPr>
            <w:tcW w:w="1134" w:type="dxa"/>
          </w:tcPr>
          <w:p>
            <w:pPr>
              <w:pStyle w:val="ConsPlusNormal"/>
              <w:jc w:val="center"/>
            </w:pPr>
            <w:r>
              <w:t>О</w:t>
            </w:r>
          </w:p>
        </w:tc>
        <w:tc>
          <w:tcPr>
            <w:tcW w:w="4309" w:type="dxa"/>
          </w:tcPr>
          <w:p>
            <w:pPr>
              <w:pStyle w:val="ConsPlusNormal"/>
            </w:pPr>
          </w:p>
        </w:tc>
      </w:tr>
      <w:tr>
        <w:tc>
          <w:tcPr>
            <w:tcW w:w="3969" w:type="dxa"/>
          </w:tcPr>
          <w:p>
            <w:pPr>
              <w:pStyle w:val="ConsPlusNormal"/>
            </w:pPr>
            <w:r>
              <w:t>Счет-фактура, или документ об отгрузке товаров (выполнении работ), передаче имущественных прав (документ об оказании услуг), включающий счет-фактуру (информация продавца), или документ об отгрузке товаров (выполнении работ), передаче имущественных прав (документ об оказании услуг) (информация продавца)</w:t>
            </w:r>
          </w:p>
        </w:tc>
        <w:tc>
          <w:tcPr>
            <w:tcW w:w="1871" w:type="dxa"/>
          </w:tcPr>
          <w:p>
            <w:pPr>
              <w:pStyle w:val="ConsPlusNormal"/>
              <w:jc w:val="center"/>
            </w:pPr>
            <w:r>
              <w:t>Документ</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О</w:t>
            </w:r>
          </w:p>
        </w:tc>
        <w:tc>
          <w:tcPr>
            <w:tcW w:w="4309" w:type="dxa"/>
          </w:tcPr>
          <w:p>
            <w:pPr>
              <w:pStyle w:val="ConsPlusNormal"/>
            </w:pPr>
            <w:r>
              <w:t xml:space="preserve">Состав элемента представлен в </w:t>
            </w:r>
            <w:hyperlink w:anchor="P171">
              <w:r>
                <w:rPr>
                  <w:color w:val="0000FF"/>
                </w:rPr>
                <w:t>таблице 5.2</w:t>
              </w:r>
            </w:hyperlink>
          </w:p>
        </w:tc>
      </w:tr>
    </w:tbl>
    <w:p>
      <w:pPr>
        <w:pStyle w:val="ConsPlusNormal"/>
        <w:jc w:val="both"/>
      </w:pPr>
    </w:p>
    <w:p>
      <w:pPr>
        <w:pStyle w:val="ConsPlusNormal"/>
        <w:jc w:val="right"/>
      </w:pPr>
      <w:r>
        <w:t>Таблица 5.2</w:t>
      </w:r>
    </w:p>
    <w:p>
      <w:pPr>
        <w:pStyle w:val="ConsPlusNormal"/>
        <w:jc w:val="both"/>
      </w:pPr>
    </w:p>
    <w:p>
      <w:pPr>
        <w:pStyle w:val="ConsPlusNormal"/>
        <w:jc w:val="center"/>
      </w:pPr>
      <w:bookmarkStart w:id="4" w:name="P171"/>
      <w:bookmarkEnd w:id="4"/>
      <w:r>
        <w:t>Счет-фактура, или документ об отгрузке товаров</w:t>
      </w:r>
    </w:p>
    <w:p>
      <w:pPr>
        <w:pStyle w:val="ConsPlusNormal"/>
        <w:jc w:val="center"/>
      </w:pPr>
      <w:r>
        <w:t>(выполнении работ), передаче имущественных прав (документ</w:t>
      </w:r>
    </w:p>
    <w:p>
      <w:pPr>
        <w:pStyle w:val="ConsPlusNormal"/>
        <w:jc w:val="center"/>
      </w:pPr>
      <w:r>
        <w:t>об оказании услуг), включающий счет-фактуру (информация</w:t>
      </w:r>
    </w:p>
    <w:p>
      <w:pPr>
        <w:pStyle w:val="ConsPlusNormal"/>
        <w:jc w:val="center"/>
      </w:pPr>
      <w:r>
        <w:t>продавца), или документ об отгрузке товаров (выполнении</w:t>
      </w:r>
    </w:p>
    <w:p>
      <w:pPr>
        <w:pStyle w:val="ConsPlusNormal"/>
        <w:jc w:val="center"/>
      </w:pPr>
      <w:r>
        <w:t>работ), передаче имущественных прав (документ об оказании</w:t>
      </w:r>
    </w:p>
    <w:p>
      <w:pPr>
        <w:pStyle w:val="ConsPlusNormal"/>
        <w:jc w:val="center"/>
      </w:pPr>
      <w:r>
        <w:t>услуг) (информация продавца) (Документ)</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lastRenderedPageBreak/>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Код документа по ведомственному классификатору документов (далее - КНД)</w:t>
            </w:r>
          </w:p>
        </w:tc>
        <w:tc>
          <w:tcPr>
            <w:tcW w:w="1871" w:type="dxa"/>
          </w:tcPr>
          <w:p>
            <w:pPr>
              <w:pStyle w:val="ConsPlusNormal"/>
              <w:jc w:val="center"/>
            </w:pPr>
            <w:r>
              <w:t>КНД</w:t>
            </w:r>
          </w:p>
        </w:tc>
        <w:tc>
          <w:tcPr>
            <w:tcW w:w="1191" w:type="dxa"/>
          </w:tcPr>
          <w:p>
            <w:pPr>
              <w:pStyle w:val="ConsPlusNormal"/>
              <w:jc w:val="center"/>
            </w:pPr>
            <w:r>
              <w:t>А</w:t>
            </w:r>
          </w:p>
        </w:tc>
        <w:tc>
          <w:tcPr>
            <w:tcW w:w="1134" w:type="dxa"/>
          </w:tcPr>
          <w:p>
            <w:pPr>
              <w:pStyle w:val="ConsPlusNormal"/>
              <w:jc w:val="center"/>
            </w:pPr>
            <w:r>
              <w:t>T(=7)</w:t>
            </w:r>
          </w:p>
        </w:tc>
        <w:tc>
          <w:tcPr>
            <w:tcW w:w="1134" w:type="dxa"/>
          </w:tcPr>
          <w:p>
            <w:pPr>
              <w:pStyle w:val="ConsPlusNormal"/>
              <w:jc w:val="center"/>
            </w:pPr>
            <w:r>
              <w:t>ОК</w:t>
            </w:r>
          </w:p>
        </w:tc>
        <w:tc>
          <w:tcPr>
            <w:tcW w:w="5329" w:type="dxa"/>
          </w:tcPr>
          <w:p>
            <w:pPr>
              <w:pStyle w:val="ConsPlusNormal"/>
            </w:pPr>
            <w:r>
              <w:t>Типовой элемент &lt;КНДТип&gt;.</w:t>
            </w:r>
          </w:p>
          <w:p>
            <w:pPr>
              <w:pStyle w:val="ConsPlusNormal"/>
            </w:pPr>
            <w:r>
              <w:t>Принимает значение: 1115131</w:t>
            </w:r>
          </w:p>
        </w:tc>
      </w:tr>
      <w:tr>
        <w:tc>
          <w:tcPr>
            <w:tcW w:w="3969" w:type="dxa"/>
          </w:tcPr>
          <w:p>
            <w:pPr>
              <w:pStyle w:val="ConsPlusNormal"/>
            </w:pPr>
            <w:r>
              <w:t>Уникальный идентификатор документа</w:t>
            </w:r>
          </w:p>
        </w:tc>
        <w:tc>
          <w:tcPr>
            <w:tcW w:w="1871" w:type="dxa"/>
          </w:tcPr>
          <w:p>
            <w:pPr>
              <w:pStyle w:val="ConsPlusNormal"/>
              <w:jc w:val="center"/>
            </w:pPr>
            <w:r>
              <w:t>УИД</w:t>
            </w:r>
          </w:p>
        </w:tc>
        <w:tc>
          <w:tcPr>
            <w:tcW w:w="1191" w:type="dxa"/>
          </w:tcPr>
          <w:p>
            <w:pPr>
              <w:pStyle w:val="ConsPlusNormal"/>
              <w:jc w:val="center"/>
            </w:pPr>
            <w:r>
              <w:t>А</w:t>
            </w:r>
          </w:p>
        </w:tc>
        <w:tc>
          <w:tcPr>
            <w:tcW w:w="1134" w:type="dxa"/>
          </w:tcPr>
          <w:p>
            <w:pPr>
              <w:pStyle w:val="ConsPlusNormal"/>
              <w:jc w:val="center"/>
            </w:pPr>
            <w:r>
              <w:t>T(1-1000)</w:t>
            </w:r>
          </w:p>
        </w:tc>
        <w:tc>
          <w:tcPr>
            <w:tcW w:w="1134" w:type="dxa"/>
          </w:tcPr>
          <w:p>
            <w:pPr>
              <w:pStyle w:val="ConsPlusNormal"/>
              <w:jc w:val="center"/>
            </w:pPr>
            <w:r>
              <w:t>Н</w:t>
            </w:r>
          </w:p>
        </w:tc>
        <w:tc>
          <w:tcPr>
            <w:tcW w:w="5329" w:type="dxa"/>
          </w:tcPr>
          <w:p>
            <w:pPr>
              <w:pStyle w:val="ConsPlusNormal"/>
            </w:pPr>
            <w:r>
              <w:t>Выдается государственной информационной системой (при необходимости)</w:t>
            </w:r>
          </w:p>
        </w:tc>
      </w:tr>
      <w:tr>
        <w:tc>
          <w:tcPr>
            <w:tcW w:w="3969" w:type="dxa"/>
          </w:tcPr>
          <w:p>
            <w:pPr>
              <w:pStyle w:val="ConsPlusNormal"/>
            </w:pPr>
            <w:r>
              <w:t>Функция</w:t>
            </w:r>
          </w:p>
        </w:tc>
        <w:tc>
          <w:tcPr>
            <w:tcW w:w="1871" w:type="dxa"/>
          </w:tcPr>
          <w:p>
            <w:pPr>
              <w:pStyle w:val="ConsPlusNormal"/>
              <w:jc w:val="center"/>
            </w:pPr>
            <w:r>
              <w:t>Функция</w:t>
            </w:r>
          </w:p>
        </w:tc>
        <w:tc>
          <w:tcPr>
            <w:tcW w:w="1191" w:type="dxa"/>
          </w:tcPr>
          <w:p>
            <w:pPr>
              <w:pStyle w:val="ConsPlusNormal"/>
              <w:jc w:val="center"/>
            </w:pPr>
            <w:r>
              <w:t>А</w:t>
            </w:r>
          </w:p>
        </w:tc>
        <w:tc>
          <w:tcPr>
            <w:tcW w:w="1134" w:type="dxa"/>
          </w:tcPr>
          <w:p>
            <w:pPr>
              <w:pStyle w:val="ConsPlusNormal"/>
              <w:jc w:val="center"/>
            </w:pPr>
            <w:r>
              <w:t>T(1-6)</w:t>
            </w:r>
          </w:p>
        </w:tc>
        <w:tc>
          <w:tcPr>
            <w:tcW w:w="1134" w:type="dxa"/>
          </w:tcPr>
          <w:p>
            <w:pPr>
              <w:pStyle w:val="ConsPlusNormal"/>
              <w:jc w:val="center"/>
            </w:pPr>
            <w:r>
              <w:t>ОК</w:t>
            </w:r>
          </w:p>
        </w:tc>
        <w:tc>
          <w:tcPr>
            <w:tcW w:w="5329" w:type="dxa"/>
          </w:tcPr>
          <w:p>
            <w:pPr>
              <w:pStyle w:val="ConsPlusNormal"/>
            </w:pPr>
            <w:r>
              <w:t>Принимает значение:</w:t>
            </w:r>
          </w:p>
          <w:p>
            <w:pPr>
              <w:pStyle w:val="ConsPlusNormal"/>
            </w:pPr>
            <w:r>
              <w:t>СЧФ - счет-фактура, применяемый при</w:t>
            </w:r>
          </w:p>
          <w:p>
            <w:pPr>
              <w:pStyle w:val="ConsPlusNormal"/>
              <w:ind w:left="283"/>
            </w:pPr>
            <w:r>
              <w:t>расчетах по налогу на добавленную стоимость |</w:t>
            </w:r>
          </w:p>
          <w:p>
            <w:pPr>
              <w:pStyle w:val="ConsPlusNormal"/>
            </w:pPr>
            <w:r>
              <w:t>СЧФДОП - счет-фактура, применяемый при</w:t>
            </w:r>
          </w:p>
          <w:p>
            <w:pPr>
              <w:pStyle w:val="ConsPlusNormal"/>
              <w:ind w:left="283"/>
            </w:pPr>
            <w:r>
              <w:t>расчетах по налогу на добавленную стоимость, и документ об отгрузке товаров (выполнении работ), передаче имущественных прав (документ об оказании услуг) |</w:t>
            </w:r>
          </w:p>
          <w:p>
            <w:pPr>
              <w:pStyle w:val="ConsPlusNormal"/>
            </w:pPr>
            <w:r>
              <w:t>ДОП - документ об отгрузке товаров</w:t>
            </w:r>
          </w:p>
          <w:p>
            <w:pPr>
              <w:pStyle w:val="ConsPlusNormal"/>
              <w:ind w:left="283"/>
            </w:pPr>
            <w:r>
              <w:t>(выполнении работ), передаче имущественных прав (документ об оказании услуг) |</w:t>
            </w:r>
          </w:p>
          <w:p>
            <w:pPr>
              <w:pStyle w:val="ConsPlusNormal"/>
            </w:pPr>
            <w:r>
              <w:t>СвРК - документ, включающий сведения о</w:t>
            </w:r>
          </w:p>
          <w:p>
            <w:pPr>
              <w:pStyle w:val="ConsPlusNormal"/>
              <w:ind w:left="283"/>
            </w:pPr>
            <w:r>
              <w:t>факте реализации комиссионером (агентом, действующим от собственного имени), товаров комитента (принципала) |</w:t>
            </w:r>
          </w:p>
          <w:p>
            <w:pPr>
              <w:pStyle w:val="ConsPlusNormal"/>
            </w:pPr>
            <w:r>
              <w:t>СвЗК - документ, включающий сведения о</w:t>
            </w:r>
          </w:p>
          <w:p>
            <w:pPr>
              <w:pStyle w:val="ConsPlusNormal"/>
              <w:ind w:left="283"/>
            </w:pPr>
            <w:r>
              <w:t>факте закупки комиссионером (агентом, действующим от собственного имени) товаров для комитента (принципала)</w:t>
            </w:r>
          </w:p>
        </w:tc>
      </w:tr>
      <w:tr>
        <w:tc>
          <w:tcPr>
            <w:tcW w:w="3969" w:type="dxa"/>
          </w:tcPr>
          <w:p>
            <w:pPr>
              <w:pStyle w:val="ConsPlusNormal"/>
            </w:pPr>
            <w:r>
              <w:t>Наименование документа по факту хозяйственной жизни</w:t>
            </w:r>
          </w:p>
        </w:tc>
        <w:tc>
          <w:tcPr>
            <w:tcW w:w="1871" w:type="dxa"/>
          </w:tcPr>
          <w:p>
            <w:pPr>
              <w:pStyle w:val="ConsPlusNormal"/>
              <w:jc w:val="center"/>
            </w:pPr>
            <w:r>
              <w:t>ПоФактХЖ</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w:t>
            </w:r>
          </w:p>
        </w:tc>
        <w:tc>
          <w:tcPr>
            <w:tcW w:w="5329" w:type="dxa"/>
          </w:tcPr>
          <w:p>
            <w:pPr>
              <w:pStyle w:val="ConsPlusNormal"/>
            </w:pPr>
            <w:r>
              <w:t>При &lt;Функция&gt;=СЧФ элемент не</w:t>
            </w:r>
          </w:p>
          <w:p>
            <w:pPr>
              <w:pStyle w:val="ConsPlusNormal"/>
              <w:ind w:left="283"/>
            </w:pPr>
            <w:r>
              <w:t>формируется.</w:t>
            </w:r>
          </w:p>
          <w:p>
            <w:pPr>
              <w:pStyle w:val="ConsPlusNormal"/>
            </w:pPr>
            <w:r>
              <w:t>При &lt;Функция&gt;=СЧФДОП | ДОП элемент</w:t>
            </w:r>
          </w:p>
          <w:p>
            <w:pPr>
              <w:pStyle w:val="ConsPlusNormal"/>
              <w:ind w:left="283"/>
            </w:pPr>
            <w:r>
              <w:t xml:space="preserve">может принимать значение "Документ об отгрузке </w:t>
            </w:r>
            <w:r>
              <w:lastRenderedPageBreak/>
              <w:t>товаров (выполнении работ), передаче имущественных прав (документ об оказании услуг)"</w:t>
            </w:r>
          </w:p>
          <w:p>
            <w:pPr>
              <w:pStyle w:val="ConsPlusNormal"/>
            </w:pPr>
            <w:r>
              <w:t>При &lt;Функция&gt;=СвРК элемент принимает</w:t>
            </w:r>
          </w:p>
          <w:p>
            <w:pPr>
              <w:pStyle w:val="ConsPlusNormal"/>
              <w:ind w:left="283"/>
            </w:pPr>
            <w:r>
              <w:t>значение "Документ, включающий в себя сведения о факте реализации комиссионером (агентом, действующим от собственного имени) товаров комитента (принципала)"</w:t>
            </w:r>
          </w:p>
          <w:p>
            <w:pPr>
              <w:pStyle w:val="ConsPlusNormal"/>
            </w:pPr>
            <w:r>
              <w:t>При &lt;Функция&gt;=СвЗК элемент принимает</w:t>
            </w:r>
          </w:p>
          <w:p>
            <w:pPr>
              <w:pStyle w:val="ConsPlusNormal"/>
              <w:ind w:left="283"/>
            </w:pPr>
            <w:r>
              <w:t>значение "Документ, включающий в себя сведения о факте закупки комиссионером (агентом, действующим от собственного имени) товаров для комитента (принципала)"</w:t>
            </w:r>
          </w:p>
        </w:tc>
      </w:tr>
      <w:tr>
        <w:tc>
          <w:tcPr>
            <w:tcW w:w="3969" w:type="dxa"/>
          </w:tcPr>
          <w:p>
            <w:pPr>
              <w:pStyle w:val="ConsPlusNormal"/>
            </w:pPr>
            <w:r>
              <w:lastRenderedPageBreak/>
              <w:t>Наименование первичного документа, определенное организацией (согласованное сторонами сделки)</w:t>
            </w:r>
          </w:p>
        </w:tc>
        <w:tc>
          <w:tcPr>
            <w:tcW w:w="1871" w:type="dxa"/>
          </w:tcPr>
          <w:p>
            <w:pPr>
              <w:pStyle w:val="ConsPlusNormal"/>
              <w:jc w:val="center"/>
            </w:pPr>
            <w:r>
              <w:t>НаимДокОпр</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w:t>
            </w:r>
          </w:p>
        </w:tc>
        <w:tc>
          <w:tcPr>
            <w:tcW w:w="5329" w:type="dxa"/>
          </w:tcPr>
          <w:p>
            <w:pPr>
              <w:pStyle w:val="ConsPlusNormal"/>
            </w:pPr>
            <w:r>
              <w:t>При &lt;Функция&gt;=СЧФ не формируется.</w:t>
            </w:r>
          </w:p>
          <w:p>
            <w:pPr>
              <w:pStyle w:val="ConsPlusNormal"/>
            </w:pPr>
            <w:r>
              <w:t>При &lt;Функция&gt;=СЧФДОП или ДОП или СвРК или СвЗК элемент принимает значение, согласованное сторонами сделки</w:t>
            </w:r>
          </w:p>
        </w:tc>
      </w:tr>
      <w:tr>
        <w:tc>
          <w:tcPr>
            <w:tcW w:w="3969" w:type="dxa"/>
          </w:tcPr>
          <w:p>
            <w:pPr>
              <w:pStyle w:val="ConsPlusNormal"/>
            </w:pPr>
            <w:r>
              <w:t>Дата формирования файла обмена счета-фактуры (информации продавца)</w:t>
            </w:r>
          </w:p>
        </w:tc>
        <w:tc>
          <w:tcPr>
            <w:tcW w:w="1871" w:type="dxa"/>
          </w:tcPr>
          <w:p>
            <w:pPr>
              <w:pStyle w:val="ConsPlusNormal"/>
              <w:jc w:val="center"/>
            </w:pPr>
            <w:r>
              <w:t>ДатаИнфПр</w:t>
            </w:r>
          </w:p>
        </w:tc>
        <w:tc>
          <w:tcPr>
            <w:tcW w:w="1191" w:type="dxa"/>
          </w:tcPr>
          <w:p>
            <w:pPr>
              <w:pStyle w:val="ConsPlusNormal"/>
              <w:jc w:val="center"/>
            </w:pPr>
            <w:r>
              <w:t>А</w:t>
            </w:r>
          </w:p>
        </w:tc>
        <w:tc>
          <w:tcPr>
            <w:tcW w:w="1134" w:type="dxa"/>
          </w:tcPr>
          <w:p>
            <w:pPr>
              <w:pStyle w:val="ConsPlusNormal"/>
              <w:jc w:val="center"/>
            </w:pPr>
            <w:r>
              <w:t>T(=10)</w:t>
            </w:r>
          </w:p>
        </w:tc>
        <w:tc>
          <w:tcPr>
            <w:tcW w:w="1134" w:type="dxa"/>
          </w:tcPr>
          <w:p>
            <w:pPr>
              <w:pStyle w:val="ConsPlusNormal"/>
              <w:jc w:val="center"/>
            </w:pPr>
            <w:r>
              <w:t>О</w:t>
            </w:r>
          </w:p>
        </w:tc>
        <w:tc>
          <w:tcPr>
            <w:tcW w:w="5329" w:type="dxa"/>
          </w:tcPr>
          <w:p>
            <w:pPr>
              <w:pStyle w:val="ConsPlusNormal"/>
            </w:pPr>
            <w:r>
              <w:t>Типовой элемент &lt;ДатаТип&gt;.</w:t>
            </w:r>
          </w:p>
          <w:p>
            <w:pPr>
              <w:pStyle w:val="ConsPlusNormal"/>
            </w:pPr>
            <w:r>
              <w:t>Дата в формате ДД.ММ.ГГГГ</w:t>
            </w:r>
          </w:p>
        </w:tc>
      </w:tr>
      <w:tr>
        <w:tc>
          <w:tcPr>
            <w:tcW w:w="3969" w:type="dxa"/>
          </w:tcPr>
          <w:p>
            <w:pPr>
              <w:pStyle w:val="ConsPlusNormal"/>
            </w:pPr>
            <w:r>
              <w:t>Время формирования файла обмена счета-фактуры (информации продавца)</w:t>
            </w:r>
          </w:p>
        </w:tc>
        <w:tc>
          <w:tcPr>
            <w:tcW w:w="1871" w:type="dxa"/>
          </w:tcPr>
          <w:p>
            <w:pPr>
              <w:pStyle w:val="ConsPlusNormal"/>
              <w:jc w:val="center"/>
            </w:pPr>
            <w:r>
              <w:t>ВремИнфПр</w:t>
            </w:r>
          </w:p>
        </w:tc>
        <w:tc>
          <w:tcPr>
            <w:tcW w:w="1191" w:type="dxa"/>
          </w:tcPr>
          <w:p>
            <w:pPr>
              <w:pStyle w:val="ConsPlusNormal"/>
              <w:jc w:val="center"/>
            </w:pPr>
            <w:r>
              <w:t>А</w:t>
            </w:r>
          </w:p>
        </w:tc>
        <w:tc>
          <w:tcPr>
            <w:tcW w:w="1134" w:type="dxa"/>
          </w:tcPr>
          <w:p>
            <w:pPr>
              <w:pStyle w:val="ConsPlusNormal"/>
              <w:jc w:val="center"/>
            </w:pPr>
            <w:r>
              <w:t>T(=8)</w:t>
            </w:r>
          </w:p>
        </w:tc>
        <w:tc>
          <w:tcPr>
            <w:tcW w:w="1134" w:type="dxa"/>
          </w:tcPr>
          <w:p>
            <w:pPr>
              <w:pStyle w:val="ConsPlusNormal"/>
              <w:jc w:val="center"/>
            </w:pPr>
            <w:r>
              <w:t>О</w:t>
            </w:r>
          </w:p>
        </w:tc>
        <w:tc>
          <w:tcPr>
            <w:tcW w:w="5329" w:type="dxa"/>
          </w:tcPr>
          <w:p>
            <w:pPr>
              <w:pStyle w:val="ConsPlusNormal"/>
            </w:pPr>
            <w:r>
              <w:t>Типовой элемент &lt;ВремяТип&gt;.</w:t>
            </w:r>
          </w:p>
          <w:p>
            <w:pPr>
              <w:pStyle w:val="ConsPlusNormal"/>
            </w:pPr>
            <w:r>
              <w:t>Время в формате ЧЧ.ММ.СС</w:t>
            </w:r>
          </w:p>
        </w:tc>
      </w:tr>
      <w:tr>
        <w:tc>
          <w:tcPr>
            <w:tcW w:w="3969" w:type="dxa"/>
          </w:tcPr>
          <w:p>
            <w:pPr>
              <w:pStyle w:val="ConsPlusNormal"/>
            </w:pPr>
            <w:r>
              <w:t>Наименование экономического субъекта - составителя файла обмена счета-фактуры (информации продавца)</w:t>
            </w:r>
          </w:p>
        </w:tc>
        <w:tc>
          <w:tcPr>
            <w:tcW w:w="1871" w:type="dxa"/>
          </w:tcPr>
          <w:p>
            <w:pPr>
              <w:pStyle w:val="ConsPlusNormal"/>
              <w:jc w:val="center"/>
            </w:pPr>
            <w:r>
              <w:t>НаимЭконСубСост</w:t>
            </w:r>
          </w:p>
        </w:tc>
        <w:tc>
          <w:tcPr>
            <w:tcW w:w="1191" w:type="dxa"/>
          </w:tcPr>
          <w:p>
            <w:pPr>
              <w:pStyle w:val="ConsPlusNormal"/>
              <w:jc w:val="center"/>
            </w:pPr>
            <w:r>
              <w:t>А</w:t>
            </w:r>
          </w:p>
        </w:tc>
        <w:tc>
          <w:tcPr>
            <w:tcW w:w="1134" w:type="dxa"/>
          </w:tcPr>
          <w:p>
            <w:pPr>
              <w:pStyle w:val="ConsPlusNormal"/>
              <w:jc w:val="center"/>
            </w:pPr>
            <w:r>
              <w:t>T(1-1000)</w:t>
            </w:r>
          </w:p>
        </w:tc>
        <w:tc>
          <w:tcPr>
            <w:tcW w:w="1134" w:type="dxa"/>
          </w:tcPr>
          <w:p>
            <w:pPr>
              <w:pStyle w:val="ConsPlusNormal"/>
              <w:jc w:val="center"/>
            </w:pPr>
            <w:r>
              <w:t>Н</w:t>
            </w:r>
          </w:p>
        </w:tc>
        <w:tc>
          <w:tcPr>
            <w:tcW w:w="5329" w:type="dxa"/>
          </w:tcPr>
          <w:p>
            <w:pPr>
              <w:pStyle w:val="ConsPlusNormal"/>
            </w:pPr>
          </w:p>
        </w:tc>
      </w:tr>
      <w:tr>
        <w:tc>
          <w:tcPr>
            <w:tcW w:w="3969" w:type="dxa"/>
          </w:tcPr>
          <w:p>
            <w:pPr>
              <w:pStyle w:val="ConsPlusNormal"/>
            </w:pPr>
            <w:r>
              <w:t>Информация о наличии согласованной структуры дополнительных информационных полей</w:t>
            </w:r>
          </w:p>
        </w:tc>
        <w:tc>
          <w:tcPr>
            <w:tcW w:w="1871" w:type="dxa"/>
          </w:tcPr>
          <w:p>
            <w:pPr>
              <w:pStyle w:val="ConsPlusNormal"/>
              <w:jc w:val="center"/>
            </w:pPr>
            <w:r>
              <w:t>СоглСтрДопИнф</w:t>
            </w:r>
          </w:p>
        </w:tc>
        <w:tc>
          <w:tcPr>
            <w:tcW w:w="1191" w:type="dxa"/>
          </w:tcPr>
          <w:p>
            <w:pPr>
              <w:pStyle w:val="ConsPlusNormal"/>
              <w:jc w:val="center"/>
            </w:pPr>
            <w:r>
              <w:t>А</w:t>
            </w:r>
          </w:p>
        </w:tc>
        <w:tc>
          <w:tcPr>
            <w:tcW w:w="1134" w:type="dxa"/>
          </w:tcPr>
          <w:p>
            <w:pPr>
              <w:pStyle w:val="ConsPlusNormal"/>
              <w:jc w:val="center"/>
            </w:pPr>
            <w:r>
              <w:t>T(=14)</w:t>
            </w:r>
          </w:p>
        </w:tc>
        <w:tc>
          <w:tcPr>
            <w:tcW w:w="1134" w:type="dxa"/>
          </w:tcPr>
          <w:p>
            <w:pPr>
              <w:pStyle w:val="ConsPlusNormal"/>
              <w:jc w:val="center"/>
            </w:pPr>
            <w:r>
              <w:t>Н</w:t>
            </w:r>
          </w:p>
        </w:tc>
        <w:tc>
          <w:tcPr>
            <w:tcW w:w="5329" w:type="dxa"/>
          </w:tcPr>
          <w:p>
            <w:pPr>
              <w:pStyle w:val="ConsPlusNormal"/>
            </w:pPr>
            <w:r>
              <w:t xml:space="preserve">Заполняется в случае формирования документа по договоренности сторон по настоящему формату с учетом согласованной структуры дополнительной информации. Принимает значение XXXX.YYYY.NNNN, где XXXX, YYYY и NNNN содержат информацию, позволяющую соответственно отправителю, получателю файла обмена счета-фактуры (информации продавца) и третьей стороне </w:t>
            </w:r>
            <w:r>
              <w:lastRenderedPageBreak/>
              <w:t>(при соответствующем согласовании) в автоматизированном режиме обрабатывать информацию, содержащуюся в информационных полях данного документа. NNNN принимает значение 0000</w:t>
            </w:r>
          </w:p>
        </w:tc>
      </w:tr>
      <w:tr>
        <w:tc>
          <w:tcPr>
            <w:tcW w:w="3969" w:type="dxa"/>
          </w:tcPr>
          <w:p>
            <w:pPr>
              <w:pStyle w:val="ConsPlusNormal"/>
            </w:pPr>
            <w:r>
              <w:lastRenderedPageBreak/>
              <w:t>Сведения о счете-фактуре (содержание факта хозяйственной жизни 1 - сведения об участниках факта хозяйственной жизни, основаниях и обстоятельствах его проведения)</w:t>
            </w:r>
          </w:p>
        </w:tc>
        <w:tc>
          <w:tcPr>
            <w:tcW w:w="1871" w:type="dxa"/>
          </w:tcPr>
          <w:p>
            <w:pPr>
              <w:pStyle w:val="ConsPlusNormal"/>
              <w:jc w:val="center"/>
            </w:pPr>
            <w:r>
              <w:t>СвСчФакт</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О</w:t>
            </w:r>
          </w:p>
        </w:tc>
        <w:tc>
          <w:tcPr>
            <w:tcW w:w="5329" w:type="dxa"/>
          </w:tcPr>
          <w:p>
            <w:pPr>
              <w:pStyle w:val="ConsPlusNormal"/>
            </w:pPr>
            <w:r>
              <w:t xml:space="preserve">Состав элемента представлен в </w:t>
            </w:r>
            <w:hyperlink w:anchor="P297">
              <w:r>
                <w:rPr>
                  <w:color w:val="0000FF"/>
                </w:rPr>
                <w:t>таблице 5.3</w:t>
              </w:r>
            </w:hyperlink>
          </w:p>
        </w:tc>
      </w:tr>
      <w:tr>
        <w:tc>
          <w:tcPr>
            <w:tcW w:w="3969" w:type="dxa"/>
          </w:tcPr>
          <w:p>
            <w:pPr>
              <w:pStyle w:val="ConsPlusNormal"/>
            </w:pPr>
            <w:r>
              <w:t>Сведения таблицы счета-фактуры (содержание факта хозяйственной жизни 2 - наименование и другая информация об отгруженных товарах (выполненных работах, оказанных услугах), о переданных имущественных правах</w:t>
            </w:r>
          </w:p>
        </w:tc>
        <w:tc>
          <w:tcPr>
            <w:tcW w:w="1871" w:type="dxa"/>
          </w:tcPr>
          <w:p>
            <w:pPr>
              <w:pStyle w:val="ConsPlusNormal"/>
              <w:jc w:val="center"/>
            </w:pPr>
            <w:r>
              <w:t>ТаблСчФакт</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НУ</w:t>
            </w:r>
          </w:p>
        </w:tc>
        <w:tc>
          <w:tcPr>
            <w:tcW w:w="5329" w:type="dxa"/>
          </w:tcPr>
          <w:p>
            <w:pPr>
              <w:pStyle w:val="ConsPlusNormal"/>
            </w:pPr>
            <w:r>
              <w:t xml:space="preserve">Состав элемента представлен в </w:t>
            </w:r>
            <w:hyperlink w:anchor="P704">
              <w:r>
                <w:rPr>
                  <w:color w:val="0000FF"/>
                </w:rPr>
                <w:t>таблице 5.12</w:t>
              </w:r>
            </w:hyperlink>
            <w:r>
              <w:t xml:space="preserve"> Элемент обязателен при</w:t>
            </w:r>
          </w:p>
          <w:p>
            <w:pPr>
              <w:pStyle w:val="ConsPlusNormal"/>
            </w:pPr>
            <w:r>
              <w:t>&lt;Функция&gt; = СЧФ | СЧФДОП</w:t>
            </w:r>
          </w:p>
        </w:tc>
      </w:tr>
      <w:tr>
        <w:tc>
          <w:tcPr>
            <w:tcW w:w="3969" w:type="dxa"/>
          </w:tcPr>
          <w:p>
            <w:pPr>
              <w:pStyle w:val="ConsPlusNormal"/>
            </w:pPr>
            <w:r>
              <w:t>Содержание факта хозяйственной жизни 3 - сведения о факте отгрузки товаров (выполнения работ), передачи имущественных прав (о предъявлении оказанных услуг)</w:t>
            </w:r>
          </w:p>
        </w:tc>
        <w:tc>
          <w:tcPr>
            <w:tcW w:w="1871" w:type="dxa"/>
          </w:tcPr>
          <w:p>
            <w:pPr>
              <w:pStyle w:val="ConsPlusNormal"/>
              <w:jc w:val="center"/>
            </w:pPr>
            <w:r>
              <w:t>СвПродПер</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НУ</w:t>
            </w:r>
          </w:p>
        </w:tc>
        <w:tc>
          <w:tcPr>
            <w:tcW w:w="5329" w:type="dxa"/>
          </w:tcPr>
          <w:p>
            <w:pPr>
              <w:pStyle w:val="ConsPlusNormal"/>
            </w:pPr>
            <w:r>
              <w:t xml:space="preserve">Состав элемента представлен в </w:t>
            </w:r>
            <w:hyperlink w:anchor="P1259">
              <w:r>
                <w:rPr>
                  <w:color w:val="0000FF"/>
                </w:rPr>
                <w:t>таблице 5.21</w:t>
              </w:r>
            </w:hyperlink>
            <w:r>
              <w:t xml:space="preserve"> Элемент обязателен при</w:t>
            </w:r>
          </w:p>
          <w:p>
            <w:pPr>
              <w:pStyle w:val="ConsPlusNormal"/>
            </w:pPr>
            <w:r>
              <w:t>&lt;Функция&gt; = СЧФДОП | ДОП</w:t>
            </w:r>
          </w:p>
        </w:tc>
      </w:tr>
      <w:tr>
        <w:tc>
          <w:tcPr>
            <w:tcW w:w="3969" w:type="dxa"/>
          </w:tcPr>
          <w:p>
            <w:pPr>
              <w:pStyle w:val="ConsPlusNormal"/>
            </w:pPr>
            <w:r>
              <w:t>Сведения о лице, подписывающем файл обмена счета-фактуры (информации продавца) в электронной форме</w:t>
            </w:r>
          </w:p>
        </w:tc>
        <w:tc>
          <w:tcPr>
            <w:tcW w:w="1871" w:type="dxa"/>
          </w:tcPr>
          <w:p>
            <w:pPr>
              <w:pStyle w:val="ConsPlusNormal"/>
              <w:jc w:val="center"/>
            </w:pPr>
            <w:r>
              <w:t>Подписант</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ОМ</w:t>
            </w:r>
          </w:p>
        </w:tc>
        <w:tc>
          <w:tcPr>
            <w:tcW w:w="5329" w:type="dxa"/>
          </w:tcPr>
          <w:p>
            <w:pPr>
              <w:pStyle w:val="ConsPlusNormal"/>
            </w:pPr>
            <w:r>
              <w:t xml:space="preserve">Состав элемента представлен в </w:t>
            </w:r>
            <w:hyperlink w:anchor="P1632">
              <w:r>
                <w:rPr>
                  <w:color w:val="0000FF"/>
                </w:rPr>
                <w:t>таблице 5.31</w:t>
              </w:r>
            </w:hyperlink>
          </w:p>
        </w:tc>
      </w:tr>
      <w:tr>
        <w:tc>
          <w:tcPr>
            <w:tcW w:w="3969" w:type="dxa"/>
          </w:tcPr>
          <w:p>
            <w:pPr>
              <w:pStyle w:val="ConsPlusNormal"/>
            </w:pPr>
            <w:r>
              <w:t>Основание, по которому экономический субъект является составителем файла обмена счета-фактуры (информации продавца)</w:t>
            </w:r>
          </w:p>
        </w:tc>
        <w:tc>
          <w:tcPr>
            <w:tcW w:w="1871" w:type="dxa"/>
          </w:tcPr>
          <w:p>
            <w:pPr>
              <w:pStyle w:val="ConsPlusNormal"/>
              <w:jc w:val="center"/>
            </w:pPr>
            <w:r>
              <w:t>ОснДоверОргСост</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w:t>
            </w:r>
          </w:p>
        </w:tc>
        <w:tc>
          <w:tcPr>
            <w:tcW w:w="5329" w:type="dxa"/>
          </w:tcPr>
          <w:p>
            <w:pPr>
              <w:pStyle w:val="ConsPlusNormal"/>
            </w:pPr>
            <w:r>
              <w:t>Типовой элемент &lt;РеквДокТип&gt;.</w:t>
            </w:r>
          </w:p>
          <w:p>
            <w:pPr>
              <w:pStyle w:val="ConsPlusNormal"/>
            </w:pPr>
            <w:r>
              <w:t xml:space="preserve">Состав элемента представлен в </w:t>
            </w:r>
            <w:hyperlink w:anchor="P2107">
              <w:r>
                <w:rPr>
                  <w:color w:val="0000FF"/>
                </w:rPr>
                <w:t>таблице 5.41</w:t>
              </w:r>
            </w:hyperlink>
          </w:p>
        </w:tc>
      </w:tr>
    </w:tbl>
    <w:p>
      <w:pPr>
        <w:pStyle w:val="ConsPlusNormal"/>
        <w:jc w:val="both"/>
      </w:pPr>
    </w:p>
    <w:p>
      <w:pPr>
        <w:pStyle w:val="ConsPlusNormal"/>
        <w:jc w:val="right"/>
      </w:pPr>
      <w:r>
        <w:t>Таблица 5.3</w:t>
      </w:r>
    </w:p>
    <w:p>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pPr>
              <w:pStyle w:val="ConsPlusNormal"/>
              <w:jc w:val="both"/>
            </w:pPr>
            <w:r>
              <w:rPr>
                <w:color w:val="392C69"/>
              </w:rPr>
              <w:t>КонсультантПлюс: примечание.</w:t>
            </w:r>
          </w:p>
          <w:p>
            <w:pPr>
              <w:pStyle w:val="ConsPlusNormal"/>
              <w:jc w:val="both"/>
            </w:pPr>
            <w:hyperlink r:id="rId29">
              <w:r>
                <w:rPr>
                  <w:color w:val="0000FF"/>
                </w:rPr>
                <w:t>Письмом</w:t>
              </w:r>
            </w:hyperlink>
            <w:r>
              <w:rPr>
                <w:color w:val="392C69"/>
              </w:rPr>
              <w:t xml:space="preserve"> ФНС России от 30.06.2025 N ЕА-4-26/6254@ сообщено о внесении изменений в xsd-схему таблицы 5.3.</w:t>
            </w: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r>
    </w:tbl>
    <w:p>
      <w:pPr>
        <w:pStyle w:val="ConsPlusNormal"/>
        <w:spacing w:before="280"/>
        <w:jc w:val="center"/>
      </w:pPr>
      <w:bookmarkStart w:id="5" w:name="P297"/>
      <w:bookmarkEnd w:id="5"/>
      <w:r>
        <w:t>Сведения о счете-фактуре (содержание факта хозяйственной</w:t>
      </w:r>
    </w:p>
    <w:p>
      <w:pPr>
        <w:pStyle w:val="ConsPlusNormal"/>
        <w:jc w:val="center"/>
      </w:pPr>
      <w:r>
        <w:t>жизни 1 - сведения об участниках факта хозяйственной жизни,</w:t>
      </w:r>
    </w:p>
    <w:p>
      <w:pPr>
        <w:pStyle w:val="ConsPlusNormal"/>
        <w:jc w:val="center"/>
      </w:pPr>
      <w:r>
        <w:t>основаниях и обстоятельствах его проведения) (СвСчФакт)</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191"/>
        <w:gridCol w:w="2073"/>
        <w:gridCol w:w="1257"/>
        <w:gridCol w:w="1197"/>
        <w:gridCol w:w="1690"/>
        <w:gridCol w:w="5626"/>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Порядковый номер счета-фактуры (строка 1 счета-фактуры), номер документа об отгрузке товаров (выполнении работ), передаче имущественных прав (документа об оказании услуг)</w:t>
            </w:r>
          </w:p>
        </w:tc>
        <w:tc>
          <w:tcPr>
            <w:tcW w:w="1871" w:type="dxa"/>
          </w:tcPr>
          <w:p>
            <w:pPr>
              <w:pStyle w:val="ConsPlusNormal"/>
              <w:jc w:val="center"/>
            </w:pPr>
            <w:r>
              <w:t>НомерДок</w:t>
            </w:r>
          </w:p>
        </w:tc>
        <w:tc>
          <w:tcPr>
            <w:tcW w:w="1191" w:type="dxa"/>
          </w:tcPr>
          <w:p>
            <w:pPr>
              <w:pStyle w:val="ConsPlusNormal"/>
              <w:jc w:val="center"/>
            </w:pPr>
            <w:r>
              <w:t>А</w:t>
            </w:r>
          </w:p>
        </w:tc>
        <w:tc>
          <w:tcPr>
            <w:tcW w:w="1134" w:type="dxa"/>
          </w:tcPr>
          <w:p>
            <w:pPr>
              <w:pStyle w:val="ConsPlusNormal"/>
              <w:jc w:val="center"/>
            </w:pPr>
            <w:r>
              <w:t>T(1-1000)</w:t>
            </w:r>
          </w:p>
        </w:tc>
        <w:tc>
          <w:tcPr>
            <w:tcW w:w="1134" w:type="dxa"/>
          </w:tcPr>
          <w:p>
            <w:pPr>
              <w:pStyle w:val="ConsPlusNormal"/>
              <w:jc w:val="center"/>
            </w:pPr>
            <w:r>
              <w:t>О</w:t>
            </w:r>
          </w:p>
        </w:tc>
        <w:tc>
          <w:tcPr>
            <w:tcW w:w="5329" w:type="dxa"/>
          </w:tcPr>
          <w:p>
            <w:pPr>
              <w:pStyle w:val="ConsPlusNormal"/>
            </w:pPr>
            <w:r>
              <w:t>Для &lt;Функция&gt;=ДОП может принимать значение б/н (без номера)</w:t>
            </w:r>
          </w:p>
        </w:tc>
      </w:tr>
      <w:tr>
        <w:tc>
          <w:tcPr>
            <w:tcW w:w="3969" w:type="dxa"/>
          </w:tcPr>
          <w:p>
            <w:pPr>
              <w:pStyle w:val="ConsPlusNormal"/>
            </w:pPr>
            <w:r>
              <w:t>Дата составления (выписки) счета-фактуры (строка 1 счета-фактуры), дата документа об отгрузке товаров (выполнении работ), передаче имущественных прав (документа об оказании услуг)</w:t>
            </w:r>
          </w:p>
        </w:tc>
        <w:tc>
          <w:tcPr>
            <w:tcW w:w="1871" w:type="dxa"/>
          </w:tcPr>
          <w:p>
            <w:pPr>
              <w:pStyle w:val="ConsPlusNormal"/>
              <w:jc w:val="center"/>
            </w:pPr>
            <w:r>
              <w:t>ДатаДок</w:t>
            </w:r>
          </w:p>
        </w:tc>
        <w:tc>
          <w:tcPr>
            <w:tcW w:w="1191" w:type="dxa"/>
          </w:tcPr>
          <w:p>
            <w:pPr>
              <w:pStyle w:val="ConsPlusNormal"/>
              <w:jc w:val="center"/>
            </w:pPr>
            <w:r>
              <w:t>А</w:t>
            </w:r>
          </w:p>
        </w:tc>
        <w:tc>
          <w:tcPr>
            <w:tcW w:w="1134" w:type="dxa"/>
          </w:tcPr>
          <w:p>
            <w:pPr>
              <w:pStyle w:val="ConsPlusNormal"/>
              <w:jc w:val="center"/>
            </w:pPr>
            <w:r>
              <w:t>T(=10)</w:t>
            </w:r>
          </w:p>
        </w:tc>
        <w:tc>
          <w:tcPr>
            <w:tcW w:w="1134" w:type="dxa"/>
          </w:tcPr>
          <w:p>
            <w:pPr>
              <w:pStyle w:val="ConsPlusNormal"/>
              <w:jc w:val="center"/>
            </w:pPr>
            <w:r>
              <w:t>О</w:t>
            </w:r>
          </w:p>
        </w:tc>
        <w:tc>
          <w:tcPr>
            <w:tcW w:w="5329" w:type="dxa"/>
          </w:tcPr>
          <w:p>
            <w:pPr>
              <w:pStyle w:val="ConsPlusNormal"/>
            </w:pPr>
            <w:r>
              <w:t>Типовой элемент &lt;ДатаТип&gt;.</w:t>
            </w:r>
          </w:p>
          <w:p>
            <w:pPr>
              <w:pStyle w:val="ConsPlusNormal"/>
            </w:pPr>
            <w:r>
              <w:t>Дата в формате ДД.ММ.ГГГГ</w:t>
            </w:r>
          </w:p>
        </w:tc>
      </w:tr>
      <w:tr>
        <w:tc>
          <w:tcPr>
            <w:tcW w:w="3969" w:type="dxa"/>
          </w:tcPr>
          <w:p>
            <w:pPr>
              <w:pStyle w:val="ConsPlusNormal"/>
            </w:pPr>
            <w:r>
              <w:t>Имя файла обмена (информации продавца) исправляемого документа</w:t>
            </w:r>
          </w:p>
        </w:tc>
        <w:tc>
          <w:tcPr>
            <w:tcW w:w="1871" w:type="dxa"/>
          </w:tcPr>
          <w:p>
            <w:pPr>
              <w:pStyle w:val="ConsPlusNormal"/>
              <w:jc w:val="center"/>
            </w:pPr>
            <w:r>
              <w:t>ИмяФайлИспрПрод</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w:t>
            </w:r>
          </w:p>
        </w:tc>
        <w:tc>
          <w:tcPr>
            <w:tcW w:w="5329" w:type="dxa"/>
          </w:tcPr>
          <w:p>
            <w:pPr>
              <w:pStyle w:val="ConsPlusNormal"/>
            </w:pPr>
            <w:r>
              <w:t>Содержит (повторяет) имя начального файла обмена документа (информации продавца) (без расширения)</w:t>
            </w:r>
          </w:p>
        </w:tc>
      </w:tr>
      <w:tr>
        <w:tc>
          <w:tcPr>
            <w:tcW w:w="3969" w:type="dxa"/>
          </w:tcPr>
          <w:p>
            <w:pPr>
              <w:pStyle w:val="ConsPlusNormal"/>
            </w:pPr>
            <w:r>
              <w:t>Имя файла обмена (информации покупателя) исправляемого документа</w:t>
            </w:r>
          </w:p>
        </w:tc>
        <w:tc>
          <w:tcPr>
            <w:tcW w:w="1871" w:type="dxa"/>
          </w:tcPr>
          <w:p>
            <w:pPr>
              <w:pStyle w:val="ConsPlusNormal"/>
              <w:jc w:val="center"/>
            </w:pPr>
            <w:r>
              <w:t>ИмяФайлИспрПок</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w:t>
            </w:r>
          </w:p>
        </w:tc>
        <w:tc>
          <w:tcPr>
            <w:tcW w:w="5329" w:type="dxa"/>
          </w:tcPr>
          <w:p>
            <w:pPr>
              <w:pStyle w:val="ConsPlusNormal"/>
            </w:pPr>
            <w:r>
              <w:t>Содержит (повторяет) имя начального файла обмена документа (информации покупателя) (без расширения)</w:t>
            </w:r>
          </w:p>
        </w:tc>
      </w:tr>
      <w:tr>
        <w:tc>
          <w:tcPr>
            <w:tcW w:w="3969" w:type="dxa"/>
          </w:tcPr>
          <w:p>
            <w:pPr>
              <w:pStyle w:val="ConsPlusNormal"/>
            </w:pPr>
            <w:r>
              <w:t>Исправление (строка 1а счета-фактуры)</w:t>
            </w:r>
          </w:p>
        </w:tc>
        <w:tc>
          <w:tcPr>
            <w:tcW w:w="1871" w:type="dxa"/>
          </w:tcPr>
          <w:p>
            <w:pPr>
              <w:pStyle w:val="ConsPlusNormal"/>
              <w:jc w:val="center"/>
            </w:pPr>
            <w:r>
              <w:t>ИспрДок</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w:t>
            </w:r>
          </w:p>
        </w:tc>
        <w:tc>
          <w:tcPr>
            <w:tcW w:w="5329" w:type="dxa"/>
          </w:tcPr>
          <w:p>
            <w:pPr>
              <w:pStyle w:val="ConsPlusNormal"/>
            </w:pPr>
            <w:r>
              <w:t xml:space="preserve">Состав элемента представлен в </w:t>
            </w:r>
            <w:hyperlink w:anchor="P400">
              <w:r>
                <w:rPr>
                  <w:color w:val="0000FF"/>
                </w:rPr>
                <w:t>таблице 5.4</w:t>
              </w:r>
            </w:hyperlink>
          </w:p>
        </w:tc>
      </w:tr>
      <w:tr>
        <w:tc>
          <w:tcPr>
            <w:tcW w:w="3969" w:type="dxa"/>
          </w:tcPr>
          <w:p>
            <w:pPr>
              <w:pStyle w:val="ConsPlusNormal"/>
            </w:pPr>
            <w:r>
              <w:t>Сведения о продавце (строки 2, 2а, 2б счета-фактуры)</w:t>
            </w:r>
          </w:p>
        </w:tc>
        <w:tc>
          <w:tcPr>
            <w:tcW w:w="1871" w:type="dxa"/>
          </w:tcPr>
          <w:p>
            <w:pPr>
              <w:pStyle w:val="ConsPlusNormal"/>
              <w:jc w:val="center"/>
            </w:pPr>
            <w:r>
              <w:t>СвПрод</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ОМ</w:t>
            </w:r>
          </w:p>
        </w:tc>
        <w:tc>
          <w:tcPr>
            <w:tcW w:w="5329" w:type="dxa"/>
          </w:tcPr>
          <w:p>
            <w:pPr>
              <w:pStyle w:val="ConsPlusNormal"/>
            </w:pPr>
            <w:r>
              <w:t>Типовой элемент &lt;УчастникТип&gt;.</w:t>
            </w:r>
          </w:p>
          <w:p>
            <w:pPr>
              <w:pStyle w:val="ConsPlusNormal"/>
            </w:pPr>
            <w:r>
              <w:t xml:space="preserve">Состав элемента представлен в </w:t>
            </w:r>
            <w:hyperlink w:anchor="P1818">
              <w:r>
                <w:rPr>
                  <w:color w:val="0000FF"/>
                </w:rPr>
                <w:t>таблице 5.34</w:t>
              </w:r>
            </w:hyperlink>
          </w:p>
        </w:tc>
      </w:tr>
      <w:tr>
        <w:tc>
          <w:tcPr>
            <w:tcW w:w="3969" w:type="dxa"/>
          </w:tcPr>
          <w:p>
            <w:pPr>
              <w:pStyle w:val="ConsPlusNormal"/>
            </w:pPr>
            <w:r>
              <w:lastRenderedPageBreak/>
              <w:t>Сведения о грузоотправителе (строка 3 счета-фактуры)</w:t>
            </w:r>
          </w:p>
        </w:tc>
        <w:tc>
          <w:tcPr>
            <w:tcW w:w="1871" w:type="dxa"/>
          </w:tcPr>
          <w:p>
            <w:pPr>
              <w:pStyle w:val="ConsPlusNormal"/>
              <w:jc w:val="center"/>
            </w:pPr>
            <w:r>
              <w:t>ГрузОт</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НМ</w:t>
            </w:r>
          </w:p>
        </w:tc>
        <w:tc>
          <w:tcPr>
            <w:tcW w:w="5329" w:type="dxa"/>
          </w:tcPr>
          <w:p>
            <w:pPr>
              <w:pStyle w:val="ConsPlusNormal"/>
            </w:pPr>
            <w:r>
              <w:t xml:space="preserve">Состав элемента представлен в </w:t>
            </w:r>
            <w:hyperlink w:anchor="P424">
              <w:r>
                <w:rPr>
                  <w:color w:val="0000FF"/>
                </w:rPr>
                <w:t>таблице 5.5</w:t>
              </w:r>
            </w:hyperlink>
          </w:p>
        </w:tc>
      </w:tr>
      <w:tr>
        <w:tc>
          <w:tcPr>
            <w:tcW w:w="3969" w:type="dxa"/>
          </w:tcPr>
          <w:p>
            <w:pPr>
              <w:pStyle w:val="ConsPlusNormal"/>
            </w:pPr>
            <w:r>
              <w:t>Грузополучатель и его адрес (строка 4 счета-фактуры)</w:t>
            </w:r>
          </w:p>
        </w:tc>
        <w:tc>
          <w:tcPr>
            <w:tcW w:w="1871" w:type="dxa"/>
          </w:tcPr>
          <w:p>
            <w:pPr>
              <w:pStyle w:val="ConsPlusNormal"/>
              <w:jc w:val="center"/>
            </w:pPr>
            <w:r>
              <w:t>ГрузПолуч</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НМ</w:t>
            </w:r>
          </w:p>
        </w:tc>
        <w:tc>
          <w:tcPr>
            <w:tcW w:w="5329" w:type="dxa"/>
          </w:tcPr>
          <w:p>
            <w:pPr>
              <w:pStyle w:val="ConsPlusNormal"/>
            </w:pPr>
            <w:r>
              <w:t>Типовой элемент &lt;УчастникТип&gt;.</w:t>
            </w:r>
          </w:p>
          <w:p>
            <w:pPr>
              <w:pStyle w:val="ConsPlusNormal"/>
            </w:pPr>
            <w:r>
              <w:t xml:space="preserve">Состав элемента представлен в </w:t>
            </w:r>
            <w:hyperlink w:anchor="P1818">
              <w:r>
                <w:rPr>
                  <w:color w:val="0000FF"/>
                </w:rPr>
                <w:t>таблице 5.34</w:t>
              </w:r>
            </w:hyperlink>
          </w:p>
        </w:tc>
      </w:tr>
      <w:tr>
        <w:tc>
          <w:tcPr>
            <w:tcW w:w="3969" w:type="dxa"/>
          </w:tcPr>
          <w:p>
            <w:pPr>
              <w:pStyle w:val="ConsPlusNormal"/>
            </w:pPr>
            <w:r>
              <w:t>Сведения о платежно-расчетном документе (строка 5 счета-фактуры)</w:t>
            </w:r>
          </w:p>
        </w:tc>
        <w:tc>
          <w:tcPr>
            <w:tcW w:w="1871" w:type="dxa"/>
          </w:tcPr>
          <w:p>
            <w:pPr>
              <w:pStyle w:val="ConsPlusNormal"/>
              <w:jc w:val="center"/>
            </w:pPr>
            <w:r>
              <w:t>СвПРД</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НМ</w:t>
            </w:r>
          </w:p>
        </w:tc>
        <w:tc>
          <w:tcPr>
            <w:tcW w:w="5329" w:type="dxa"/>
          </w:tcPr>
          <w:p>
            <w:pPr>
              <w:pStyle w:val="ConsPlusNormal"/>
            </w:pPr>
            <w:r>
              <w:t xml:space="preserve">Состав элемента представлен в </w:t>
            </w:r>
            <w:hyperlink w:anchor="P449">
              <w:r>
                <w:rPr>
                  <w:color w:val="0000FF"/>
                </w:rPr>
                <w:t>таблице 5.6</w:t>
              </w:r>
            </w:hyperlink>
          </w:p>
        </w:tc>
      </w:tr>
      <w:tr>
        <w:tc>
          <w:tcPr>
            <w:tcW w:w="3969" w:type="dxa"/>
          </w:tcPr>
          <w:p>
            <w:pPr>
              <w:pStyle w:val="ConsPlusNormal"/>
            </w:pPr>
            <w:r>
              <w:t>Реквизиты документа об отгрузке товаров (о выполнении работ, об оказании услуг), о передаче имущественных прав (строка 5а счета-фактуры)</w:t>
            </w:r>
          </w:p>
        </w:tc>
        <w:tc>
          <w:tcPr>
            <w:tcW w:w="1871" w:type="dxa"/>
          </w:tcPr>
          <w:p>
            <w:pPr>
              <w:pStyle w:val="ConsPlusNormal"/>
              <w:jc w:val="center"/>
            </w:pPr>
            <w:r>
              <w:t>ДокПодтвОтгрНом</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НМУ</w:t>
            </w:r>
          </w:p>
        </w:tc>
        <w:tc>
          <w:tcPr>
            <w:tcW w:w="5329" w:type="dxa"/>
          </w:tcPr>
          <w:p>
            <w:pPr>
              <w:pStyle w:val="ConsPlusNormal"/>
            </w:pPr>
            <w:r>
              <w:t>Типовой элемент &lt;РеквДокТип&gt;.</w:t>
            </w:r>
          </w:p>
          <w:p>
            <w:pPr>
              <w:pStyle w:val="ConsPlusNormal"/>
            </w:pPr>
            <w:r>
              <w:t xml:space="preserve">Состав элемента представлен в </w:t>
            </w:r>
            <w:hyperlink w:anchor="P2107">
              <w:r>
                <w:rPr>
                  <w:color w:val="0000FF"/>
                </w:rPr>
                <w:t>таблице 5.41</w:t>
              </w:r>
            </w:hyperlink>
            <w:r>
              <w:t>. Элемент обязателен при &lt;Функция&gt;=СЧФ, кроме случая, когда &lt;СпОбстФСЧФ&gt; = 2. При &lt;Функция&gt;= СЧФДОП реквизиты документа об отгрузке совпадают с реквизитами, указанными в элементах &lt;НаимДокОпр&gt; (&lt;ПоФактХЖ&gt; при отсутствии &lt;НаимДокОпр&gt;), &lt;НомерДок&gt; и &lt;ДатаДок&gt;.</w:t>
            </w:r>
          </w:p>
          <w:p>
            <w:pPr>
              <w:pStyle w:val="ConsPlusNormal"/>
            </w:pPr>
            <w:r>
              <w:t>При визуализации в строке 5а счета-фактуры в наименовании отражается текст "тот же", номер и дата не приводятся</w:t>
            </w:r>
          </w:p>
        </w:tc>
      </w:tr>
      <w:tr>
        <w:tc>
          <w:tcPr>
            <w:tcW w:w="3969" w:type="dxa"/>
          </w:tcPr>
          <w:p>
            <w:pPr>
              <w:pStyle w:val="ConsPlusNormal"/>
            </w:pPr>
            <w:r>
              <w:t>Сведения о покупателе (строки 6, 6а, 6б счета-фактуры)</w:t>
            </w:r>
          </w:p>
        </w:tc>
        <w:tc>
          <w:tcPr>
            <w:tcW w:w="1871" w:type="dxa"/>
          </w:tcPr>
          <w:p>
            <w:pPr>
              <w:pStyle w:val="ConsPlusNormal"/>
              <w:jc w:val="center"/>
            </w:pPr>
            <w:r>
              <w:t>СвПокуп</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ОМ</w:t>
            </w:r>
          </w:p>
        </w:tc>
        <w:tc>
          <w:tcPr>
            <w:tcW w:w="5329" w:type="dxa"/>
          </w:tcPr>
          <w:p>
            <w:pPr>
              <w:pStyle w:val="ConsPlusNormal"/>
            </w:pPr>
            <w:r>
              <w:t>Типовой элемент &lt;УчастникТип&gt;.</w:t>
            </w:r>
          </w:p>
          <w:p>
            <w:pPr>
              <w:pStyle w:val="ConsPlusNormal"/>
            </w:pPr>
            <w:r>
              <w:t xml:space="preserve">Состав элемента представлен в </w:t>
            </w:r>
            <w:hyperlink w:anchor="P1818">
              <w:r>
                <w:rPr>
                  <w:color w:val="0000FF"/>
                </w:rPr>
                <w:t>таблице 5.34</w:t>
              </w:r>
            </w:hyperlink>
          </w:p>
        </w:tc>
      </w:tr>
      <w:tr>
        <w:tc>
          <w:tcPr>
            <w:tcW w:w="3969" w:type="dxa"/>
          </w:tcPr>
          <w:p>
            <w:pPr>
              <w:pStyle w:val="ConsPlusNormal"/>
            </w:pPr>
            <w:r>
              <w:t>Единица денежного измерения (валюта) (строка 7 счета-фактуры)</w:t>
            </w:r>
          </w:p>
        </w:tc>
        <w:tc>
          <w:tcPr>
            <w:tcW w:w="1871" w:type="dxa"/>
          </w:tcPr>
          <w:p>
            <w:pPr>
              <w:pStyle w:val="ConsPlusNormal"/>
              <w:jc w:val="center"/>
            </w:pPr>
            <w:r>
              <w:t>ДенИзм</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О</w:t>
            </w:r>
          </w:p>
        </w:tc>
        <w:tc>
          <w:tcPr>
            <w:tcW w:w="5329" w:type="dxa"/>
          </w:tcPr>
          <w:p>
            <w:pPr>
              <w:pStyle w:val="ConsPlusNormal"/>
            </w:pPr>
            <w:r>
              <w:t xml:space="preserve">Состав элемента представлен в </w:t>
            </w:r>
            <w:hyperlink w:anchor="P481">
              <w:r>
                <w:rPr>
                  <w:color w:val="0000FF"/>
                </w:rPr>
                <w:t>таблице 5.7</w:t>
              </w:r>
            </w:hyperlink>
          </w:p>
        </w:tc>
      </w:tr>
      <w:tr>
        <w:tc>
          <w:tcPr>
            <w:tcW w:w="3969" w:type="dxa"/>
          </w:tcPr>
          <w:p>
            <w:pPr>
              <w:pStyle w:val="ConsPlusNormal"/>
            </w:pPr>
            <w:r>
              <w:t>Дополнительные сведения об участниках факта хозяйственной жизни, основаниях и обстоятельствах его проведения</w:t>
            </w:r>
          </w:p>
        </w:tc>
        <w:tc>
          <w:tcPr>
            <w:tcW w:w="1871" w:type="dxa"/>
          </w:tcPr>
          <w:p>
            <w:pPr>
              <w:pStyle w:val="ConsPlusNormal"/>
              <w:jc w:val="center"/>
            </w:pPr>
            <w:r>
              <w:t>ДопСвФХЖ1</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w:t>
            </w:r>
          </w:p>
        </w:tc>
        <w:tc>
          <w:tcPr>
            <w:tcW w:w="5329" w:type="dxa"/>
          </w:tcPr>
          <w:p>
            <w:pPr>
              <w:pStyle w:val="ConsPlusNormal"/>
            </w:pPr>
            <w:r>
              <w:t xml:space="preserve">Состав элемента представлен в </w:t>
            </w:r>
            <w:hyperlink w:anchor="P512">
              <w:r>
                <w:rPr>
                  <w:color w:val="0000FF"/>
                </w:rPr>
                <w:t>таблице 5.8</w:t>
              </w:r>
            </w:hyperlink>
          </w:p>
        </w:tc>
      </w:tr>
      <w:tr>
        <w:tc>
          <w:tcPr>
            <w:tcW w:w="3969" w:type="dxa"/>
          </w:tcPr>
          <w:p>
            <w:pPr>
              <w:pStyle w:val="ConsPlusNormal"/>
            </w:pPr>
            <w:r>
              <w:t>Информационное поле факта хозяйственной жизни 1</w:t>
            </w:r>
          </w:p>
        </w:tc>
        <w:tc>
          <w:tcPr>
            <w:tcW w:w="1871" w:type="dxa"/>
          </w:tcPr>
          <w:p>
            <w:pPr>
              <w:pStyle w:val="ConsPlusNormal"/>
              <w:jc w:val="center"/>
            </w:pPr>
            <w:r>
              <w:t>ИнфПолФХЖ1</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w:t>
            </w:r>
          </w:p>
        </w:tc>
        <w:tc>
          <w:tcPr>
            <w:tcW w:w="5329" w:type="dxa"/>
          </w:tcPr>
          <w:p>
            <w:pPr>
              <w:pStyle w:val="ConsPlusNormal"/>
            </w:pPr>
            <w:r>
              <w:t xml:space="preserve">Состав элемента представлен в </w:t>
            </w:r>
            <w:hyperlink w:anchor="P679">
              <w:r>
                <w:rPr>
                  <w:color w:val="0000FF"/>
                </w:rPr>
                <w:t>таблице 5.11</w:t>
              </w:r>
            </w:hyperlink>
          </w:p>
        </w:tc>
      </w:tr>
    </w:tbl>
    <w:p>
      <w:pPr>
        <w:pStyle w:val="ConsPlusNormal"/>
        <w:jc w:val="both"/>
      </w:pPr>
    </w:p>
    <w:p>
      <w:pPr>
        <w:pStyle w:val="ConsPlusNormal"/>
        <w:jc w:val="right"/>
      </w:pPr>
      <w:r>
        <w:t>Таблица 5.4</w:t>
      </w:r>
    </w:p>
    <w:p>
      <w:pPr>
        <w:pStyle w:val="ConsPlusNormal"/>
        <w:jc w:val="both"/>
      </w:pPr>
    </w:p>
    <w:p>
      <w:pPr>
        <w:pStyle w:val="ConsPlusNormal"/>
        <w:jc w:val="center"/>
      </w:pPr>
      <w:bookmarkStart w:id="6" w:name="P400"/>
      <w:bookmarkEnd w:id="6"/>
      <w:r>
        <w:t>Исправление (строка 1а счета-фактуры) (ИспрДок)</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Исправление: N</w:t>
            </w:r>
          </w:p>
        </w:tc>
        <w:tc>
          <w:tcPr>
            <w:tcW w:w="1871" w:type="dxa"/>
          </w:tcPr>
          <w:p>
            <w:pPr>
              <w:pStyle w:val="ConsPlusNormal"/>
              <w:jc w:val="center"/>
            </w:pPr>
            <w:r>
              <w:t>НомИспр</w:t>
            </w:r>
          </w:p>
        </w:tc>
        <w:tc>
          <w:tcPr>
            <w:tcW w:w="1191" w:type="dxa"/>
          </w:tcPr>
          <w:p>
            <w:pPr>
              <w:pStyle w:val="ConsPlusNormal"/>
              <w:jc w:val="center"/>
            </w:pPr>
            <w:r>
              <w:t>А</w:t>
            </w:r>
          </w:p>
        </w:tc>
        <w:tc>
          <w:tcPr>
            <w:tcW w:w="1134" w:type="dxa"/>
          </w:tcPr>
          <w:p>
            <w:pPr>
              <w:pStyle w:val="ConsPlusNormal"/>
              <w:jc w:val="center"/>
            </w:pPr>
            <w:r>
              <w:t>N(3)</w:t>
            </w:r>
          </w:p>
        </w:tc>
        <w:tc>
          <w:tcPr>
            <w:tcW w:w="1134" w:type="dxa"/>
          </w:tcPr>
          <w:p>
            <w:pPr>
              <w:pStyle w:val="ConsPlusNormal"/>
              <w:jc w:val="center"/>
            </w:pPr>
            <w:r>
              <w:t>О</w:t>
            </w:r>
          </w:p>
        </w:tc>
        <w:tc>
          <w:tcPr>
            <w:tcW w:w="5329" w:type="dxa"/>
          </w:tcPr>
          <w:p>
            <w:pPr>
              <w:pStyle w:val="ConsPlusNormal"/>
            </w:pPr>
            <w:r>
              <w:t>Принимает значения от 1 и более</w:t>
            </w:r>
          </w:p>
        </w:tc>
      </w:tr>
      <w:tr>
        <w:tc>
          <w:tcPr>
            <w:tcW w:w="3969" w:type="dxa"/>
          </w:tcPr>
          <w:p>
            <w:pPr>
              <w:pStyle w:val="ConsPlusNormal"/>
            </w:pPr>
            <w:r>
              <w:t>Исправление: Дата</w:t>
            </w:r>
          </w:p>
        </w:tc>
        <w:tc>
          <w:tcPr>
            <w:tcW w:w="1871" w:type="dxa"/>
          </w:tcPr>
          <w:p>
            <w:pPr>
              <w:pStyle w:val="ConsPlusNormal"/>
              <w:jc w:val="center"/>
            </w:pPr>
            <w:r>
              <w:t>ДатаИспр</w:t>
            </w:r>
          </w:p>
        </w:tc>
        <w:tc>
          <w:tcPr>
            <w:tcW w:w="1191" w:type="dxa"/>
          </w:tcPr>
          <w:p>
            <w:pPr>
              <w:pStyle w:val="ConsPlusNormal"/>
              <w:jc w:val="center"/>
            </w:pPr>
            <w:r>
              <w:t>А</w:t>
            </w:r>
          </w:p>
        </w:tc>
        <w:tc>
          <w:tcPr>
            <w:tcW w:w="1134" w:type="dxa"/>
          </w:tcPr>
          <w:p>
            <w:pPr>
              <w:pStyle w:val="ConsPlusNormal"/>
              <w:jc w:val="center"/>
            </w:pPr>
            <w:r>
              <w:t>T(=10)</w:t>
            </w:r>
          </w:p>
        </w:tc>
        <w:tc>
          <w:tcPr>
            <w:tcW w:w="1134" w:type="dxa"/>
          </w:tcPr>
          <w:p>
            <w:pPr>
              <w:pStyle w:val="ConsPlusNormal"/>
              <w:jc w:val="center"/>
            </w:pPr>
            <w:r>
              <w:t>О</w:t>
            </w:r>
          </w:p>
        </w:tc>
        <w:tc>
          <w:tcPr>
            <w:tcW w:w="5329" w:type="dxa"/>
          </w:tcPr>
          <w:p>
            <w:pPr>
              <w:pStyle w:val="ConsPlusNormal"/>
            </w:pPr>
            <w:r>
              <w:t>Типовой элемент &lt;ДатаТип&gt;</w:t>
            </w:r>
          </w:p>
          <w:p>
            <w:pPr>
              <w:pStyle w:val="ConsPlusNormal"/>
            </w:pPr>
            <w:r>
              <w:t>Дата в формате ДД.ММ.ГГГГ</w:t>
            </w:r>
          </w:p>
        </w:tc>
      </w:tr>
    </w:tbl>
    <w:p>
      <w:pPr>
        <w:pStyle w:val="ConsPlusNormal"/>
        <w:jc w:val="both"/>
      </w:pPr>
    </w:p>
    <w:p>
      <w:pPr>
        <w:pStyle w:val="ConsPlusNormal"/>
        <w:jc w:val="right"/>
      </w:pPr>
      <w:r>
        <w:t>Таблица 5.5</w:t>
      </w:r>
    </w:p>
    <w:p>
      <w:pPr>
        <w:pStyle w:val="ConsPlusNormal"/>
        <w:jc w:val="both"/>
      </w:pPr>
    </w:p>
    <w:p>
      <w:pPr>
        <w:pStyle w:val="ConsPlusNormal"/>
        <w:jc w:val="center"/>
      </w:pPr>
      <w:bookmarkStart w:id="7" w:name="P424"/>
      <w:bookmarkEnd w:id="7"/>
      <w:r>
        <w:t>Сведения о грузоотправителе (строка 3</w:t>
      </w:r>
    </w:p>
    <w:p>
      <w:pPr>
        <w:pStyle w:val="ConsPlusNormal"/>
        <w:jc w:val="center"/>
      </w:pPr>
      <w:r>
        <w:t>счета-фактуры) (ГрузОт)</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Borders>
              <w:top w:val="single" w:sz="4" w:space="0" w:color="auto"/>
              <w:bottom w:val="single" w:sz="4" w:space="0" w:color="auto"/>
            </w:tcBorders>
          </w:tcPr>
          <w:p>
            <w:pPr>
              <w:pStyle w:val="ConsPlusNormal"/>
              <w:jc w:val="center"/>
            </w:pPr>
            <w:r>
              <w:t>Наименование элемента</w:t>
            </w:r>
          </w:p>
        </w:tc>
        <w:tc>
          <w:tcPr>
            <w:tcW w:w="1871" w:type="dxa"/>
            <w:tcBorders>
              <w:top w:val="single" w:sz="4" w:space="0" w:color="auto"/>
              <w:bottom w:val="single" w:sz="4" w:space="0" w:color="auto"/>
            </w:tcBorders>
          </w:tcPr>
          <w:p>
            <w:pPr>
              <w:pStyle w:val="ConsPlusNormal"/>
              <w:jc w:val="center"/>
            </w:pPr>
            <w:r>
              <w:t>Сокращенное наименование (код) элемента</w:t>
            </w:r>
          </w:p>
        </w:tc>
        <w:tc>
          <w:tcPr>
            <w:tcW w:w="1191" w:type="dxa"/>
            <w:tcBorders>
              <w:top w:val="single" w:sz="4" w:space="0" w:color="auto"/>
              <w:bottom w:val="single" w:sz="4" w:space="0" w:color="auto"/>
            </w:tcBorders>
          </w:tcPr>
          <w:p>
            <w:pPr>
              <w:pStyle w:val="ConsPlusNormal"/>
              <w:jc w:val="center"/>
            </w:pPr>
            <w:r>
              <w:t>Признак типа элемента</w:t>
            </w:r>
          </w:p>
        </w:tc>
        <w:tc>
          <w:tcPr>
            <w:tcW w:w="1134" w:type="dxa"/>
            <w:tcBorders>
              <w:top w:val="single" w:sz="4" w:space="0" w:color="auto"/>
              <w:bottom w:val="single" w:sz="4" w:space="0" w:color="auto"/>
            </w:tcBorders>
          </w:tcPr>
          <w:p>
            <w:pPr>
              <w:pStyle w:val="ConsPlusNormal"/>
              <w:jc w:val="center"/>
            </w:pPr>
            <w:r>
              <w:t>Формат элемента</w:t>
            </w:r>
          </w:p>
        </w:tc>
        <w:tc>
          <w:tcPr>
            <w:tcW w:w="1134" w:type="dxa"/>
            <w:tcBorders>
              <w:top w:val="single" w:sz="4" w:space="0" w:color="auto"/>
              <w:bottom w:val="single" w:sz="4" w:space="0" w:color="auto"/>
            </w:tcBorders>
          </w:tcPr>
          <w:p>
            <w:pPr>
              <w:pStyle w:val="ConsPlusNormal"/>
              <w:jc w:val="center"/>
            </w:pPr>
            <w:r>
              <w:t>Признак обязательности элемента</w:t>
            </w:r>
          </w:p>
        </w:tc>
        <w:tc>
          <w:tcPr>
            <w:tcW w:w="5329" w:type="dxa"/>
            <w:tcBorders>
              <w:top w:val="single" w:sz="4" w:space="0" w:color="auto"/>
              <w:bottom w:val="single" w:sz="4" w:space="0" w:color="auto"/>
            </w:tcBorders>
          </w:tcPr>
          <w:p>
            <w:pPr>
              <w:pStyle w:val="ConsPlusNormal"/>
              <w:jc w:val="center"/>
            </w:pPr>
            <w:r>
              <w:t>Дополнительная информация</w:t>
            </w:r>
          </w:p>
        </w:tc>
      </w:tr>
      <w:tr>
        <w:tblPrEx>
          <w:tblBorders>
            <w:insideH w:val="none" w:sz="0" w:space="0" w:color="auto"/>
          </w:tblBorders>
        </w:tblPrEx>
        <w:tc>
          <w:tcPr>
            <w:tcW w:w="3969" w:type="dxa"/>
            <w:tcBorders>
              <w:top w:val="single" w:sz="4" w:space="0" w:color="auto"/>
              <w:bottom w:val="nil"/>
            </w:tcBorders>
          </w:tcPr>
          <w:p>
            <w:pPr>
              <w:pStyle w:val="ConsPlusNormal"/>
            </w:pPr>
            <w:r>
              <w:t>Грузоотправитель и его адрес |</w:t>
            </w:r>
          </w:p>
        </w:tc>
        <w:tc>
          <w:tcPr>
            <w:tcW w:w="1871" w:type="dxa"/>
            <w:tcBorders>
              <w:top w:val="single" w:sz="4" w:space="0" w:color="auto"/>
              <w:bottom w:val="nil"/>
            </w:tcBorders>
          </w:tcPr>
          <w:p>
            <w:pPr>
              <w:pStyle w:val="ConsPlusNormal"/>
              <w:jc w:val="center"/>
            </w:pPr>
            <w:r>
              <w:t>ГрузОтпр</w:t>
            </w:r>
          </w:p>
        </w:tc>
        <w:tc>
          <w:tcPr>
            <w:tcW w:w="1191" w:type="dxa"/>
            <w:tcBorders>
              <w:top w:val="single" w:sz="4" w:space="0" w:color="auto"/>
              <w:bottom w:val="nil"/>
            </w:tcBorders>
          </w:tcPr>
          <w:p>
            <w:pPr>
              <w:pStyle w:val="ConsPlusNormal"/>
              <w:jc w:val="center"/>
            </w:pPr>
            <w:r>
              <w:t>С</w:t>
            </w:r>
          </w:p>
        </w:tc>
        <w:tc>
          <w:tcPr>
            <w:tcW w:w="1134" w:type="dxa"/>
            <w:tcBorders>
              <w:top w:val="single" w:sz="4" w:space="0" w:color="auto"/>
              <w:bottom w:val="nil"/>
            </w:tcBorders>
          </w:tcPr>
          <w:p>
            <w:pPr>
              <w:pStyle w:val="ConsPlusNormal"/>
            </w:pPr>
          </w:p>
        </w:tc>
        <w:tc>
          <w:tcPr>
            <w:tcW w:w="1134" w:type="dxa"/>
            <w:tcBorders>
              <w:top w:val="single" w:sz="4" w:space="0" w:color="auto"/>
              <w:bottom w:val="nil"/>
            </w:tcBorders>
          </w:tcPr>
          <w:p>
            <w:pPr>
              <w:pStyle w:val="ConsPlusNormal"/>
              <w:jc w:val="center"/>
            </w:pPr>
            <w:r>
              <w:t>О</w:t>
            </w:r>
          </w:p>
        </w:tc>
        <w:tc>
          <w:tcPr>
            <w:tcW w:w="5329" w:type="dxa"/>
            <w:tcBorders>
              <w:top w:val="single" w:sz="4" w:space="0" w:color="auto"/>
              <w:bottom w:val="nil"/>
            </w:tcBorders>
          </w:tcPr>
          <w:p>
            <w:pPr>
              <w:pStyle w:val="ConsPlusNormal"/>
            </w:pPr>
            <w:r>
              <w:t>Типовой элемент &lt;УчастникТип&gt;.</w:t>
            </w:r>
          </w:p>
          <w:p>
            <w:pPr>
              <w:pStyle w:val="ConsPlusNormal"/>
            </w:pPr>
            <w:r>
              <w:t xml:space="preserve">Состав элемента представлен в </w:t>
            </w:r>
            <w:hyperlink w:anchor="P1818">
              <w:r>
                <w:rPr>
                  <w:color w:val="0000FF"/>
                </w:rPr>
                <w:t>таблице 5.34</w:t>
              </w:r>
            </w:hyperlink>
          </w:p>
        </w:tc>
      </w:tr>
      <w:tr>
        <w:tblPrEx>
          <w:tblBorders>
            <w:insideH w:val="none" w:sz="0" w:space="0" w:color="auto"/>
          </w:tblBorders>
        </w:tblPrEx>
        <w:tc>
          <w:tcPr>
            <w:tcW w:w="3969" w:type="dxa"/>
            <w:tcBorders>
              <w:top w:val="nil"/>
              <w:bottom w:val="single" w:sz="4" w:space="0" w:color="auto"/>
            </w:tcBorders>
            <w:vAlign w:val="bottom"/>
          </w:tcPr>
          <w:p>
            <w:pPr>
              <w:pStyle w:val="ConsPlusNormal"/>
            </w:pPr>
            <w:r>
              <w:t>Указано "он же"</w:t>
            </w:r>
          </w:p>
        </w:tc>
        <w:tc>
          <w:tcPr>
            <w:tcW w:w="1871" w:type="dxa"/>
            <w:tcBorders>
              <w:top w:val="nil"/>
              <w:bottom w:val="single" w:sz="4" w:space="0" w:color="auto"/>
            </w:tcBorders>
            <w:vAlign w:val="bottom"/>
          </w:tcPr>
          <w:p>
            <w:pPr>
              <w:pStyle w:val="ConsPlusNormal"/>
              <w:jc w:val="center"/>
            </w:pPr>
            <w:r>
              <w:t>ОнЖе</w:t>
            </w:r>
          </w:p>
        </w:tc>
        <w:tc>
          <w:tcPr>
            <w:tcW w:w="1191" w:type="dxa"/>
            <w:tcBorders>
              <w:top w:val="nil"/>
              <w:bottom w:val="single" w:sz="4" w:space="0" w:color="auto"/>
            </w:tcBorders>
            <w:vAlign w:val="bottom"/>
          </w:tcPr>
          <w:p>
            <w:pPr>
              <w:pStyle w:val="ConsPlusNormal"/>
              <w:jc w:val="center"/>
            </w:pPr>
            <w:r>
              <w:t>П</w:t>
            </w:r>
          </w:p>
        </w:tc>
        <w:tc>
          <w:tcPr>
            <w:tcW w:w="1134" w:type="dxa"/>
            <w:tcBorders>
              <w:top w:val="nil"/>
              <w:bottom w:val="single" w:sz="4" w:space="0" w:color="auto"/>
            </w:tcBorders>
            <w:vAlign w:val="bottom"/>
          </w:tcPr>
          <w:p>
            <w:pPr>
              <w:pStyle w:val="ConsPlusNormal"/>
              <w:jc w:val="center"/>
            </w:pPr>
            <w:r>
              <w:t>T(=5)</w:t>
            </w:r>
          </w:p>
        </w:tc>
        <w:tc>
          <w:tcPr>
            <w:tcW w:w="1134" w:type="dxa"/>
            <w:tcBorders>
              <w:top w:val="nil"/>
              <w:bottom w:val="single" w:sz="4" w:space="0" w:color="auto"/>
            </w:tcBorders>
            <w:vAlign w:val="bottom"/>
          </w:tcPr>
          <w:p>
            <w:pPr>
              <w:pStyle w:val="ConsPlusNormal"/>
              <w:jc w:val="center"/>
            </w:pPr>
            <w:r>
              <w:t>ОК</w:t>
            </w:r>
          </w:p>
        </w:tc>
        <w:tc>
          <w:tcPr>
            <w:tcW w:w="5329" w:type="dxa"/>
            <w:tcBorders>
              <w:top w:val="nil"/>
              <w:bottom w:val="single" w:sz="4" w:space="0" w:color="auto"/>
            </w:tcBorders>
            <w:vAlign w:val="bottom"/>
          </w:tcPr>
          <w:p>
            <w:pPr>
              <w:pStyle w:val="ConsPlusNormal"/>
            </w:pPr>
            <w:r>
              <w:t>Принимает значение: он же</w:t>
            </w:r>
          </w:p>
        </w:tc>
      </w:tr>
    </w:tbl>
    <w:p>
      <w:pPr>
        <w:pStyle w:val="ConsPlusNormal"/>
        <w:jc w:val="both"/>
      </w:pPr>
    </w:p>
    <w:p>
      <w:pPr>
        <w:pStyle w:val="ConsPlusNormal"/>
        <w:jc w:val="right"/>
      </w:pPr>
      <w:r>
        <w:t>Таблица 5.6</w:t>
      </w:r>
    </w:p>
    <w:p>
      <w:pPr>
        <w:pStyle w:val="ConsPlusNormal"/>
        <w:jc w:val="both"/>
      </w:pPr>
    </w:p>
    <w:p>
      <w:pPr>
        <w:pStyle w:val="ConsPlusNormal"/>
        <w:jc w:val="center"/>
      </w:pPr>
      <w:bookmarkStart w:id="8" w:name="P449"/>
      <w:bookmarkEnd w:id="8"/>
      <w:r>
        <w:t>Сведения о платежно-расчетном документе (строка 5</w:t>
      </w:r>
    </w:p>
    <w:p>
      <w:pPr>
        <w:pStyle w:val="ConsPlusNormal"/>
        <w:jc w:val="center"/>
      </w:pPr>
      <w:r>
        <w:t>счета-фактуры) (СвПРД)</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 xml:space="preserve">Сокращенное наименование </w:t>
            </w:r>
            <w:r>
              <w:lastRenderedPageBreak/>
              <w:t>(код) элемента</w:t>
            </w:r>
          </w:p>
        </w:tc>
        <w:tc>
          <w:tcPr>
            <w:tcW w:w="1191" w:type="dxa"/>
          </w:tcPr>
          <w:p>
            <w:pPr>
              <w:pStyle w:val="ConsPlusNormal"/>
              <w:jc w:val="center"/>
            </w:pPr>
            <w:r>
              <w:lastRenderedPageBreak/>
              <w:t xml:space="preserve">Признак типа </w:t>
            </w:r>
            <w:r>
              <w:lastRenderedPageBreak/>
              <w:t>элемента</w:t>
            </w:r>
          </w:p>
        </w:tc>
        <w:tc>
          <w:tcPr>
            <w:tcW w:w="1134" w:type="dxa"/>
          </w:tcPr>
          <w:p>
            <w:pPr>
              <w:pStyle w:val="ConsPlusNormal"/>
              <w:jc w:val="center"/>
            </w:pPr>
            <w:r>
              <w:lastRenderedPageBreak/>
              <w:t>Формат элемента</w:t>
            </w:r>
          </w:p>
        </w:tc>
        <w:tc>
          <w:tcPr>
            <w:tcW w:w="1134" w:type="dxa"/>
          </w:tcPr>
          <w:p>
            <w:pPr>
              <w:pStyle w:val="ConsPlusNormal"/>
              <w:jc w:val="center"/>
            </w:pPr>
            <w:r>
              <w:t xml:space="preserve">Признак обязательности </w:t>
            </w:r>
            <w:r>
              <w:lastRenderedPageBreak/>
              <w:t>элемента</w:t>
            </w:r>
          </w:p>
        </w:tc>
        <w:tc>
          <w:tcPr>
            <w:tcW w:w="5329" w:type="dxa"/>
          </w:tcPr>
          <w:p>
            <w:pPr>
              <w:pStyle w:val="ConsPlusNormal"/>
              <w:jc w:val="center"/>
            </w:pPr>
            <w:r>
              <w:lastRenderedPageBreak/>
              <w:t>Дополнительная информация</w:t>
            </w:r>
          </w:p>
        </w:tc>
      </w:tr>
      <w:tr>
        <w:tc>
          <w:tcPr>
            <w:tcW w:w="3969" w:type="dxa"/>
          </w:tcPr>
          <w:p>
            <w:pPr>
              <w:pStyle w:val="ConsPlusNormal"/>
            </w:pPr>
            <w:r>
              <w:t>Номер платежно-расчетного документа</w:t>
            </w:r>
          </w:p>
        </w:tc>
        <w:tc>
          <w:tcPr>
            <w:tcW w:w="1871" w:type="dxa"/>
          </w:tcPr>
          <w:p>
            <w:pPr>
              <w:pStyle w:val="ConsPlusNormal"/>
              <w:jc w:val="center"/>
            </w:pPr>
            <w:r>
              <w:t>НомерПРД</w:t>
            </w:r>
          </w:p>
        </w:tc>
        <w:tc>
          <w:tcPr>
            <w:tcW w:w="1191" w:type="dxa"/>
          </w:tcPr>
          <w:p>
            <w:pPr>
              <w:pStyle w:val="ConsPlusNormal"/>
              <w:jc w:val="center"/>
            </w:pPr>
            <w:r>
              <w:t>А</w:t>
            </w:r>
          </w:p>
        </w:tc>
        <w:tc>
          <w:tcPr>
            <w:tcW w:w="1134" w:type="dxa"/>
          </w:tcPr>
          <w:p>
            <w:pPr>
              <w:pStyle w:val="ConsPlusNormal"/>
              <w:jc w:val="center"/>
            </w:pPr>
            <w:r>
              <w:t>T(1-30)</w:t>
            </w:r>
          </w:p>
        </w:tc>
        <w:tc>
          <w:tcPr>
            <w:tcW w:w="1134" w:type="dxa"/>
          </w:tcPr>
          <w:p>
            <w:pPr>
              <w:pStyle w:val="ConsPlusNormal"/>
              <w:jc w:val="center"/>
            </w:pPr>
            <w:r>
              <w:t>Н</w:t>
            </w:r>
          </w:p>
        </w:tc>
        <w:tc>
          <w:tcPr>
            <w:tcW w:w="5329" w:type="dxa"/>
          </w:tcPr>
          <w:p>
            <w:pPr>
              <w:pStyle w:val="ConsPlusNormal"/>
            </w:pPr>
            <w:r>
              <w:t>Элемент обязателен при &lt;Функция&gt;= СЧФ | СЧФДОП, в случае получения авансовых или иных платежей в счет предстоящих поставок товаров (выполнения работ, оказания услуг), передачи имущественных прав (кроме безденежной формы расчетов)</w:t>
            </w:r>
          </w:p>
        </w:tc>
      </w:tr>
      <w:tr>
        <w:tc>
          <w:tcPr>
            <w:tcW w:w="3969" w:type="dxa"/>
          </w:tcPr>
          <w:p>
            <w:pPr>
              <w:pStyle w:val="ConsPlusNormal"/>
            </w:pPr>
            <w:r>
              <w:t>Дата составления платежно-расчетного документа</w:t>
            </w:r>
          </w:p>
        </w:tc>
        <w:tc>
          <w:tcPr>
            <w:tcW w:w="1871" w:type="dxa"/>
          </w:tcPr>
          <w:p>
            <w:pPr>
              <w:pStyle w:val="ConsPlusNormal"/>
              <w:jc w:val="center"/>
            </w:pPr>
            <w:r>
              <w:t>ДатаПРД</w:t>
            </w:r>
          </w:p>
        </w:tc>
        <w:tc>
          <w:tcPr>
            <w:tcW w:w="1191" w:type="dxa"/>
          </w:tcPr>
          <w:p>
            <w:pPr>
              <w:pStyle w:val="ConsPlusNormal"/>
              <w:jc w:val="center"/>
            </w:pPr>
            <w:r>
              <w:t>А</w:t>
            </w:r>
          </w:p>
        </w:tc>
        <w:tc>
          <w:tcPr>
            <w:tcW w:w="1134" w:type="dxa"/>
          </w:tcPr>
          <w:p>
            <w:pPr>
              <w:pStyle w:val="ConsPlusNormal"/>
              <w:jc w:val="center"/>
            </w:pPr>
            <w:r>
              <w:t>T(=10)</w:t>
            </w:r>
          </w:p>
        </w:tc>
        <w:tc>
          <w:tcPr>
            <w:tcW w:w="1134" w:type="dxa"/>
          </w:tcPr>
          <w:p>
            <w:pPr>
              <w:pStyle w:val="ConsPlusNormal"/>
              <w:jc w:val="center"/>
            </w:pPr>
            <w:r>
              <w:t>Н</w:t>
            </w:r>
          </w:p>
        </w:tc>
        <w:tc>
          <w:tcPr>
            <w:tcW w:w="5329" w:type="dxa"/>
          </w:tcPr>
          <w:p>
            <w:pPr>
              <w:pStyle w:val="ConsPlusNormal"/>
            </w:pPr>
            <w:r>
              <w:t>Типовой элемент &lt;ДатаТип&gt;.</w:t>
            </w:r>
          </w:p>
          <w:p>
            <w:pPr>
              <w:pStyle w:val="ConsPlusNormal"/>
            </w:pPr>
            <w:r>
              <w:t>Дата в формате ДД.ММ.ГГГГ.</w:t>
            </w:r>
          </w:p>
          <w:p>
            <w:pPr>
              <w:pStyle w:val="ConsPlusNormal"/>
            </w:pPr>
            <w:r>
              <w:t>Элемент обязателен при &lt;Функция&gt;= СЧФ | СЧФДОП, в случае получения авансовых или иных платежей в счет предстоящих поставок товаров (выполнения работ, оказания услуг), передачи имущественных прав (кроме безденежной формы расчетов)</w:t>
            </w:r>
          </w:p>
        </w:tc>
      </w:tr>
      <w:tr>
        <w:tc>
          <w:tcPr>
            <w:tcW w:w="3969" w:type="dxa"/>
          </w:tcPr>
          <w:p>
            <w:pPr>
              <w:pStyle w:val="ConsPlusNormal"/>
            </w:pPr>
            <w:r>
              <w:t>Сумма</w:t>
            </w:r>
          </w:p>
        </w:tc>
        <w:tc>
          <w:tcPr>
            <w:tcW w:w="1871" w:type="dxa"/>
          </w:tcPr>
          <w:p>
            <w:pPr>
              <w:pStyle w:val="ConsPlusNormal"/>
              <w:jc w:val="center"/>
            </w:pPr>
            <w:r>
              <w:t>СуммаПРД</w:t>
            </w:r>
          </w:p>
        </w:tc>
        <w:tc>
          <w:tcPr>
            <w:tcW w:w="1191" w:type="dxa"/>
          </w:tcPr>
          <w:p>
            <w:pPr>
              <w:pStyle w:val="ConsPlusNormal"/>
              <w:jc w:val="center"/>
            </w:pPr>
            <w:r>
              <w:t>А</w:t>
            </w:r>
          </w:p>
        </w:tc>
        <w:tc>
          <w:tcPr>
            <w:tcW w:w="1134" w:type="dxa"/>
          </w:tcPr>
          <w:p>
            <w:pPr>
              <w:pStyle w:val="ConsPlusNormal"/>
              <w:jc w:val="center"/>
            </w:pPr>
            <w:r>
              <w:t>N(19.2)</w:t>
            </w:r>
          </w:p>
        </w:tc>
        <w:tc>
          <w:tcPr>
            <w:tcW w:w="1134" w:type="dxa"/>
          </w:tcPr>
          <w:p>
            <w:pPr>
              <w:pStyle w:val="ConsPlusNormal"/>
              <w:jc w:val="center"/>
            </w:pPr>
            <w:r>
              <w:t>Н</w:t>
            </w:r>
          </w:p>
        </w:tc>
        <w:tc>
          <w:tcPr>
            <w:tcW w:w="5329" w:type="dxa"/>
          </w:tcPr>
          <w:p>
            <w:pPr>
              <w:pStyle w:val="ConsPlusNormal"/>
            </w:pPr>
            <w:r>
              <w:t>Элемент обязателен для учета денежных обязательств Федеральным казначейством</w:t>
            </w:r>
          </w:p>
        </w:tc>
      </w:tr>
    </w:tbl>
    <w:p>
      <w:pPr>
        <w:pStyle w:val="ConsPlusNormal"/>
        <w:jc w:val="both"/>
      </w:pPr>
    </w:p>
    <w:p>
      <w:pPr>
        <w:pStyle w:val="ConsPlusNormal"/>
        <w:jc w:val="right"/>
      </w:pPr>
      <w:r>
        <w:t>Таблица 5.7</w:t>
      </w:r>
    </w:p>
    <w:p>
      <w:pPr>
        <w:pStyle w:val="ConsPlusNormal"/>
        <w:jc w:val="both"/>
      </w:pPr>
    </w:p>
    <w:p>
      <w:pPr>
        <w:pStyle w:val="ConsPlusNormal"/>
        <w:jc w:val="center"/>
      </w:pPr>
      <w:bookmarkStart w:id="9" w:name="P481"/>
      <w:bookmarkEnd w:id="9"/>
      <w:r>
        <w:t>Единица денежного измерения (валюта) (строка 7</w:t>
      </w:r>
    </w:p>
    <w:p>
      <w:pPr>
        <w:pStyle w:val="ConsPlusNormal"/>
        <w:jc w:val="center"/>
      </w:pPr>
      <w:r>
        <w:t>счета-фактуры) (ДенИзм)</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Валюта: код</w:t>
            </w:r>
          </w:p>
        </w:tc>
        <w:tc>
          <w:tcPr>
            <w:tcW w:w="1871" w:type="dxa"/>
          </w:tcPr>
          <w:p>
            <w:pPr>
              <w:pStyle w:val="ConsPlusNormal"/>
              <w:jc w:val="center"/>
            </w:pPr>
            <w:r>
              <w:t>КодОКВ</w:t>
            </w:r>
          </w:p>
        </w:tc>
        <w:tc>
          <w:tcPr>
            <w:tcW w:w="1191" w:type="dxa"/>
          </w:tcPr>
          <w:p>
            <w:pPr>
              <w:pStyle w:val="ConsPlusNormal"/>
              <w:jc w:val="center"/>
            </w:pPr>
            <w:r>
              <w:t>А</w:t>
            </w:r>
          </w:p>
        </w:tc>
        <w:tc>
          <w:tcPr>
            <w:tcW w:w="1134" w:type="dxa"/>
          </w:tcPr>
          <w:p>
            <w:pPr>
              <w:pStyle w:val="ConsPlusNormal"/>
              <w:jc w:val="center"/>
            </w:pPr>
            <w:r>
              <w:t>T(=3)</w:t>
            </w:r>
          </w:p>
        </w:tc>
        <w:tc>
          <w:tcPr>
            <w:tcW w:w="1134" w:type="dxa"/>
          </w:tcPr>
          <w:p>
            <w:pPr>
              <w:pStyle w:val="ConsPlusNormal"/>
              <w:jc w:val="center"/>
            </w:pPr>
            <w:r>
              <w:t>ОК</w:t>
            </w:r>
          </w:p>
        </w:tc>
        <w:tc>
          <w:tcPr>
            <w:tcW w:w="5329" w:type="dxa"/>
          </w:tcPr>
          <w:p>
            <w:pPr>
              <w:pStyle w:val="ConsPlusNormal"/>
            </w:pPr>
            <w:r>
              <w:t>Типовой элемент &lt;ОКВТип&gt;.</w:t>
            </w:r>
          </w:p>
          <w:p>
            <w:pPr>
              <w:pStyle w:val="ConsPlusNormal"/>
            </w:pPr>
            <w:r>
              <w:t xml:space="preserve">Принимает значение в соответствии с Общероссийском </w:t>
            </w:r>
            <w:hyperlink r:id="rId30">
              <w:r>
                <w:rPr>
                  <w:color w:val="0000FF"/>
                </w:rPr>
                <w:t>классификатором</w:t>
              </w:r>
            </w:hyperlink>
            <w:r>
              <w:t xml:space="preserve"> валют (ОКВ)</w:t>
            </w:r>
          </w:p>
        </w:tc>
      </w:tr>
      <w:tr>
        <w:tc>
          <w:tcPr>
            <w:tcW w:w="3969" w:type="dxa"/>
          </w:tcPr>
          <w:p>
            <w:pPr>
              <w:pStyle w:val="ConsPlusNormal"/>
            </w:pPr>
            <w:r>
              <w:t>Валюта: Наименование</w:t>
            </w:r>
          </w:p>
        </w:tc>
        <w:tc>
          <w:tcPr>
            <w:tcW w:w="1871" w:type="dxa"/>
          </w:tcPr>
          <w:p>
            <w:pPr>
              <w:pStyle w:val="ConsPlusNormal"/>
              <w:jc w:val="center"/>
            </w:pPr>
            <w:r>
              <w:t>НаимОКВ</w:t>
            </w:r>
          </w:p>
        </w:tc>
        <w:tc>
          <w:tcPr>
            <w:tcW w:w="1191" w:type="dxa"/>
          </w:tcPr>
          <w:p>
            <w:pPr>
              <w:pStyle w:val="ConsPlusNormal"/>
              <w:jc w:val="center"/>
            </w:pPr>
            <w:r>
              <w:t>А</w:t>
            </w:r>
          </w:p>
        </w:tc>
        <w:tc>
          <w:tcPr>
            <w:tcW w:w="1134" w:type="dxa"/>
          </w:tcPr>
          <w:p>
            <w:pPr>
              <w:pStyle w:val="ConsPlusNormal"/>
              <w:jc w:val="center"/>
            </w:pPr>
            <w:r>
              <w:t>T(1-100)</w:t>
            </w:r>
          </w:p>
        </w:tc>
        <w:tc>
          <w:tcPr>
            <w:tcW w:w="1134" w:type="dxa"/>
          </w:tcPr>
          <w:p>
            <w:pPr>
              <w:pStyle w:val="ConsPlusNormal"/>
              <w:jc w:val="center"/>
            </w:pPr>
            <w:r>
              <w:t>ОК</w:t>
            </w:r>
          </w:p>
        </w:tc>
        <w:tc>
          <w:tcPr>
            <w:tcW w:w="5329" w:type="dxa"/>
          </w:tcPr>
          <w:p>
            <w:pPr>
              <w:pStyle w:val="ConsPlusNormal"/>
            </w:pPr>
            <w:r>
              <w:t xml:space="preserve">Принимает значение в соответствии с Общероссийским </w:t>
            </w:r>
            <w:hyperlink r:id="rId31">
              <w:r>
                <w:rPr>
                  <w:color w:val="0000FF"/>
                </w:rPr>
                <w:t>классификатором</w:t>
              </w:r>
            </w:hyperlink>
            <w:r>
              <w:t xml:space="preserve"> валют (ОКВ). Формируется согласно </w:t>
            </w:r>
            <w:r>
              <w:lastRenderedPageBreak/>
              <w:t>указанному коду валюты</w:t>
            </w:r>
          </w:p>
        </w:tc>
      </w:tr>
      <w:tr>
        <w:tc>
          <w:tcPr>
            <w:tcW w:w="3969" w:type="dxa"/>
          </w:tcPr>
          <w:p>
            <w:pPr>
              <w:pStyle w:val="ConsPlusNormal"/>
            </w:pPr>
            <w:r>
              <w:lastRenderedPageBreak/>
              <w:t>Курс валюты</w:t>
            </w:r>
          </w:p>
        </w:tc>
        <w:tc>
          <w:tcPr>
            <w:tcW w:w="1871" w:type="dxa"/>
          </w:tcPr>
          <w:p>
            <w:pPr>
              <w:pStyle w:val="ConsPlusNormal"/>
              <w:jc w:val="center"/>
            </w:pPr>
            <w:r>
              <w:t>КурсВал</w:t>
            </w:r>
          </w:p>
        </w:tc>
        <w:tc>
          <w:tcPr>
            <w:tcW w:w="1191" w:type="dxa"/>
          </w:tcPr>
          <w:p>
            <w:pPr>
              <w:pStyle w:val="ConsPlusNormal"/>
              <w:jc w:val="center"/>
            </w:pPr>
            <w:r>
              <w:t>А</w:t>
            </w:r>
          </w:p>
        </w:tc>
        <w:tc>
          <w:tcPr>
            <w:tcW w:w="1134" w:type="dxa"/>
          </w:tcPr>
          <w:p>
            <w:pPr>
              <w:pStyle w:val="ConsPlusNormal"/>
              <w:jc w:val="center"/>
            </w:pPr>
            <w:r>
              <w:t>N(10.4)</w:t>
            </w:r>
          </w:p>
        </w:tc>
        <w:tc>
          <w:tcPr>
            <w:tcW w:w="1134" w:type="dxa"/>
          </w:tcPr>
          <w:p>
            <w:pPr>
              <w:pStyle w:val="ConsPlusNormal"/>
              <w:jc w:val="center"/>
            </w:pPr>
            <w:r>
              <w:t>Н</w:t>
            </w:r>
          </w:p>
        </w:tc>
        <w:tc>
          <w:tcPr>
            <w:tcW w:w="5329" w:type="dxa"/>
          </w:tcPr>
          <w:p>
            <w:pPr>
              <w:pStyle w:val="ConsPlusNormal"/>
            </w:pPr>
          </w:p>
        </w:tc>
      </w:tr>
    </w:tbl>
    <w:p>
      <w:pPr>
        <w:pStyle w:val="ConsPlusNormal"/>
        <w:jc w:val="both"/>
      </w:pPr>
    </w:p>
    <w:p>
      <w:pPr>
        <w:pStyle w:val="ConsPlusNormal"/>
        <w:jc w:val="right"/>
      </w:pPr>
      <w:r>
        <w:t>Таблица 5.8</w:t>
      </w:r>
    </w:p>
    <w:p>
      <w:pPr>
        <w:pStyle w:val="ConsPlusNormal"/>
        <w:jc w:val="both"/>
      </w:pPr>
    </w:p>
    <w:p>
      <w:pPr>
        <w:pStyle w:val="ConsPlusNormal"/>
        <w:jc w:val="center"/>
      </w:pPr>
      <w:bookmarkStart w:id="10" w:name="P512"/>
      <w:bookmarkEnd w:id="10"/>
      <w:r>
        <w:t>Дополнительные сведения об участниках факта</w:t>
      </w:r>
    </w:p>
    <w:p>
      <w:pPr>
        <w:pStyle w:val="ConsPlusNormal"/>
        <w:jc w:val="center"/>
      </w:pPr>
      <w:r>
        <w:t>хозяйственной жизни, основаниях и обстоятельствах</w:t>
      </w:r>
    </w:p>
    <w:p>
      <w:pPr>
        <w:pStyle w:val="ConsPlusNormal"/>
        <w:jc w:val="center"/>
      </w:pPr>
      <w:r>
        <w:t>его проведения (ДопСвФХЖ1)</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164"/>
        <w:gridCol w:w="2163"/>
        <w:gridCol w:w="1249"/>
        <w:gridCol w:w="1189"/>
        <w:gridCol w:w="1679"/>
        <w:gridCol w:w="559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Идентификатор государственного контракта, договора (соглашения) (строка 8 счета-фактуры)</w:t>
            </w:r>
          </w:p>
        </w:tc>
        <w:tc>
          <w:tcPr>
            <w:tcW w:w="1871" w:type="dxa"/>
          </w:tcPr>
          <w:p>
            <w:pPr>
              <w:pStyle w:val="ConsPlusNormal"/>
              <w:jc w:val="center"/>
            </w:pPr>
            <w:r>
              <w:t>ИдГосКон</w:t>
            </w:r>
          </w:p>
        </w:tc>
        <w:tc>
          <w:tcPr>
            <w:tcW w:w="1191" w:type="dxa"/>
          </w:tcPr>
          <w:p>
            <w:pPr>
              <w:pStyle w:val="ConsPlusNormal"/>
              <w:jc w:val="center"/>
            </w:pPr>
            <w:r>
              <w:t>А</w:t>
            </w:r>
          </w:p>
        </w:tc>
        <w:tc>
          <w:tcPr>
            <w:tcW w:w="1134" w:type="dxa"/>
          </w:tcPr>
          <w:p>
            <w:pPr>
              <w:pStyle w:val="ConsPlusNormal"/>
              <w:jc w:val="center"/>
            </w:pPr>
            <w:r>
              <w:t>T(20-25)</w:t>
            </w:r>
          </w:p>
        </w:tc>
        <w:tc>
          <w:tcPr>
            <w:tcW w:w="1134" w:type="dxa"/>
          </w:tcPr>
          <w:p>
            <w:pPr>
              <w:pStyle w:val="ConsPlusNormal"/>
              <w:jc w:val="center"/>
            </w:pPr>
            <w:r>
              <w:t>Н</w:t>
            </w:r>
          </w:p>
        </w:tc>
        <w:tc>
          <w:tcPr>
            <w:tcW w:w="5329" w:type="dxa"/>
          </w:tcPr>
          <w:p>
            <w:pPr>
              <w:pStyle w:val="ConsPlusNormal"/>
            </w:pPr>
            <w:r>
              <w:t>Элемент обязателен при наличии государственного контракта на поставку товаров (выполнение работ, оказание услуг), договора (соглашения) о предоставлении из федерального бюджета организации субсидий, бюджетных инвестиций, взносов в уставный капитал</w:t>
            </w:r>
          </w:p>
        </w:tc>
      </w:tr>
      <w:tr>
        <w:tc>
          <w:tcPr>
            <w:tcW w:w="3969" w:type="dxa"/>
          </w:tcPr>
          <w:p>
            <w:pPr>
              <w:pStyle w:val="ConsPlusNormal"/>
            </w:pPr>
            <w:r>
              <w:t>Специальные обстоятельства формирования счета-фактуры, применяемого при расчетах по налогу на добавленную стоимость</w:t>
            </w:r>
          </w:p>
        </w:tc>
        <w:tc>
          <w:tcPr>
            <w:tcW w:w="1871" w:type="dxa"/>
          </w:tcPr>
          <w:p>
            <w:pPr>
              <w:pStyle w:val="ConsPlusNormal"/>
              <w:jc w:val="center"/>
            </w:pPr>
            <w:r>
              <w:t>СпОбстФСЧФ</w:t>
            </w:r>
          </w:p>
        </w:tc>
        <w:tc>
          <w:tcPr>
            <w:tcW w:w="1191" w:type="dxa"/>
          </w:tcPr>
          <w:p>
            <w:pPr>
              <w:pStyle w:val="ConsPlusNormal"/>
              <w:jc w:val="center"/>
            </w:pPr>
            <w:r>
              <w:t>А</w:t>
            </w:r>
          </w:p>
        </w:tc>
        <w:tc>
          <w:tcPr>
            <w:tcW w:w="1134" w:type="dxa"/>
          </w:tcPr>
          <w:p>
            <w:pPr>
              <w:pStyle w:val="ConsPlusNormal"/>
              <w:jc w:val="center"/>
            </w:pPr>
            <w:r>
              <w:t>T(=1)</w:t>
            </w:r>
          </w:p>
        </w:tc>
        <w:tc>
          <w:tcPr>
            <w:tcW w:w="1134" w:type="dxa"/>
          </w:tcPr>
          <w:p>
            <w:pPr>
              <w:pStyle w:val="ConsPlusNormal"/>
              <w:jc w:val="center"/>
            </w:pPr>
            <w:r>
              <w:t>НКУ</w:t>
            </w:r>
          </w:p>
        </w:tc>
        <w:tc>
          <w:tcPr>
            <w:tcW w:w="5329" w:type="dxa"/>
          </w:tcPr>
          <w:p>
            <w:pPr>
              <w:pStyle w:val="ConsPlusNormal"/>
            </w:pPr>
            <w:r>
              <w:t>Элемент формируется только при &lt;Функция&gt;=СЧФ и принимает следующие значения:</w:t>
            </w:r>
          </w:p>
          <w:p>
            <w:pPr>
              <w:pStyle w:val="ConsPlusNormal"/>
            </w:pPr>
            <w:r>
              <w:t>1 - счет-фактура, составленный комитентом</w:t>
            </w:r>
          </w:p>
          <w:p>
            <w:pPr>
              <w:pStyle w:val="ConsPlusNormal"/>
              <w:ind w:left="283"/>
            </w:pPr>
            <w:r>
              <w:t>(принципалом) комиссионеру (агенту), реализующему товары (работы, услуги), имущественные права от своего имени, или комитенту принципалу комиссионером агентом, приобретающим товары (работы, услуги), имущественные права |</w:t>
            </w:r>
          </w:p>
          <w:p>
            <w:pPr>
              <w:pStyle w:val="ConsPlusNormal"/>
            </w:pPr>
            <w:r>
              <w:t>2 - счет-фактура, выставляемый при</w:t>
            </w:r>
          </w:p>
          <w:p>
            <w:pPr>
              <w:pStyle w:val="ConsPlusNormal"/>
              <w:ind w:left="283"/>
            </w:pPr>
            <w:r>
              <w:t>получении оплаты, частичной оплаты в счет предстоящих поставок товаров (выполнения работ, оказания услуг), передачи имущественных прав |</w:t>
            </w:r>
          </w:p>
          <w:p>
            <w:pPr>
              <w:pStyle w:val="ConsPlusNormal"/>
            </w:pPr>
            <w:r>
              <w:lastRenderedPageBreak/>
              <w:t>3 - счет-фактура, составляемый в случае</w:t>
            </w:r>
          </w:p>
          <w:p>
            <w:pPr>
              <w:pStyle w:val="ConsPlusNormal"/>
              <w:ind w:left="283"/>
            </w:pPr>
            <w:r>
              <w:t>реализации комиссионером (агентом, экспедитором, застройщиком или заказчиком, выполняющим функции застройщика) двум и более покупателям (приобретения у двух и более продавцов) товаров (работ, услуг), имущественных прав от своего имени |</w:t>
            </w:r>
          </w:p>
          <w:p>
            <w:pPr>
              <w:pStyle w:val="ConsPlusNormal"/>
            </w:pPr>
            <w:r>
              <w:t>4 - счет-фактура, составляемый налоговым</w:t>
            </w:r>
          </w:p>
          <w:p>
            <w:pPr>
              <w:pStyle w:val="ConsPlusNormal"/>
              <w:ind w:left="283"/>
            </w:pPr>
            <w:r>
              <w:t xml:space="preserve">агентом, указанным в </w:t>
            </w:r>
            <w:hyperlink r:id="rId32">
              <w:r>
                <w:rPr>
                  <w:color w:val="0000FF"/>
                </w:rPr>
                <w:t>пунктах 2</w:t>
              </w:r>
            </w:hyperlink>
            <w:r>
              <w:t xml:space="preserve"> и </w:t>
            </w:r>
            <w:hyperlink r:id="rId33">
              <w:r>
                <w:rPr>
                  <w:color w:val="0000FF"/>
                </w:rPr>
                <w:t>3 статьи 161</w:t>
              </w:r>
            </w:hyperlink>
            <w:r>
              <w:t xml:space="preserve"> НК |</w:t>
            </w:r>
          </w:p>
          <w:p>
            <w:pPr>
              <w:pStyle w:val="ConsPlusNormal"/>
            </w:pPr>
            <w:r>
              <w:t>5 - счет-фактура, составляемый продавцами</w:t>
            </w:r>
          </w:p>
          <w:p>
            <w:pPr>
              <w:pStyle w:val="ConsPlusNormal"/>
              <w:ind w:left="283"/>
            </w:pPr>
            <w:r>
              <w:t xml:space="preserve">при определении налоговой базы налоговыми агентами - покупателями (получателями) товаров, перечисленными в </w:t>
            </w:r>
            <w:hyperlink r:id="rId34">
              <w:r>
                <w:rPr>
                  <w:color w:val="0000FF"/>
                </w:rPr>
                <w:t>пункте 8 статьи 161</w:t>
              </w:r>
            </w:hyperlink>
            <w:r>
              <w:t xml:space="preserve"> НК |</w:t>
            </w:r>
          </w:p>
          <w:p>
            <w:pPr>
              <w:pStyle w:val="ConsPlusNormal"/>
            </w:pPr>
            <w:r>
              <w:t>6 - счет-фактура, составляемый налоговым</w:t>
            </w:r>
          </w:p>
          <w:p>
            <w:pPr>
              <w:pStyle w:val="ConsPlusNormal"/>
              <w:ind w:left="283"/>
            </w:pPr>
            <w:r>
              <w:t xml:space="preserve">агентом, указанным в </w:t>
            </w:r>
            <w:hyperlink r:id="rId35">
              <w:r>
                <w:rPr>
                  <w:color w:val="0000FF"/>
                </w:rPr>
                <w:t>пунктах 5.2</w:t>
              </w:r>
            </w:hyperlink>
            <w:r>
              <w:t xml:space="preserve"> и </w:t>
            </w:r>
            <w:hyperlink r:id="rId36">
              <w:r>
                <w:rPr>
                  <w:color w:val="0000FF"/>
                </w:rPr>
                <w:t>5.3 статьи 161</w:t>
              </w:r>
            </w:hyperlink>
            <w:r>
              <w:t xml:space="preserve"> НК</w:t>
            </w:r>
          </w:p>
        </w:tc>
      </w:tr>
      <w:tr>
        <w:tc>
          <w:tcPr>
            <w:tcW w:w="3969" w:type="dxa"/>
          </w:tcPr>
          <w:p>
            <w:pPr>
              <w:pStyle w:val="ConsPlusNormal"/>
            </w:pPr>
            <w:r>
              <w:lastRenderedPageBreak/>
              <w:t>Специальные обстоятельства формирования универсального передаточного документа, включающего счет-фактуру</w:t>
            </w:r>
          </w:p>
        </w:tc>
        <w:tc>
          <w:tcPr>
            <w:tcW w:w="1871" w:type="dxa"/>
          </w:tcPr>
          <w:p>
            <w:pPr>
              <w:pStyle w:val="ConsPlusNormal"/>
              <w:jc w:val="center"/>
            </w:pPr>
            <w:r>
              <w:t>СпОбстФСЧФДОП</w:t>
            </w:r>
          </w:p>
        </w:tc>
        <w:tc>
          <w:tcPr>
            <w:tcW w:w="1191" w:type="dxa"/>
          </w:tcPr>
          <w:p>
            <w:pPr>
              <w:pStyle w:val="ConsPlusNormal"/>
              <w:jc w:val="center"/>
            </w:pPr>
            <w:r>
              <w:t>А</w:t>
            </w:r>
          </w:p>
        </w:tc>
        <w:tc>
          <w:tcPr>
            <w:tcW w:w="1134" w:type="dxa"/>
          </w:tcPr>
          <w:p>
            <w:pPr>
              <w:pStyle w:val="ConsPlusNormal"/>
              <w:jc w:val="center"/>
            </w:pPr>
            <w:r>
              <w:t>T(=5)</w:t>
            </w:r>
          </w:p>
        </w:tc>
        <w:tc>
          <w:tcPr>
            <w:tcW w:w="1134" w:type="dxa"/>
          </w:tcPr>
          <w:p>
            <w:pPr>
              <w:pStyle w:val="ConsPlusNormal"/>
              <w:jc w:val="center"/>
            </w:pPr>
            <w:r>
              <w:t>НКУ</w:t>
            </w:r>
          </w:p>
        </w:tc>
        <w:tc>
          <w:tcPr>
            <w:tcW w:w="5329" w:type="dxa"/>
          </w:tcPr>
          <w:p>
            <w:pPr>
              <w:pStyle w:val="ConsPlusNormal"/>
            </w:pPr>
            <w:r>
              <w:t>Элемент формируется только при &lt;Функция&gt;=СЧФДОП и принимает значение в соответствии с Перечнем.</w:t>
            </w:r>
          </w:p>
        </w:tc>
      </w:tr>
      <w:tr>
        <w:tc>
          <w:tcPr>
            <w:tcW w:w="3969" w:type="dxa"/>
          </w:tcPr>
          <w:p>
            <w:pPr>
              <w:pStyle w:val="ConsPlusNormal"/>
            </w:pPr>
            <w:r>
              <w:t>Специальные обстоятельства формирования документа</w:t>
            </w:r>
          </w:p>
        </w:tc>
        <w:tc>
          <w:tcPr>
            <w:tcW w:w="1871" w:type="dxa"/>
          </w:tcPr>
          <w:p>
            <w:pPr>
              <w:pStyle w:val="ConsPlusNormal"/>
              <w:jc w:val="center"/>
            </w:pPr>
            <w:r>
              <w:t>СпОбстФДОП</w:t>
            </w:r>
          </w:p>
        </w:tc>
        <w:tc>
          <w:tcPr>
            <w:tcW w:w="1191" w:type="dxa"/>
          </w:tcPr>
          <w:p>
            <w:pPr>
              <w:pStyle w:val="ConsPlusNormal"/>
              <w:jc w:val="center"/>
            </w:pPr>
            <w:r>
              <w:t>А</w:t>
            </w:r>
          </w:p>
        </w:tc>
        <w:tc>
          <w:tcPr>
            <w:tcW w:w="1134" w:type="dxa"/>
          </w:tcPr>
          <w:p>
            <w:pPr>
              <w:pStyle w:val="ConsPlusNormal"/>
              <w:jc w:val="center"/>
            </w:pPr>
            <w:r>
              <w:t>T(=5)</w:t>
            </w:r>
          </w:p>
        </w:tc>
        <w:tc>
          <w:tcPr>
            <w:tcW w:w="1134" w:type="dxa"/>
          </w:tcPr>
          <w:p>
            <w:pPr>
              <w:pStyle w:val="ConsPlusNormal"/>
              <w:jc w:val="center"/>
            </w:pPr>
            <w:r>
              <w:t>НКУ</w:t>
            </w:r>
          </w:p>
        </w:tc>
        <w:tc>
          <w:tcPr>
            <w:tcW w:w="5329" w:type="dxa"/>
          </w:tcPr>
          <w:p>
            <w:pPr>
              <w:pStyle w:val="ConsPlusNormal"/>
            </w:pPr>
            <w:r>
              <w:t>Элемент формируется только при &lt;Функция&gt;=ДОП и принимает значение в соответствии с Перечнем. При &lt;N6&gt; = 1 в имени сформированного файла обмена в случае оформления документом нескольких различных операций элемент &lt;СпОбстФДОП&gt; принимает значение = 10000</w:t>
            </w:r>
          </w:p>
        </w:tc>
      </w:tr>
      <w:tr>
        <w:tc>
          <w:tcPr>
            <w:tcW w:w="3969" w:type="dxa"/>
          </w:tcPr>
          <w:p>
            <w:pPr>
              <w:pStyle w:val="ConsPlusNormal"/>
            </w:pPr>
            <w:r>
              <w:t>Вид обязательств</w:t>
            </w:r>
          </w:p>
        </w:tc>
        <w:tc>
          <w:tcPr>
            <w:tcW w:w="1871" w:type="dxa"/>
          </w:tcPr>
          <w:p>
            <w:pPr>
              <w:pStyle w:val="ConsPlusNormal"/>
              <w:jc w:val="center"/>
            </w:pPr>
            <w:r>
              <w:t>ВидОбяз</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НМ</w:t>
            </w:r>
          </w:p>
        </w:tc>
        <w:tc>
          <w:tcPr>
            <w:tcW w:w="5329" w:type="dxa"/>
          </w:tcPr>
          <w:p>
            <w:pPr>
              <w:pStyle w:val="ConsPlusNormal"/>
            </w:pPr>
            <w:r>
              <w:t xml:space="preserve">Состав элемента представлен в </w:t>
            </w:r>
            <w:hyperlink w:anchor="P596">
              <w:r>
                <w:rPr>
                  <w:color w:val="0000FF"/>
                </w:rPr>
                <w:t>таблице 5.9</w:t>
              </w:r>
            </w:hyperlink>
          </w:p>
        </w:tc>
      </w:tr>
      <w:tr>
        <w:tblPrEx>
          <w:tblBorders>
            <w:insideH w:val="nil"/>
          </w:tblBorders>
        </w:tblPrEx>
        <w:tc>
          <w:tcPr>
            <w:tcW w:w="3969" w:type="dxa"/>
            <w:tcBorders>
              <w:bottom w:val="nil"/>
            </w:tcBorders>
          </w:tcPr>
          <w:p>
            <w:pPr>
              <w:pStyle w:val="ConsPlusNormal"/>
            </w:pPr>
            <w:r>
              <w:t>Информация продавца об обстоятельствах закупок для государственных и муниципальных нужд (для учета Федеральным казначейством денежных обязательств)</w:t>
            </w:r>
          </w:p>
        </w:tc>
        <w:tc>
          <w:tcPr>
            <w:tcW w:w="1871" w:type="dxa"/>
            <w:tcBorders>
              <w:bottom w:val="nil"/>
            </w:tcBorders>
          </w:tcPr>
          <w:p>
            <w:pPr>
              <w:pStyle w:val="ConsPlusNormal"/>
              <w:jc w:val="center"/>
            </w:pPr>
            <w:r>
              <w:t>ИнфПродЗаГоскКазн</w:t>
            </w:r>
          </w:p>
        </w:tc>
        <w:tc>
          <w:tcPr>
            <w:tcW w:w="1191" w:type="dxa"/>
            <w:tcBorders>
              <w:bottom w:val="nil"/>
            </w:tcBorders>
          </w:tcPr>
          <w:p>
            <w:pPr>
              <w:pStyle w:val="ConsPlusNormal"/>
              <w:jc w:val="center"/>
            </w:pPr>
            <w:r>
              <w:t>С</w:t>
            </w:r>
          </w:p>
        </w:tc>
        <w:tc>
          <w:tcPr>
            <w:tcW w:w="1134" w:type="dxa"/>
            <w:tcBorders>
              <w:bottom w:val="nil"/>
            </w:tcBorders>
          </w:tcPr>
          <w:p>
            <w:pPr>
              <w:pStyle w:val="ConsPlusNormal"/>
            </w:pPr>
          </w:p>
        </w:tc>
        <w:tc>
          <w:tcPr>
            <w:tcW w:w="1134" w:type="dxa"/>
            <w:tcBorders>
              <w:bottom w:val="nil"/>
            </w:tcBorders>
          </w:tcPr>
          <w:p>
            <w:pPr>
              <w:pStyle w:val="ConsPlusNormal"/>
              <w:jc w:val="center"/>
            </w:pPr>
            <w:r>
              <w:t>Н</w:t>
            </w:r>
          </w:p>
        </w:tc>
        <w:tc>
          <w:tcPr>
            <w:tcW w:w="5329" w:type="dxa"/>
            <w:tcBorders>
              <w:bottom w:val="nil"/>
            </w:tcBorders>
          </w:tcPr>
          <w:p>
            <w:pPr>
              <w:pStyle w:val="ConsPlusNormal"/>
            </w:pPr>
            <w:r>
              <w:t xml:space="preserve">Состав элемента представлен в </w:t>
            </w:r>
            <w:hyperlink w:anchor="P622">
              <w:r>
                <w:rPr>
                  <w:color w:val="0000FF"/>
                </w:rPr>
                <w:t>таблице 5.10</w:t>
              </w:r>
            </w:hyperlink>
            <w:r>
              <w:t>.</w:t>
            </w:r>
          </w:p>
          <w:p>
            <w:pPr>
              <w:pStyle w:val="ConsPlusNormal"/>
            </w:pPr>
            <w:r>
              <w:t>Элемент обязателен при осуществлении закупок для обеспечения государственных и муниципальных нужд и (или) для учета Федеральным казначейством денежных обязательств</w:t>
            </w:r>
          </w:p>
        </w:tc>
      </w:tr>
      <w:tr>
        <w:tblPrEx>
          <w:tblBorders>
            <w:insideH w:val="nil"/>
          </w:tblBorders>
        </w:tblPrEx>
        <w:tc>
          <w:tcPr>
            <w:tcW w:w="14628" w:type="dxa"/>
            <w:gridSpan w:val="6"/>
            <w:tcBorders>
              <w:top w:val="nil"/>
            </w:tcBorders>
          </w:tcPr>
          <w:p>
            <w:pPr>
              <w:pStyle w:val="ConsPlusNormal"/>
              <w:jc w:val="both"/>
            </w:pPr>
            <w:r>
              <w:lastRenderedPageBreak/>
              <w:t xml:space="preserve">(в ред. </w:t>
            </w:r>
            <w:hyperlink r:id="rId37">
              <w:r>
                <w:rPr>
                  <w:color w:val="0000FF"/>
                </w:rPr>
                <w:t>Приказа</w:t>
              </w:r>
            </w:hyperlink>
            <w:r>
              <w:t xml:space="preserve"> ФНС России от 15.11.2024 N ЕД-7-26/1032@)</w:t>
            </w:r>
          </w:p>
        </w:tc>
      </w:tr>
      <w:tr>
        <w:tc>
          <w:tcPr>
            <w:tcW w:w="3969" w:type="dxa"/>
          </w:tcPr>
          <w:p>
            <w:pPr>
              <w:pStyle w:val="ConsPlusNormal"/>
            </w:pPr>
            <w:r>
              <w:t>Сведения о факторе</w:t>
            </w:r>
          </w:p>
        </w:tc>
        <w:tc>
          <w:tcPr>
            <w:tcW w:w="1871" w:type="dxa"/>
          </w:tcPr>
          <w:p>
            <w:pPr>
              <w:pStyle w:val="ConsPlusNormal"/>
              <w:jc w:val="center"/>
            </w:pPr>
            <w:r>
              <w:t>СвФактор</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w:t>
            </w:r>
          </w:p>
        </w:tc>
        <w:tc>
          <w:tcPr>
            <w:tcW w:w="5329" w:type="dxa"/>
          </w:tcPr>
          <w:p>
            <w:pPr>
              <w:pStyle w:val="ConsPlusNormal"/>
            </w:pPr>
            <w:r>
              <w:t>Типовой элемент &lt;УчастникТип&gt;.</w:t>
            </w:r>
          </w:p>
          <w:p>
            <w:pPr>
              <w:pStyle w:val="ConsPlusNormal"/>
            </w:pPr>
            <w:r>
              <w:t xml:space="preserve">Состав элемента представлен в </w:t>
            </w:r>
            <w:hyperlink w:anchor="P1818">
              <w:r>
                <w:rPr>
                  <w:color w:val="0000FF"/>
                </w:rPr>
                <w:t>таблице 5.34</w:t>
              </w:r>
            </w:hyperlink>
          </w:p>
        </w:tc>
      </w:tr>
      <w:tr>
        <w:tc>
          <w:tcPr>
            <w:tcW w:w="3969" w:type="dxa"/>
          </w:tcPr>
          <w:p>
            <w:pPr>
              <w:pStyle w:val="ConsPlusNormal"/>
            </w:pPr>
            <w:r>
              <w:t>Основание уступки денежного требования</w:t>
            </w:r>
          </w:p>
        </w:tc>
        <w:tc>
          <w:tcPr>
            <w:tcW w:w="1871" w:type="dxa"/>
          </w:tcPr>
          <w:p>
            <w:pPr>
              <w:pStyle w:val="ConsPlusNormal"/>
              <w:jc w:val="center"/>
            </w:pPr>
            <w:r>
              <w:t>ОснУстДенТреб</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w:t>
            </w:r>
          </w:p>
        </w:tc>
        <w:tc>
          <w:tcPr>
            <w:tcW w:w="5329" w:type="dxa"/>
          </w:tcPr>
          <w:p>
            <w:pPr>
              <w:pStyle w:val="ConsPlusNormal"/>
            </w:pPr>
            <w:r>
              <w:t>Типовой элемент &lt;РеквДокТип&gt;.</w:t>
            </w:r>
          </w:p>
          <w:p>
            <w:pPr>
              <w:pStyle w:val="ConsPlusNormal"/>
            </w:pPr>
            <w:r>
              <w:t xml:space="preserve">Состав элемента представлен в </w:t>
            </w:r>
            <w:hyperlink w:anchor="P2107">
              <w:r>
                <w:rPr>
                  <w:color w:val="0000FF"/>
                </w:rPr>
                <w:t>таблице 5.41</w:t>
              </w:r>
            </w:hyperlink>
          </w:p>
        </w:tc>
      </w:tr>
      <w:tr>
        <w:tc>
          <w:tcPr>
            <w:tcW w:w="3969" w:type="dxa"/>
          </w:tcPr>
          <w:p>
            <w:pPr>
              <w:pStyle w:val="ConsPlusNormal"/>
            </w:pPr>
            <w:r>
              <w:t>Сведения о сопроводительных документах, уточняющих обстоятельства факта хозяйственной жизни</w:t>
            </w:r>
          </w:p>
        </w:tc>
        <w:tc>
          <w:tcPr>
            <w:tcW w:w="1871" w:type="dxa"/>
          </w:tcPr>
          <w:p>
            <w:pPr>
              <w:pStyle w:val="ConsPlusNormal"/>
              <w:jc w:val="center"/>
            </w:pPr>
            <w:r>
              <w:t>СопрДокФХЖ</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НМ</w:t>
            </w:r>
          </w:p>
        </w:tc>
        <w:tc>
          <w:tcPr>
            <w:tcW w:w="5329" w:type="dxa"/>
          </w:tcPr>
          <w:p>
            <w:pPr>
              <w:pStyle w:val="ConsPlusNormal"/>
            </w:pPr>
            <w:r>
              <w:t>Типовой элемент &lt;РеквДокТип&gt;.</w:t>
            </w:r>
          </w:p>
          <w:p>
            <w:pPr>
              <w:pStyle w:val="ConsPlusNormal"/>
            </w:pPr>
            <w:r>
              <w:t xml:space="preserve">Состав элемента представлен в </w:t>
            </w:r>
            <w:hyperlink w:anchor="P2107">
              <w:r>
                <w:rPr>
                  <w:color w:val="0000FF"/>
                </w:rPr>
                <w:t>таблице 5.41</w:t>
              </w:r>
            </w:hyperlink>
          </w:p>
        </w:tc>
      </w:tr>
    </w:tbl>
    <w:p>
      <w:pPr>
        <w:pStyle w:val="ConsPlusNormal"/>
        <w:jc w:val="both"/>
      </w:pPr>
    </w:p>
    <w:p>
      <w:pPr>
        <w:pStyle w:val="ConsPlusNormal"/>
        <w:jc w:val="right"/>
      </w:pPr>
      <w:r>
        <w:t>Таблица 5.9</w:t>
      </w:r>
    </w:p>
    <w:p>
      <w:pPr>
        <w:pStyle w:val="ConsPlusNormal"/>
        <w:jc w:val="both"/>
      </w:pPr>
    </w:p>
    <w:p>
      <w:pPr>
        <w:pStyle w:val="ConsPlusNormal"/>
        <w:jc w:val="center"/>
      </w:pPr>
      <w:bookmarkStart w:id="11" w:name="P596"/>
      <w:bookmarkEnd w:id="11"/>
      <w:r>
        <w:t>Вид обязательств (ВидОбяз)</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Код вида обязательств</w:t>
            </w:r>
          </w:p>
        </w:tc>
        <w:tc>
          <w:tcPr>
            <w:tcW w:w="1871" w:type="dxa"/>
          </w:tcPr>
          <w:p>
            <w:pPr>
              <w:pStyle w:val="ConsPlusNormal"/>
              <w:jc w:val="center"/>
            </w:pPr>
            <w:r>
              <w:t>КодВидОбяз</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НК</w:t>
            </w:r>
          </w:p>
        </w:tc>
        <w:tc>
          <w:tcPr>
            <w:tcW w:w="5329" w:type="dxa"/>
          </w:tcPr>
          <w:p>
            <w:pPr>
              <w:pStyle w:val="ConsPlusNormal"/>
            </w:pPr>
            <w:r>
              <w:t xml:space="preserve">Принимает значение из поля "CODE_VALUE" в соответствии со справочником значений ограничения "Вид обязательств" (код ограничения LIM_02), который входит в состав "Справочника значений для ограничений полномочий" (идентификатор справочника 01-11367) единого Классификатора полномочий, размещенного в федеральной государственной информационной системе "Единая система нормативной справочной информации" </w:t>
            </w:r>
            <w:hyperlink w:anchor="P618">
              <w:r>
                <w:rPr>
                  <w:color w:val="0000FF"/>
                </w:rPr>
                <w:t>&lt;1&gt;</w:t>
              </w:r>
            </w:hyperlink>
            <w:r>
              <w:t xml:space="preserve"> (далее - ФГИС ЕСНСИ) в информационно-телекоммуникационной сети "Интернет" по адресу </w:t>
            </w:r>
            <w:hyperlink r:id="rId38">
              <w:r>
                <w:rPr>
                  <w:color w:val="0000FF"/>
                </w:rPr>
                <w:t>https://esnsi.gosuslugi.ru/classifiers</w:t>
              </w:r>
            </w:hyperlink>
          </w:p>
        </w:tc>
      </w:tr>
      <w:tr>
        <w:tc>
          <w:tcPr>
            <w:tcW w:w="3969" w:type="dxa"/>
          </w:tcPr>
          <w:p>
            <w:pPr>
              <w:pStyle w:val="ConsPlusNormal"/>
            </w:pPr>
            <w:r>
              <w:t>Наименование вида обязательств</w:t>
            </w:r>
          </w:p>
        </w:tc>
        <w:tc>
          <w:tcPr>
            <w:tcW w:w="1871" w:type="dxa"/>
          </w:tcPr>
          <w:p>
            <w:pPr>
              <w:pStyle w:val="ConsPlusNormal"/>
              <w:jc w:val="center"/>
            </w:pPr>
            <w:r>
              <w:t>НаимВидОбяз</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НК</w:t>
            </w:r>
          </w:p>
        </w:tc>
        <w:tc>
          <w:tcPr>
            <w:tcW w:w="5329" w:type="dxa"/>
          </w:tcPr>
          <w:p>
            <w:pPr>
              <w:pStyle w:val="ConsPlusNormal"/>
            </w:pPr>
            <w:r>
              <w:t xml:space="preserve">Принимает значение из поля "NAME_VALUE" в соответствии со справочником значений ограничения </w:t>
            </w:r>
            <w:r>
              <w:lastRenderedPageBreak/>
              <w:t xml:space="preserve">"Вид обязательств" (код ограничения LIM_02), который входит в состав "Справочника значений для ограничений полномочий" (идентификатор справочника 01-11367) единого Классификатора полномочий, размещенного в ФГИС "ЕСНСИ" в информационно-телекоммуникационной сети "Интернет" по адресу </w:t>
            </w:r>
            <w:hyperlink r:id="rId39">
              <w:r>
                <w:rPr>
                  <w:color w:val="0000FF"/>
                </w:rPr>
                <w:t>https://esnsi.gosuslugi.ru/classifiers</w:t>
              </w:r>
            </w:hyperlink>
          </w:p>
        </w:tc>
      </w:tr>
    </w:tbl>
    <w:p>
      <w:pPr>
        <w:pStyle w:val="ConsPlusNormal"/>
        <w:jc w:val="both"/>
      </w:pPr>
    </w:p>
    <w:p>
      <w:pPr>
        <w:pStyle w:val="ConsPlusNormal"/>
        <w:ind w:firstLine="540"/>
        <w:jc w:val="both"/>
      </w:pPr>
      <w:r>
        <w:t>--------------------------------</w:t>
      </w:r>
    </w:p>
    <w:p>
      <w:pPr>
        <w:pStyle w:val="ConsPlusNormal"/>
        <w:spacing w:before="220"/>
        <w:ind w:firstLine="540"/>
        <w:jc w:val="both"/>
      </w:pPr>
      <w:bookmarkStart w:id="12" w:name="P618"/>
      <w:bookmarkEnd w:id="12"/>
      <w:r>
        <w:t xml:space="preserve">&lt;1&gt; </w:t>
      </w:r>
      <w:hyperlink r:id="rId40">
        <w:r>
          <w:rPr>
            <w:color w:val="0000FF"/>
          </w:rPr>
          <w:t>Подпункт "ж" пункта 11</w:t>
        </w:r>
      </w:hyperlink>
      <w:r>
        <w:t xml:space="preserve"> Положения о единой системе межведомственного электронного взаимодействия, утвержденного постановлением Правительства Российской Федерации от 08.09.2010 N 697.</w:t>
      </w:r>
    </w:p>
    <w:p>
      <w:pPr>
        <w:pStyle w:val="ConsPlusNormal"/>
        <w:jc w:val="both"/>
      </w:pPr>
    </w:p>
    <w:p>
      <w:pPr>
        <w:pStyle w:val="ConsPlusNormal"/>
        <w:jc w:val="right"/>
      </w:pPr>
      <w:r>
        <w:t>Таблица 5.10</w:t>
      </w:r>
    </w:p>
    <w:p>
      <w:pPr>
        <w:pStyle w:val="ConsPlusNormal"/>
        <w:jc w:val="both"/>
      </w:pPr>
    </w:p>
    <w:p>
      <w:pPr>
        <w:pStyle w:val="ConsPlusNormal"/>
        <w:jc w:val="center"/>
      </w:pPr>
      <w:bookmarkStart w:id="13" w:name="P622"/>
      <w:bookmarkEnd w:id="13"/>
      <w:r>
        <w:t>Информация продавца об обстоятельствах закупок</w:t>
      </w:r>
    </w:p>
    <w:p>
      <w:pPr>
        <w:pStyle w:val="ConsPlusNormal"/>
        <w:jc w:val="center"/>
      </w:pPr>
      <w:r>
        <w:t>для государственных и муниципальных нужд (для учета</w:t>
      </w:r>
    </w:p>
    <w:p>
      <w:pPr>
        <w:pStyle w:val="ConsPlusNormal"/>
        <w:jc w:val="center"/>
      </w:pPr>
      <w:r>
        <w:t>Федеральным казначейством денежных</w:t>
      </w:r>
    </w:p>
    <w:p>
      <w:pPr>
        <w:pStyle w:val="ConsPlusNormal"/>
        <w:jc w:val="center"/>
      </w:pPr>
      <w:r>
        <w:t>обязательств) (ИнфПродЗаГоскКазн)</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167"/>
        <w:gridCol w:w="2150"/>
        <w:gridCol w:w="1250"/>
        <w:gridCol w:w="1191"/>
        <w:gridCol w:w="1681"/>
        <w:gridCol w:w="5595"/>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Дата государственного контракта</w:t>
            </w:r>
          </w:p>
        </w:tc>
        <w:tc>
          <w:tcPr>
            <w:tcW w:w="1871" w:type="dxa"/>
          </w:tcPr>
          <w:p>
            <w:pPr>
              <w:pStyle w:val="ConsPlusNormal"/>
              <w:jc w:val="center"/>
            </w:pPr>
            <w:r>
              <w:t>ДатаГосКонт</w:t>
            </w:r>
          </w:p>
        </w:tc>
        <w:tc>
          <w:tcPr>
            <w:tcW w:w="1191" w:type="dxa"/>
          </w:tcPr>
          <w:p>
            <w:pPr>
              <w:pStyle w:val="ConsPlusNormal"/>
              <w:jc w:val="center"/>
            </w:pPr>
            <w:r>
              <w:t>А</w:t>
            </w:r>
          </w:p>
        </w:tc>
        <w:tc>
          <w:tcPr>
            <w:tcW w:w="1134" w:type="dxa"/>
          </w:tcPr>
          <w:p>
            <w:pPr>
              <w:pStyle w:val="ConsPlusNormal"/>
              <w:jc w:val="center"/>
            </w:pPr>
            <w:r>
              <w:t>T(=10)</w:t>
            </w:r>
          </w:p>
        </w:tc>
        <w:tc>
          <w:tcPr>
            <w:tcW w:w="1134" w:type="dxa"/>
          </w:tcPr>
          <w:p>
            <w:pPr>
              <w:pStyle w:val="ConsPlusNormal"/>
              <w:jc w:val="center"/>
            </w:pPr>
            <w:r>
              <w:t>О</w:t>
            </w:r>
          </w:p>
        </w:tc>
        <w:tc>
          <w:tcPr>
            <w:tcW w:w="5329" w:type="dxa"/>
          </w:tcPr>
          <w:p>
            <w:pPr>
              <w:pStyle w:val="ConsPlusNormal"/>
            </w:pPr>
            <w:r>
              <w:t>Типовой элемент &lt;ДатаТип&gt;.</w:t>
            </w:r>
          </w:p>
          <w:p>
            <w:pPr>
              <w:pStyle w:val="ConsPlusNormal"/>
            </w:pPr>
            <w:r>
              <w:t>Дата в формате ДД.ММ.ГГГГ</w:t>
            </w:r>
          </w:p>
        </w:tc>
      </w:tr>
      <w:tr>
        <w:tc>
          <w:tcPr>
            <w:tcW w:w="3969" w:type="dxa"/>
          </w:tcPr>
          <w:p>
            <w:pPr>
              <w:pStyle w:val="ConsPlusNormal"/>
            </w:pPr>
            <w:r>
              <w:t>Номер государственного контракта</w:t>
            </w:r>
          </w:p>
        </w:tc>
        <w:tc>
          <w:tcPr>
            <w:tcW w:w="1871" w:type="dxa"/>
          </w:tcPr>
          <w:p>
            <w:pPr>
              <w:pStyle w:val="ConsPlusNormal"/>
              <w:jc w:val="center"/>
            </w:pPr>
            <w:r>
              <w:t>НомерГосКонт</w:t>
            </w:r>
          </w:p>
        </w:tc>
        <w:tc>
          <w:tcPr>
            <w:tcW w:w="1191" w:type="dxa"/>
          </w:tcPr>
          <w:p>
            <w:pPr>
              <w:pStyle w:val="ConsPlusNormal"/>
              <w:jc w:val="center"/>
            </w:pPr>
            <w:r>
              <w:t>А</w:t>
            </w:r>
          </w:p>
        </w:tc>
        <w:tc>
          <w:tcPr>
            <w:tcW w:w="1134" w:type="dxa"/>
          </w:tcPr>
          <w:p>
            <w:pPr>
              <w:pStyle w:val="ConsPlusNormal"/>
              <w:jc w:val="center"/>
            </w:pPr>
            <w:r>
              <w:t>T(1-100)</w:t>
            </w:r>
          </w:p>
        </w:tc>
        <w:tc>
          <w:tcPr>
            <w:tcW w:w="1134" w:type="dxa"/>
          </w:tcPr>
          <w:p>
            <w:pPr>
              <w:pStyle w:val="ConsPlusNormal"/>
              <w:jc w:val="center"/>
            </w:pPr>
            <w:r>
              <w:t>О</w:t>
            </w:r>
          </w:p>
        </w:tc>
        <w:tc>
          <w:tcPr>
            <w:tcW w:w="5329" w:type="dxa"/>
          </w:tcPr>
          <w:p>
            <w:pPr>
              <w:pStyle w:val="ConsPlusNormal"/>
            </w:pPr>
          </w:p>
        </w:tc>
      </w:tr>
      <w:tr>
        <w:tc>
          <w:tcPr>
            <w:tcW w:w="3969" w:type="dxa"/>
          </w:tcPr>
          <w:p>
            <w:pPr>
              <w:pStyle w:val="ConsPlusNormal"/>
            </w:pPr>
            <w:r>
              <w:t>Номер лицевого счета продавца</w:t>
            </w:r>
          </w:p>
        </w:tc>
        <w:tc>
          <w:tcPr>
            <w:tcW w:w="1871" w:type="dxa"/>
          </w:tcPr>
          <w:p>
            <w:pPr>
              <w:pStyle w:val="ConsPlusNormal"/>
              <w:jc w:val="center"/>
            </w:pPr>
            <w:r>
              <w:t>ЛицСчетПрод</w:t>
            </w:r>
          </w:p>
        </w:tc>
        <w:tc>
          <w:tcPr>
            <w:tcW w:w="1191" w:type="dxa"/>
          </w:tcPr>
          <w:p>
            <w:pPr>
              <w:pStyle w:val="ConsPlusNormal"/>
              <w:jc w:val="center"/>
            </w:pPr>
            <w:r>
              <w:t>А</w:t>
            </w:r>
          </w:p>
        </w:tc>
        <w:tc>
          <w:tcPr>
            <w:tcW w:w="1134" w:type="dxa"/>
          </w:tcPr>
          <w:p>
            <w:pPr>
              <w:pStyle w:val="ConsPlusNormal"/>
              <w:jc w:val="center"/>
            </w:pPr>
            <w:r>
              <w:t>T(=11)</w:t>
            </w:r>
          </w:p>
        </w:tc>
        <w:tc>
          <w:tcPr>
            <w:tcW w:w="1134" w:type="dxa"/>
          </w:tcPr>
          <w:p>
            <w:pPr>
              <w:pStyle w:val="ConsPlusNormal"/>
              <w:jc w:val="center"/>
            </w:pPr>
            <w:r>
              <w:t>Н</w:t>
            </w:r>
          </w:p>
        </w:tc>
        <w:tc>
          <w:tcPr>
            <w:tcW w:w="5329" w:type="dxa"/>
          </w:tcPr>
          <w:p>
            <w:pPr>
              <w:pStyle w:val="ConsPlusNormal"/>
            </w:pPr>
          </w:p>
        </w:tc>
      </w:tr>
      <w:tr>
        <w:tc>
          <w:tcPr>
            <w:tcW w:w="3969" w:type="dxa"/>
          </w:tcPr>
          <w:p>
            <w:pPr>
              <w:pStyle w:val="ConsPlusNormal"/>
            </w:pPr>
            <w:r>
              <w:t>Код по бюджетной классификации (продавец)</w:t>
            </w:r>
          </w:p>
        </w:tc>
        <w:tc>
          <w:tcPr>
            <w:tcW w:w="1871" w:type="dxa"/>
          </w:tcPr>
          <w:p>
            <w:pPr>
              <w:pStyle w:val="ConsPlusNormal"/>
              <w:jc w:val="center"/>
            </w:pPr>
            <w:r>
              <w:t>КодПродБюджКласс</w:t>
            </w:r>
          </w:p>
        </w:tc>
        <w:tc>
          <w:tcPr>
            <w:tcW w:w="1191" w:type="dxa"/>
          </w:tcPr>
          <w:p>
            <w:pPr>
              <w:pStyle w:val="ConsPlusNormal"/>
              <w:jc w:val="center"/>
            </w:pPr>
            <w:r>
              <w:t>А</w:t>
            </w:r>
          </w:p>
        </w:tc>
        <w:tc>
          <w:tcPr>
            <w:tcW w:w="1134" w:type="dxa"/>
          </w:tcPr>
          <w:p>
            <w:pPr>
              <w:pStyle w:val="ConsPlusNormal"/>
              <w:jc w:val="center"/>
            </w:pPr>
            <w:r>
              <w:t>T(=20)</w:t>
            </w:r>
          </w:p>
        </w:tc>
        <w:tc>
          <w:tcPr>
            <w:tcW w:w="1134" w:type="dxa"/>
          </w:tcPr>
          <w:p>
            <w:pPr>
              <w:pStyle w:val="ConsPlusNormal"/>
              <w:jc w:val="center"/>
            </w:pPr>
            <w:r>
              <w:t>НК</w:t>
            </w:r>
          </w:p>
        </w:tc>
        <w:tc>
          <w:tcPr>
            <w:tcW w:w="5329" w:type="dxa"/>
          </w:tcPr>
          <w:p>
            <w:pPr>
              <w:pStyle w:val="ConsPlusNormal"/>
            </w:pPr>
          </w:p>
        </w:tc>
      </w:tr>
      <w:tr>
        <w:tc>
          <w:tcPr>
            <w:tcW w:w="3969" w:type="dxa"/>
          </w:tcPr>
          <w:p>
            <w:pPr>
              <w:pStyle w:val="ConsPlusNormal"/>
            </w:pPr>
            <w:r>
              <w:lastRenderedPageBreak/>
              <w:t>Код цели (продавец)</w:t>
            </w:r>
          </w:p>
        </w:tc>
        <w:tc>
          <w:tcPr>
            <w:tcW w:w="1871" w:type="dxa"/>
          </w:tcPr>
          <w:p>
            <w:pPr>
              <w:pStyle w:val="ConsPlusNormal"/>
              <w:jc w:val="center"/>
            </w:pPr>
            <w:r>
              <w:t>КодЦелиПрод</w:t>
            </w:r>
          </w:p>
        </w:tc>
        <w:tc>
          <w:tcPr>
            <w:tcW w:w="1191" w:type="dxa"/>
          </w:tcPr>
          <w:p>
            <w:pPr>
              <w:pStyle w:val="ConsPlusNormal"/>
              <w:jc w:val="center"/>
            </w:pPr>
            <w:r>
              <w:t>А</w:t>
            </w:r>
          </w:p>
        </w:tc>
        <w:tc>
          <w:tcPr>
            <w:tcW w:w="1134" w:type="dxa"/>
          </w:tcPr>
          <w:p>
            <w:pPr>
              <w:pStyle w:val="ConsPlusNormal"/>
              <w:jc w:val="center"/>
            </w:pPr>
            <w:r>
              <w:t>T(=20)</w:t>
            </w:r>
          </w:p>
        </w:tc>
        <w:tc>
          <w:tcPr>
            <w:tcW w:w="1134" w:type="dxa"/>
          </w:tcPr>
          <w:p>
            <w:pPr>
              <w:pStyle w:val="ConsPlusNormal"/>
              <w:jc w:val="center"/>
            </w:pPr>
            <w:r>
              <w:t>НК</w:t>
            </w:r>
          </w:p>
        </w:tc>
        <w:tc>
          <w:tcPr>
            <w:tcW w:w="5329" w:type="dxa"/>
          </w:tcPr>
          <w:p>
            <w:pPr>
              <w:pStyle w:val="ConsPlusNormal"/>
            </w:pPr>
          </w:p>
        </w:tc>
      </w:tr>
      <w:tr>
        <w:tc>
          <w:tcPr>
            <w:tcW w:w="3969" w:type="dxa"/>
          </w:tcPr>
          <w:p>
            <w:pPr>
              <w:pStyle w:val="ConsPlusNormal"/>
            </w:pPr>
            <w:r>
              <w:t>Код территориального органа Федерального казначейства продавца</w:t>
            </w:r>
          </w:p>
        </w:tc>
        <w:tc>
          <w:tcPr>
            <w:tcW w:w="1871" w:type="dxa"/>
          </w:tcPr>
          <w:p>
            <w:pPr>
              <w:pStyle w:val="ConsPlusNormal"/>
              <w:jc w:val="center"/>
            </w:pPr>
            <w:r>
              <w:t>КодКазначПрод</w:t>
            </w:r>
          </w:p>
        </w:tc>
        <w:tc>
          <w:tcPr>
            <w:tcW w:w="1191" w:type="dxa"/>
          </w:tcPr>
          <w:p>
            <w:pPr>
              <w:pStyle w:val="ConsPlusNormal"/>
              <w:jc w:val="center"/>
            </w:pPr>
            <w:r>
              <w:t>А</w:t>
            </w:r>
          </w:p>
        </w:tc>
        <w:tc>
          <w:tcPr>
            <w:tcW w:w="1134" w:type="dxa"/>
          </w:tcPr>
          <w:p>
            <w:pPr>
              <w:pStyle w:val="ConsPlusNormal"/>
              <w:jc w:val="center"/>
            </w:pPr>
            <w:r>
              <w:t>T(1-4)</w:t>
            </w:r>
          </w:p>
        </w:tc>
        <w:tc>
          <w:tcPr>
            <w:tcW w:w="1134" w:type="dxa"/>
          </w:tcPr>
          <w:p>
            <w:pPr>
              <w:pStyle w:val="ConsPlusNormal"/>
              <w:jc w:val="center"/>
            </w:pPr>
            <w:r>
              <w:t>НК</w:t>
            </w:r>
          </w:p>
        </w:tc>
        <w:tc>
          <w:tcPr>
            <w:tcW w:w="5329" w:type="dxa"/>
          </w:tcPr>
          <w:p>
            <w:pPr>
              <w:pStyle w:val="ConsPlusNormal"/>
            </w:pPr>
            <w:r>
              <w:t>Заполняется в соответствии со справочником территориальных органов Федерального казначейства, размещенным в информационно-телекоммуникационной сети "Интернет"</w:t>
            </w:r>
          </w:p>
        </w:tc>
      </w:tr>
      <w:tr>
        <w:tc>
          <w:tcPr>
            <w:tcW w:w="3969" w:type="dxa"/>
          </w:tcPr>
          <w:p>
            <w:pPr>
              <w:pStyle w:val="ConsPlusNormal"/>
            </w:pPr>
            <w:r>
              <w:t>Наименование территориального органа Федерального казначейства продавца</w:t>
            </w:r>
          </w:p>
        </w:tc>
        <w:tc>
          <w:tcPr>
            <w:tcW w:w="1871" w:type="dxa"/>
          </w:tcPr>
          <w:p>
            <w:pPr>
              <w:pStyle w:val="ConsPlusNormal"/>
              <w:jc w:val="center"/>
            </w:pPr>
            <w:r>
              <w:t>НаимКазначПрод</w:t>
            </w:r>
          </w:p>
        </w:tc>
        <w:tc>
          <w:tcPr>
            <w:tcW w:w="1191" w:type="dxa"/>
          </w:tcPr>
          <w:p>
            <w:pPr>
              <w:pStyle w:val="ConsPlusNormal"/>
              <w:jc w:val="center"/>
            </w:pPr>
            <w:r>
              <w:t>А</w:t>
            </w:r>
          </w:p>
        </w:tc>
        <w:tc>
          <w:tcPr>
            <w:tcW w:w="1134" w:type="dxa"/>
          </w:tcPr>
          <w:p>
            <w:pPr>
              <w:pStyle w:val="ConsPlusNormal"/>
              <w:jc w:val="center"/>
            </w:pPr>
            <w:r>
              <w:t>T(1-2000)</w:t>
            </w:r>
          </w:p>
        </w:tc>
        <w:tc>
          <w:tcPr>
            <w:tcW w:w="1134" w:type="dxa"/>
          </w:tcPr>
          <w:p>
            <w:pPr>
              <w:pStyle w:val="ConsPlusNormal"/>
              <w:jc w:val="center"/>
            </w:pPr>
            <w:r>
              <w:t>Н</w:t>
            </w:r>
          </w:p>
        </w:tc>
        <w:tc>
          <w:tcPr>
            <w:tcW w:w="5329" w:type="dxa"/>
          </w:tcPr>
          <w:p>
            <w:pPr>
              <w:pStyle w:val="ConsPlusNormal"/>
            </w:pPr>
            <w:r>
              <w:t>Полное или краткое наименование территориального органа Федерального казначейства, в котором открыт лицевой счет продавца</w:t>
            </w:r>
          </w:p>
        </w:tc>
      </w:tr>
    </w:tbl>
    <w:p>
      <w:pPr>
        <w:pStyle w:val="ConsPlusNormal"/>
        <w:jc w:val="both"/>
      </w:pPr>
    </w:p>
    <w:p>
      <w:pPr>
        <w:pStyle w:val="ConsPlusNormal"/>
        <w:jc w:val="right"/>
      </w:pPr>
      <w:r>
        <w:t>Таблица 5.11</w:t>
      </w:r>
    </w:p>
    <w:p>
      <w:pPr>
        <w:pStyle w:val="ConsPlusNormal"/>
        <w:jc w:val="both"/>
      </w:pPr>
    </w:p>
    <w:p>
      <w:pPr>
        <w:pStyle w:val="ConsPlusNormal"/>
        <w:jc w:val="center"/>
      </w:pPr>
      <w:bookmarkStart w:id="14" w:name="P679"/>
      <w:bookmarkEnd w:id="14"/>
      <w:r>
        <w:t>Информационное поле факта хозяйственной жизни 1 (ИнфПолФХЖ1)</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Идентификатор файла информационного поля</w:t>
            </w:r>
          </w:p>
        </w:tc>
        <w:tc>
          <w:tcPr>
            <w:tcW w:w="1871" w:type="dxa"/>
          </w:tcPr>
          <w:p>
            <w:pPr>
              <w:pStyle w:val="ConsPlusNormal"/>
              <w:jc w:val="center"/>
            </w:pPr>
            <w:r>
              <w:t>ИдФайлИнфПол</w:t>
            </w:r>
          </w:p>
        </w:tc>
        <w:tc>
          <w:tcPr>
            <w:tcW w:w="1191" w:type="dxa"/>
          </w:tcPr>
          <w:p>
            <w:pPr>
              <w:pStyle w:val="ConsPlusNormal"/>
              <w:jc w:val="center"/>
            </w:pPr>
            <w:r>
              <w:t>А</w:t>
            </w:r>
          </w:p>
        </w:tc>
        <w:tc>
          <w:tcPr>
            <w:tcW w:w="1134" w:type="dxa"/>
          </w:tcPr>
          <w:p>
            <w:pPr>
              <w:pStyle w:val="ConsPlusNormal"/>
              <w:jc w:val="center"/>
            </w:pPr>
            <w:r>
              <w:t>T(=36)</w:t>
            </w:r>
          </w:p>
        </w:tc>
        <w:tc>
          <w:tcPr>
            <w:tcW w:w="1134" w:type="dxa"/>
          </w:tcPr>
          <w:p>
            <w:pPr>
              <w:pStyle w:val="ConsPlusNormal"/>
              <w:jc w:val="center"/>
            </w:pPr>
            <w:r>
              <w:t>Н</w:t>
            </w:r>
          </w:p>
        </w:tc>
        <w:tc>
          <w:tcPr>
            <w:tcW w:w="5329" w:type="dxa"/>
          </w:tcPr>
          <w:p>
            <w:pPr>
              <w:pStyle w:val="ConsPlusNormal"/>
            </w:pPr>
            <w:r>
              <w:t>Уникальный идентификатор в виде 36-разрядного GUID.</w:t>
            </w:r>
          </w:p>
          <w:p>
            <w:pPr>
              <w:pStyle w:val="ConsPlusNormal"/>
            </w:pPr>
            <w:r>
              <w:t>Указывается идентификатор файла, связанного со сведениями данного электронного документа</w:t>
            </w:r>
          </w:p>
        </w:tc>
      </w:tr>
      <w:tr>
        <w:tc>
          <w:tcPr>
            <w:tcW w:w="3969" w:type="dxa"/>
          </w:tcPr>
          <w:p>
            <w:pPr>
              <w:pStyle w:val="ConsPlusNormal"/>
            </w:pPr>
            <w:r>
              <w:t>Текстовая информация</w:t>
            </w:r>
          </w:p>
        </w:tc>
        <w:tc>
          <w:tcPr>
            <w:tcW w:w="1871" w:type="dxa"/>
          </w:tcPr>
          <w:p>
            <w:pPr>
              <w:pStyle w:val="ConsPlusNormal"/>
              <w:jc w:val="center"/>
            </w:pPr>
            <w:r>
              <w:t>ТекстИнф</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НМ</w:t>
            </w:r>
          </w:p>
        </w:tc>
        <w:tc>
          <w:tcPr>
            <w:tcW w:w="5329" w:type="dxa"/>
          </w:tcPr>
          <w:p>
            <w:pPr>
              <w:pStyle w:val="ConsPlusNormal"/>
            </w:pPr>
            <w:r>
              <w:t>Типовой элемент &lt;ТекстИнфТип&gt;.</w:t>
            </w:r>
          </w:p>
          <w:p>
            <w:pPr>
              <w:pStyle w:val="ConsPlusNormal"/>
            </w:pPr>
            <w:r>
              <w:t xml:space="preserve">Состав элемента представлен в </w:t>
            </w:r>
            <w:hyperlink w:anchor="P2720">
              <w:r>
                <w:rPr>
                  <w:color w:val="0000FF"/>
                </w:rPr>
                <w:t>таблице 5.55</w:t>
              </w:r>
            </w:hyperlink>
          </w:p>
        </w:tc>
      </w:tr>
    </w:tbl>
    <w:p>
      <w:pPr>
        <w:pStyle w:val="ConsPlusNormal"/>
        <w:jc w:val="both"/>
      </w:pPr>
    </w:p>
    <w:p>
      <w:pPr>
        <w:pStyle w:val="ConsPlusNormal"/>
        <w:jc w:val="right"/>
      </w:pPr>
      <w:r>
        <w:t>Таблица 5.12</w:t>
      </w:r>
    </w:p>
    <w:p>
      <w:pPr>
        <w:pStyle w:val="ConsPlusNormal"/>
        <w:jc w:val="both"/>
      </w:pPr>
    </w:p>
    <w:p>
      <w:pPr>
        <w:pStyle w:val="ConsPlusNormal"/>
        <w:jc w:val="center"/>
      </w:pPr>
      <w:bookmarkStart w:id="15" w:name="P704"/>
      <w:bookmarkEnd w:id="15"/>
      <w:r>
        <w:t>Сведения таблицы счета-фактуры (содержание факта</w:t>
      </w:r>
    </w:p>
    <w:p>
      <w:pPr>
        <w:pStyle w:val="ConsPlusNormal"/>
        <w:jc w:val="center"/>
      </w:pPr>
      <w:r>
        <w:t>хозяйственной жизни 2 - наименование и другая информация</w:t>
      </w:r>
    </w:p>
    <w:p>
      <w:pPr>
        <w:pStyle w:val="ConsPlusNormal"/>
        <w:jc w:val="center"/>
      </w:pPr>
      <w:r>
        <w:t>об отгруженных товарах (выполненных работах, оказанных</w:t>
      </w:r>
    </w:p>
    <w:p>
      <w:pPr>
        <w:pStyle w:val="ConsPlusNormal"/>
        <w:jc w:val="center"/>
      </w:pPr>
      <w:r>
        <w:t>услугах), о переданных имущественных правах (ТаблСчФакт)</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lastRenderedPageBreak/>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Сведения об отгруженных товарах (о выполненных работах, оказанных услугах), переданных имущественных правах</w:t>
            </w:r>
          </w:p>
        </w:tc>
        <w:tc>
          <w:tcPr>
            <w:tcW w:w="1871" w:type="dxa"/>
          </w:tcPr>
          <w:p>
            <w:pPr>
              <w:pStyle w:val="ConsPlusNormal"/>
              <w:jc w:val="center"/>
            </w:pPr>
            <w:r>
              <w:t>СведТов</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ОМ</w:t>
            </w:r>
          </w:p>
        </w:tc>
        <w:tc>
          <w:tcPr>
            <w:tcW w:w="5329" w:type="dxa"/>
          </w:tcPr>
          <w:p>
            <w:pPr>
              <w:pStyle w:val="ConsPlusNormal"/>
            </w:pPr>
            <w:r>
              <w:t xml:space="preserve">Состав элемента представлен в </w:t>
            </w:r>
            <w:hyperlink w:anchor="P732">
              <w:r>
                <w:rPr>
                  <w:color w:val="0000FF"/>
                </w:rPr>
                <w:t>таблице 5.13</w:t>
              </w:r>
            </w:hyperlink>
          </w:p>
        </w:tc>
      </w:tr>
      <w:tr>
        <w:tc>
          <w:tcPr>
            <w:tcW w:w="3969" w:type="dxa"/>
          </w:tcPr>
          <w:p>
            <w:pPr>
              <w:pStyle w:val="ConsPlusNormal"/>
            </w:pPr>
            <w:r>
              <w:t>Реквизиты строки "Всего к оплате" (строка 9 счета-фактуры)</w:t>
            </w:r>
          </w:p>
        </w:tc>
        <w:tc>
          <w:tcPr>
            <w:tcW w:w="1871" w:type="dxa"/>
          </w:tcPr>
          <w:p>
            <w:pPr>
              <w:pStyle w:val="ConsPlusNormal"/>
              <w:jc w:val="center"/>
            </w:pPr>
            <w:r>
              <w:t>ВсегоОпл</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О</w:t>
            </w:r>
          </w:p>
        </w:tc>
        <w:tc>
          <w:tcPr>
            <w:tcW w:w="5329" w:type="dxa"/>
          </w:tcPr>
          <w:p>
            <w:pPr>
              <w:pStyle w:val="ConsPlusNormal"/>
            </w:pPr>
            <w:r>
              <w:t xml:space="preserve">Состав элемента представлен в </w:t>
            </w:r>
            <w:hyperlink w:anchor="P1217">
              <w:r>
                <w:rPr>
                  <w:color w:val="0000FF"/>
                </w:rPr>
                <w:t>таблице 5.20</w:t>
              </w:r>
            </w:hyperlink>
          </w:p>
        </w:tc>
      </w:tr>
    </w:tbl>
    <w:p>
      <w:pPr>
        <w:pStyle w:val="ConsPlusNormal"/>
        <w:jc w:val="both"/>
      </w:pPr>
    </w:p>
    <w:p>
      <w:pPr>
        <w:pStyle w:val="ConsPlusNormal"/>
        <w:jc w:val="right"/>
      </w:pPr>
      <w:r>
        <w:t>Таблица 5.13</w:t>
      </w:r>
    </w:p>
    <w:p>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pPr>
              <w:pStyle w:val="ConsPlusNormal"/>
              <w:jc w:val="both"/>
            </w:pPr>
            <w:r>
              <w:rPr>
                <w:color w:val="392C69"/>
              </w:rPr>
              <w:t>КонсультантПлюс: примечание.</w:t>
            </w:r>
          </w:p>
          <w:p>
            <w:pPr>
              <w:pStyle w:val="ConsPlusNormal"/>
              <w:jc w:val="both"/>
            </w:pPr>
            <w:r>
              <w:rPr>
                <w:color w:val="392C69"/>
              </w:rPr>
              <w:t xml:space="preserve">Письмами ФНС России от 26.03.2025 </w:t>
            </w:r>
            <w:hyperlink r:id="rId41">
              <w:r>
                <w:rPr>
                  <w:color w:val="0000FF"/>
                </w:rPr>
                <w:t>N ЕА-4-26/3241@</w:t>
              </w:r>
            </w:hyperlink>
            <w:r>
              <w:rPr>
                <w:color w:val="392C69"/>
              </w:rPr>
              <w:t xml:space="preserve">, от 30.06.2025 </w:t>
            </w:r>
            <w:hyperlink r:id="rId42">
              <w:r>
                <w:rPr>
                  <w:color w:val="0000FF"/>
                </w:rPr>
                <w:t>N ЕА-4-26/6254@</w:t>
              </w:r>
            </w:hyperlink>
            <w:r>
              <w:rPr>
                <w:color w:val="392C69"/>
              </w:rPr>
              <w:t xml:space="preserve"> сообщено о внесении изменений в xsd-схему таблицы 5.13.</w:t>
            </w: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r>
    </w:tbl>
    <w:p>
      <w:pPr>
        <w:pStyle w:val="ConsPlusNormal"/>
        <w:spacing w:before="280"/>
        <w:jc w:val="center"/>
      </w:pPr>
      <w:bookmarkStart w:id="16" w:name="P732"/>
      <w:bookmarkEnd w:id="16"/>
      <w:r>
        <w:t>Сведения об отгруженных товарах (о выполненных</w:t>
      </w:r>
    </w:p>
    <w:p>
      <w:pPr>
        <w:pStyle w:val="ConsPlusNormal"/>
        <w:jc w:val="center"/>
      </w:pPr>
      <w:r>
        <w:t>работах, оказанных услугах), переданных имущественных</w:t>
      </w:r>
    </w:p>
    <w:p>
      <w:pPr>
        <w:pStyle w:val="ConsPlusNormal"/>
        <w:jc w:val="center"/>
      </w:pPr>
      <w:r>
        <w:t>правах (СведТов)</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Порядковый номер записи (строки) (</w:t>
            </w:r>
            <w:hyperlink r:id="rId43">
              <w:r>
                <w:rPr>
                  <w:color w:val="0000FF"/>
                </w:rPr>
                <w:t>графа 1</w:t>
              </w:r>
            </w:hyperlink>
            <w:r>
              <w:t xml:space="preserve"> счета-фактуры)</w:t>
            </w:r>
          </w:p>
        </w:tc>
        <w:tc>
          <w:tcPr>
            <w:tcW w:w="1871" w:type="dxa"/>
          </w:tcPr>
          <w:p>
            <w:pPr>
              <w:pStyle w:val="ConsPlusNormal"/>
              <w:jc w:val="center"/>
            </w:pPr>
            <w:r>
              <w:t>НомСтр</w:t>
            </w:r>
          </w:p>
        </w:tc>
        <w:tc>
          <w:tcPr>
            <w:tcW w:w="1191" w:type="dxa"/>
          </w:tcPr>
          <w:p>
            <w:pPr>
              <w:pStyle w:val="ConsPlusNormal"/>
              <w:jc w:val="center"/>
            </w:pPr>
            <w:r>
              <w:t>А</w:t>
            </w:r>
          </w:p>
        </w:tc>
        <w:tc>
          <w:tcPr>
            <w:tcW w:w="1134" w:type="dxa"/>
          </w:tcPr>
          <w:p>
            <w:pPr>
              <w:pStyle w:val="ConsPlusNormal"/>
              <w:jc w:val="center"/>
            </w:pPr>
            <w:r>
              <w:t>N(6)</w:t>
            </w:r>
          </w:p>
        </w:tc>
        <w:tc>
          <w:tcPr>
            <w:tcW w:w="1134" w:type="dxa"/>
          </w:tcPr>
          <w:p>
            <w:pPr>
              <w:pStyle w:val="ConsPlusNormal"/>
              <w:jc w:val="center"/>
            </w:pPr>
            <w:r>
              <w:t>О</w:t>
            </w:r>
          </w:p>
        </w:tc>
        <w:tc>
          <w:tcPr>
            <w:tcW w:w="5329" w:type="dxa"/>
          </w:tcPr>
          <w:p>
            <w:pPr>
              <w:pStyle w:val="ConsPlusNormal"/>
            </w:pPr>
          </w:p>
        </w:tc>
      </w:tr>
      <w:tr>
        <w:tc>
          <w:tcPr>
            <w:tcW w:w="3969" w:type="dxa"/>
          </w:tcPr>
          <w:p>
            <w:pPr>
              <w:pStyle w:val="ConsPlusNormal"/>
            </w:pPr>
            <w:r>
              <w:t>Наименование товара (описание выполненных работ, оказанных услуг), имущественного права (</w:t>
            </w:r>
            <w:hyperlink r:id="rId44">
              <w:r>
                <w:rPr>
                  <w:color w:val="0000FF"/>
                </w:rPr>
                <w:t>графа 1а</w:t>
              </w:r>
            </w:hyperlink>
            <w:r>
              <w:t xml:space="preserve"> счета-фактуры)</w:t>
            </w:r>
          </w:p>
        </w:tc>
        <w:tc>
          <w:tcPr>
            <w:tcW w:w="1871" w:type="dxa"/>
          </w:tcPr>
          <w:p>
            <w:pPr>
              <w:pStyle w:val="ConsPlusNormal"/>
              <w:jc w:val="center"/>
            </w:pPr>
            <w:r>
              <w:t>НаимТов</w:t>
            </w:r>
          </w:p>
        </w:tc>
        <w:tc>
          <w:tcPr>
            <w:tcW w:w="1191" w:type="dxa"/>
          </w:tcPr>
          <w:p>
            <w:pPr>
              <w:pStyle w:val="ConsPlusNormal"/>
              <w:jc w:val="center"/>
            </w:pPr>
            <w:r>
              <w:t>А</w:t>
            </w:r>
          </w:p>
        </w:tc>
        <w:tc>
          <w:tcPr>
            <w:tcW w:w="1134" w:type="dxa"/>
          </w:tcPr>
          <w:p>
            <w:pPr>
              <w:pStyle w:val="ConsPlusNormal"/>
              <w:jc w:val="center"/>
            </w:pPr>
            <w:r>
              <w:t>T(1-2000)</w:t>
            </w:r>
          </w:p>
        </w:tc>
        <w:tc>
          <w:tcPr>
            <w:tcW w:w="1134" w:type="dxa"/>
          </w:tcPr>
          <w:p>
            <w:pPr>
              <w:pStyle w:val="ConsPlusNormal"/>
              <w:jc w:val="center"/>
            </w:pPr>
            <w:r>
              <w:t>НУ</w:t>
            </w:r>
          </w:p>
        </w:tc>
        <w:tc>
          <w:tcPr>
            <w:tcW w:w="5329" w:type="dxa"/>
          </w:tcPr>
          <w:p>
            <w:pPr>
              <w:pStyle w:val="ConsPlusNormal"/>
            </w:pPr>
            <w:r>
              <w:t>При &lt;Функция&gt; = СЧФ | СЧФДОП элемент обязателен.</w:t>
            </w:r>
          </w:p>
          <w:p>
            <w:pPr>
              <w:pStyle w:val="ConsPlusNormal"/>
            </w:pPr>
            <w:r>
              <w:t xml:space="preserve">Для &lt;Функция&gt; = ДОП элемент обязателен при отсутствии элементов (из </w:t>
            </w:r>
            <w:hyperlink w:anchor="P883">
              <w:r>
                <w:rPr>
                  <w:color w:val="0000FF"/>
                </w:rPr>
                <w:t>таблицы 5.15</w:t>
              </w:r>
            </w:hyperlink>
            <w:r>
              <w:t>) &lt;ХарактерТов&gt; и &lt;АртикулТов&gt; и &lt;КодТов&gt;.</w:t>
            </w:r>
          </w:p>
          <w:p>
            <w:pPr>
              <w:pStyle w:val="ConsPlusNormal"/>
            </w:pPr>
            <w:r>
              <w:t xml:space="preserve">При осуществлении закупок для обеспечения государственных и муниципальных нужд приводится в </w:t>
            </w:r>
            <w:r>
              <w:lastRenderedPageBreak/>
              <w:t>соответствии с Каталогом товаров, работ, услуг (если есть в Каталоге)</w:t>
            </w:r>
          </w:p>
        </w:tc>
      </w:tr>
      <w:tr>
        <w:tc>
          <w:tcPr>
            <w:tcW w:w="3969" w:type="dxa"/>
          </w:tcPr>
          <w:p>
            <w:pPr>
              <w:pStyle w:val="ConsPlusNormal"/>
            </w:pPr>
            <w:r>
              <w:lastRenderedPageBreak/>
              <w:t>Код единицы измерения (</w:t>
            </w:r>
            <w:hyperlink r:id="rId45">
              <w:r>
                <w:rPr>
                  <w:color w:val="0000FF"/>
                </w:rPr>
                <w:t>графа 2</w:t>
              </w:r>
            </w:hyperlink>
            <w:r>
              <w:t xml:space="preserve"> счета-фактуры)</w:t>
            </w:r>
          </w:p>
        </w:tc>
        <w:tc>
          <w:tcPr>
            <w:tcW w:w="1871" w:type="dxa"/>
          </w:tcPr>
          <w:p>
            <w:pPr>
              <w:pStyle w:val="ConsPlusNormal"/>
              <w:jc w:val="center"/>
            </w:pPr>
            <w:r>
              <w:t>ОКЕИ_Тов</w:t>
            </w:r>
          </w:p>
        </w:tc>
        <w:tc>
          <w:tcPr>
            <w:tcW w:w="1191" w:type="dxa"/>
          </w:tcPr>
          <w:p>
            <w:pPr>
              <w:pStyle w:val="ConsPlusNormal"/>
              <w:jc w:val="center"/>
            </w:pPr>
            <w:r>
              <w:t>А</w:t>
            </w:r>
          </w:p>
        </w:tc>
        <w:tc>
          <w:tcPr>
            <w:tcW w:w="1134" w:type="dxa"/>
          </w:tcPr>
          <w:p>
            <w:pPr>
              <w:pStyle w:val="ConsPlusNormal"/>
              <w:jc w:val="center"/>
            </w:pPr>
            <w:r>
              <w:t>T(3-4)</w:t>
            </w:r>
          </w:p>
        </w:tc>
        <w:tc>
          <w:tcPr>
            <w:tcW w:w="1134" w:type="dxa"/>
          </w:tcPr>
          <w:p>
            <w:pPr>
              <w:pStyle w:val="ConsPlusNormal"/>
              <w:jc w:val="center"/>
            </w:pPr>
            <w:r>
              <w:t>НК</w:t>
            </w:r>
          </w:p>
        </w:tc>
        <w:tc>
          <w:tcPr>
            <w:tcW w:w="5329" w:type="dxa"/>
          </w:tcPr>
          <w:p>
            <w:pPr>
              <w:pStyle w:val="ConsPlusNormal"/>
            </w:pPr>
            <w:r>
              <w:t>Типовой элемент &lt;ОКЕИТип&gt;.</w:t>
            </w:r>
          </w:p>
          <w:p>
            <w:pPr>
              <w:pStyle w:val="ConsPlusNormal"/>
            </w:pPr>
            <w:r>
              <w:t xml:space="preserve">Принимает значение в соответствии с Общероссийским </w:t>
            </w:r>
            <w:hyperlink r:id="rId46">
              <w:r>
                <w:rPr>
                  <w:color w:val="0000FF"/>
                </w:rPr>
                <w:t>классификатором</w:t>
              </w:r>
            </w:hyperlink>
            <w:r>
              <w:t xml:space="preserve"> единиц измерения или 0000. В случае указания &lt;ОКЕИ_Тов&gt; = 0000 наименование единицы измерения (&lt;НаимЕдИзм&gt;) определяется пользователем.</w:t>
            </w:r>
          </w:p>
          <w:p>
            <w:pPr>
              <w:pStyle w:val="ConsPlusNormal"/>
            </w:pPr>
            <w:r>
              <w:t>Элемент обязателен при &lt;Функция&gt;=СЧФДОП | ДОП при наличии натурального измерителя факта хозяйственной жизни.</w:t>
            </w:r>
          </w:p>
          <w:p>
            <w:pPr>
              <w:pStyle w:val="ConsPlusNormal"/>
            </w:pPr>
            <w:r>
              <w:t>При &lt;Функция&gt;=СЧФ формируется при возможности указания принятых единиц измерения</w:t>
            </w:r>
          </w:p>
        </w:tc>
      </w:tr>
      <w:tr>
        <w:tc>
          <w:tcPr>
            <w:tcW w:w="3969" w:type="dxa"/>
          </w:tcPr>
          <w:p>
            <w:pPr>
              <w:pStyle w:val="ConsPlusNormal"/>
            </w:pPr>
            <w:r>
              <w:t xml:space="preserve">Наименование единицы измерения (условное обозначение (национальное), </w:t>
            </w:r>
            <w:hyperlink r:id="rId47">
              <w:r>
                <w:rPr>
                  <w:color w:val="0000FF"/>
                </w:rPr>
                <w:t>графа 2а</w:t>
              </w:r>
            </w:hyperlink>
            <w:r>
              <w:t xml:space="preserve"> счета-фактуры)</w:t>
            </w:r>
          </w:p>
        </w:tc>
        <w:tc>
          <w:tcPr>
            <w:tcW w:w="1871" w:type="dxa"/>
          </w:tcPr>
          <w:p>
            <w:pPr>
              <w:pStyle w:val="ConsPlusNormal"/>
              <w:jc w:val="center"/>
            </w:pPr>
            <w:r>
              <w:t>НаимЕдИзм</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НУ</w:t>
            </w:r>
          </w:p>
        </w:tc>
        <w:tc>
          <w:tcPr>
            <w:tcW w:w="5329" w:type="dxa"/>
          </w:tcPr>
          <w:p>
            <w:pPr>
              <w:pStyle w:val="ConsPlusNormal"/>
            </w:pPr>
            <w:r>
              <w:t>Элемент обязателен при наличии &lt;ОКЕИ_Тов&gt;.</w:t>
            </w:r>
          </w:p>
          <w:p>
            <w:pPr>
              <w:pStyle w:val="ConsPlusNormal"/>
            </w:pPr>
            <w:r>
              <w:t>Формируется автоматически в соответствии с указанным &lt;ОКЕИ_Тов&gt;.</w:t>
            </w:r>
          </w:p>
          <w:p>
            <w:pPr>
              <w:pStyle w:val="ConsPlusNormal"/>
            </w:pPr>
            <w:r>
              <w:t>При &lt;ОКЕИ_Тов&gt; = 0000 автоматическое формирование наименования единицы измерения не производится. Наименование единицы измерения указывается пользователем</w:t>
            </w:r>
          </w:p>
        </w:tc>
      </w:tr>
      <w:tr>
        <w:tc>
          <w:tcPr>
            <w:tcW w:w="3969" w:type="dxa"/>
          </w:tcPr>
          <w:p>
            <w:pPr>
              <w:pStyle w:val="ConsPlusNormal"/>
            </w:pPr>
            <w:r>
              <w:t>Количество (объем) (</w:t>
            </w:r>
            <w:hyperlink r:id="rId48">
              <w:r>
                <w:rPr>
                  <w:color w:val="0000FF"/>
                </w:rPr>
                <w:t>графа 3</w:t>
              </w:r>
            </w:hyperlink>
            <w:r>
              <w:t xml:space="preserve"> счета-фактуры)</w:t>
            </w:r>
          </w:p>
        </w:tc>
        <w:tc>
          <w:tcPr>
            <w:tcW w:w="1871" w:type="dxa"/>
          </w:tcPr>
          <w:p>
            <w:pPr>
              <w:pStyle w:val="ConsPlusNormal"/>
              <w:jc w:val="center"/>
            </w:pPr>
            <w:r>
              <w:t>КолТов</w:t>
            </w:r>
          </w:p>
        </w:tc>
        <w:tc>
          <w:tcPr>
            <w:tcW w:w="1191" w:type="dxa"/>
          </w:tcPr>
          <w:p>
            <w:pPr>
              <w:pStyle w:val="ConsPlusNormal"/>
              <w:jc w:val="center"/>
            </w:pPr>
            <w:r>
              <w:t>А</w:t>
            </w:r>
          </w:p>
        </w:tc>
        <w:tc>
          <w:tcPr>
            <w:tcW w:w="1134" w:type="dxa"/>
          </w:tcPr>
          <w:p>
            <w:pPr>
              <w:pStyle w:val="ConsPlusNormal"/>
              <w:jc w:val="center"/>
            </w:pPr>
            <w:r>
              <w:t>N(26.11)</w:t>
            </w:r>
          </w:p>
        </w:tc>
        <w:tc>
          <w:tcPr>
            <w:tcW w:w="1134" w:type="dxa"/>
          </w:tcPr>
          <w:p>
            <w:pPr>
              <w:pStyle w:val="ConsPlusNormal"/>
              <w:jc w:val="center"/>
            </w:pPr>
            <w:r>
              <w:t>НУ</w:t>
            </w:r>
          </w:p>
        </w:tc>
        <w:tc>
          <w:tcPr>
            <w:tcW w:w="5329" w:type="dxa"/>
          </w:tcPr>
          <w:p>
            <w:pPr>
              <w:pStyle w:val="ConsPlusNormal"/>
            </w:pPr>
            <w:r>
              <w:t>Принимает значения более 0 (нуля).</w:t>
            </w:r>
          </w:p>
          <w:p>
            <w:pPr>
              <w:pStyle w:val="ConsPlusNormal"/>
            </w:pPr>
            <w:r>
              <w:t>Элемент обязателен при &lt;Функция&gt; = СЧФ | СЧФДОП, кроме случаев, когда &lt;СпОбстФСЧФ &gt; = 2.</w:t>
            </w:r>
          </w:p>
          <w:p>
            <w:pPr>
              <w:pStyle w:val="ConsPlusNormal"/>
            </w:pPr>
            <w:r>
              <w:t>Элемент обязателен при наличии &lt;ОКЕИ_Тов&gt;</w:t>
            </w:r>
          </w:p>
        </w:tc>
      </w:tr>
      <w:tr>
        <w:tc>
          <w:tcPr>
            <w:tcW w:w="3969" w:type="dxa"/>
          </w:tcPr>
          <w:p>
            <w:pPr>
              <w:pStyle w:val="ConsPlusNormal"/>
            </w:pPr>
            <w:r>
              <w:t>Цена (тариф) за единицу измерения (</w:t>
            </w:r>
            <w:hyperlink r:id="rId49">
              <w:r>
                <w:rPr>
                  <w:color w:val="0000FF"/>
                </w:rPr>
                <w:t>графа 4</w:t>
              </w:r>
            </w:hyperlink>
            <w:r>
              <w:t xml:space="preserve"> счета-фактуры)</w:t>
            </w:r>
          </w:p>
        </w:tc>
        <w:tc>
          <w:tcPr>
            <w:tcW w:w="1871" w:type="dxa"/>
          </w:tcPr>
          <w:p>
            <w:pPr>
              <w:pStyle w:val="ConsPlusNormal"/>
              <w:jc w:val="center"/>
            </w:pPr>
            <w:r>
              <w:t>ЦенаТов</w:t>
            </w:r>
          </w:p>
        </w:tc>
        <w:tc>
          <w:tcPr>
            <w:tcW w:w="1191" w:type="dxa"/>
          </w:tcPr>
          <w:p>
            <w:pPr>
              <w:pStyle w:val="ConsPlusNormal"/>
              <w:jc w:val="center"/>
            </w:pPr>
            <w:r>
              <w:t>А</w:t>
            </w:r>
          </w:p>
        </w:tc>
        <w:tc>
          <w:tcPr>
            <w:tcW w:w="1134" w:type="dxa"/>
          </w:tcPr>
          <w:p>
            <w:pPr>
              <w:pStyle w:val="ConsPlusNormal"/>
              <w:jc w:val="center"/>
            </w:pPr>
            <w:r>
              <w:t>N(26.11)</w:t>
            </w:r>
          </w:p>
        </w:tc>
        <w:tc>
          <w:tcPr>
            <w:tcW w:w="1134" w:type="dxa"/>
          </w:tcPr>
          <w:p>
            <w:pPr>
              <w:pStyle w:val="ConsPlusNormal"/>
              <w:jc w:val="center"/>
            </w:pPr>
            <w:r>
              <w:t>Н</w:t>
            </w:r>
          </w:p>
        </w:tc>
        <w:tc>
          <w:tcPr>
            <w:tcW w:w="5329" w:type="dxa"/>
          </w:tcPr>
          <w:p>
            <w:pPr>
              <w:pStyle w:val="ConsPlusNormal"/>
            </w:pPr>
            <w:r>
              <w:t>Принимает значения более 0 (нуля).</w:t>
            </w:r>
          </w:p>
          <w:p>
            <w:pPr>
              <w:pStyle w:val="ConsPlusNormal"/>
            </w:pPr>
            <w:r>
              <w:t>Элемент обязателен при &lt;Функция&gt; = СЧФ | СЧФДОП, кроме случаев, когда &lt;СпОбстФСЧФ &gt; = 2.</w:t>
            </w:r>
          </w:p>
        </w:tc>
      </w:tr>
      <w:tr>
        <w:tc>
          <w:tcPr>
            <w:tcW w:w="3969" w:type="dxa"/>
          </w:tcPr>
          <w:p>
            <w:pPr>
              <w:pStyle w:val="ConsPlusNormal"/>
            </w:pPr>
            <w:r>
              <w:t>Стоимость товаров (работ, услуг), имущественных прав без налога - всего (</w:t>
            </w:r>
            <w:hyperlink r:id="rId50">
              <w:r>
                <w:rPr>
                  <w:color w:val="0000FF"/>
                </w:rPr>
                <w:t>графа 5</w:t>
              </w:r>
            </w:hyperlink>
            <w:r>
              <w:t xml:space="preserve"> счета-фактуры)</w:t>
            </w:r>
          </w:p>
        </w:tc>
        <w:tc>
          <w:tcPr>
            <w:tcW w:w="1871" w:type="dxa"/>
          </w:tcPr>
          <w:p>
            <w:pPr>
              <w:pStyle w:val="ConsPlusNormal"/>
              <w:jc w:val="center"/>
            </w:pPr>
            <w:r>
              <w:t>СтТовБезНДС</w:t>
            </w:r>
          </w:p>
        </w:tc>
        <w:tc>
          <w:tcPr>
            <w:tcW w:w="1191" w:type="dxa"/>
          </w:tcPr>
          <w:p>
            <w:pPr>
              <w:pStyle w:val="ConsPlusNormal"/>
              <w:jc w:val="center"/>
            </w:pPr>
            <w:r>
              <w:t>А</w:t>
            </w:r>
          </w:p>
        </w:tc>
        <w:tc>
          <w:tcPr>
            <w:tcW w:w="1134" w:type="dxa"/>
          </w:tcPr>
          <w:p>
            <w:pPr>
              <w:pStyle w:val="ConsPlusNormal"/>
              <w:jc w:val="center"/>
            </w:pPr>
            <w:r>
              <w:t>N(19.2)</w:t>
            </w:r>
          </w:p>
        </w:tc>
        <w:tc>
          <w:tcPr>
            <w:tcW w:w="1134" w:type="dxa"/>
          </w:tcPr>
          <w:p>
            <w:pPr>
              <w:pStyle w:val="ConsPlusNormal"/>
              <w:jc w:val="center"/>
            </w:pPr>
            <w:r>
              <w:t>НУ</w:t>
            </w:r>
          </w:p>
        </w:tc>
        <w:tc>
          <w:tcPr>
            <w:tcW w:w="5329" w:type="dxa"/>
          </w:tcPr>
          <w:p>
            <w:pPr>
              <w:pStyle w:val="ConsPlusNormal"/>
            </w:pPr>
            <w:r>
              <w:t>Принимает значения от 0 (нуля) и более.</w:t>
            </w:r>
          </w:p>
          <w:p>
            <w:pPr>
              <w:pStyle w:val="ConsPlusNormal"/>
            </w:pPr>
            <w:r>
              <w:t>Элемент обязателен при &lt;Функция&gt; = СЧФ | СЧФДОП, кроме случаев, когда &lt;СпОбстФСЧФ &gt; = 2.</w:t>
            </w:r>
          </w:p>
          <w:p>
            <w:pPr>
              <w:pStyle w:val="ConsPlusNormal"/>
            </w:pPr>
            <w:r>
              <w:t xml:space="preserve">При &lt;Функция&gt; = СЧФ значение "0" может указываться </w:t>
            </w:r>
            <w:r>
              <w:lastRenderedPageBreak/>
              <w:t xml:space="preserve">только для случаев наличия особенностей формирования величины налоговой базы, предусмотренных для </w:t>
            </w:r>
            <w:hyperlink r:id="rId51">
              <w:r>
                <w:rPr>
                  <w:color w:val="0000FF"/>
                </w:rPr>
                <w:t>графы 5</w:t>
              </w:r>
            </w:hyperlink>
            <w:r>
              <w:t xml:space="preserve"> счета-фактуры, в элементе указывается значение, установленное разделом II приложения N 1 к Постановлению N 1137.</w:t>
            </w:r>
          </w:p>
          <w:p>
            <w:pPr>
              <w:pStyle w:val="ConsPlusNormal"/>
            </w:pPr>
            <w:r>
              <w:t xml:space="preserve">Для &lt;Функция&gt; = ДОП обязателен, если отсутствуют &lt;СпОбстФДОП&gt; (из </w:t>
            </w:r>
            <w:hyperlink w:anchor="P512">
              <w:r>
                <w:rPr>
                  <w:color w:val="0000FF"/>
                </w:rPr>
                <w:t>таблицы 5.8</w:t>
              </w:r>
            </w:hyperlink>
            <w:r>
              <w:t>) и &lt;СтТовУчНал&gt;</w:t>
            </w:r>
          </w:p>
        </w:tc>
      </w:tr>
      <w:tr>
        <w:tblPrEx>
          <w:tblBorders>
            <w:insideH w:val="nil"/>
          </w:tblBorders>
        </w:tblPrEx>
        <w:tc>
          <w:tcPr>
            <w:tcW w:w="3969" w:type="dxa"/>
            <w:tcBorders>
              <w:bottom w:val="nil"/>
            </w:tcBorders>
          </w:tcPr>
          <w:p>
            <w:pPr>
              <w:pStyle w:val="ConsPlusNormal"/>
            </w:pPr>
            <w:r>
              <w:lastRenderedPageBreak/>
              <w:t>Налоговая ставка (</w:t>
            </w:r>
            <w:hyperlink r:id="rId52">
              <w:r>
                <w:rPr>
                  <w:color w:val="0000FF"/>
                </w:rPr>
                <w:t>графа 7</w:t>
              </w:r>
            </w:hyperlink>
            <w:r>
              <w:t xml:space="preserve"> счета-фактуры)</w:t>
            </w:r>
          </w:p>
        </w:tc>
        <w:tc>
          <w:tcPr>
            <w:tcW w:w="1871" w:type="dxa"/>
            <w:tcBorders>
              <w:bottom w:val="nil"/>
            </w:tcBorders>
          </w:tcPr>
          <w:p>
            <w:pPr>
              <w:pStyle w:val="ConsPlusNormal"/>
              <w:jc w:val="center"/>
            </w:pPr>
            <w:r>
              <w:t>НалСт</w:t>
            </w:r>
          </w:p>
        </w:tc>
        <w:tc>
          <w:tcPr>
            <w:tcW w:w="1191" w:type="dxa"/>
            <w:tcBorders>
              <w:bottom w:val="nil"/>
            </w:tcBorders>
          </w:tcPr>
          <w:p>
            <w:pPr>
              <w:pStyle w:val="ConsPlusNormal"/>
              <w:jc w:val="center"/>
            </w:pPr>
            <w:r>
              <w:t>А</w:t>
            </w:r>
          </w:p>
        </w:tc>
        <w:tc>
          <w:tcPr>
            <w:tcW w:w="1134" w:type="dxa"/>
            <w:tcBorders>
              <w:bottom w:val="nil"/>
            </w:tcBorders>
          </w:tcPr>
          <w:p>
            <w:pPr>
              <w:pStyle w:val="ConsPlusNormal"/>
              <w:jc w:val="center"/>
            </w:pPr>
            <w:r>
              <w:t>T(1-35)</w:t>
            </w:r>
          </w:p>
        </w:tc>
        <w:tc>
          <w:tcPr>
            <w:tcW w:w="1134" w:type="dxa"/>
            <w:tcBorders>
              <w:bottom w:val="nil"/>
            </w:tcBorders>
          </w:tcPr>
          <w:p>
            <w:pPr>
              <w:pStyle w:val="ConsPlusNormal"/>
              <w:jc w:val="center"/>
            </w:pPr>
            <w:r>
              <w:t>ОК</w:t>
            </w:r>
          </w:p>
        </w:tc>
        <w:tc>
          <w:tcPr>
            <w:tcW w:w="5329" w:type="dxa"/>
            <w:tcBorders>
              <w:bottom w:val="nil"/>
            </w:tcBorders>
            <w:vAlign w:val="bottom"/>
          </w:tcPr>
          <w:p>
            <w:pPr>
              <w:pStyle w:val="ConsPlusNormal"/>
            </w:pPr>
            <w:r>
              <w:t>Принимает значение:</w:t>
            </w:r>
          </w:p>
          <w:p>
            <w:pPr>
              <w:pStyle w:val="ConsPlusNormal"/>
            </w:pPr>
            <w:r>
              <w:t>0% | 5% | 7% | 9,09% | 10% | 16,67% | 20% | 5/105 | 7/107 | 10/110 | 20/120 | без НДС |</w:t>
            </w:r>
          </w:p>
          <w:p>
            <w:pPr>
              <w:pStyle w:val="ConsPlusNormal"/>
            </w:pPr>
            <w:r>
              <w:t>НДС исчисляется налоговым агентом</w:t>
            </w:r>
          </w:p>
        </w:tc>
      </w:tr>
      <w:tr>
        <w:tblPrEx>
          <w:tblBorders>
            <w:insideH w:val="nil"/>
          </w:tblBorders>
        </w:tblPrEx>
        <w:tc>
          <w:tcPr>
            <w:tcW w:w="14628" w:type="dxa"/>
            <w:gridSpan w:val="6"/>
            <w:tcBorders>
              <w:top w:val="nil"/>
            </w:tcBorders>
          </w:tcPr>
          <w:p>
            <w:pPr>
              <w:pStyle w:val="ConsPlusNormal"/>
              <w:jc w:val="both"/>
            </w:pPr>
            <w:r>
              <w:t xml:space="preserve">(в ред. </w:t>
            </w:r>
            <w:hyperlink r:id="rId53">
              <w:r>
                <w:rPr>
                  <w:color w:val="0000FF"/>
                </w:rPr>
                <w:t>Приказа</w:t>
              </w:r>
            </w:hyperlink>
            <w:r>
              <w:t xml:space="preserve"> ФНС России от 15.11.2024 N ЕД-7-26/1032@)</w:t>
            </w:r>
          </w:p>
        </w:tc>
      </w:tr>
      <w:tr>
        <w:tc>
          <w:tcPr>
            <w:tcW w:w="3969" w:type="dxa"/>
          </w:tcPr>
          <w:p>
            <w:pPr>
              <w:pStyle w:val="ConsPlusNormal"/>
            </w:pPr>
            <w:r>
              <w:t>Стоимость товаров (работ, услуг), имущественных прав с налогом - всего (</w:t>
            </w:r>
            <w:hyperlink r:id="rId54">
              <w:r>
                <w:rPr>
                  <w:color w:val="0000FF"/>
                </w:rPr>
                <w:t>графа 9</w:t>
              </w:r>
            </w:hyperlink>
            <w:r>
              <w:t xml:space="preserve"> счета-фактуры)</w:t>
            </w:r>
          </w:p>
        </w:tc>
        <w:tc>
          <w:tcPr>
            <w:tcW w:w="1871" w:type="dxa"/>
          </w:tcPr>
          <w:p>
            <w:pPr>
              <w:pStyle w:val="ConsPlusNormal"/>
              <w:jc w:val="center"/>
            </w:pPr>
            <w:r>
              <w:t>СтТовУчНал</w:t>
            </w:r>
          </w:p>
        </w:tc>
        <w:tc>
          <w:tcPr>
            <w:tcW w:w="1191" w:type="dxa"/>
          </w:tcPr>
          <w:p>
            <w:pPr>
              <w:pStyle w:val="ConsPlusNormal"/>
              <w:jc w:val="center"/>
            </w:pPr>
            <w:r>
              <w:t>А</w:t>
            </w:r>
          </w:p>
        </w:tc>
        <w:tc>
          <w:tcPr>
            <w:tcW w:w="1134" w:type="dxa"/>
          </w:tcPr>
          <w:p>
            <w:pPr>
              <w:pStyle w:val="ConsPlusNormal"/>
              <w:jc w:val="center"/>
            </w:pPr>
            <w:r>
              <w:t>N(19.2)</w:t>
            </w:r>
          </w:p>
        </w:tc>
        <w:tc>
          <w:tcPr>
            <w:tcW w:w="1134" w:type="dxa"/>
          </w:tcPr>
          <w:p>
            <w:pPr>
              <w:pStyle w:val="ConsPlusNormal"/>
              <w:jc w:val="center"/>
            </w:pPr>
            <w:r>
              <w:t>НУ</w:t>
            </w:r>
          </w:p>
        </w:tc>
        <w:tc>
          <w:tcPr>
            <w:tcW w:w="5329" w:type="dxa"/>
          </w:tcPr>
          <w:p>
            <w:pPr>
              <w:pStyle w:val="ConsPlusNormal"/>
            </w:pPr>
            <w:r>
              <w:t>Принимает значения от 0 (нуля) и более.</w:t>
            </w:r>
          </w:p>
          <w:p>
            <w:pPr>
              <w:pStyle w:val="ConsPlusNormal"/>
            </w:pPr>
            <w:r>
              <w:t>Элемент обязателен при &lt;Функция&gt; = СЧФ | СЧФДОП.</w:t>
            </w:r>
          </w:p>
          <w:p>
            <w:pPr>
              <w:pStyle w:val="ConsPlusNormal"/>
            </w:pPr>
            <w:r>
              <w:t xml:space="preserve">Значение "0" (ноль; визуализируется как прочерк) может указываться продавцами только при определении налоговой базы налоговыми агентами - покупателями (получателями) товаров, перечисленными в </w:t>
            </w:r>
            <w:hyperlink r:id="rId55">
              <w:r>
                <w:rPr>
                  <w:color w:val="0000FF"/>
                </w:rPr>
                <w:t>пункте 8 статьи 161</w:t>
              </w:r>
            </w:hyperlink>
            <w:r>
              <w:t xml:space="preserve"> НК (значение &lt;НалСт&gt; = "НДС исчисляется налоговым агентом"), если иное не предусмотрено </w:t>
            </w:r>
            <w:hyperlink r:id="rId56">
              <w:r>
                <w:rPr>
                  <w:color w:val="0000FF"/>
                </w:rPr>
                <w:t>разделом II</w:t>
              </w:r>
            </w:hyperlink>
            <w:r>
              <w:t xml:space="preserve"> приложения N 1 к Постановлению N 1137.</w:t>
            </w:r>
          </w:p>
          <w:p>
            <w:pPr>
              <w:pStyle w:val="ConsPlusNormal"/>
            </w:pPr>
            <w:r>
              <w:t>Для &lt;Функция&gt; =</w:t>
            </w:r>
          </w:p>
          <w:p>
            <w:pPr>
              <w:pStyle w:val="ConsPlusNormal"/>
            </w:pPr>
            <w:r>
              <w:t xml:space="preserve">ДОП обязателен, если отсутствуют &lt;СпОбстФДОП&gt; (из </w:t>
            </w:r>
            <w:hyperlink w:anchor="P512">
              <w:r>
                <w:rPr>
                  <w:color w:val="0000FF"/>
                </w:rPr>
                <w:t>таблицы 5.8</w:t>
              </w:r>
            </w:hyperlink>
            <w:r>
              <w:t>) и &lt;СтТовБезНДС&gt;</w:t>
            </w:r>
          </w:p>
        </w:tc>
      </w:tr>
      <w:tr>
        <w:tc>
          <w:tcPr>
            <w:tcW w:w="3969" w:type="dxa"/>
          </w:tcPr>
          <w:p>
            <w:pPr>
              <w:pStyle w:val="ConsPlusNormal"/>
            </w:pPr>
            <w:r>
              <w:t>Сведения о декларации на товары</w:t>
            </w:r>
          </w:p>
        </w:tc>
        <w:tc>
          <w:tcPr>
            <w:tcW w:w="1871" w:type="dxa"/>
          </w:tcPr>
          <w:p>
            <w:pPr>
              <w:pStyle w:val="ConsPlusNormal"/>
              <w:jc w:val="center"/>
            </w:pPr>
            <w:r>
              <w:t>СвДТ</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НМ</w:t>
            </w:r>
          </w:p>
        </w:tc>
        <w:tc>
          <w:tcPr>
            <w:tcW w:w="5329" w:type="dxa"/>
          </w:tcPr>
          <w:p>
            <w:pPr>
              <w:pStyle w:val="ConsPlusNormal"/>
            </w:pPr>
            <w:r>
              <w:t xml:space="preserve">Состав элемента представлен в </w:t>
            </w:r>
            <w:hyperlink w:anchor="P854">
              <w:r>
                <w:rPr>
                  <w:color w:val="0000FF"/>
                </w:rPr>
                <w:t>таблице 5.14</w:t>
              </w:r>
            </w:hyperlink>
            <w:r>
              <w:t>. При осуществлении закупок для обеспечения государственных и муниципальных нужд может заполняться для любой страны происхождения</w:t>
            </w:r>
          </w:p>
        </w:tc>
      </w:tr>
      <w:tr>
        <w:tc>
          <w:tcPr>
            <w:tcW w:w="3969" w:type="dxa"/>
          </w:tcPr>
          <w:p>
            <w:pPr>
              <w:pStyle w:val="ConsPlusNormal"/>
            </w:pPr>
            <w:r>
              <w:t xml:space="preserve">Дополнительные сведения об отгруженных товарах (выполненных </w:t>
            </w:r>
            <w:r>
              <w:lastRenderedPageBreak/>
              <w:t>работах, оказанных услугах), переданных имущественных правах</w:t>
            </w:r>
          </w:p>
        </w:tc>
        <w:tc>
          <w:tcPr>
            <w:tcW w:w="1871" w:type="dxa"/>
          </w:tcPr>
          <w:p>
            <w:pPr>
              <w:pStyle w:val="ConsPlusNormal"/>
              <w:jc w:val="center"/>
            </w:pPr>
            <w:r>
              <w:lastRenderedPageBreak/>
              <w:t>ДопСведТов</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w:t>
            </w:r>
          </w:p>
        </w:tc>
        <w:tc>
          <w:tcPr>
            <w:tcW w:w="5329" w:type="dxa"/>
          </w:tcPr>
          <w:p>
            <w:pPr>
              <w:pStyle w:val="ConsPlusNormal"/>
            </w:pPr>
            <w:r>
              <w:t xml:space="preserve">Состав элемента представлен в </w:t>
            </w:r>
            <w:hyperlink w:anchor="P883">
              <w:r>
                <w:rPr>
                  <w:color w:val="0000FF"/>
                </w:rPr>
                <w:t>таблице 5.15</w:t>
              </w:r>
            </w:hyperlink>
          </w:p>
        </w:tc>
      </w:tr>
      <w:tr>
        <w:tc>
          <w:tcPr>
            <w:tcW w:w="3969" w:type="dxa"/>
          </w:tcPr>
          <w:p>
            <w:pPr>
              <w:pStyle w:val="ConsPlusNormal"/>
            </w:pPr>
            <w:r>
              <w:t>Сумма акциза по подакцизным товарам (</w:t>
            </w:r>
            <w:hyperlink r:id="rId57">
              <w:r>
                <w:rPr>
                  <w:color w:val="0000FF"/>
                </w:rPr>
                <w:t>графа 6</w:t>
              </w:r>
            </w:hyperlink>
            <w:r>
              <w:t xml:space="preserve"> счета-фактуры)</w:t>
            </w:r>
          </w:p>
        </w:tc>
        <w:tc>
          <w:tcPr>
            <w:tcW w:w="1871" w:type="dxa"/>
          </w:tcPr>
          <w:p>
            <w:pPr>
              <w:pStyle w:val="ConsPlusNormal"/>
              <w:jc w:val="center"/>
            </w:pPr>
            <w:r>
              <w:t>Акциз</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НУ</w:t>
            </w:r>
          </w:p>
        </w:tc>
        <w:tc>
          <w:tcPr>
            <w:tcW w:w="5329" w:type="dxa"/>
          </w:tcPr>
          <w:p>
            <w:pPr>
              <w:pStyle w:val="ConsPlusNormal"/>
            </w:pPr>
            <w:r>
              <w:t>Типовой элемент &lt;СумАкцизТип&gt;.</w:t>
            </w:r>
          </w:p>
          <w:p>
            <w:pPr>
              <w:pStyle w:val="ConsPlusNormal"/>
            </w:pPr>
            <w:r>
              <w:t xml:space="preserve">Состав элемента представлен в </w:t>
            </w:r>
            <w:hyperlink w:anchor="P2672">
              <w:r>
                <w:rPr>
                  <w:color w:val="0000FF"/>
                </w:rPr>
                <w:t>таблице 5.53</w:t>
              </w:r>
            </w:hyperlink>
            <w:r>
              <w:t xml:space="preserve">. Элемент обязателен при наличии &lt;КодВидПр&gt; и при совершении налогоплательщиками операций, подлежащих налогообложению в соответствии с </w:t>
            </w:r>
            <w:hyperlink r:id="rId58">
              <w:r>
                <w:rPr>
                  <w:color w:val="0000FF"/>
                </w:rPr>
                <w:t>главой 22</w:t>
              </w:r>
            </w:hyperlink>
            <w:r>
              <w:t xml:space="preserve"> НК</w:t>
            </w:r>
          </w:p>
        </w:tc>
      </w:tr>
      <w:tr>
        <w:tc>
          <w:tcPr>
            <w:tcW w:w="3969" w:type="dxa"/>
          </w:tcPr>
          <w:p>
            <w:pPr>
              <w:pStyle w:val="ConsPlusNormal"/>
            </w:pPr>
            <w:r>
              <w:t>Сумма налога, предъявляемая покупателю (</w:t>
            </w:r>
            <w:hyperlink r:id="rId59">
              <w:r>
                <w:rPr>
                  <w:color w:val="0000FF"/>
                </w:rPr>
                <w:t>графа 8</w:t>
              </w:r>
            </w:hyperlink>
            <w:r>
              <w:t xml:space="preserve"> счета-фактуры)</w:t>
            </w:r>
          </w:p>
        </w:tc>
        <w:tc>
          <w:tcPr>
            <w:tcW w:w="1871" w:type="dxa"/>
          </w:tcPr>
          <w:p>
            <w:pPr>
              <w:pStyle w:val="ConsPlusNormal"/>
              <w:jc w:val="center"/>
            </w:pPr>
            <w:r>
              <w:t>СумНал</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О</w:t>
            </w:r>
          </w:p>
        </w:tc>
        <w:tc>
          <w:tcPr>
            <w:tcW w:w="5329" w:type="dxa"/>
          </w:tcPr>
          <w:p>
            <w:pPr>
              <w:pStyle w:val="ConsPlusNormal"/>
            </w:pPr>
            <w:r>
              <w:t>Типовой элемент &lt;СумНДСТип&gt;.</w:t>
            </w:r>
          </w:p>
          <w:p>
            <w:pPr>
              <w:pStyle w:val="ConsPlusNormal"/>
            </w:pPr>
            <w:r>
              <w:t xml:space="preserve">Состав элемента представлен в </w:t>
            </w:r>
            <w:hyperlink w:anchor="P2695">
              <w:r>
                <w:rPr>
                  <w:color w:val="0000FF"/>
                </w:rPr>
                <w:t>таблице 5.54</w:t>
              </w:r>
            </w:hyperlink>
          </w:p>
        </w:tc>
      </w:tr>
      <w:tr>
        <w:tc>
          <w:tcPr>
            <w:tcW w:w="3969" w:type="dxa"/>
          </w:tcPr>
          <w:p>
            <w:pPr>
              <w:pStyle w:val="ConsPlusNormal"/>
            </w:pPr>
            <w:r>
              <w:t>Информационное поле факта хозяйственной жизни 2</w:t>
            </w:r>
          </w:p>
        </w:tc>
        <w:tc>
          <w:tcPr>
            <w:tcW w:w="1871" w:type="dxa"/>
          </w:tcPr>
          <w:p>
            <w:pPr>
              <w:pStyle w:val="ConsPlusNormal"/>
              <w:jc w:val="center"/>
            </w:pPr>
            <w:r>
              <w:t>ИнфПолФХЖ2</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НМ</w:t>
            </w:r>
          </w:p>
        </w:tc>
        <w:tc>
          <w:tcPr>
            <w:tcW w:w="5329" w:type="dxa"/>
          </w:tcPr>
          <w:p>
            <w:pPr>
              <w:pStyle w:val="ConsPlusNormal"/>
            </w:pPr>
            <w:r>
              <w:t>Типовой элемент &lt;ТекстИнфТип&gt;.</w:t>
            </w:r>
          </w:p>
          <w:p>
            <w:pPr>
              <w:pStyle w:val="ConsPlusNormal"/>
            </w:pPr>
            <w:r>
              <w:t xml:space="preserve">Состав элемента представлен в </w:t>
            </w:r>
            <w:hyperlink w:anchor="P2720">
              <w:r>
                <w:rPr>
                  <w:color w:val="0000FF"/>
                </w:rPr>
                <w:t>таблице 5.55</w:t>
              </w:r>
            </w:hyperlink>
          </w:p>
        </w:tc>
      </w:tr>
    </w:tbl>
    <w:p>
      <w:pPr>
        <w:pStyle w:val="ConsPlusNormal"/>
        <w:jc w:val="both"/>
      </w:pPr>
    </w:p>
    <w:p>
      <w:pPr>
        <w:pStyle w:val="ConsPlusNormal"/>
        <w:jc w:val="right"/>
      </w:pPr>
      <w:r>
        <w:t>Таблица 5.14</w:t>
      </w:r>
    </w:p>
    <w:p>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pPr>
              <w:pStyle w:val="ConsPlusNormal"/>
              <w:jc w:val="both"/>
            </w:pPr>
            <w:r>
              <w:rPr>
                <w:color w:val="392C69"/>
              </w:rPr>
              <w:t>КонсультантПлюс: примечание.</w:t>
            </w:r>
          </w:p>
          <w:p>
            <w:pPr>
              <w:pStyle w:val="ConsPlusNormal"/>
              <w:jc w:val="both"/>
            </w:pPr>
            <w:r>
              <w:rPr>
                <w:color w:val="392C69"/>
              </w:rPr>
              <w:t xml:space="preserve">Письмами ФНС России от 26.03.2025 </w:t>
            </w:r>
            <w:hyperlink r:id="rId60">
              <w:r>
                <w:rPr>
                  <w:color w:val="0000FF"/>
                </w:rPr>
                <w:t>N ЕА-4-26/3241@</w:t>
              </w:r>
            </w:hyperlink>
            <w:r>
              <w:rPr>
                <w:color w:val="392C69"/>
              </w:rPr>
              <w:t xml:space="preserve">, от 30.06.2025 </w:t>
            </w:r>
            <w:hyperlink r:id="rId61">
              <w:r>
                <w:rPr>
                  <w:color w:val="0000FF"/>
                </w:rPr>
                <w:t>N ЕА-4-26/6254@</w:t>
              </w:r>
            </w:hyperlink>
            <w:r>
              <w:rPr>
                <w:color w:val="392C69"/>
              </w:rPr>
              <w:t xml:space="preserve"> сообщено о внесении изменений в xsd-схему таблицы 5.14.</w:t>
            </w: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r>
    </w:tbl>
    <w:p>
      <w:pPr>
        <w:pStyle w:val="ConsPlusNormal"/>
        <w:spacing w:before="280"/>
        <w:jc w:val="center"/>
      </w:pPr>
      <w:bookmarkStart w:id="17" w:name="P854"/>
      <w:bookmarkEnd w:id="17"/>
      <w:r>
        <w:t>Сведения о декларации на товары (СвДТ)</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Цифровой код страны происхождения товара (</w:t>
            </w:r>
            <w:hyperlink r:id="rId62">
              <w:r>
                <w:rPr>
                  <w:color w:val="0000FF"/>
                </w:rPr>
                <w:t>графа 10</w:t>
              </w:r>
            </w:hyperlink>
            <w:r>
              <w:t xml:space="preserve"> счета-фактуры)</w:t>
            </w:r>
          </w:p>
        </w:tc>
        <w:tc>
          <w:tcPr>
            <w:tcW w:w="1871" w:type="dxa"/>
          </w:tcPr>
          <w:p>
            <w:pPr>
              <w:pStyle w:val="ConsPlusNormal"/>
              <w:jc w:val="center"/>
            </w:pPr>
            <w:r>
              <w:t>КодПроисх</w:t>
            </w:r>
          </w:p>
        </w:tc>
        <w:tc>
          <w:tcPr>
            <w:tcW w:w="1191" w:type="dxa"/>
          </w:tcPr>
          <w:p>
            <w:pPr>
              <w:pStyle w:val="ConsPlusNormal"/>
              <w:jc w:val="center"/>
            </w:pPr>
            <w:r>
              <w:t>А</w:t>
            </w:r>
          </w:p>
        </w:tc>
        <w:tc>
          <w:tcPr>
            <w:tcW w:w="1134" w:type="dxa"/>
          </w:tcPr>
          <w:p>
            <w:pPr>
              <w:pStyle w:val="ConsPlusNormal"/>
              <w:jc w:val="center"/>
            </w:pPr>
            <w:r>
              <w:t>T(=3)</w:t>
            </w:r>
          </w:p>
        </w:tc>
        <w:tc>
          <w:tcPr>
            <w:tcW w:w="1134" w:type="dxa"/>
          </w:tcPr>
          <w:p>
            <w:pPr>
              <w:pStyle w:val="ConsPlusNormal"/>
              <w:jc w:val="center"/>
            </w:pPr>
            <w:r>
              <w:t>НКУ</w:t>
            </w:r>
          </w:p>
        </w:tc>
        <w:tc>
          <w:tcPr>
            <w:tcW w:w="5329" w:type="dxa"/>
          </w:tcPr>
          <w:p>
            <w:pPr>
              <w:pStyle w:val="ConsPlusNormal"/>
            </w:pPr>
            <w:r>
              <w:t>Типовой элемент &lt;ОКСМТип&gt;.</w:t>
            </w:r>
          </w:p>
          <w:p>
            <w:pPr>
              <w:pStyle w:val="ConsPlusNormal"/>
            </w:pPr>
            <w:r>
              <w:t xml:space="preserve">Принимает значение в соответствии с Общероссийским </w:t>
            </w:r>
            <w:hyperlink r:id="rId63">
              <w:r>
                <w:rPr>
                  <w:color w:val="0000FF"/>
                </w:rPr>
                <w:t>классификатором</w:t>
              </w:r>
            </w:hyperlink>
            <w:r>
              <w:t xml:space="preserve"> стран мира или</w:t>
            </w:r>
          </w:p>
          <w:p>
            <w:pPr>
              <w:pStyle w:val="ConsPlusNormal"/>
            </w:pPr>
            <w:r>
              <w:t>980 - Евросоюз |</w:t>
            </w:r>
          </w:p>
          <w:p>
            <w:pPr>
              <w:pStyle w:val="ConsPlusNormal"/>
            </w:pPr>
            <w:r>
              <w:t>981 - ЕАЭС.</w:t>
            </w:r>
          </w:p>
          <w:p>
            <w:pPr>
              <w:pStyle w:val="ConsPlusNormal"/>
            </w:pPr>
            <w:r>
              <w:t xml:space="preserve">В общем случае заполняется в отношении товаров, страной происхождения которых не является Российская </w:t>
            </w:r>
            <w:r>
              <w:lastRenderedPageBreak/>
              <w:t>Федерация (кроме случаев осуществления закупок для обеспечения государственных и муниципальных нужд).</w:t>
            </w:r>
          </w:p>
          <w:p>
            <w:pPr>
              <w:pStyle w:val="ConsPlusNormal"/>
            </w:pPr>
            <w:r>
              <w:t>При &lt;Функция&gt; = СЧФ | СЧФДОП элемент обязателен, кроме случая, когда &lt;СпОбстФСЧФ&gt; = 2</w:t>
            </w:r>
          </w:p>
        </w:tc>
      </w:tr>
      <w:tr>
        <w:tc>
          <w:tcPr>
            <w:tcW w:w="3969" w:type="dxa"/>
          </w:tcPr>
          <w:p>
            <w:pPr>
              <w:pStyle w:val="ConsPlusNormal"/>
            </w:pPr>
            <w:r>
              <w:lastRenderedPageBreak/>
              <w:t>Регистрационный номер декларации на товары (</w:t>
            </w:r>
            <w:hyperlink r:id="rId64">
              <w:r>
                <w:rPr>
                  <w:color w:val="0000FF"/>
                </w:rPr>
                <w:t>графа 11</w:t>
              </w:r>
            </w:hyperlink>
            <w:r>
              <w:t xml:space="preserve"> счета-фактуры)</w:t>
            </w:r>
          </w:p>
        </w:tc>
        <w:tc>
          <w:tcPr>
            <w:tcW w:w="1871" w:type="dxa"/>
          </w:tcPr>
          <w:p>
            <w:pPr>
              <w:pStyle w:val="ConsPlusNormal"/>
              <w:jc w:val="center"/>
            </w:pPr>
            <w:r>
              <w:t>НомерДТ</w:t>
            </w:r>
          </w:p>
        </w:tc>
        <w:tc>
          <w:tcPr>
            <w:tcW w:w="1191" w:type="dxa"/>
          </w:tcPr>
          <w:p>
            <w:pPr>
              <w:pStyle w:val="ConsPlusNormal"/>
              <w:jc w:val="center"/>
            </w:pPr>
            <w:r>
              <w:t>А</w:t>
            </w:r>
          </w:p>
        </w:tc>
        <w:tc>
          <w:tcPr>
            <w:tcW w:w="1134" w:type="dxa"/>
          </w:tcPr>
          <w:p>
            <w:pPr>
              <w:pStyle w:val="ConsPlusNormal"/>
              <w:jc w:val="center"/>
            </w:pPr>
            <w:r>
              <w:t>T(1-29)</w:t>
            </w:r>
          </w:p>
        </w:tc>
        <w:tc>
          <w:tcPr>
            <w:tcW w:w="1134" w:type="dxa"/>
          </w:tcPr>
          <w:p>
            <w:pPr>
              <w:pStyle w:val="ConsPlusNormal"/>
              <w:jc w:val="center"/>
            </w:pPr>
            <w:r>
              <w:t>НУ</w:t>
            </w:r>
          </w:p>
        </w:tc>
        <w:tc>
          <w:tcPr>
            <w:tcW w:w="5329" w:type="dxa"/>
          </w:tcPr>
          <w:p>
            <w:pPr>
              <w:pStyle w:val="ConsPlusNormal"/>
            </w:pPr>
            <w:r>
              <w:t>При &lt;Функция&gt; = СЧФ | СЧФДОП элемент обязателен, кроме случая, когда &lt;СпОбстФСЧФ&gt; = 2 или в отношении товаров, страной происхождения которых не являются государства - члены Евразийского экономического союза.</w:t>
            </w:r>
          </w:p>
          <w:p>
            <w:pPr>
              <w:pStyle w:val="ConsPlusNormal"/>
            </w:pPr>
            <w:r>
              <w:t>В отношении товаров, подлежащих прослеживаемости, указывается "Прослеж"</w:t>
            </w:r>
          </w:p>
        </w:tc>
      </w:tr>
    </w:tbl>
    <w:p>
      <w:pPr>
        <w:pStyle w:val="ConsPlusNormal"/>
        <w:jc w:val="both"/>
      </w:pPr>
    </w:p>
    <w:p>
      <w:pPr>
        <w:pStyle w:val="ConsPlusNormal"/>
        <w:jc w:val="right"/>
      </w:pPr>
      <w:r>
        <w:t>Таблица 5.15</w:t>
      </w:r>
    </w:p>
    <w:p>
      <w:pPr>
        <w:pStyle w:val="ConsPlusNormal"/>
        <w:jc w:val="both"/>
      </w:pPr>
    </w:p>
    <w:p>
      <w:pPr>
        <w:pStyle w:val="ConsPlusNormal"/>
        <w:jc w:val="center"/>
      </w:pPr>
      <w:bookmarkStart w:id="18" w:name="P883"/>
      <w:bookmarkEnd w:id="18"/>
      <w:r>
        <w:t>Дополнительные сведения об отгруженных товарах</w:t>
      </w:r>
    </w:p>
    <w:p>
      <w:pPr>
        <w:pStyle w:val="ConsPlusNormal"/>
        <w:jc w:val="center"/>
      </w:pPr>
      <w:r>
        <w:t>(выполненных работах, оказанных услугах), переданных</w:t>
      </w:r>
    </w:p>
    <w:p>
      <w:pPr>
        <w:pStyle w:val="ConsPlusNormal"/>
        <w:jc w:val="center"/>
      </w:pPr>
      <w:r>
        <w:t>имущественных правах (ДопСведТов)</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08"/>
        <w:gridCol w:w="2011"/>
        <w:gridCol w:w="1263"/>
        <w:gridCol w:w="1203"/>
        <w:gridCol w:w="1698"/>
        <w:gridCol w:w="5651"/>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Признак</w:t>
            </w:r>
          </w:p>
          <w:p>
            <w:pPr>
              <w:pStyle w:val="ConsPlusNormal"/>
            </w:pPr>
            <w:r>
              <w:t>Товар/Работа/Услуга/Право/Иное</w:t>
            </w:r>
          </w:p>
        </w:tc>
        <w:tc>
          <w:tcPr>
            <w:tcW w:w="1871" w:type="dxa"/>
          </w:tcPr>
          <w:p>
            <w:pPr>
              <w:pStyle w:val="ConsPlusNormal"/>
              <w:jc w:val="center"/>
            </w:pPr>
            <w:r>
              <w:t>ПрТовРаб</w:t>
            </w:r>
          </w:p>
        </w:tc>
        <w:tc>
          <w:tcPr>
            <w:tcW w:w="1191" w:type="dxa"/>
          </w:tcPr>
          <w:p>
            <w:pPr>
              <w:pStyle w:val="ConsPlusNormal"/>
              <w:jc w:val="center"/>
            </w:pPr>
            <w:r>
              <w:t>А</w:t>
            </w:r>
          </w:p>
        </w:tc>
        <w:tc>
          <w:tcPr>
            <w:tcW w:w="1134" w:type="dxa"/>
          </w:tcPr>
          <w:p>
            <w:pPr>
              <w:pStyle w:val="ConsPlusNormal"/>
              <w:jc w:val="center"/>
            </w:pPr>
            <w:r>
              <w:t>T(=1)</w:t>
            </w:r>
          </w:p>
        </w:tc>
        <w:tc>
          <w:tcPr>
            <w:tcW w:w="1134" w:type="dxa"/>
          </w:tcPr>
          <w:p>
            <w:pPr>
              <w:pStyle w:val="ConsPlusNormal"/>
              <w:jc w:val="center"/>
            </w:pPr>
            <w:r>
              <w:t>НК</w:t>
            </w:r>
          </w:p>
        </w:tc>
        <w:tc>
          <w:tcPr>
            <w:tcW w:w="5329" w:type="dxa"/>
          </w:tcPr>
          <w:p>
            <w:pPr>
              <w:pStyle w:val="ConsPlusNormal"/>
            </w:pPr>
            <w:r>
              <w:t>Принимает значение:</w:t>
            </w:r>
          </w:p>
          <w:p>
            <w:pPr>
              <w:pStyle w:val="ConsPlusNormal"/>
            </w:pPr>
            <w:r>
              <w:t>1 - имущество |</w:t>
            </w:r>
          </w:p>
          <w:p>
            <w:pPr>
              <w:pStyle w:val="ConsPlusNormal"/>
            </w:pPr>
            <w:r>
              <w:t>2 - работа |</w:t>
            </w:r>
          </w:p>
          <w:p>
            <w:pPr>
              <w:pStyle w:val="ConsPlusNormal"/>
            </w:pPr>
            <w:r>
              <w:t>3 - услуга |</w:t>
            </w:r>
          </w:p>
          <w:p>
            <w:pPr>
              <w:pStyle w:val="ConsPlusNormal"/>
            </w:pPr>
            <w:r>
              <w:t>4 - имущественные права |</w:t>
            </w:r>
          </w:p>
          <w:p>
            <w:pPr>
              <w:pStyle w:val="ConsPlusNormal"/>
            </w:pPr>
            <w:r>
              <w:t>5 - иное</w:t>
            </w:r>
          </w:p>
        </w:tc>
      </w:tr>
      <w:tr>
        <w:tc>
          <w:tcPr>
            <w:tcW w:w="3969" w:type="dxa"/>
          </w:tcPr>
          <w:p>
            <w:pPr>
              <w:pStyle w:val="ConsPlusNormal"/>
            </w:pPr>
            <w:r>
              <w:t>Дополнительная информация о признаке</w:t>
            </w:r>
          </w:p>
        </w:tc>
        <w:tc>
          <w:tcPr>
            <w:tcW w:w="1871" w:type="dxa"/>
          </w:tcPr>
          <w:p>
            <w:pPr>
              <w:pStyle w:val="ConsPlusNormal"/>
              <w:jc w:val="center"/>
            </w:pPr>
            <w:r>
              <w:t>ДопПризн</w:t>
            </w:r>
          </w:p>
        </w:tc>
        <w:tc>
          <w:tcPr>
            <w:tcW w:w="1191" w:type="dxa"/>
          </w:tcPr>
          <w:p>
            <w:pPr>
              <w:pStyle w:val="ConsPlusNormal"/>
              <w:jc w:val="center"/>
            </w:pPr>
            <w:r>
              <w:t>А</w:t>
            </w:r>
          </w:p>
        </w:tc>
        <w:tc>
          <w:tcPr>
            <w:tcW w:w="1134" w:type="dxa"/>
          </w:tcPr>
          <w:p>
            <w:pPr>
              <w:pStyle w:val="ConsPlusNormal"/>
              <w:jc w:val="center"/>
            </w:pPr>
            <w:r>
              <w:t>T(1-4)</w:t>
            </w:r>
          </w:p>
        </w:tc>
        <w:tc>
          <w:tcPr>
            <w:tcW w:w="1134" w:type="dxa"/>
          </w:tcPr>
          <w:p>
            <w:pPr>
              <w:pStyle w:val="ConsPlusNormal"/>
              <w:jc w:val="center"/>
            </w:pPr>
            <w:r>
              <w:t>Н</w:t>
            </w:r>
          </w:p>
        </w:tc>
        <w:tc>
          <w:tcPr>
            <w:tcW w:w="5329" w:type="dxa"/>
          </w:tcPr>
          <w:p>
            <w:pPr>
              <w:pStyle w:val="ConsPlusNormal"/>
            </w:pPr>
            <w:r>
              <w:t>Содержит информацию, позволяющую сторонам в автоматизированном режиме обрабатывать информацию о признаке отгруженных товаров (выполненных работ, оказанных услуг), переданных имущественных прав</w:t>
            </w:r>
          </w:p>
        </w:tc>
      </w:tr>
      <w:tr>
        <w:tblPrEx>
          <w:tblBorders>
            <w:insideH w:val="nil"/>
          </w:tblBorders>
        </w:tblPrEx>
        <w:tc>
          <w:tcPr>
            <w:tcW w:w="3969" w:type="dxa"/>
            <w:tcBorders>
              <w:bottom w:val="nil"/>
            </w:tcBorders>
          </w:tcPr>
          <w:p>
            <w:pPr>
              <w:pStyle w:val="ConsPlusNormal"/>
            </w:pPr>
            <w:r>
              <w:lastRenderedPageBreak/>
              <w:t>Краткое наименование страны происхождения товара (</w:t>
            </w:r>
            <w:hyperlink r:id="rId65">
              <w:r>
                <w:rPr>
                  <w:color w:val="0000FF"/>
                </w:rPr>
                <w:t>графа 10а</w:t>
              </w:r>
            </w:hyperlink>
            <w:r>
              <w:t xml:space="preserve"> счета-фактуры)/страна регистрации производителя товара</w:t>
            </w:r>
          </w:p>
        </w:tc>
        <w:tc>
          <w:tcPr>
            <w:tcW w:w="1871" w:type="dxa"/>
            <w:tcBorders>
              <w:bottom w:val="nil"/>
            </w:tcBorders>
          </w:tcPr>
          <w:p>
            <w:pPr>
              <w:pStyle w:val="ConsPlusNormal"/>
              <w:jc w:val="center"/>
            </w:pPr>
            <w:r>
              <w:t>КрНаимСтрПр</w:t>
            </w:r>
          </w:p>
        </w:tc>
        <w:tc>
          <w:tcPr>
            <w:tcW w:w="1191" w:type="dxa"/>
            <w:tcBorders>
              <w:bottom w:val="nil"/>
            </w:tcBorders>
          </w:tcPr>
          <w:p>
            <w:pPr>
              <w:pStyle w:val="ConsPlusNormal"/>
              <w:jc w:val="center"/>
            </w:pPr>
            <w:r>
              <w:t>П</w:t>
            </w:r>
          </w:p>
        </w:tc>
        <w:tc>
          <w:tcPr>
            <w:tcW w:w="1134" w:type="dxa"/>
            <w:tcBorders>
              <w:bottom w:val="nil"/>
            </w:tcBorders>
          </w:tcPr>
          <w:p>
            <w:pPr>
              <w:pStyle w:val="ConsPlusNormal"/>
              <w:jc w:val="center"/>
            </w:pPr>
            <w:r>
              <w:t>T(1-255)</w:t>
            </w:r>
          </w:p>
        </w:tc>
        <w:tc>
          <w:tcPr>
            <w:tcW w:w="1134" w:type="dxa"/>
            <w:tcBorders>
              <w:bottom w:val="nil"/>
            </w:tcBorders>
          </w:tcPr>
          <w:p>
            <w:pPr>
              <w:pStyle w:val="ConsPlusNormal"/>
              <w:jc w:val="center"/>
            </w:pPr>
            <w:r>
              <w:t>НМУ</w:t>
            </w:r>
          </w:p>
        </w:tc>
        <w:tc>
          <w:tcPr>
            <w:tcW w:w="5329" w:type="dxa"/>
            <w:tcBorders>
              <w:bottom w:val="nil"/>
            </w:tcBorders>
          </w:tcPr>
          <w:p>
            <w:pPr>
              <w:pStyle w:val="ConsPlusNormal"/>
            </w:pPr>
            <w:r>
              <w:t>Элемент обязателен при наличии элемента &lt;КодПроисх&gt;.</w:t>
            </w:r>
          </w:p>
          <w:p>
            <w:pPr>
              <w:pStyle w:val="ConsPlusNormal"/>
            </w:pPr>
            <w:r>
              <w:t>Формируется автоматически в соответствии с указанным элементом &lt;КодПроисх&gt;.</w:t>
            </w:r>
          </w:p>
          <w:p>
            <w:pPr>
              <w:pStyle w:val="ConsPlusNormal"/>
            </w:pPr>
            <w:r>
              <w:t>Элемент обязателен при осуществлении закупок для обеспечения государственных и муниципальных нужд для любой страны происхождения</w:t>
            </w:r>
          </w:p>
        </w:tc>
      </w:tr>
      <w:tr>
        <w:tblPrEx>
          <w:tblBorders>
            <w:insideH w:val="nil"/>
          </w:tblBorders>
        </w:tblPrEx>
        <w:tc>
          <w:tcPr>
            <w:tcW w:w="14628" w:type="dxa"/>
            <w:gridSpan w:val="6"/>
            <w:tcBorders>
              <w:top w:val="nil"/>
            </w:tcBorders>
          </w:tcPr>
          <w:p>
            <w:pPr>
              <w:pStyle w:val="ConsPlusNormal"/>
              <w:jc w:val="both"/>
            </w:pPr>
            <w:r>
              <w:t xml:space="preserve">(в ред. </w:t>
            </w:r>
            <w:hyperlink r:id="rId66">
              <w:r>
                <w:rPr>
                  <w:color w:val="0000FF"/>
                </w:rPr>
                <w:t>Приказа</w:t>
              </w:r>
            </w:hyperlink>
            <w:r>
              <w:t xml:space="preserve"> ФНС России от 15.11.2024 N ЕД-7-26/1032@)</w:t>
            </w:r>
          </w:p>
        </w:tc>
      </w:tr>
      <w:tr>
        <w:tc>
          <w:tcPr>
            <w:tcW w:w="3969" w:type="dxa"/>
          </w:tcPr>
          <w:p>
            <w:pPr>
              <w:pStyle w:val="ConsPlusNormal"/>
            </w:pPr>
            <w:r>
              <w:t>Заказанное количество (количество, которое надлежит отпустить)</w:t>
            </w:r>
          </w:p>
        </w:tc>
        <w:tc>
          <w:tcPr>
            <w:tcW w:w="1871" w:type="dxa"/>
          </w:tcPr>
          <w:p>
            <w:pPr>
              <w:pStyle w:val="ConsPlusNormal"/>
              <w:jc w:val="center"/>
            </w:pPr>
            <w:r>
              <w:t>НадлОтп</w:t>
            </w:r>
          </w:p>
        </w:tc>
        <w:tc>
          <w:tcPr>
            <w:tcW w:w="1191" w:type="dxa"/>
          </w:tcPr>
          <w:p>
            <w:pPr>
              <w:pStyle w:val="ConsPlusNormal"/>
              <w:jc w:val="center"/>
            </w:pPr>
            <w:r>
              <w:t>А</w:t>
            </w:r>
          </w:p>
        </w:tc>
        <w:tc>
          <w:tcPr>
            <w:tcW w:w="1134" w:type="dxa"/>
          </w:tcPr>
          <w:p>
            <w:pPr>
              <w:pStyle w:val="ConsPlusNormal"/>
              <w:jc w:val="center"/>
            </w:pPr>
            <w:r>
              <w:t>N(26.11)</w:t>
            </w:r>
          </w:p>
        </w:tc>
        <w:tc>
          <w:tcPr>
            <w:tcW w:w="1134" w:type="dxa"/>
          </w:tcPr>
          <w:p>
            <w:pPr>
              <w:pStyle w:val="ConsPlusNormal"/>
              <w:jc w:val="center"/>
            </w:pPr>
            <w:r>
              <w:t>Н</w:t>
            </w:r>
          </w:p>
        </w:tc>
        <w:tc>
          <w:tcPr>
            <w:tcW w:w="5329" w:type="dxa"/>
          </w:tcPr>
          <w:p>
            <w:pPr>
              <w:pStyle w:val="ConsPlusNormal"/>
            </w:pPr>
          </w:p>
        </w:tc>
      </w:tr>
      <w:tr>
        <w:tc>
          <w:tcPr>
            <w:tcW w:w="3969" w:type="dxa"/>
          </w:tcPr>
          <w:p>
            <w:pPr>
              <w:pStyle w:val="ConsPlusNormal"/>
            </w:pPr>
            <w:r>
              <w:t xml:space="preserve">Характеристика/описание товара (в том числе </w:t>
            </w:r>
            <w:hyperlink r:id="rId67">
              <w:r>
                <w:rPr>
                  <w:color w:val="0000FF"/>
                </w:rPr>
                <w:t>графа 1а</w:t>
              </w:r>
            </w:hyperlink>
            <w:r>
              <w:t xml:space="preserve"> счета-фактуры)</w:t>
            </w:r>
          </w:p>
        </w:tc>
        <w:tc>
          <w:tcPr>
            <w:tcW w:w="1871" w:type="dxa"/>
          </w:tcPr>
          <w:p>
            <w:pPr>
              <w:pStyle w:val="ConsPlusNormal"/>
              <w:jc w:val="center"/>
            </w:pPr>
            <w:r>
              <w:t>ХарактерТов</w:t>
            </w:r>
          </w:p>
        </w:tc>
        <w:tc>
          <w:tcPr>
            <w:tcW w:w="1191" w:type="dxa"/>
          </w:tcPr>
          <w:p>
            <w:pPr>
              <w:pStyle w:val="ConsPlusNormal"/>
              <w:jc w:val="center"/>
            </w:pPr>
            <w:r>
              <w:t>А</w:t>
            </w:r>
          </w:p>
        </w:tc>
        <w:tc>
          <w:tcPr>
            <w:tcW w:w="1134" w:type="dxa"/>
          </w:tcPr>
          <w:p>
            <w:pPr>
              <w:pStyle w:val="ConsPlusNormal"/>
              <w:jc w:val="center"/>
            </w:pPr>
            <w:r>
              <w:t>T(1-1000)</w:t>
            </w:r>
          </w:p>
        </w:tc>
        <w:tc>
          <w:tcPr>
            <w:tcW w:w="1134" w:type="dxa"/>
          </w:tcPr>
          <w:p>
            <w:pPr>
              <w:pStyle w:val="ConsPlusNormal"/>
              <w:jc w:val="center"/>
            </w:pPr>
            <w:r>
              <w:t>НУ</w:t>
            </w:r>
          </w:p>
        </w:tc>
        <w:tc>
          <w:tcPr>
            <w:tcW w:w="5329" w:type="dxa"/>
          </w:tcPr>
          <w:p>
            <w:pPr>
              <w:pStyle w:val="ConsPlusNormal"/>
            </w:pPr>
            <w:r>
              <w:t xml:space="preserve">Для &lt;Функция&gt;=ДОП элемент обязателен при отсутствии элементов &lt;НаимТов&gt; (из </w:t>
            </w:r>
            <w:hyperlink w:anchor="P732">
              <w:r>
                <w:rPr>
                  <w:color w:val="0000FF"/>
                </w:rPr>
                <w:t>таблицы 5.13</w:t>
              </w:r>
            </w:hyperlink>
            <w:r>
              <w:t>) и &lt;КодТов&gt; и &lt;АртикулТов&gt;. При осуществлении закупок для обеспечения государственных и муниципальных нужд описание товара приводится в соответствии с Каталогом товаров, работ, услуг (при наличии в Каталоге)</w:t>
            </w:r>
          </w:p>
        </w:tc>
      </w:tr>
      <w:tr>
        <w:tc>
          <w:tcPr>
            <w:tcW w:w="3969" w:type="dxa"/>
          </w:tcPr>
          <w:p>
            <w:pPr>
              <w:pStyle w:val="ConsPlusNormal"/>
            </w:pPr>
            <w:r>
              <w:t>Сорт товара</w:t>
            </w:r>
          </w:p>
        </w:tc>
        <w:tc>
          <w:tcPr>
            <w:tcW w:w="1871" w:type="dxa"/>
          </w:tcPr>
          <w:p>
            <w:pPr>
              <w:pStyle w:val="ConsPlusNormal"/>
              <w:jc w:val="center"/>
            </w:pPr>
            <w:r>
              <w:t>СортТов</w:t>
            </w:r>
          </w:p>
        </w:tc>
        <w:tc>
          <w:tcPr>
            <w:tcW w:w="1191" w:type="dxa"/>
          </w:tcPr>
          <w:p>
            <w:pPr>
              <w:pStyle w:val="ConsPlusNormal"/>
              <w:jc w:val="center"/>
            </w:pPr>
            <w:r>
              <w:t>А</w:t>
            </w:r>
          </w:p>
        </w:tc>
        <w:tc>
          <w:tcPr>
            <w:tcW w:w="1134" w:type="dxa"/>
          </w:tcPr>
          <w:p>
            <w:pPr>
              <w:pStyle w:val="ConsPlusNormal"/>
              <w:jc w:val="center"/>
            </w:pPr>
            <w:r>
              <w:t>T(1-10)</w:t>
            </w:r>
          </w:p>
        </w:tc>
        <w:tc>
          <w:tcPr>
            <w:tcW w:w="1134" w:type="dxa"/>
          </w:tcPr>
          <w:p>
            <w:pPr>
              <w:pStyle w:val="ConsPlusNormal"/>
              <w:jc w:val="center"/>
            </w:pPr>
            <w:r>
              <w:t>Н</w:t>
            </w:r>
          </w:p>
        </w:tc>
        <w:tc>
          <w:tcPr>
            <w:tcW w:w="5329" w:type="dxa"/>
          </w:tcPr>
          <w:p>
            <w:pPr>
              <w:pStyle w:val="ConsPlusNormal"/>
            </w:pPr>
          </w:p>
        </w:tc>
      </w:tr>
      <w:tr>
        <w:tc>
          <w:tcPr>
            <w:tcW w:w="3969" w:type="dxa"/>
          </w:tcPr>
          <w:p>
            <w:pPr>
              <w:pStyle w:val="ConsPlusNormal"/>
            </w:pPr>
            <w:r>
              <w:t>Серия товара</w:t>
            </w:r>
          </w:p>
        </w:tc>
        <w:tc>
          <w:tcPr>
            <w:tcW w:w="1871" w:type="dxa"/>
          </w:tcPr>
          <w:p>
            <w:pPr>
              <w:pStyle w:val="ConsPlusNormal"/>
              <w:jc w:val="center"/>
            </w:pPr>
            <w:r>
              <w:t>СерияТов</w:t>
            </w:r>
          </w:p>
        </w:tc>
        <w:tc>
          <w:tcPr>
            <w:tcW w:w="1191" w:type="dxa"/>
          </w:tcPr>
          <w:p>
            <w:pPr>
              <w:pStyle w:val="ConsPlusNormal"/>
              <w:jc w:val="center"/>
            </w:pPr>
            <w:r>
              <w:t>А</w:t>
            </w:r>
          </w:p>
        </w:tc>
        <w:tc>
          <w:tcPr>
            <w:tcW w:w="1134" w:type="dxa"/>
          </w:tcPr>
          <w:p>
            <w:pPr>
              <w:pStyle w:val="ConsPlusNormal"/>
              <w:jc w:val="center"/>
            </w:pPr>
            <w:r>
              <w:t>T(1-50)</w:t>
            </w:r>
          </w:p>
        </w:tc>
        <w:tc>
          <w:tcPr>
            <w:tcW w:w="1134" w:type="dxa"/>
          </w:tcPr>
          <w:p>
            <w:pPr>
              <w:pStyle w:val="ConsPlusNormal"/>
              <w:jc w:val="center"/>
            </w:pPr>
            <w:r>
              <w:t>Н</w:t>
            </w:r>
          </w:p>
        </w:tc>
        <w:tc>
          <w:tcPr>
            <w:tcW w:w="5329" w:type="dxa"/>
          </w:tcPr>
          <w:p>
            <w:pPr>
              <w:pStyle w:val="ConsPlusNormal"/>
            </w:pPr>
          </w:p>
        </w:tc>
      </w:tr>
      <w:tr>
        <w:tc>
          <w:tcPr>
            <w:tcW w:w="3969" w:type="dxa"/>
          </w:tcPr>
          <w:p>
            <w:pPr>
              <w:pStyle w:val="ConsPlusNormal"/>
            </w:pPr>
            <w:r>
              <w:t xml:space="preserve">Артикул товара (в том числе </w:t>
            </w:r>
            <w:hyperlink r:id="rId68">
              <w:r>
                <w:rPr>
                  <w:color w:val="0000FF"/>
                </w:rPr>
                <w:t>графа 1а</w:t>
              </w:r>
            </w:hyperlink>
            <w:r>
              <w:t xml:space="preserve"> счета-фактуры)</w:t>
            </w:r>
          </w:p>
        </w:tc>
        <w:tc>
          <w:tcPr>
            <w:tcW w:w="1871" w:type="dxa"/>
          </w:tcPr>
          <w:p>
            <w:pPr>
              <w:pStyle w:val="ConsPlusNormal"/>
              <w:jc w:val="center"/>
            </w:pPr>
            <w:r>
              <w:t>АртикулТов</w:t>
            </w:r>
          </w:p>
        </w:tc>
        <w:tc>
          <w:tcPr>
            <w:tcW w:w="1191" w:type="dxa"/>
          </w:tcPr>
          <w:p>
            <w:pPr>
              <w:pStyle w:val="ConsPlusNormal"/>
              <w:jc w:val="center"/>
            </w:pPr>
            <w:r>
              <w:t>А</w:t>
            </w:r>
          </w:p>
        </w:tc>
        <w:tc>
          <w:tcPr>
            <w:tcW w:w="1134" w:type="dxa"/>
          </w:tcPr>
          <w:p>
            <w:pPr>
              <w:pStyle w:val="ConsPlusNormal"/>
              <w:jc w:val="center"/>
            </w:pPr>
            <w:r>
              <w:t>T(1-50)</w:t>
            </w:r>
          </w:p>
        </w:tc>
        <w:tc>
          <w:tcPr>
            <w:tcW w:w="1134" w:type="dxa"/>
          </w:tcPr>
          <w:p>
            <w:pPr>
              <w:pStyle w:val="ConsPlusNormal"/>
              <w:jc w:val="center"/>
            </w:pPr>
            <w:r>
              <w:t>НУ</w:t>
            </w:r>
          </w:p>
        </w:tc>
        <w:tc>
          <w:tcPr>
            <w:tcW w:w="5329" w:type="dxa"/>
          </w:tcPr>
          <w:p>
            <w:pPr>
              <w:pStyle w:val="ConsPlusNormal"/>
            </w:pPr>
            <w:r>
              <w:t xml:space="preserve">Для &lt;Функция&gt; = ДОП элемент обязателен при отсутствии &lt;НаимТов&gt; (из </w:t>
            </w:r>
            <w:hyperlink w:anchor="P732">
              <w:r>
                <w:rPr>
                  <w:color w:val="0000FF"/>
                </w:rPr>
                <w:t>таблицы 5.13</w:t>
              </w:r>
            </w:hyperlink>
            <w:r>
              <w:t>) и &lt;ХарактерТов&gt; и &lt;КодТов&gt;</w:t>
            </w:r>
          </w:p>
        </w:tc>
      </w:tr>
      <w:tr>
        <w:tc>
          <w:tcPr>
            <w:tcW w:w="3969" w:type="dxa"/>
          </w:tcPr>
          <w:p>
            <w:pPr>
              <w:pStyle w:val="ConsPlusNormal"/>
            </w:pPr>
            <w:r>
              <w:t xml:space="preserve">Код товара (в том числе </w:t>
            </w:r>
            <w:hyperlink r:id="rId69">
              <w:r>
                <w:rPr>
                  <w:color w:val="0000FF"/>
                </w:rPr>
                <w:t>графа 1а</w:t>
              </w:r>
            </w:hyperlink>
            <w:r>
              <w:t xml:space="preserve"> счета-фактуры)</w:t>
            </w:r>
          </w:p>
        </w:tc>
        <w:tc>
          <w:tcPr>
            <w:tcW w:w="1871" w:type="dxa"/>
          </w:tcPr>
          <w:p>
            <w:pPr>
              <w:pStyle w:val="ConsPlusNormal"/>
              <w:jc w:val="center"/>
            </w:pPr>
            <w:r>
              <w:t>КодТов</w:t>
            </w:r>
          </w:p>
        </w:tc>
        <w:tc>
          <w:tcPr>
            <w:tcW w:w="1191" w:type="dxa"/>
          </w:tcPr>
          <w:p>
            <w:pPr>
              <w:pStyle w:val="ConsPlusNormal"/>
              <w:jc w:val="center"/>
            </w:pPr>
            <w:r>
              <w:t>А</w:t>
            </w:r>
          </w:p>
        </w:tc>
        <w:tc>
          <w:tcPr>
            <w:tcW w:w="1134" w:type="dxa"/>
          </w:tcPr>
          <w:p>
            <w:pPr>
              <w:pStyle w:val="ConsPlusNormal"/>
              <w:jc w:val="center"/>
            </w:pPr>
            <w:r>
              <w:t>T(1-100)</w:t>
            </w:r>
          </w:p>
        </w:tc>
        <w:tc>
          <w:tcPr>
            <w:tcW w:w="1134" w:type="dxa"/>
          </w:tcPr>
          <w:p>
            <w:pPr>
              <w:pStyle w:val="ConsPlusNormal"/>
              <w:jc w:val="center"/>
            </w:pPr>
            <w:r>
              <w:t>НКУ</w:t>
            </w:r>
          </w:p>
        </w:tc>
        <w:tc>
          <w:tcPr>
            <w:tcW w:w="5329" w:type="dxa"/>
          </w:tcPr>
          <w:p>
            <w:pPr>
              <w:pStyle w:val="ConsPlusNormal"/>
            </w:pPr>
            <w:r>
              <w:t xml:space="preserve">Для &lt;Функция&gt; = ДОП элемент обязателен при отсутствии &lt;НаимТов&gt; (из </w:t>
            </w:r>
            <w:hyperlink w:anchor="P732">
              <w:r>
                <w:rPr>
                  <w:color w:val="0000FF"/>
                </w:rPr>
                <w:t>таблицы 5.13</w:t>
              </w:r>
            </w:hyperlink>
            <w:r>
              <w:t>) и &lt;ХарактерТов&gt; и &lt;АртикулТов&gt;. При осуществлении закупок для обеспечения государственных и муниципальных нужд приводится в соответствии с Каталогом товаров, работ, услуг (при наличии в Каталоге)</w:t>
            </w:r>
          </w:p>
        </w:tc>
      </w:tr>
      <w:tr>
        <w:tc>
          <w:tcPr>
            <w:tcW w:w="3969" w:type="dxa"/>
          </w:tcPr>
          <w:p>
            <w:pPr>
              <w:pStyle w:val="ConsPlusNormal"/>
            </w:pPr>
            <w:r>
              <w:t>Глобальный идентификационный номер товарной продукции</w:t>
            </w:r>
          </w:p>
        </w:tc>
        <w:tc>
          <w:tcPr>
            <w:tcW w:w="1871" w:type="dxa"/>
          </w:tcPr>
          <w:p>
            <w:pPr>
              <w:pStyle w:val="ConsPlusNormal"/>
              <w:jc w:val="center"/>
            </w:pPr>
            <w:r>
              <w:t>ГТИН</w:t>
            </w:r>
          </w:p>
        </w:tc>
        <w:tc>
          <w:tcPr>
            <w:tcW w:w="1191" w:type="dxa"/>
          </w:tcPr>
          <w:p>
            <w:pPr>
              <w:pStyle w:val="ConsPlusNormal"/>
              <w:jc w:val="center"/>
            </w:pPr>
            <w:r>
              <w:t>А</w:t>
            </w:r>
          </w:p>
        </w:tc>
        <w:tc>
          <w:tcPr>
            <w:tcW w:w="1134" w:type="dxa"/>
          </w:tcPr>
          <w:p>
            <w:pPr>
              <w:pStyle w:val="ConsPlusNormal"/>
              <w:jc w:val="center"/>
            </w:pPr>
            <w:r>
              <w:t>T(=14)</w:t>
            </w:r>
          </w:p>
        </w:tc>
        <w:tc>
          <w:tcPr>
            <w:tcW w:w="1134" w:type="dxa"/>
          </w:tcPr>
          <w:p>
            <w:pPr>
              <w:pStyle w:val="ConsPlusNormal"/>
              <w:jc w:val="center"/>
            </w:pPr>
            <w:r>
              <w:t>Н</w:t>
            </w:r>
          </w:p>
        </w:tc>
        <w:tc>
          <w:tcPr>
            <w:tcW w:w="5329" w:type="dxa"/>
          </w:tcPr>
          <w:p>
            <w:pPr>
              <w:pStyle w:val="ConsPlusNormal"/>
            </w:pPr>
            <w:r>
              <w:t>Принимает код согласно единой международной базе ГС1 (код GTIN).</w:t>
            </w:r>
          </w:p>
          <w:p>
            <w:pPr>
              <w:pStyle w:val="ConsPlusNormal"/>
              <w:jc w:val="both"/>
            </w:pPr>
            <w:r>
              <w:lastRenderedPageBreak/>
              <w:t>Элемент обязателен при передаче сведений о маркированном товаре в объемно-сортовом периоде прослеживаемости товаров средствами идентификации</w:t>
            </w:r>
          </w:p>
        </w:tc>
      </w:tr>
      <w:tr>
        <w:tc>
          <w:tcPr>
            <w:tcW w:w="3969" w:type="dxa"/>
          </w:tcPr>
          <w:p>
            <w:pPr>
              <w:pStyle w:val="ConsPlusNormal"/>
            </w:pPr>
            <w:r>
              <w:lastRenderedPageBreak/>
              <w:t>Код каталога</w:t>
            </w:r>
          </w:p>
        </w:tc>
        <w:tc>
          <w:tcPr>
            <w:tcW w:w="1871" w:type="dxa"/>
          </w:tcPr>
          <w:p>
            <w:pPr>
              <w:pStyle w:val="ConsPlusNormal"/>
              <w:jc w:val="center"/>
            </w:pPr>
            <w:r>
              <w:t>КодКат</w:t>
            </w:r>
          </w:p>
        </w:tc>
        <w:tc>
          <w:tcPr>
            <w:tcW w:w="1191" w:type="dxa"/>
          </w:tcPr>
          <w:p>
            <w:pPr>
              <w:pStyle w:val="ConsPlusNormal"/>
              <w:jc w:val="center"/>
            </w:pPr>
            <w:r>
              <w:t>А</w:t>
            </w:r>
          </w:p>
        </w:tc>
        <w:tc>
          <w:tcPr>
            <w:tcW w:w="1134" w:type="dxa"/>
          </w:tcPr>
          <w:p>
            <w:pPr>
              <w:pStyle w:val="ConsPlusNormal"/>
              <w:jc w:val="center"/>
            </w:pPr>
            <w:r>
              <w:t>T(=27)</w:t>
            </w:r>
          </w:p>
        </w:tc>
        <w:tc>
          <w:tcPr>
            <w:tcW w:w="1134" w:type="dxa"/>
          </w:tcPr>
          <w:p>
            <w:pPr>
              <w:pStyle w:val="ConsPlusNormal"/>
              <w:jc w:val="center"/>
            </w:pPr>
            <w:r>
              <w:t>НК</w:t>
            </w:r>
          </w:p>
        </w:tc>
        <w:tc>
          <w:tcPr>
            <w:tcW w:w="5329" w:type="dxa"/>
          </w:tcPr>
          <w:p>
            <w:pPr>
              <w:pStyle w:val="ConsPlusNormal"/>
            </w:pPr>
            <w:r>
              <w:t>Заполняется при осуществлении закупок для обеспечения государственных и муниципальных нужд</w:t>
            </w:r>
          </w:p>
        </w:tc>
      </w:tr>
      <w:tr>
        <w:tc>
          <w:tcPr>
            <w:tcW w:w="3969" w:type="dxa"/>
          </w:tcPr>
          <w:p>
            <w:pPr>
              <w:pStyle w:val="ConsPlusNormal"/>
            </w:pPr>
            <w:r>
              <w:t>Код вида товара (</w:t>
            </w:r>
            <w:hyperlink r:id="rId70">
              <w:r>
                <w:rPr>
                  <w:color w:val="0000FF"/>
                </w:rPr>
                <w:t>графа 1б</w:t>
              </w:r>
            </w:hyperlink>
            <w:r>
              <w:t xml:space="preserve"> счета-фактуры)</w:t>
            </w:r>
          </w:p>
        </w:tc>
        <w:tc>
          <w:tcPr>
            <w:tcW w:w="1871" w:type="dxa"/>
          </w:tcPr>
          <w:p>
            <w:pPr>
              <w:pStyle w:val="ConsPlusNormal"/>
              <w:jc w:val="center"/>
            </w:pPr>
            <w:r>
              <w:t>КодВидТов</w:t>
            </w:r>
          </w:p>
        </w:tc>
        <w:tc>
          <w:tcPr>
            <w:tcW w:w="1191" w:type="dxa"/>
          </w:tcPr>
          <w:p>
            <w:pPr>
              <w:pStyle w:val="ConsPlusNormal"/>
              <w:jc w:val="center"/>
            </w:pPr>
            <w:r>
              <w:t>А</w:t>
            </w:r>
          </w:p>
        </w:tc>
        <w:tc>
          <w:tcPr>
            <w:tcW w:w="1134" w:type="dxa"/>
          </w:tcPr>
          <w:p>
            <w:pPr>
              <w:pStyle w:val="ConsPlusNormal"/>
              <w:jc w:val="center"/>
            </w:pPr>
            <w:r>
              <w:t>T(=10)</w:t>
            </w:r>
          </w:p>
        </w:tc>
        <w:tc>
          <w:tcPr>
            <w:tcW w:w="1134" w:type="dxa"/>
          </w:tcPr>
          <w:p>
            <w:pPr>
              <w:pStyle w:val="ConsPlusNormal"/>
              <w:jc w:val="center"/>
            </w:pPr>
            <w:r>
              <w:t>НК</w:t>
            </w:r>
          </w:p>
        </w:tc>
        <w:tc>
          <w:tcPr>
            <w:tcW w:w="5329" w:type="dxa"/>
          </w:tcPr>
          <w:p>
            <w:pPr>
              <w:pStyle w:val="ConsPlusNormal"/>
            </w:pPr>
            <w:r>
              <w:t xml:space="preserve">Принимает значение согласно Товарной </w:t>
            </w:r>
            <w:hyperlink r:id="rId71">
              <w:r>
                <w:rPr>
                  <w:color w:val="0000FF"/>
                </w:rPr>
                <w:t>номенклатуре</w:t>
              </w:r>
            </w:hyperlink>
            <w:r>
              <w:t xml:space="preserve"> внешнеэкономической деятельности (ТН ВЭД).</w:t>
            </w:r>
          </w:p>
          <w:p>
            <w:pPr>
              <w:pStyle w:val="ConsPlusNormal"/>
            </w:pPr>
            <w:r>
              <w:t>Обязательно указание значения в случае отражения в счете-фактуре товаров, вывезенных за пределы территории Российской Федерации на территорию государства - члена Евразийского экономического союза</w:t>
            </w:r>
          </w:p>
        </w:tc>
      </w:tr>
      <w:tr>
        <w:tc>
          <w:tcPr>
            <w:tcW w:w="3969" w:type="dxa"/>
          </w:tcPr>
          <w:p>
            <w:pPr>
              <w:pStyle w:val="ConsPlusNormal"/>
            </w:pPr>
            <w:r>
              <w:t>Код вида продукции</w:t>
            </w:r>
          </w:p>
        </w:tc>
        <w:tc>
          <w:tcPr>
            <w:tcW w:w="1871" w:type="dxa"/>
          </w:tcPr>
          <w:p>
            <w:pPr>
              <w:pStyle w:val="ConsPlusNormal"/>
              <w:jc w:val="center"/>
            </w:pPr>
            <w:r>
              <w:t>КодВидПр</w:t>
            </w:r>
          </w:p>
        </w:tc>
        <w:tc>
          <w:tcPr>
            <w:tcW w:w="1191" w:type="dxa"/>
          </w:tcPr>
          <w:p>
            <w:pPr>
              <w:pStyle w:val="ConsPlusNormal"/>
              <w:jc w:val="center"/>
            </w:pPr>
            <w:r>
              <w:t>А</w:t>
            </w:r>
          </w:p>
        </w:tc>
        <w:tc>
          <w:tcPr>
            <w:tcW w:w="1134" w:type="dxa"/>
          </w:tcPr>
          <w:p>
            <w:pPr>
              <w:pStyle w:val="ConsPlusNormal"/>
              <w:jc w:val="center"/>
            </w:pPr>
            <w:r>
              <w:t>N(=3)</w:t>
            </w:r>
          </w:p>
        </w:tc>
        <w:tc>
          <w:tcPr>
            <w:tcW w:w="1134" w:type="dxa"/>
          </w:tcPr>
          <w:p>
            <w:pPr>
              <w:pStyle w:val="ConsPlusNormal"/>
              <w:jc w:val="center"/>
            </w:pPr>
            <w:r>
              <w:t>НК</w:t>
            </w:r>
          </w:p>
        </w:tc>
        <w:tc>
          <w:tcPr>
            <w:tcW w:w="5329" w:type="dxa"/>
          </w:tcPr>
          <w:p>
            <w:pPr>
              <w:pStyle w:val="ConsPlusNormal"/>
            </w:pPr>
            <w:r>
              <w:t>Принимает значение:</w:t>
            </w:r>
          </w:p>
          <w:p>
            <w:pPr>
              <w:pStyle w:val="ConsPlusNormal"/>
            </w:pPr>
            <w:r>
              <w:t>630 - Дизельное топливо |</w:t>
            </w:r>
          </w:p>
          <w:p>
            <w:pPr>
              <w:pStyle w:val="ConsPlusNormal"/>
            </w:pPr>
            <w:r>
              <w:t>640 - Моторные масла для дизельных и (или) карбюраторных (инжекторных) двигателей |</w:t>
            </w:r>
          </w:p>
          <w:p>
            <w:pPr>
              <w:pStyle w:val="ConsPlusNormal"/>
            </w:pPr>
            <w:r>
              <w:t>650 - Прямогонный бензин |</w:t>
            </w:r>
          </w:p>
          <w:p>
            <w:pPr>
              <w:pStyle w:val="ConsPlusNormal"/>
            </w:pPr>
            <w:r>
              <w:t>665 - Автомобильный бензин класса 5 |</w:t>
            </w:r>
          </w:p>
          <w:p>
            <w:pPr>
              <w:pStyle w:val="ConsPlusNormal"/>
            </w:pPr>
            <w:r>
              <w:t>671 - Авиационный керосин |</w:t>
            </w:r>
          </w:p>
          <w:p>
            <w:pPr>
              <w:pStyle w:val="ConsPlusNormal"/>
            </w:pPr>
            <w:r>
              <w:t>672 - Бензол |</w:t>
            </w:r>
          </w:p>
          <w:p>
            <w:pPr>
              <w:pStyle w:val="ConsPlusNormal"/>
            </w:pPr>
            <w:r>
              <w:t>673 - Параксилол |</w:t>
            </w:r>
          </w:p>
          <w:p>
            <w:pPr>
              <w:pStyle w:val="ConsPlusNormal"/>
            </w:pPr>
            <w:r>
              <w:t>674 - Ортоксилол |</w:t>
            </w:r>
          </w:p>
          <w:p>
            <w:pPr>
              <w:pStyle w:val="ConsPlusNormal"/>
            </w:pPr>
            <w:r>
              <w:t>676 - Автомобильный бензин, не соответствующий классу 5 |</w:t>
            </w:r>
          </w:p>
          <w:p>
            <w:pPr>
              <w:pStyle w:val="ConsPlusNormal"/>
            </w:pPr>
            <w:r>
              <w:t>677 - Средние дистилляты |</w:t>
            </w:r>
          </w:p>
          <w:p>
            <w:pPr>
              <w:pStyle w:val="ConsPlusNormal"/>
            </w:pPr>
            <w:r>
              <w:t>680 - Этан |</w:t>
            </w:r>
          </w:p>
          <w:p>
            <w:pPr>
              <w:pStyle w:val="ConsPlusNormal"/>
            </w:pPr>
            <w:r>
              <w:t>681 - Сжиженные углеводородные газы</w:t>
            </w:r>
          </w:p>
        </w:tc>
      </w:tr>
      <w:tr>
        <w:tblPrEx>
          <w:tblBorders>
            <w:insideH w:val="nil"/>
          </w:tblBorders>
        </w:tblPrEx>
        <w:tc>
          <w:tcPr>
            <w:tcW w:w="3969" w:type="dxa"/>
            <w:tcBorders>
              <w:bottom w:val="nil"/>
            </w:tcBorders>
          </w:tcPr>
          <w:p>
            <w:pPr>
              <w:pStyle w:val="ConsPlusNormal"/>
            </w:pPr>
            <w:r>
              <w:t xml:space="preserve">Код товара по </w:t>
            </w:r>
            <w:hyperlink r:id="rId72">
              <w:r>
                <w:rPr>
                  <w:color w:val="0000FF"/>
                </w:rPr>
                <w:t>ОКПД 2</w:t>
              </w:r>
            </w:hyperlink>
          </w:p>
        </w:tc>
        <w:tc>
          <w:tcPr>
            <w:tcW w:w="1871" w:type="dxa"/>
            <w:tcBorders>
              <w:bottom w:val="nil"/>
            </w:tcBorders>
          </w:tcPr>
          <w:p>
            <w:pPr>
              <w:pStyle w:val="ConsPlusNormal"/>
              <w:jc w:val="center"/>
            </w:pPr>
            <w:r>
              <w:t>КодТовОКПД2</w:t>
            </w:r>
          </w:p>
        </w:tc>
        <w:tc>
          <w:tcPr>
            <w:tcW w:w="1191" w:type="dxa"/>
            <w:tcBorders>
              <w:bottom w:val="nil"/>
            </w:tcBorders>
          </w:tcPr>
          <w:p>
            <w:pPr>
              <w:pStyle w:val="ConsPlusNormal"/>
              <w:jc w:val="center"/>
            </w:pPr>
            <w:r>
              <w:t>А</w:t>
            </w:r>
          </w:p>
        </w:tc>
        <w:tc>
          <w:tcPr>
            <w:tcW w:w="1134" w:type="dxa"/>
            <w:tcBorders>
              <w:bottom w:val="nil"/>
            </w:tcBorders>
          </w:tcPr>
          <w:p>
            <w:pPr>
              <w:pStyle w:val="ConsPlusNormal"/>
              <w:jc w:val="center"/>
            </w:pPr>
            <w:r>
              <w:t>T(2-12)</w:t>
            </w:r>
          </w:p>
        </w:tc>
        <w:tc>
          <w:tcPr>
            <w:tcW w:w="1134" w:type="dxa"/>
            <w:tcBorders>
              <w:bottom w:val="nil"/>
            </w:tcBorders>
          </w:tcPr>
          <w:p>
            <w:pPr>
              <w:pStyle w:val="ConsPlusNormal"/>
              <w:jc w:val="center"/>
            </w:pPr>
            <w:r>
              <w:t>НК</w:t>
            </w:r>
          </w:p>
        </w:tc>
        <w:tc>
          <w:tcPr>
            <w:tcW w:w="5329" w:type="dxa"/>
            <w:tcBorders>
              <w:bottom w:val="nil"/>
            </w:tcBorders>
          </w:tcPr>
          <w:p>
            <w:pPr>
              <w:pStyle w:val="ConsPlusNormal"/>
            </w:pPr>
            <w:r>
              <w:t xml:space="preserve">Указывается в соответствии с кодами, установленными Общероссийским </w:t>
            </w:r>
            <w:hyperlink r:id="rId73">
              <w:r>
                <w:rPr>
                  <w:color w:val="0000FF"/>
                </w:rPr>
                <w:t>классификатором</w:t>
              </w:r>
            </w:hyperlink>
            <w:r>
              <w:t xml:space="preserve"> продукции по видам экономической деятельности (ОКПД 2)</w:t>
            </w:r>
          </w:p>
        </w:tc>
      </w:tr>
      <w:tr>
        <w:tblPrEx>
          <w:tblBorders>
            <w:insideH w:val="nil"/>
          </w:tblBorders>
        </w:tblPrEx>
        <w:tc>
          <w:tcPr>
            <w:tcW w:w="14628" w:type="dxa"/>
            <w:gridSpan w:val="6"/>
            <w:tcBorders>
              <w:top w:val="nil"/>
            </w:tcBorders>
          </w:tcPr>
          <w:p>
            <w:pPr>
              <w:pStyle w:val="ConsPlusNormal"/>
              <w:jc w:val="both"/>
            </w:pPr>
            <w:r>
              <w:t xml:space="preserve">(в ред. </w:t>
            </w:r>
            <w:hyperlink r:id="rId74">
              <w:r>
                <w:rPr>
                  <w:color w:val="0000FF"/>
                </w:rPr>
                <w:t>Приказа</w:t>
              </w:r>
            </w:hyperlink>
            <w:r>
              <w:t xml:space="preserve"> ФНС России от 15.11.2024 N ЕД-7-26/1032@)</w:t>
            </w:r>
          </w:p>
        </w:tc>
      </w:tr>
      <w:tr>
        <w:tc>
          <w:tcPr>
            <w:tcW w:w="3969" w:type="dxa"/>
          </w:tcPr>
          <w:p>
            <w:pPr>
              <w:pStyle w:val="ConsPlusNormal"/>
            </w:pPr>
            <w:r>
              <w:lastRenderedPageBreak/>
              <w:t>Дополнительная информация к продукции по видам операций</w:t>
            </w:r>
          </w:p>
        </w:tc>
        <w:tc>
          <w:tcPr>
            <w:tcW w:w="1871" w:type="dxa"/>
          </w:tcPr>
          <w:p>
            <w:pPr>
              <w:pStyle w:val="ConsPlusNormal"/>
              <w:jc w:val="center"/>
            </w:pPr>
            <w:r>
              <w:t>ДопИнфПВидО</w:t>
            </w:r>
          </w:p>
        </w:tc>
        <w:tc>
          <w:tcPr>
            <w:tcW w:w="1191" w:type="dxa"/>
          </w:tcPr>
          <w:p>
            <w:pPr>
              <w:pStyle w:val="ConsPlusNormal"/>
              <w:jc w:val="center"/>
            </w:pPr>
            <w:r>
              <w:t>А</w:t>
            </w:r>
          </w:p>
        </w:tc>
        <w:tc>
          <w:tcPr>
            <w:tcW w:w="1134" w:type="dxa"/>
          </w:tcPr>
          <w:p>
            <w:pPr>
              <w:pStyle w:val="ConsPlusNormal"/>
              <w:jc w:val="center"/>
            </w:pPr>
            <w:r>
              <w:t>T(=5)</w:t>
            </w:r>
          </w:p>
        </w:tc>
        <w:tc>
          <w:tcPr>
            <w:tcW w:w="1134" w:type="dxa"/>
          </w:tcPr>
          <w:p>
            <w:pPr>
              <w:pStyle w:val="ConsPlusNormal"/>
              <w:jc w:val="center"/>
            </w:pPr>
            <w:r>
              <w:t>НУ</w:t>
            </w:r>
          </w:p>
        </w:tc>
        <w:tc>
          <w:tcPr>
            <w:tcW w:w="5329" w:type="dxa"/>
          </w:tcPr>
          <w:p>
            <w:pPr>
              <w:pStyle w:val="ConsPlusNormal"/>
            </w:pPr>
            <w:r>
              <w:t>При &lt;СпОбстФДОП&gt; = 10000 принимает значение в соответствии с Перечнем.</w:t>
            </w:r>
          </w:p>
        </w:tc>
      </w:tr>
      <w:tr>
        <w:tc>
          <w:tcPr>
            <w:tcW w:w="3969" w:type="dxa"/>
          </w:tcPr>
          <w:p>
            <w:pPr>
              <w:pStyle w:val="ConsPlusNormal"/>
            </w:pPr>
            <w:r>
              <w:t>Сведения о сопроводительных документах по товару (работам, услугам и имущественным правам)</w:t>
            </w:r>
          </w:p>
        </w:tc>
        <w:tc>
          <w:tcPr>
            <w:tcW w:w="1871" w:type="dxa"/>
          </w:tcPr>
          <w:p>
            <w:pPr>
              <w:pStyle w:val="ConsPlusNormal"/>
              <w:jc w:val="center"/>
            </w:pPr>
            <w:r>
              <w:t>СопрДокТов</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НМ</w:t>
            </w:r>
          </w:p>
        </w:tc>
        <w:tc>
          <w:tcPr>
            <w:tcW w:w="5329" w:type="dxa"/>
          </w:tcPr>
          <w:p>
            <w:pPr>
              <w:pStyle w:val="ConsPlusNormal"/>
            </w:pPr>
            <w:r>
              <w:t>Типовой элемент &lt;РеквДокТип&gt;.</w:t>
            </w:r>
          </w:p>
          <w:p>
            <w:pPr>
              <w:pStyle w:val="ConsPlusNormal"/>
            </w:pPr>
            <w:r>
              <w:t xml:space="preserve">Состав элемента представлен в </w:t>
            </w:r>
            <w:hyperlink w:anchor="P2107">
              <w:r>
                <w:rPr>
                  <w:color w:val="0000FF"/>
                </w:rPr>
                <w:t>таблице 5.41</w:t>
              </w:r>
            </w:hyperlink>
          </w:p>
        </w:tc>
      </w:tr>
      <w:tr>
        <w:tc>
          <w:tcPr>
            <w:tcW w:w="3969" w:type="dxa"/>
          </w:tcPr>
          <w:p>
            <w:pPr>
              <w:pStyle w:val="ConsPlusNormal"/>
            </w:pPr>
            <w:r>
              <w:t>Данные налогового учета в отношении расчета амортизации по передаваемому объекту</w:t>
            </w:r>
          </w:p>
        </w:tc>
        <w:tc>
          <w:tcPr>
            <w:tcW w:w="1871" w:type="dxa"/>
          </w:tcPr>
          <w:p>
            <w:pPr>
              <w:pStyle w:val="ConsPlusNormal"/>
              <w:jc w:val="center"/>
            </w:pPr>
            <w:r>
              <w:t>НалУчАморт</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w:t>
            </w:r>
          </w:p>
        </w:tc>
        <w:tc>
          <w:tcPr>
            <w:tcW w:w="5329" w:type="dxa"/>
          </w:tcPr>
          <w:p>
            <w:pPr>
              <w:pStyle w:val="ConsPlusNormal"/>
            </w:pPr>
            <w:r>
              <w:t xml:space="preserve">Состав элемента представлен в </w:t>
            </w:r>
            <w:hyperlink w:anchor="P1051">
              <w:r>
                <w:rPr>
                  <w:color w:val="0000FF"/>
                </w:rPr>
                <w:t>таблице 5.16</w:t>
              </w:r>
            </w:hyperlink>
            <w:r>
              <w:t xml:space="preserve"> Заполняется для &lt;Функция&gt; = ДОП | СЧФДОП в случае продажи/передачи в уставный капитал объектов основных средств, бывших в употреблении, в целях применения новым собственником положений </w:t>
            </w:r>
            <w:hyperlink r:id="rId75">
              <w:r>
                <w:rPr>
                  <w:color w:val="0000FF"/>
                </w:rPr>
                <w:t>пунктов 7</w:t>
              </w:r>
            </w:hyperlink>
            <w:r>
              <w:t xml:space="preserve"> и </w:t>
            </w:r>
            <w:hyperlink r:id="rId76">
              <w:r>
                <w:rPr>
                  <w:color w:val="0000FF"/>
                </w:rPr>
                <w:t>12 статьи 258</w:t>
              </w:r>
            </w:hyperlink>
            <w:r>
              <w:t xml:space="preserve"> НК</w:t>
            </w:r>
          </w:p>
        </w:tc>
      </w:tr>
      <w:tr>
        <w:tc>
          <w:tcPr>
            <w:tcW w:w="3969" w:type="dxa"/>
          </w:tcPr>
          <w:p>
            <w:pPr>
              <w:pStyle w:val="ConsPlusNormal"/>
            </w:pPr>
            <w:r>
              <w:t>Сумма налога, восстановленного при передаче имущества, нематериальных активов и имущественных прав в качестве вклада в уставный капитал</w:t>
            </w:r>
          </w:p>
        </w:tc>
        <w:tc>
          <w:tcPr>
            <w:tcW w:w="1871" w:type="dxa"/>
          </w:tcPr>
          <w:p>
            <w:pPr>
              <w:pStyle w:val="ConsPlusNormal"/>
              <w:jc w:val="center"/>
            </w:pPr>
            <w:r>
              <w:t>СумНалВосст</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w:t>
            </w:r>
          </w:p>
        </w:tc>
        <w:tc>
          <w:tcPr>
            <w:tcW w:w="5329" w:type="dxa"/>
          </w:tcPr>
          <w:p>
            <w:pPr>
              <w:pStyle w:val="ConsPlusNormal"/>
            </w:pPr>
            <w:r>
              <w:t>Типовой элемент &lt;СумНДСТип&gt;.</w:t>
            </w:r>
          </w:p>
          <w:p>
            <w:pPr>
              <w:pStyle w:val="ConsPlusNormal"/>
            </w:pPr>
            <w:r>
              <w:t xml:space="preserve">Состав элемента представлен в </w:t>
            </w:r>
            <w:hyperlink w:anchor="P2695">
              <w:r>
                <w:rPr>
                  <w:color w:val="0000FF"/>
                </w:rPr>
                <w:t>таблице 5.54</w:t>
              </w:r>
            </w:hyperlink>
            <w:r>
              <w:t>.</w:t>
            </w:r>
          </w:p>
          <w:p>
            <w:pPr>
              <w:pStyle w:val="ConsPlusNormal"/>
            </w:pPr>
            <w:r>
              <w:t xml:space="preserve">Заполняется в соответствии с </w:t>
            </w:r>
            <w:hyperlink r:id="rId77">
              <w:r>
                <w:rPr>
                  <w:color w:val="0000FF"/>
                </w:rPr>
                <w:t>пунктом 3 статьи 170</w:t>
              </w:r>
            </w:hyperlink>
            <w:r>
              <w:t xml:space="preserve"> НК</w:t>
            </w:r>
          </w:p>
        </w:tc>
      </w:tr>
      <w:tr>
        <w:tc>
          <w:tcPr>
            <w:tcW w:w="3969" w:type="dxa"/>
          </w:tcPr>
          <w:p>
            <w:pPr>
              <w:pStyle w:val="ConsPlusNormal"/>
            </w:pPr>
            <w:r>
              <w:t>Сведения о товаре, подлежащем прослеживаемости</w:t>
            </w:r>
          </w:p>
        </w:tc>
        <w:tc>
          <w:tcPr>
            <w:tcW w:w="1871" w:type="dxa"/>
          </w:tcPr>
          <w:p>
            <w:pPr>
              <w:pStyle w:val="ConsPlusNormal"/>
              <w:jc w:val="center"/>
            </w:pPr>
            <w:r>
              <w:t>СведПрослеж</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НМ</w:t>
            </w:r>
          </w:p>
        </w:tc>
        <w:tc>
          <w:tcPr>
            <w:tcW w:w="5329" w:type="dxa"/>
          </w:tcPr>
          <w:p>
            <w:pPr>
              <w:pStyle w:val="ConsPlusNormal"/>
            </w:pPr>
            <w:r>
              <w:t xml:space="preserve">Состав элемента представлен в </w:t>
            </w:r>
            <w:hyperlink w:anchor="P1087">
              <w:r>
                <w:rPr>
                  <w:color w:val="0000FF"/>
                </w:rPr>
                <w:t>таблице 5.17</w:t>
              </w:r>
            </w:hyperlink>
          </w:p>
          <w:p>
            <w:pPr>
              <w:pStyle w:val="ConsPlusNormal"/>
            </w:pPr>
            <w:r>
              <w:t>Элемент обязателен для товаров, включенных в систему прослеживаемости</w:t>
            </w:r>
          </w:p>
        </w:tc>
      </w:tr>
      <w:tr>
        <w:tc>
          <w:tcPr>
            <w:tcW w:w="3969" w:type="dxa"/>
          </w:tcPr>
          <w:p>
            <w:pPr>
              <w:pStyle w:val="ConsPlusNormal"/>
            </w:pPr>
            <w:r>
              <w:t>Номер средств идентификации товаров</w:t>
            </w:r>
          </w:p>
        </w:tc>
        <w:tc>
          <w:tcPr>
            <w:tcW w:w="1871" w:type="dxa"/>
          </w:tcPr>
          <w:p>
            <w:pPr>
              <w:pStyle w:val="ConsPlusNormal"/>
              <w:jc w:val="center"/>
            </w:pPr>
            <w:r>
              <w:t>НомСредИдентТов</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НМ</w:t>
            </w:r>
          </w:p>
        </w:tc>
        <w:tc>
          <w:tcPr>
            <w:tcW w:w="5329" w:type="dxa"/>
          </w:tcPr>
          <w:p>
            <w:pPr>
              <w:pStyle w:val="ConsPlusNormal"/>
            </w:pPr>
            <w:r>
              <w:t xml:space="preserve">Состав элемента представлен в </w:t>
            </w:r>
            <w:hyperlink w:anchor="P1137">
              <w:r>
                <w:rPr>
                  <w:color w:val="0000FF"/>
                </w:rPr>
                <w:t>таблице 5.18</w:t>
              </w:r>
            </w:hyperlink>
            <w:r>
              <w:t>.</w:t>
            </w:r>
          </w:p>
          <w:p>
            <w:pPr>
              <w:pStyle w:val="ConsPlusNormal"/>
            </w:pPr>
            <w:r>
              <w:t>Элемент обязателен для товаров, включенных в систему маркировки</w:t>
            </w:r>
          </w:p>
        </w:tc>
      </w:tr>
      <w:tr>
        <w:tc>
          <w:tcPr>
            <w:tcW w:w="3969" w:type="dxa"/>
          </w:tcPr>
          <w:p>
            <w:pPr>
              <w:pStyle w:val="ConsPlusNormal"/>
            </w:pPr>
            <w:r>
              <w:t>Дополнительные сведения о товаре, подлежащем идентификации и учету в государственной информационной системе</w:t>
            </w:r>
          </w:p>
        </w:tc>
        <w:tc>
          <w:tcPr>
            <w:tcW w:w="1871" w:type="dxa"/>
          </w:tcPr>
          <w:p>
            <w:pPr>
              <w:pStyle w:val="ConsPlusNormal"/>
              <w:jc w:val="center"/>
            </w:pPr>
            <w:r>
              <w:t>СвГосСист</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НМ</w:t>
            </w:r>
          </w:p>
        </w:tc>
        <w:tc>
          <w:tcPr>
            <w:tcW w:w="5329" w:type="dxa"/>
          </w:tcPr>
          <w:p>
            <w:pPr>
              <w:pStyle w:val="ConsPlusNormal"/>
            </w:pPr>
            <w:r>
              <w:t xml:space="preserve">Состав элемента представлен в </w:t>
            </w:r>
            <w:hyperlink w:anchor="P1181">
              <w:r>
                <w:rPr>
                  <w:color w:val="0000FF"/>
                </w:rPr>
                <w:t>таблице 5.19</w:t>
              </w:r>
            </w:hyperlink>
          </w:p>
        </w:tc>
      </w:tr>
    </w:tbl>
    <w:p>
      <w:pPr>
        <w:pStyle w:val="ConsPlusNormal"/>
        <w:jc w:val="both"/>
      </w:pPr>
    </w:p>
    <w:p>
      <w:pPr>
        <w:pStyle w:val="ConsPlusNormal"/>
        <w:jc w:val="right"/>
      </w:pPr>
      <w:r>
        <w:t>Таблица 5.16</w:t>
      </w:r>
    </w:p>
    <w:p>
      <w:pPr>
        <w:pStyle w:val="ConsPlusNormal"/>
        <w:jc w:val="both"/>
      </w:pPr>
    </w:p>
    <w:p>
      <w:pPr>
        <w:pStyle w:val="ConsPlusNormal"/>
        <w:jc w:val="center"/>
      </w:pPr>
      <w:bookmarkStart w:id="19" w:name="P1051"/>
      <w:bookmarkEnd w:id="19"/>
      <w:r>
        <w:t>Данные налогового учета в отношении расчета амортизации</w:t>
      </w:r>
    </w:p>
    <w:p>
      <w:pPr>
        <w:pStyle w:val="ConsPlusNormal"/>
        <w:jc w:val="center"/>
      </w:pPr>
      <w:r>
        <w:lastRenderedPageBreak/>
        <w:t>по передаваемому объекту (НалУчАморт)</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Амортизационная группа</w:t>
            </w:r>
          </w:p>
        </w:tc>
        <w:tc>
          <w:tcPr>
            <w:tcW w:w="1871" w:type="dxa"/>
          </w:tcPr>
          <w:p>
            <w:pPr>
              <w:pStyle w:val="ConsPlusNormal"/>
              <w:jc w:val="center"/>
            </w:pPr>
            <w:r>
              <w:t>АмГруппа</w:t>
            </w:r>
          </w:p>
        </w:tc>
        <w:tc>
          <w:tcPr>
            <w:tcW w:w="1191" w:type="dxa"/>
          </w:tcPr>
          <w:p>
            <w:pPr>
              <w:pStyle w:val="ConsPlusNormal"/>
              <w:jc w:val="center"/>
            </w:pPr>
            <w:r>
              <w:t>А</w:t>
            </w:r>
          </w:p>
        </w:tc>
        <w:tc>
          <w:tcPr>
            <w:tcW w:w="1134" w:type="dxa"/>
          </w:tcPr>
          <w:p>
            <w:pPr>
              <w:pStyle w:val="ConsPlusNormal"/>
              <w:jc w:val="center"/>
            </w:pPr>
            <w:r>
              <w:t>T(1-2)</w:t>
            </w:r>
          </w:p>
        </w:tc>
        <w:tc>
          <w:tcPr>
            <w:tcW w:w="1134" w:type="dxa"/>
          </w:tcPr>
          <w:p>
            <w:pPr>
              <w:pStyle w:val="ConsPlusNormal"/>
              <w:jc w:val="center"/>
            </w:pPr>
            <w:r>
              <w:t>О</w:t>
            </w:r>
          </w:p>
        </w:tc>
        <w:tc>
          <w:tcPr>
            <w:tcW w:w="5329" w:type="dxa"/>
          </w:tcPr>
          <w:p>
            <w:pPr>
              <w:pStyle w:val="ConsPlusNormal"/>
            </w:pPr>
            <w:r>
              <w:t>Указывается амортизационная группа, в которую в целях налогового учета было включено основное средство у продавца (передающей стороны)</w:t>
            </w:r>
          </w:p>
        </w:tc>
      </w:tr>
      <w:tr>
        <w:tc>
          <w:tcPr>
            <w:tcW w:w="3969" w:type="dxa"/>
          </w:tcPr>
          <w:p>
            <w:pPr>
              <w:pStyle w:val="ConsPlusNormal"/>
            </w:pPr>
            <w:r>
              <w:t>Код вида основных фондов</w:t>
            </w:r>
          </w:p>
        </w:tc>
        <w:tc>
          <w:tcPr>
            <w:tcW w:w="1871" w:type="dxa"/>
          </w:tcPr>
          <w:p>
            <w:pPr>
              <w:pStyle w:val="ConsPlusNormal"/>
              <w:jc w:val="center"/>
            </w:pPr>
            <w:r>
              <w:t>КодОКОФ</w:t>
            </w:r>
          </w:p>
        </w:tc>
        <w:tc>
          <w:tcPr>
            <w:tcW w:w="1191" w:type="dxa"/>
          </w:tcPr>
          <w:p>
            <w:pPr>
              <w:pStyle w:val="ConsPlusNormal"/>
              <w:jc w:val="center"/>
            </w:pPr>
            <w:r>
              <w:t>А</w:t>
            </w:r>
          </w:p>
        </w:tc>
        <w:tc>
          <w:tcPr>
            <w:tcW w:w="1134" w:type="dxa"/>
          </w:tcPr>
          <w:p>
            <w:pPr>
              <w:pStyle w:val="ConsPlusNormal"/>
              <w:jc w:val="center"/>
            </w:pPr>
            <w:r>
              <w:t>T(1-16)</w:t>
            </w:r>
          </w:p>
        </w:tc>
        <w:tc>
          <w:tcPr>
            <w:tcW w:w="1134" w:type="dxa"/>
          </w:tcPr>
          <w:p>
            <w:pPr>
              <w:pStyle w:val="ConsPlusNormal"/>
              <w:jc w:val="center"/>
            </w:pPr>
            <w:r>
              <w:t>ОК</w:t>
            </w:r>
          </w:p>
        </w:tc>
        <w:tc>
          <w:tcPr>
            <w:tcW w:w="5329" w:type="dxa"/>
          </w:tcPr>
          <w:p>
            <w:pPr>
              <w:pStyle w:val="ConsPlusNormal"/>
            </w:pPr>
            <w:r>
              <w:t xml:space="preserve">Указывается присвоенный в целях налогового учета продавцом (передающей стороной) код в соответствии с Общероссийским </w:t>
            </w:r>
            <w:hyperlink r:id="rId78">
              <w:r>
                <w:rPr>
                  <w:color w:val="0000FF"/>
                </w:rPr>
                <w:t>классификатором</w:t>
              </w:r>
            </w:hyperlink>
            <w:r>
              <w:t xml:space="preserve"> основных фондов (ОКОФ)</w:t>
            </w:r>
          </w:p>
        </w:tc>
      </w:tr>
      <w:tr>
        <w:tc>
          <w:tcPr>
            <w:tcW w:w="3969" w:type="dxa"/>
          </w:tcPr>
          <w:p>
            <w:pPr>
              <w:pStyle w:val="ConsPlusNormal"/>
            </w:pPr>
            <w:r>
              <w:t>Установленный продавцом (передающей стороной) срок полезного использования, бывшего в употреблении основного средства</w:t>
            </w:r>
          </w:p>
        </w:tc>
        <w:tc>
          <w:tcPr>
            <w:tcW w:w="1871" w:type="dxa"/>
          </w:tcPr>
          <w:p>
            <w:pPr>
              <w:pStyle w:val="ConsPlusNormal"/>
              <w:jc w:val="center"/>
            </w:pPr>
            <w:r>
              <w:t>СрПолИспОС</w:t>
            </w:r>
          </w:p>
        </w:tc>
        <w:tc>
          <w:tcPr>
            <w:tcW w:w="1191" w:type="dxa"/>
          </w:tcPr>
          <w:p>
            <w:pPr>
              <w:pStyle w:val="ConsPlusNormal"/>
              <w:jc w:val="center"/>
            </w:pPr>
            <w:r>
              <w:t>А</w:t>
            </w:r>
          </w:p>
        </w:tc>
        <w:tc>
          <w:tcPr>
            <w:tcW w:w="1134" w:type="dxa"/>
          </w:tcPr>
          <w:p>
            <w:pPr>
              <w:pStyle w:val="ConsPlusNormal"/>
              <w:jc w:val="center"/>
            </w:pPr>
            <w:r>
              <w:t>T(1-3)</w:t>
            </w:r>
          </w:p>
        </w:tc>
        <w:tc>
          <w:tcPr>
            <w:tcW w:w="1134" w:type="dxa"/>
          </w:tcPr>
          <w:p>
            <w:pPr>
              <w:pStyle w:val="ConsPlusNormal"/>
              <w:jc w:val="center"/>
            </w:pPr>
            <w:r>
              <w:t>О</w:t>
            </w:r>
          </w:p>
        </w:tc>
        <w:tc>
          <w:tcPr>
            <w:tcW w:w="5329" w:type="dxa"/>
          </w:tcPr>
          <w:p>
            <w:pPr>
              <w:pStyle w:val="ConsPlusNormal"/>
            </w:pPr>
          </w:p>
        </w:tc>
      </w:tr>
      <w:tr>
        <w:tc>
          <w:tcPr>
            <w:tcW w:w="3969" w:type="dxa"/>
          </w:tcPr>
          <w:p>
            <w:pPr>
              <w:pStyle w:val="ConsPlusNormal"/>
            </w:pPr>
            <w:r>
              <w:t>Фактический срок полезного использования продавцом (передающей стороной) бывшего в употреблении объекта основных средств</w:t>
            </w:r>
          </w:p>
        </w:tc>
        <w:tc>
          <w:tcPr>
            <w:tcW w:w="1871" w:type="dxa"/>
          </w:tcPr>
          <w:p>
            <w:pPr>
              <w:pStyle w:val="ConsPlusNormal"/>
              <w:jc w:val="center"/>
            </w:pPr>
            <w:r>
              <w:t>ФактСрокИсп</w:t>
            </w:r>
          </w:p>
        </w:tc>
        <w:tc>
          <w:tcPr>
            <w:tcW w:w="1191" w:type="dxa"/>
          </w:tcPr>
          <w:p>
            <w:pPr>
              <w:pStyle w:val="ConsPlusNormal"/>
              <w:jc w:val="center"/>
            </w:pPr>
            <w:r>
              <w:t>А</w:t>
            </w:r>
          </w:p>
        </w:tc>
        <w:tc>
          <w:tcPr>
            <w:tcW w:w="1134" w:type="dxa"/>
          </w:tcPr>
          <w:p>
            <w:pPr>
              <w:pStyle w:val="ConsPlusNormal"/>
              <w:jc w:val="center"/>
            </w:pPr>
            <w:r>
              <w:t>N(3)</w:t>
            </w:r>
          </w:p>
        </w:tc>
        <w:tc>
          <w:tcPr>
            <w:tcW w:w="1134" w:type="dxa"/>
          </w:tcPr>
          <w:p>
            <w:pPr>
              <w:pStyle w:val="ConsPlusNormal"/>
              <w:jc w:val="center"/>
            </w:pPr>
            <w:r>
              <w:t>О</w:t>
            </w:r>
          </w:p>
        </w:tc>
        <w:tc>
          <w:tcPr>
            <w:tcW w:w="5329" w:type="dxa"/>
          </w:tcPr>
          <w:p>
            <w:pPr>
              <w:pStyle w:val="ConsPlusNormal"/>
            </w:pPr>
            <w:r>
              <w:t>Указывается количество месяцев фактического использования</w:t>
            </w:r>
          </w:p>
        </w:tc>
      </w:tr>
    </w:tbl>
    <w:p>
      <w:pPr>
        <w:pStyle w:val="ConsPlusNormal"/>
        <w:jc w:val="both"/>
      </w:pPr>
    </w:p>
    <w:p>
      <w:pPr>
        <w:pStyle w:val="ConsPlusNormal"/>
        <w:jc w:val="right"/>
      </w:pPr>
      <w:r>
        <w:t>Таблица 5.17</w:t>
      </w:r>
    </w:p>
    <w:p>
      <w:pPr>
        <w:pStyle w:val="ConsPlusNormal"/>
        <w:jc w:val="both"/>
      </w:pPr>
    </w:p>
    <w:p>
      <w:pPr>
        <w:pStyle w:val="ConsPlusNormal"/>
        <w:jc w:val="center"/>
      </w:pPr>
      <w:bookmarkStart w:id="20" w:name="P1087"/>
      <w:bookmarkEnd w:id="20"/>
      <w:r>
        <w:t>Сведения о товаре, подлежащем прослеживаемости (СведПрослеж)</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124"/>
        <w:gridCol w:w="2293"/>
        <w:gridCol w:w="1238"/>
        <w:gridCol w:w="1178"/>
        <w:gridCol w:w="1664"/>
        <w:gridCol w:w="5537"/>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blPrEx>
          <w:tblBorders>
            <w:insideH w:val="nil"/>
          </w:tblBorders>
        </w:tblPrEx>
        <w:tc>
          <w:tcPr>
            <w:tcW w:w="3969" w:type="dxa"/>
            <w:tcBorders>
              <w:bottom w:val="nil"/>
            </w:tcBorders>
          </w:tcPr>
          <w:p>
            <w:pPr>
              <w:pStyle w:val="ConsPlusNormal"/>
            </w:pPr>
            <w:r>
              <w:t xml:space="preserve">Регистрационный номер партии товаров </w:t>
            </w:r>
            <w:r>
              <w:lastRenderedPageBreak/>
              <w:t>(</w:t>
            </w:r>
            <w:hyperlink r:id="rId79">
              <w:r>
                <w:rPr>
                  <w:color w:val="0000FF"/>
                </w:rPr>
                <w:t>графа 11</w:t>
              </w:r>
            </w:hyperlink>
            <w:r>
              <w:t xml:space="preserve"> счета-фактуры)</w:t>
            </w:r>
          </w:p>
        </w:tc>
        <w:tc>
          <w:tcPr>
            <w:tcW w:w="1871" w:type="dxa"/>
            <w:tcBorders>
              <w:bottom w:val="nil"/>
            </w:tcBorders>
          </w:tcPr>
          <w:p>
            <w:pPr>
              <w:pStyle w:val="ConsPlusNormal"/>
              <w:jc w:val="center"/>
            </w:pPr>
            <w:r>
              <w:lastRenderedPageBreak/>
              <w:t>НомТовПрослеж</w:t>
            </w:r>
          </w:p>
        </w:tc>
        <w:tc>
          <w:tcPr>
            <w:tcW w:w="1191" w:type="dxa"/>
            <w:tcBorders>
              <w:bottom w:val="nil"/>
            </w:tcBorders>
          </w:tcPr>
          <w:p>
            <w:pPr>
              <w:pStyle w:val="ConsPlusNormal"/>
              <w:jc w:val="center"/>
            </w:pPr>
            <w:r>
              <w:t>А</w:t>
            </w:r>
          </w:p>
        </w:tc>
        <w:tc>
          <w:tcPr>
            <w:tcW w:w="1134" w:type="dxa"/>
            <w:tcBorders>
              <w:bottom w:val="nil"/>
            </w:tcBorders>
          </w:tcPr>
          <w:p>
            <w:pPr>
              <w:pStyle w:val="ConsPlusNormal"/>
              <w:jc w:val="center"/>
            </w:pPr>
            <w:r>
              <w:t>T(25-29)</w:t>
            </w:r>
          </w:p>
        </w:tc>
        <w:tc>
          <w:tcPr>
            <w:tcW w:w="1134" w:type="dxa"/>
            <w:tcBorders>
              <w:bottom w:val="nil"/>
            </w:tcBorders>
          </w:tcPr>
          <w:p>
            <w:pPr>
              <w:pStyle w:val="ConsPlusNormal"/>
              <w:jc w:val="center"/>
            </w:pPr>
            <w:r>
              <w:t>О</w:t>
            </w:r>
          </w:p>
        </w:tc>
        <w:tc>
          <w:tcPr>
            <w:tcW w:w="5329" w:type="dxa"/>
            <w:tcBorders>
              <w:bottom w:val="nil"/>
            </w:tcBorders>
            <w:vAlign w:val="bottom"/>
          </w:tcPr>
          <w:p>
            <w:pPr>
              <w:pStyle w:val="ConsPlusNormal"/>
            </w:pPr>
            <w:r>
              <w:t xml:space="preserve">Номер, формируемый из показателей декларации на </w:t>
            </w:r>
            <w:r>
              <w:lastRenderedPageBreak/>
              <w:t>товары или заявления о выпуске товаров до подачи декларации на товары (регистрационный номер декларации на товары (регистрационный номер заявления) и порядковый номер товара), либо номер, присваиваемый налоговым органом товару, подлежащему прослеживаемости</w:t>
            </w:r>
          </w:p>
        </w:tc>
      </w:tr>
      <w:tr>
        <w:tblPrEx>
          <w:tblBorders>
            <w:insideH w:val="nil"/>
          </w:tblBorders>
        </w:tblPrEx>
        <w:tc>
          <w:tcPr>
            <w:tcW w:w="14628" w:type="dxa"/>
            <w:gridSpan w:val="6"/>
            <w:tcBorders>
              <w:top w:val="nil"/>
            </w:tcBorders>
          </w:tcPr>
          <w:p>
            <w:pPr>
              <w:pStyle w:val="ConsPlusNormal"/>
              <w:jc w:val="both"/>
            </w:pPr>
            <w:r>
              <w:lastRenderedPageBreak/>
              <w:t xml:space="preserve">(в ред. </w:t>
            </w:r>
            <w:hyperlink r:id="rId80">
              <w:r>
                <w:rPr>
                  <w:color w:val="0000FF"/>
                </w:rPr>
                <w:t>Приказа</w:t>
              </w:r>
            </w:hyperlink>
            <w:r>
              <w:t xml:space="preserve"> ФНС России от 15.11.2024 N ЕД-7-26/1032@)</w:t>
            </w:r>
          </w:p>
        </w:tc>
      </w:tr>
      <w:tr>
        <w:tc>
          <w:tcPr>
            <w:tcW w:w="3969" w:type="dxa"/>
          </w:tcPr>
          <w:p>
            <w:pPr>
              <w:pStyle w:val="ConsPlusNormal"/>
            </w:pPr>
            <w:r>
              <w:t>Единица количественного учета товара, используемая в целях осуществления прослеживаемости (</w:t>
            </w:r>
            <w:hyperlink r:id="rId81">
              <w:r>
                <w:rPr>
                  <w:color w:val="0000FF"/>
                </w:rPr>
                <w:t>графа 12</w:t>
              </w:r>
            </w:hyperlink>
            <w:r>
              <w:t xml:space="preserve"> счета-фактуры)</w:t>
            </w:r>
          </w:p>
        </w:tc>
        <w:tc>
          <w:tcPr>
            <w:tcW w:w="1871" w:type="dxa"/>
          </w:tcPr>
          <w:p>
            <w:pPr>
              <w:pStyle w:val="ConsPlusNormal"/>
              <w:jc w:val="center"/>
            </w:pPr>
            <w:r>
              <w:t>ЕдИзмПрослеж</w:t>
            </w:r>
          </w:p>
        </w:tc>
        <w:tc>
          <w:tcPr>
            <w:tcW w:w="1191" w:type="dxa"/>
          </w:tcPr>
          <w:p>
            <w:pPr>
              <w:pStyle w:val="ConsPlusNormal"/>
              <w:jc w:val="center"/>
            </w:pPr>
            <w:r>
              <w:t>А</w:t>
            </w:r>
          </w:p>
        </w:tc>
        <w:tc>
          <w:tcPr>
            <w:tcW w:w="1134" w:type="dxa"/>
          </w:tcPr>
          <w:p>
            <w:pPr>
              <w:pStyle w:val="ConsPlusNormal"/>
              <w:jc w:val="center"/>
            </w:pPr>
            <w:r>
              <w:t>T(3-4)</w:t>
            </w:r>
          </w:p>
        </w:tc>
        <w:tc>
          <w:tcPr>
            <w:tcW w:w="1134" w:type="dxa"/>
          </w:tcPr>
          <w:p>
            <w:pPr>
              <w:pStyle w:val="ConsPlusNormal"/>
              <w:jc w:val="center"/>
            </w:pPr>
            <w:r>
              <w:t>ОК</w:t>
            </w:r>
          </w:p>
        </w:tc>
        <w:tc>
          <w:tcPr>
            <w:tcW w:w="5329" w:type="dxa"/>
          </w:tcPr>
          <w:p>
            <w:pPr>
              <w:pStyle w:val="ConsPlusNormal"/>
            </w:pPr>
            <w:r>
              <w:t>Типовой элемент &lt;ОКЕИТип&gt;.</w:t>
            </w:r>
          </w:p>
          <w:p>
            <w:pPr>
              <w:pStyle w:val="ConsPlusNormal"/>
            </w:pPr>
            <w:r>
              <w:t xml:space="preserve">Принимает значение в соответствии с Общероссийским </w:t>
            </w:r>
            <w:hyperlink r:id="rId82">
              <w:r>
                <w:rPr>
                  <w:color w:val="0000FF"/>
                </w:rPr>
                <w:t>классификатором</w:t>
              </w:r>
            </w:hyperlink>
            <w:r>
              <w:t xml:space="preserve"> единиц измерения (ОКЕИ)</w:t>
            </w:r>
          </w:p>
        </w:tc>
      </w:tr>
      <w:tr>
        <w:tc>
          <w:tcPr>
            <w:tcW w:w="3969" w:type="dxa"/>
          </w:tcPr>
          <w:p>
            <w:pPr>
              <w:pStyle w:val="ConsPlusNormal"/>
            </w:pPr>
            <w:r>
              <w:t>Наименование единицы количественного учета товара, используемой в целях осуществления прослеживаемости (</w:t>
            </w:r>
            <w:hyperlink r:id="rId83">
              <w:r>
                <w:rPr>
                  <w:color w:val="0000FF"/>
                </w:rPr>
                <w:t>графа 12а</w:t>
              </w:r>
            </w:hyperlink>
            <w:r>
              <w:t xml:space="preserve"> счета-фактуры)</w:t>
            </w:r>
          </w:p>
        </w:tc>
        <w:tc>
          <w:tcPr>
            <w:tcW w:w="1871" w:type="dxa"/>
          </w:tcPr>
          <w:p>
            <w:pPr>
              <w:pStyle w:val="ConsPlusNormal"/>
              <w:jc w:val="center"/>
            </w:pPr>
            <w:r>
              <w:t>НаимЕдИзмПрослеж</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ОК</w:t>
            </w:r>
          </w:p>
        </w:tc>
        <w:tc>
          <w:tcPr>
            <w:tcW w:w="5329" w:type="dxa"/>
          </w:tcPr>
          <w:p>
            <w:pPr>
              <w:pStyle w:val="ConsPlusNormal"/>
            </w:pPr>
            <w:r>
              <w:t>Формируется автоматически в соответствии с указанным &lt;ЕдИзмПрослеж&gt;</w:t>
            </w:r>
          </w:p>
        </w:tc>
      </w:tr>
      <w:tr>
        <w:tc>
          <w:tcPr>
            <w:tcW w:w="3969" w:type="dxa"/>
          </w:tcPr>
          <w:p>
            <w:pPr>
              <w:pStyle w:val="ConsPlusNormal"/>
            </w:pPr>
            <w:r>
              <w:t>Количество товара в единицах измерения прослеживаемого товара (</w:t>
            </w:r>
            <w:hyperlink r:id="rId84">
              <w:r>
                <w:rPr>
                  <w:color w:val="0000FF"/>
                </w:rPr>
                <w:t>графа 13</w:t>
              </w:r>
            </w:hyperlink>
            <w:r>
              <w:t xml:space="preserve"> счета-фактуры)</w:t>
            </w:r>
          </w:p>
        </w:tc>
        <w:tc>
          <w:tcPr>
            <w:tcW w:w="1871" w:type="dxa"/>
          </w:tcPr>
          <w:p>
            <w:pPr>
              <w:pStyle w:val="ConsPlusNormal"/>
              <w:jc w:val="center"/>
            </w:pPr>
            <w:r>
              <w:t>КолВЕдПрослеж</w:t>
            </w:r>
          </w:p>
        </w:tc>
        <w:tc>
          <w:tcPr>
            <w:tcW w:w="1191" w:type="dxa"/>
          </w:tcPr>
          <w:p>
            <w:pPr>
              <w:pStyle w:val="ConsPlusNormal"/>
              <w:jc w:val="center"/>
            </w:pPr>
            <w:r>
              <w:t>А</w:t>
            </w:r>
          </w:p>
        </w:tc>
        <w:tc>
          <w:tcPr>
            <w:tcW w:w="1134" w:type="dxa"/>
          </w:tcPr>
          <w:p>
            <w:pPr>
              <w:pStyle w:val="ConsPlusNormal"/>
              <w:jc w:val="center"/>
            </w:pPr>
            <w:r>
              <w:t>N(26.11)</w:t>
            </w:r>
          </w:p>
        </w:tc>
        <w:tc>
          <w:tcPr>
            <w:tcW w:w="1134" w:type="dxa"/>
          </w:tcPr>
          <w:p>
            <w:pPr>
              <w:pStyle w:val="ConsPlusNormal"/>
              <w:jc w:val="center"/>
            </w:pPr>
            <w:r>
              <w:t>О</w:t>
            </w:r>
          </w:p>
        </w:tc>
        <w:tc>
          <w:tcPr>
            <w:tcW w:w="5329" w:type="dxa"/>
          </w:tcPr>
          <w:p>
            <w:pPr>
              <w:pStyle w:val="ConsPlusNormal"/>
            </w:pPr>
            <w:r>
              <w:t>Принимает значения больше 0 (нуля)</w:t>
            </w:r>
          </w:p>
        </w:tc>
      </w:tr>
      <w:tr>
        <w:tblPrEx>
          <w:tblBorders>
            <w:insideH w:val="nil"/>
          </w:tblBorders>
        </w:tblPrEx>
        <w:tc>
          <w:tcPr>
            <w:tcW w:w="3969" w:type="dxa"/>
            <w:tcBorders>
              <w:bottom w:val="nil"/>
            </w:tcBorders>
          </w:tcPr>
          <w:p>
            <w:pPr>
              <w:pStyle w:val="ConsPlusNormal"/>
            </w:pPr>
            <w:r>
              <w:t>Стоимость товара, подлежащего прослеживаемости, без налога на добавленную стоимость, в рублях (</w:t>
            </w:r>
            <w:hyperlink r:id="rId85">
              <w:r>
                <w:rPr>
                  <w:color w:val="0000FF"/>
                </w:rPr>
                <w:t>графа 14</w:t>
              </w:r>
            </w:hyperlink>
            <w:r>
              <w:t xml:space="preserve"> счета-фактукры)</w:t>
            </w:r>
          </w:p>
        </w:tc>
        <w:tc>
          <w:tcPr>
            <w:tcW w:w="1871" w:type="dxa"/>
            <w:tcBorders>
              <w:bottom w:val="nil"/>
            </w:tcBorders>
          </w:tcPr>
          <w:p>
            <w:pPr>
              <w:pStyle w:val="ConsPlusNormal"/>
              <w:jc w:val="center"/>
            </w:pPr>
            <w:r>
              <w:t>СтТовБезНДСПрослеж</w:t>
            </w:r>
          </w:p>
        </w:tc>
        <w:tc>
          <w:tcPr>
            <w:tcW w:w="1191" w:type="dxa"/>
            <w:tcBorders>
              <w:bottom w:val="nil"/>
            </w:tcBorders>
          </w:tcPr>
          <w:p>
            <w:pPr>
              <w:pStyle w:val="ConsPlusNormal"/>
              <w:jc w:val="center"/>
            </w:pPr>
            <w:r>
              <w:t>А</w:t>
            </w:r>
          </w:p>
        </w:tc>
        <w:tc>
          <w:tcPr>
            <w:tcW w:w="1134" w:type="dxa"/>
            <w:tcBorders>
              <w:bottom w:val="nil"/>
            </w:tcBorders>
          </w:tcPr>
          <w:p>
            <w:pPr>
              <w:pStyle w:val="ConsPlusNormal"/>
              <w:jc w:val="center"/>
            </w:pPr>
            <w:r>
              <w:t>N(19.2)</w:t>
            </w:r>
          </w:p>
        </w:tc>
        <w:tc>
          <w:tcPr>
            <w:tcW w:w="1134" w:type="dxa"/>
            <w:tcBorders>
              <w:bottom w:val="nil"/>
            </w:tcBorders>
          </w:tcPr>
          <w:p>
            <w:pPr>
              <w:pStyle w:val="ConsPlusNormal"/>
              <w:jc w:val="center"/>
            </w:pPr>
            <w:r>
              <w:t>О</w:t>
            </w:r>
          </w:p>
        </w:tc>
        <w:tc>
          <w:tcPr>
            <w:tcW w:w="5329" w:type="dxa"/>
            <w:tcBorders>
              <w:bottom w:val="nil"/>
            </w:tcBorders>
            <w:vAlign w:val="bottom"/>
          </w:tcPr>
          <w:p>
            <w:pPr>
              <w:pStyle w:val="ConsPlusNormal"/>
            </w:pPr>
            <w:r>
              <w:t>Указывается стоимость за все количество поставляемых (отгруженных) товаров, относящихся к конкретному регистрационному номеру партии товаров, при реализации товаров (в том числе в составе комплектов (наборов), подлежащих прослеживаемости, а также при передаче товаров, подлежащих прослеживаемости, в составе выполненных работ</w:t>
            </w:r>
          </w:p>
        </w:tc>
      </w:tr>
      <w:tr>
        <w:tblPrEx>
          <w:tblBorders>
            <w:insideH w:val="nil"/>
          </w:tblBorders>
        </w:tblPrEx>
        <w:tc>
          <w:tcPr>
            <w:tcW w:w="14628" w:type="dxa"/>
            <w:gridSpan w:val="6"/>
            <w:tcBorders>
              <w:top w:val="nil"/>
            </w:tcBorders>
          </w:tcPr>
          <w:p>
            <w:pPr>
              <w:pStyle w:val="ConsPlusNormal"/>
              <w:jc w:val="both"/>
            </w:pPr>
            <w:r>
              <w:t xml:space="preserve">(в ред. </w:t>
            </w:r>
            <w:hyperlink r:id="rId86">
              <w:r>
                <w:rPr>
                  <w:color w:val="0000FF"/>
                </w:rPr>
                <w:t>Приказа</w:t>
              </w:r>
            </w:hyperlink>
            <w:r>
              <w:t xml:space="preserve"> ФНС России от 15.11.2024 N ЕД-7-26/1032@)</w:t>
            </w:r>
          </w:p>
        </w:tc>
      </w:tr>
      <w:tr>
        <w:tc>
          <w:tcPr>
            <w:tcW w:w="3969" w:type="dxa"/>
          </w:tcPr>
          <w:p>
            <w:pPr>
              <w:pStyle w:val="ConsPlusNormal"/>
            </w:pPr>
            <w:r>
              <w:t>Дополнительная информация по товару, подлежащему прослеживаемости</w:t>
            </w:r>
          </w:p>
        </w:tc>
        <w:tc>
          <w:tcPr>
            <w:tcW w:w="1871" w:type="dxa"/>
          </w:tcPr>
          <w:p>
            <w:pPr>
              <w:pStyle w:val="ConsPlusNormal"/>
              <w:jc w:val="center"/>
            </w:pPr>
            <w:r>
              <w:t>ДопИнфПрослеж</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w:t>
            </w:r>
          </w:p>
        </w:tc>
        <w:tc>
          <w:tcPr>
            <w:tcW w:w="5329" w:type="dxa"/>
          </w:tcPr>
          <w:p>
            <w:pPr>
              <w:pStyle w:val="ConsPlusNormal"/>
            </w:pPr>
          </w:p>
        </w:tc>
      </w:tr>
    </w:tbl>
    <w:p>
      <w:pPr>
        <w:pStyle w:val="ConsPlusNormal"/>
        <w:jc w:val="both"/>
      </w:pPr>
    </w:p>
    <w:p>
      <w:pPr>
        <w:pStyle w:val="ConsPlusNormal"/>
        <w:jc w:val="right"/>
      </w:pPr>
      <w:r>
        <w:t>Таблица 5.18</w:t>
      </w:r>
    </w:p>
    <w:p>
      <w:pPr>
        <w:pStyle w:val="ConsPlusNormal"/>
        <w:jc w:val="both"/>
      </w:pPr>
    </w:p>
    <w:p>
      <w:pPr>
        <w:pStyle w:val="ConsPlusNormal"/>
        <w:jc w:val="center"/>
      </w:pPr>
      <w:bookmarkStart w:id="21" w:name="P1137"/>
      <w:bookmarkEnd w:id="21"/>
      <w:r>
        <w:t>Номер средств идентификации товаров (НомСредИдентТов)</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Уникальный идентификатор транспортной упаковки</w:t>
            </w:r>
          </w:p>
        </w:tc>
        <w:tc>
          <w:tcPr>
            <w:tcW w:w="1871" w:type="dxa"/>
          </w:tcPr>
          <w:p>
            <w:pPr>
              <w:pStyle w:val="ConsPlusNormal"/>
              <w:jc w:val="center"/>
            </w:pPr>
            <w:r>
              <w:t>ИдентТрансУпак</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НУ</w:t>
            </w:r>
          </w:p>
        </w:tc>
        <w:tc>
          <w:tcPr>
            <w:tcW w:w="5329" w:type="dxa"/>
          </w:tcPr>
          <w:p>
            <w:pPr>
              <w:pStyle w:val="ConsPlusNormal"/>
            </w:pPr>
            <w:r>
              <w:t>Элемент обязателен при отсутствии &lt;КИЗ&gt;, &lt;КолВедМарк&gt; и &lt;НомУпак&gt;.</w:t>
            </w:r>
          </w:p>
          <w:p>
            <w:pPr>
              <w:pStyle w:val="ConsPlusNormal"/>
            </w:pPr>
            <w:r>
              <w:t>Например, SSCC</w:t>
            </w:r>
          </w:p>
        </w:tc>
      </w:tr>
      <w:tr>
        <w:tc>
          <w:tcPr>
            <w:tcW w:w="3969" w:type="dxa"/>
          </w:tcPr>
          <w:p>
            <w:pPr>
              <w:pStyle w:val="ConsPlusNormal"/>
            </w:pPr>
            <w:r>
              <w:t>Количество товара в единицах измерения маркированного товара средствами идентификации</w:t>
            </w:r>
          </w:p>
        </w:tc>
        <w:tc>
          <w:tcPr>
            <w:tcW w:w="1871" w:type="dxa"/>
          </w:tcPr>
          <w:p>
            <w:pPr>
              <w:pStyle w:val="ConsPlusNormal"/>
              <w:jc w:val="center"/>
            </w:pPr>
            <w:r>
              <w:t>КолВедМарк</w:t>
            </w:r>
          </w:p>
        </w:tc>
        <w:tc>
          <w:tcPr>
            <w:tcW w:w="1191" w:type="dxa"/>
          </w:tcPr>
          <w:p>
            <w:pPr>
              <w:pStyle w:val="ConsPlusNormal"/>
              <w:jc w:val="center"/>
            </w:pPr>
            <w:r>
              <w:t>А</w:t>
            </w:r>
          </w:p>
        </w:tc>
        <w:tc>
          <w:tcPr>
            <w:tcW w:w="1134" w:type="dxa"/>
          </w:tcPr>
          <w:p>
            <w:pPr>
              <w:pStyle w:val="ConsPlusNormal"/>
              <w:jc w:val="center"/>
            </w:pPr>
            <w:r>
              <w:t>N(26)</w:t>
            </w:r>
          </w:p>
        </w:tc>
        <w:tc>
          <w:tcPr>
            <w:tcW w:w="1134" w:type="dxa"/>
          </w:tcPr>
          <w:p>
            <w:pPr>
              <w:pStyle w:val="ConsPlusNormal"/>
              <w:jc w:val="center"/>
            </w:pPr>
            <w:r>
              <w:t>НУ</w:t>
            </w:r>
          </w:p>
        </w:tc>
        <w:tc>
          <w:tcPr>
            <w:tcW w:w="5329" w:type="dxa"/>
          </w:tcPr>
          <w:p>
            <w:pPr>
              <w:pStyle w:val="ConsPlusNormal"/>
            </w:pPr>
            <w:r>
              <w:t>Указывается количество маркированных товаров в потребительской упаковке (КИЗ).</w:t>
            </w:r>
          </w:p>
          <w:p>
            <w:pPr>
              <w:pStyle w:val="ConsPlusNormal"/>
            </w:pPr>
            <w:r>
              <w:t>Элемент обязателен при отсутствии &lt;КИЗ&gt;, &lt;НомУпак&gt;, &lt;ИдентТрансУпак&gt;</w:t>
            </w:r>
          </w:p>
        </w:tc>
      </w:tr>
      <w:tr>
        <w:tc>
          <w:tcPr>
            <w:tcW w:w="3969" w:type="dxa"/>
          </w:tcPr>
          <w:p>
            <w:pPr>
              <w:pStyle w:val="ConsPlusNormal"/>
            </w:pPr>
            <w:r>
              <w:t>Производственная партия (КОД)</w:t>
            </w:r>
          </w:p>
        </w:tc>
        <w:tc>
          <w:tcPr>
            <w:tcW w:w="1871" w:type="dxa"/>
          </w:tcPr>
          <w:p>
            <w:pPr>
              <w:pStyle w:val="ConsPlusNormal"/>
              <w:jc w:val="center"/>
            </w:pPr>
            <w:r>
              <w:t>ПрПартМарк</w:t>
            </w:r>
          </w:p>
        </w:tc>
        <w:tc>
          <w:tcPr>
            <w:tcW w:w="1191" w:type="dxa"/>
          </w:tcPr>
          <w:p>
            <w:pPr>
              <w:pStyle w:val="ConsPlusNormal"/>
              <w:jc w:val="center"/>
            </w:pPr>
            <w:r>
              <w:t>А</w:t>
            </w:r>
          </w:p>
        </w:tc>
        <w:tc>
          <w:tcPr>
            <w:tcW w:w="1134" w:type="dxa"/>
          </w:tcPr>
          <w:p>
            <w:pPr>
              <w:pStyle w:val="ConsPlusNormal"/>
              <w:jc w:val="center"/>
            </w:pPr>
            <w:r>
              <w:t>T(1-55)</w:t>
            </w:r>
          </w:p>
        </w:tc>
        <w:tc>
          <w:tcPr>
            <w:tcW w:w="1134" w:type="dxa"/>
          </w:tcPr>
          <w:p>
            <w:pPr>
              <w:pStyle w:val="ConsPlusNormal"/>
              <w:jc w:val="center"/>
            </w:pPr>
            <w:r>
              <w:t>Н</w:t>
            </w:r>
          </w:p>
        </w:tc>
        <w:tc>
          <w:tcPr>
            <w:tcW w:w="5329" w:type="dxa"/>
          </w:tcPr>
          <w:p>
            <w:pPr>
              <w:pStyle w:val="ConsPlusNormal"/>
            </w:pPr>
          </w:p>
        </w:tc>
      </w:tr>
      <w:tr>
        <w:tblPrEx>
          <w:tblBorders>
            <w:insideH w:val="nil"/>
          </w:tblBorders>
        </w:tblPrEx>
        <w:tc>
          <w:tcPr>
            <w:tcW w:w="3969" w:type="dxa"/>
            <w:tcBorders>
              <w:bottom w:val="nil"/>
            </w:tcBorders>
          </w:tcPr>
          <w:p>
            <w:pPr>
              <w:pStyle w:val="ConsPlusNormal"/>
            </w:pPr>
            <w:r>
              <w:t>Контрольный идентификационный знак |</w:t>
            </w:r>
          </w:p>
        </w:tc>
        <w:tc>
          <w:tcPr>
            <w:tcW w:w="1871" w:type="dxa"/>
            <w:tcBorders>
              <w:bottom w:val="nil"/>
            </w:tcBorders>
          </w:tcPr>
          <w:p>
            <w:pPr>
              <w:pStyle w:val="ConsPlusNormal"/>
              <w:jc w:val="center"/>
            </w:pPr>
            <w:r>
              <w:t>КИЗ</w:t>
            </w:r>
          </w:p>
        </w:tc>
        <w:tc>
          <w:tcPr>
            <w:tcW w:w="1191" w:type="dxa"/>
            <w:tcBorders>
              <w:bottom w:val="nil"/>
            </w:tcBorders>
          </w:tcPr>
          <w:p>
            <w:pPr>
              <w:pStyle w:val="ConsPlusNormal"/>
              <w:jc w:val="center"/>
            </w:pPr>
            <w:r>
              <w:t>П</w:t>
            </w:r>
          </w:p>
        </w:tc>
        <w:tc>
          <w:tcPr>
            <w:tcW w:w="1134" w:type="dxa"/>
            <w:tcBorders>
              <w:bottom w:val="nil"/>
            </w:tcBorders>
          </w:tcPr>
          <w:p>
            <w:pPr>
              <w:pStyle w:val="ConsPlusNormal"/>
              <w:jc w:val="center"/>
            </w:pPr>
            <w:r>
              <w:t>T(1-255)</w:t>
            </w:r>
          </w:p>
        </w:tc>
        <w:tc>
          <w:tcPr>
            <w:tcW w:w="1134" w:type="dxa"/>
            <w:tcBorders>
              <w:bottom w:val="nil"/>
            </w:tcBorders>
          </w:tcPr>
          <w:p>
            <w:pPr>
              <w:pStyle w:val="ConsPlusNormal"/>
              <w:jc w:val="center"/>
            </w:pPr>
            <w:r>
              <w:t>НМУ</w:t>
            </w:r>
          </w:p>
        </w:tc>
        <w:tc>
          <w:tcPr>
            <w:tcW w:w="5329" w:type="dxa"/>
            <w:tcBorders>
              <w:bottom w:val="nil"/>
            </w:tcBorders>
          </w:tcPr>
          <w:p>
            <w:pPr>
              <w:pStyle w:val="ConsPlusNormal"/>
            </w:pPr>
            <w:r>
              <w:t>Элемент обязателен при отсутствии &lt;ИдентТрансУпак&gt;, &lt;НомУпак&gt; и &lt;КолВедМарк&gt;</w:t>
            </w:r>
          </w:p>
        </w:tc>
      </w:tr>
      <w:tr>
        <w:tblPrEx>
          <w:tblBorders>
            <w:insideH w:val="nil"/>
          </w:tblBorders>
        </w:tblPrEx>
        <w:tc>
          <w:tcPr>
            <w:tcW w:w="3969" w:type="dxa"/>
            <w:tcBorders>
              <w:top w:val="nil"/>
            </w:tcBorders>
          </w:tcPr>
          <w:p>
            <w:pPr>
              <w:pStyle w:val="ConsPlusNormal"/>
            </w:pPr>
            <w:r>
              <w:t>Уникальный идентификатор вторичной</w:t>
            </w:r>
          </w:p>
          <w:p>
            <w:pPr>
              <w:pStyle w:val="ConsPlusNormal"/>
            </w:pPr>
            <w:r>
              <w:t>(потребительской)/третичной (заводской, транспортной) упаковки</w:t>
            </w:r>
          </w:p>
        </w:tc>
        <w:tc>
          <w:tcPr>
            <w:tcW w:w="1871" w:type="dxa"/>
            <w:tcBorders>
              <w:top w:val="nil"/>
            </w:tcBorders>
          </w:tcPr>
          <w:p>
            <w:pPr>
              <w:pStyle w:val="ConsPlusNormal"/>
              <w:jc w:val="center"/>
            </w:pPr>
            <w:r>
              <w:t>НомУпак</w:t>
            </w:r>
          </w:p>
        </w:tc>
        <w:tc>
          <w:tcPr>
            <w:tcW w:w="1191" w:type="dxa"/>
            <w:tcBorders>
              <w:top w:val="nil"/>
            </w:tcBorders>
          </w:tcPr>
          <w:p>
            <w:pPr>
              <w:pStyle w:val="ConsPlusNormal"/>
              <w:jc w:val="center"/>
            </w:pPr>
            <w:r>
              <w:t>П</w:t>
            </w:r>
          </w:p>
        </w:tc>
        <w:tc>
          <w:tcPr>
            <w:tcW w:w="1134" w:type="dxa"/>
            <w:tcBorders>
              <w:top w:val="nil"/>
            </w:tcBorders>
          </w:tcPr>
          <w:p>
            <w:pPr>
              <w:pStyle w:val="ConsPlusNormal"/>
              <w:jc w:val="center"/>
            </w:pPr>
            <w:r>
              <w:t>T(1-255)</w:t>
            </w:r>
          </w:p>
        </w:tc>
        <w:tc>
          <w:tcPr>
            <w:tcW w:w="1134" w:type="dxa"/>
            <w:tcBorders>
              <w:top w:val="nil"/>
            </w:tcBorders>
          </w:tcPr>
          <w:p>
            <w:pPr>
              <w:pStyle w:val="ConsPlusNormal"/>
              <w:jc w:val="center"/>
            </w:pPr>
            <w:r>
              <w:t>НМУ</w:t>
            </w:r>
          </w:p>
        </w:tc>
        <w:tc>
          <w:tcPr>
            <w:tcW w:w="5329" w:type="dxa"/>
            <w:tcBorders>
              <w:top w:val="nil"/>
            </w:tcBorders>
          </w:tcPr>
          <w:p>
            <w:pPr>
              <w:pStyle w:val="ConsPlusNormal"/>
            </w:pPr>
            <w:r>
              <w:t>Элемент обязателен при отсутствии &lt;КИЗ&gt;, &lt;ИдентТрансУпак&gt; и &lt;КолВедМарк&gt;</w:t>
            </w:r>
          </w:p>
        </w:tc>
      </w:tr>
    </w:tbl>
    <w:p>
      <w:pPr>
        <w:pStyle w:val="ConsPlusNormal"/>
        <w:jc w:val="both"/>
      </w:pPr>
    </w:p>
    <w:p>
      <w:pPr>
        <w:pStyle w:val="ConsPlusNormal"/>
        <w:jc w:val="right"/>
      </w:pPr>
      <w:r>
        <w:t>Таблица 5.19</w:t>
      </w:r>
    </w:p>
    <w:p>
      <w:pPr>
        <w:pStyle w:val="ConsPlusNormal"/>
        <w:jc w:val="both"/>
      </w:pPr>
    </w:p>
    <w:p>
      <w:pPr>
        <w:pStyle w:val="ConsPlusNormal"/>
        <w:jc w:val="center"/>
      </w:pPr>
      <w:bookmarkStart w:id="22" w:name="P1181"/>
      <w:bookmarkEnd w:id="22"/>
      <w:r>
        <w:t>Дополнительные сведения о товаре, подлежащем идентификации</w:t>
      </w:r>
    </w:p>
    <w:p>
      <w:pPr>
        <w:pStyle w:val="ConsPlusNormal"/>
        <w:jc w:val="center"/>
      </w:pPr>
      <w:r>
        <w:t>и учету в государственной информационной системе (СвГосСист)</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 xml:space="preserve">Сокращенное наименование </w:t>
            </w:r>
            <w:r>
              <w:lastRenderedPageBreak/>
              <w:t>(код) элемента</w:t>
            </w:r>
          </w:p>
        </w:tc>
        <w:tc>
          <w:tcPr>
            <w:tcW w:w="1191" w:type="dxa"/>
          </w:tcPr>
          <w:p>
            <w:pPr>
              <w:pStyle w:val="ConsPlusNormal"/>
              <w:jc w:val="center"/>
            </w:pPr>
            <w:r>
              <w:lastRenderedPageBreak/>
              <w:t xml:space="preserve">Признак типа </w:t>
            </w:r>
            <w:r>
              <w:lastRenderedPageBreak/>
              <w:t>элемента</w:t>
            </w:r>
          </w:p>
        </w:tc>
        <w:tc>
          <w:tcPr>
            <w:tcW w:w="1134" w:type="dxa"/>
          </w:tcPr>
          <w:p>
            <w:pPr>
              <w:pStyle w:val="ConsPlusNormal"/>
              <w:jc w:val="center"/>
            </w:pPr>
            <w:r>
              <w:lastRenderedPageBreak/>
              <w:t>Формат элемента</w:t>
            </w:r>
          </w:p>
        </w:tc>
        <w:tc>
          <w:tcPr>
            <w:tcW w:w="1134" w:type="dxa"/>
          </w:tcPr>
          <w:p>
            <w:pPr>
              <w:pStyle w:val="ConsPlusNormal"/>
              <w:jc w:val="center"/>
            </w:pPr>
            <w:r>
              <w:t xml:space="preserve">Признак обязательности </w:t>
            </w:r>
            <w:r>
              <w:lastRenderedPageBreak/>
              <w:t>элемента</w:t>
            </w:r>
          </w:p>
        </w:tc>
        <w:tc>
          <w:tcPr>
            <w:tcW w:w="5329" w:type="dxa"/>
          </w:tcPr>
          <w:p>
            <w:pPr>
              <w:pStyle w:val="ConsPlusNormal"/>
              <w:jc w:val="center"/>
            </w:pPr>
            <w:r>
              <w:lastRenderedPageBreak/>
              <w:t>Дополнительная информация</w:t>
            </w:r>
          </w:p>
        </w:tc>
      </w:tr>
      <w:tr>
        <w:tc>
          <w:tcPr>
            <w:tcW w:w="3969" w:type="dxa"/>
          </w:tcPr>
          <w:p>
            <w:pPr>
              <w:pStyle w:val="ConsPlusNormal"/>
            </w:pPr>
            <w:r>
              <w:t>Наименование государственной информационной системы</w:t>
            </w:r>
          </w:p>
        </w:tc>
        <w:tc>
          <w:tcPr>
            <w:tcW w:w="1871" w:type="dxa"/>
          </w:tcPr>
          <w:p>
            <w:pPr>
              <w:pStyle w:val="ConsPlusNormal"/>
              <w:jc w:val="center"/>
            </w:pPr>
            <w:r>
              <w:t>НаимГосСист</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О</w:t>
            </w:r>
          </w:p>
        </w:tc>
        <w:tc>
          <w:tcPr>
            <w:tcW w:w="5329" w:type="dxa"/>
          </w:tcPr>
          <w:p>
            <w:pPr>
              <w:pStyle w:val="ConsPlusNormal"/>
            </w:pPr>
          </w:p>
        </w:tc>
      </w:tr>
      <w:tr>
        <w:tc>
          <w:tcPr>
            <w:tcW w:w="3969" w:type="dxa"/>
          </w:tcPr>
          <w:p>
            <w:pPr>
              <w:pStyle w:val="ConsPlusNormal"/>
            </w:pPr>
            <w:r>
              <w:t>Учетная единица в государственной информационной системе</w:t>
            </w:r>
          </w:p>
        </w:tc>
        <w:tc>
          <w:tcPr>
            <w:tcW w:w="1871" w:type="dxa"/>
          </w:tcPr>
          <w:p>
            <w:pPr>
              <w:pStyle w:val="ConsPlusNormal"/>
              <w:jc w:val="center"/>
            </w:pPr>
            <w:r>
              <w:t>УчетЕд</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w:t>
            </w:r>
          </w:p>
        </w:tc>
        <w:tc>
          <w:tcPr>
            <w:tcW w:w="5329" w:type="dxa"/>
          </w:tcPr>
          <w:p>
            <w:pPr>
              <w:pStyle w:val="ConsPlusNormal"/>
            </w:pPr>
          </w:p>
        </w:tc>
      </w:tr>
      <w:tr>
        <w:tc>
          <w:tcPr>
            <w:tcW w:w="3969" w:type="dxa"/>
          </w:tcPr>
          <w:p>
            <w:pPr>
              <w:pStyle w:val="ConsPlusNormal"/>
            </w:pPr>
            <w:r>
              <w:t>Иная информация о товаре, подлежащем учету в государственной информационной системе</w:t>
            </w:r>
          </w:p>
        </w:tc>
        <w:tc>
          <w:tcPr>
            <w:tcW w:w="1871" w:type="dxa"/>
          </w:tcPr>
          <w:p>
            <w:pPr>
              <w:pStyle w:val="ConsPlusNormal"/>
              <w:jc w:val="center"/>
            </w:pPr>
            <w:r>
              <w:t>ИнаяИнф</w:t>
            </w:r>
          </w:p>
        </w:tc>
        <w:tc>
          <w:tcPr>
            <w:tcW w:w="1191" w:type="dxa"/>
          </w:tcPr>
          <w:p>
            <w:pPr>
              <w:pStyle w:val="ConsPlusNormal"/>
              <w:jc w:val="center"/>
            </w:pPr>
            <w:r>
              <w:t>А</w:t>
            </w:r>
          </w:p>
        </w:tc>
        <w:tc>
          <w:tcPr>
            <w:tcW w:w="1134" w:type="dxa"/>
          </w:tcPr>
          <w:p>
            <w:pPr>
              <w:pStyle w:val="ConsPlusNormal"/>
              <w:jc w:val="center"/>
            </w:pPr>
            <w:r>
              <w:t>T(1-1000)</w:t>
            </w:r>
          </w:p>
        </w:tc>
        <w:tc>
          <w:tcPr>
            <w:tcW w:w="1134" w:type="dxa"/>
          </w:tcPr>
          <w:p>
            <w:pPr>
              <w:pStyle w:val="ConsPlusNormal"/>
              <w:jc w:val="center"/>
            </w:pPr>
            <w:r>
              <w:t>Н</w:t>
            </w:r>
          </w:p>
        </w:tc>
        <w:tc>
          <w:tcPr>
            <w:tcW w:w="5329" w:type="dxa"/>
          </w:tcPr>
          <w:p>
            <w:pPr>
              <w:pStyle w:val="ConsPlusNormal"/>
            </w:pPr>
          </w:p>
        </w:tc>
      </w:tr>
      <w:tr>
        <w:tc>
          <w:tcPr>
            <w:tcW w:w="3969" w:type="dxa"/>
          </w:tcPr>
          <w:p>
            <w:pPr>
              <w:pStyle w:val="ConsPlusNormal"/>
            </w:pPr>
            <w:r>
              <w:t>Идентификационный номер учетной единицы в государственной информационной системе</w:t>
            </w:r>
          </w:p>
        </w:tc>
        <w:tc>
          <w:tcPr>
            <w:tcW w:w="1871" w:type="dxa"/>
          </w:tcPr>
          <w:p>
            <w:pPr>
              <w:pStyle w:val="ConsPlusNormal"/>
              <w:jc w:val="center"/>
            </w:pPr>
            <w:r>
              <w:t>ИдНомУчетЕд</w:t>
            </w:r>
          </w:p>
        </w:tc>
        <w:tc>
          <w:tcPr>
            <w:tcW w:w="1191" w:type="dxa"/>
          </w:tcPr>
          <w:p>
            <w:pPr>
              <w:pStyle w:val="ConsPlusNormal"/>
              <w:jc w:val="center"/>
            </w:pPr>
            <w:r>
              <w:t>П</w:t>
            </w:r>
          </w:p>
        </w:tc>
        <w:tc>
          <w:tcPr>
            <w:tcW w:w="1134" w:type="dxa"/>
          </w:tcPr>
          <w:p>
            <w:pPr>
              <w:pStyle w:val="ConsPlusNormal"/>
              <w:jc w:val="center"/>
            </w:pPr>
            <w:r>
              <w:t>T(1-255)</w:t>
            </w:r>
          </w:p>
        </w:tc>
        <w:tc>
          <w:tcPr>
            <w:tcW w:w="1134" w:type="dxa"/>
          </w:tcPr>
          <w:p>
            <w:pPr>
              <w:pStyle w:val="ConsPlusNormal"/>
              <w:jc w:val="center"/>
            </w:pPr>
            <w:r>
              <w:t>ОМ</w:t>
            </w:r>
          </w:p>
        </w:tc>
        <w:tc>
          <w:tcPr>
            <w:tcW w:w="5329" w:type="dxa"/>
          </w:tcPr>
          <w:p>
            <w:pPr>
              <w:pStyle w:val="ConsPlusNormal"/>
            </w:pPr>
          </w:p>
        </w:tc>
      </w:tr>
    </w:tbl>
    <w:p>
      <w:pPr>
        <w:pStyle w:val="ConsPlusNormal"/>
        <w:jc w:val="both"/>
      </w:pPr>
    </w:p>
    <w:p>
      <w:pPr>
        <w:pStyle w:val="ConsPlusNormal"/>
        <w:jc w:val="right"/>
      </w:pPr>
      <w:r>
        <w:t>Таблица 5.20</w:t>
      </w:r>
    </w:p>
    <w:p>
      <w:pPr>
        <w:pStyle w:val="ConsPlusNormal"/>
        <w:jc w:val="both"/>
      </w:pPr>
    </w:p>
    <w:p>
      <w:pPr>
        <w:pStyle w:val="ConsPlusNormal"/>
        <w:jc w:val="center"/>
      </w:pPr>
      <w:bookmarkStart w:id="23" w:name="P1217"/>
      <w:bookmarkEnd w:id="23"/>
      <w:r>
        <w:t>Реквизиты строки "Всего к оплате" (строка 9</w:t>
      </w:r>
    </w:p>
    <w:p>
      <w:pPr>
        <w:pStyle w:val="ConsPlusNormal"/>
        <w:jc w:val="center"/>
      </w:pPr>
      <w:r>
        <w:t>счета-фактуры) (ВсегоОпл)</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1"/>
        <w:gridCol w:w="2002"/>
        <w:gridCol w:w="1264"/>
        <w:gridCol w:w="1203"/>
        <w:gridCol w:w="1699"/>
        <w:gridCol w:w="5655"/>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Всего к оплате, стоимость товаров (работ, услуг), имущественных прав без налога - всего (</w:t>
            </w:r>
            <w:hyperlink r:id="rId87">
              <w:r>
                <w:rPr>
                  <w:color w:val="0000FF"/>
                </w:rPr>
                <w:t>строка</w:t>
              </w:r>
            </w:hyperlink>
            <w:r>
              <w:t xml:space="preserve"> "Всего к оплате"/</w:t>
            </w:r>
            <w:hyperlink r:id="rId88">
              <w:r>
                <w:rPr>
                  <w:color w:val="0000FF"/>
                </w:rPr>
                <w:t>графа 5</w:t>
              </w:r>
            </w:hyperlink>
            <w:r>
              <w:t xml:space="preserve"> счета-фактуры)</w:t>
            </w:r>
          </w:p>
        </w:tc>
        <w:tc>
          <w:tcPr>
            <w:tcW w:w="1871" w:type="dxa"/>
          </w:tcPr>
          <w:p>
            <w:pPr>
              <w:pStyle w:val="ConsPlusNormal"/>
              <w:jc w:val="center"/>
            </w:pPr>
            <w:r>
              <w:t>СтТовБезНДСВсего</w:t>
            </w:r>
          </w:p>
        </w:tc>
        <w:tc>
          <w:tcPr>
            <w:tcW w:w="1191" w:type="dxa"/>
          </w:tcPr>
          <w:p>
            <w:pPr>
              <w:pStyle w:val="ConsPlusNormal"/>
              <w:jc w:val="center"/>
            </w:pPr>
            <w:r>
              <w:t>А</w:t>
            </w:r>
          </w:p>
        </w:tc>
        <w:tc>
          <w:tcPr>
            <w:tcW w:w="1134" w:type="dxa"/>
          </w:tcPr>
          <w:p>
            <w:pPr>
              <w:pStyle w:val="ConsPlusNormal"/>
              <w:jc w:val="center"/>
            </w:pPr>
            <w:r>
              <w:t>N(19.2)</w:t>
            </w:r>
          </w:p>
        </w:tc>
        <w:tc>
          <w:tcPr>
            <w:tcW w:w="1134" w:type="dxa"/>
          </w:tcPr>
          <w:p>
            <w:pPr>
              <w:pStyle w:val="ConsPlusNormal"/>
              <w:jc w:val="center"/>
            </w:pPr>
            <w:r>
              <w:t>НУ</w:t>
            </w:r>
          </w:p>
        </w:tc>
        <w:tc>
          <w:tcPr>
            <w:tcW w:w="5329" w:type="dxa"/>
          </w:tcPr>
          <w:p>
            <w:pPr>
              <w:pStyle w:val="ConsPlusNormal"/>
            </w:pPr>
            <w:r>
              <w:t>Принимает значение от 0 (нуля) и более.</w:t>
            </w:r>
          </w:p>
          <w:p>
            <w:pPr>
              <w:pStyle w:val="ConsPlusNormal"/>
            </w:pPr>
            <w:r>
              <w:t xml:space="preserve">Элемент обязателен при &lt;Функция&gt;=СЧФ | СЧФДОП, кроме случаев, когда &lt;СпОбстФСЧФ&gt; = 2 (из </w:t>
            </w:r>
            <w:hyperlink w:anchor="P512">
              <w:r>
                <w:rPr>
                  <w:color w:val="0000FF"/>
                </w:rPr>
                <w:t>таблицы 5.8</w:t>
              </w:r>
            </w:hyperlink>
            <w:r>
              <w:t>)</w:t>
            </w:r>
          </w:p>
          <w:p>
            <w:pPr>
              <w:pStyle w:val="ConsPlusNormal"/>
            </w:pPr>
            <w:r>
              <w:t xml:space="preserve">Для &lt;Функция&gt;=ДОП обязателен, если отсутствуют &lt;СпОбстФДОП&gt; (из </w:t>
            </w:r>
            <w:hyperlink w:anchor="P512">
              <w:r>
                <w:rPr>
                  <w:color w:val="0000FF"/>
                </w:rPr>
                <w:t>таблицы 5.8</w:t>
              </w:r>
            </w:hyperlink>
            <w:r>
              <w:t>) и &lt;СтТовУчНалВсего&gt;</w:t>
            </w:r>
          </w:p>
        </w:tc>
      </w:tr>
      <w:tr>
        <w:tc>
          <w:tcPr>
            <w:tcW w:w="3969" w:type="dxa"/>
          </w:tcPr>
          <w:p>
            <w:pPr>
              <w:pStyle w:val="ConsPlusNormal"/>
            </w:pPr>
            <w:r>
              <w:t>Всего к оплате, стоимость товаров (работ, услуг), имущественных прав с налогом - всего (</w:t>
            </w:r>
            <w:hyperlink r:id="rId89">
              <w:r>
                <w:rPr>
                  <w:color w:val="0000FF"/>
                </w:rPr>
                <w:t>строка</w:t>
              </w:r>
            </w:hyperlink>
            <w:r>
              <w:t xml:space="preserve"> "Всего к оплате"/</w:t>
            </w:r>
            <w:hyperlink r:id="rId90">
              <w:r>
                <w:rPr>
                  <w:color w:val="0000FF"/>
                </w:rPr>
                <w:t>графа 9</w:t>
              </w:r>
            </w:hyperlink>
            <w:r>
              <w:t xml:space="preserve"> </w:t>
            </w:r>
            <w:r>
              <w:lastRenderedPageBreak/>
              <w:t>счета-фактуры)</w:t>
            </w:r>
          </w:p>
        </w:tc>
        <w:tc>
          <w:tcPr>
            <w:tcW w:w="1871" w:type="dxa"/>
          </w:tcPr>
          <w:p>
            <w:pPr>
              <w:pStyle w:val="ConsPlusNormal"/>
              <w:jc w:val="center"/>
            </w:pPr>
            <w:r>
              <w:lastRenderedPageBreak/>
              <w:t>СтТовУчНалВсего</w:t>
            </w:r>
          </w:p>
        </w:tc>
        <w:tc>
          <w:tcPr>
            <w:tcW w:w="1191" w:type="dxa"/>
          </w:tcPr>
          <w:p>
            <w:pPr>
              <w:pStyle w:val="ConsPlusNormal"/>
              <w:jc w:val="center"/>
            </w:pPr>
            <w:r>
              <w:t>А</w:t>
            </w:r>
          </w:p>
        </w:tc>
        <w:tc>
          <w:tcPr>
            <w:tcW w:w="1134" w:type="dxa"/>
          </w:tcPr>
          <w:p>
            <w:pPr>
              <w:pStyle w:val="ConsPlusNormal"/>
              <w:jc w:val="center"/>
            </w:pPr>
            <w:r>
              <w:t>N(19.2)</w:t>
            </w:r>
          </w:p>
        </w:tc>
        <w:tc>
          <w:tcPr>
            <w:tcW w:w="1134" w:type="dxa"/>
          </w:tcPr>
          <w:p>
            <w:pPr>
              <w:pStyle w:val="ConsPlusNormal"/>
              <w:jc w:val="center"/>
            </w:pPr>
            <w:r>
              <w:t>НУ</w:t>
            </w:r>
          </w:p>
        </w:tc>
        <w:tc>
          <w:tcPr>
            <w:tcW w:w="5329" w:type="dxa"/>
          </w:tcPr>
          <w:p>
            <w:pPr>
              <w:pStyle w:val="ConsPlusNormal"/>
            </w:pPr>
            <w:r>
              <w:t>Принимает значения от 0 (нуля) и более.</w:t>
            </w:r>
          </w:p>
          <w:p>
            <w:pPr>
              <w:pStyle w:val="ConsPlusNormal"/>
            </w:pPr>
            <w:r>
              <w:t>Элемент обязателен при &lt;Функция&gt; = СЧФ | СЧФДОП.</w:t>
            </w:r>
          </w:p>
          <w:p>
            <w:pPr>
              <w:pStyle w:val="ConsPlusNormal"/>
            </w:pPr>
            <w:r>
              <w:t xml:space="preserve">Значение "0" (ноль; визуализируется как прочерк) может </w:t>
            </w:r>
            <w:r>
              <w:lastRenderedPageBreak/>
              <w:t xml:space="preserve">указываться продавцами только при определении налоговой базы налоговыми агентами - покупателями (получателями) товаров, перечисленными в </w:t>
            </w:r>
            <w:hyperlink r:id="rId91">
              <w:r>
                <w:rPr>
                  <w:color w:val="0000FF"/>
                </w:rPr>
                <w:t>пункте 8 статьи 161</w:t>
              </w:r>
            </w:hyperlink>
            <w:r>
              <w:t xml:space="preserve"> НК (значение &lt;НалСт&gt;= "НДС исчисляется налоговым агентом") в случае, если иное не предусмотрено </w:t>
            </w:r>
            <w:hyperlink r:id="rId92">
              <w:r>
                <w:rPr>
                  <w:color w:val="0000FF"/>
                </w:rPr>
                <w:t>разделом II</w:t>
              </w:r>
            </w:hyperlink>
            <w:r>
              <w:t xml:space="preserve"> приложения N 1 к Постановлению N 1137.</w:t>
            </w:r>
          </w:p>
          <w:p>
            <w:pPr>
              <w:pStyle w:val="ConsPlusNormal"/>
            </w:pPr>
            <w:r>
              <w:t>Для &lt;Функция&gt;=ДОП обязателен, если отсутствуют &lt;СпОбстФДОП&gt; и &lt;СтТовБезНДСВсего&gt;</w:t>
            </w:r>
          </w:p>
        </w:tc>
      </w:tr>
      <w:tr>
        <w:tc>
          <w:tcPr>
            <w:tcW w:w="3969" w:type="dxa"/>
          </w:tcPr>
          <w:p>
            <w:pPr>
              <w:pStyle w:val="ConsPlusNormal"/>
            </w:pPr>
            <w:r>
              <w:lastRenderedPageBreak/>
              <w:t>Количество (масса нетто/количество) - всего по документу</w:t>
            </w:r>
          </w:p>
        </w:tc>
        <w:tc>
          <w:tcPr>
            <w:tcW w:w="1871" w:type="dxa"/>
          </w:tcPr>
          <w:p>
            <w:pPr>
              <w:pStyle w:val="ConsPlusNormal"/>
              <w:jc w:val="center"/>
            </w:pPr>
            <w:r>
              <w:t>КолНеттоВс</w:t>
            </w:r>
          </w:p>
        </w:tc>
        <w:tc>
          <w:tcPr>
            <w:tcW w:w="1191" w:type="dxa"/>
          </w:tcPr>
          <w:p>
            <w:pPr>
              <w:pStyle w:val="ConsPlusNormal"/>
              <w:jc w:val="center"/>
            </w:pPr>
            <w:r>
              <w:t>А</w:t>
            </w:r>
          </w:p>
        </w:tc>
        <w:tc>
          <w:tcPr>
            <w:tcW w:w="1134" w:type="dxa"/>
          </w:tcPr>
          <w:p>
            <w:pPr>
              <w:pStyle w:val="ConsPlusNormal"/>
              <w:jc w:val="center"/>
            </w:pPr>
            <w:r>
              <w:t>N(26.11)</w:t>
            </w:r>
          </w:p>
        </w:tc>
        <w:tc>
          <w:tcPr>
            <w:tcW w:w="1134" w:type="dxa"/>
          </w:tcPr>
          <w:p>
            <w:pPr>
              <w:pStyle w:val="ConsPlusNormal"/>
              <w:jc w:val="center"/>
            </w:pPr>
            <w:r>
              <w:t>Н</w:t>
            </w:r>
          </w:p>
        </w:tc>
        <w:tc>
          <w:tcPr>
            <w:tcW w:w="5329" w:type="dxa"/>
          </w:tcPr>
          <w:p>
            <w:pPr>
              <w:pStyle w:val="ConsPlusNormal"/>
            </w:pPr>
          </w:p>
        </w:tc>
      </w:tr>
      <w:tr>
        <w:tc>
          <w:tcPr>
            <w:tcW w:w="3969" w:type="dxa"/>
          </w:tcPr>
          <w:p>
            <w:pPr>
              <w:pStyle w:val="ConsPlusNormal"/>
            </w:pPr>
            <w:r>
              <w:t>Всего к оплате, Сумма налога, предъявляемая покупателю (</w:t>
            </w:r>
            <w:hyperlink r:id="rId93">
              <w:r>
                <w:rPr>
                  <w:color w:val="0000FF"/>
                </w:rPr>
                <w:t>строка</w:t>
              </w:r>
            </w:hyperlink>
            <w:r>
              <w:t xml:space="preserve"> "Всего к оплате"/</w:t>
            </w:r>
            <w:hyperlink r:id="rId94">
              <w:r>
                <w:rPr>
                  <w:color w:val="0000FF"/>
                </w:rPr>
                <w:t>графа 8</w:t>
              </w:r>
            </w:hyperlink>
            <w:r>
              <w:t xml:space="preserve"> счета-фактуры)</w:t>
            </w:r>
          </w:p>
        </w:tc>
        <w:tc>
          <w:tcPr>
            <w:tcW w:w="1871" w:type="dxa"/>
          </w:tcPr>
          <w:p>
            <w:pPr>
              <w:pStyle w:val="ConsPlusNormal"/>
              <w:jc w:val="center"/>
            </w:pPr>
            <w:r>
              <w:t>СумНалВсего</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О</w:t>
            </w:r>
          </w:p>
        </w:tc>
        <w:tc>
          <w:tcPr>
            <w:tcW w:w="5329" w:type="dxa"/>
          </w:tcPr>
          <w:p>
            <w:pPr>
              <w:pStyle w:val="ConsPlusNormal"/>
            </w:pPr>
            <w:r>
              <w:t>Типовой элемент &lt;СумНДСТип&gt;.</w:t>
            </w:r>
          </w:p>
          <w:p>
            <w:pPr>
              <w:pStyle w:val="ConsPlusNormal"/>
            </w:pPr>
            <w:r>
              <w:t xml:space="preserve">Состав элемента представлен в </w:t>
            </w:r>
            <w:hyperlink w:anchor="P2695">
              <w:r>
                <w:rPr>
                  <w:color w:val="0000FF"/>
                </w:rPr>
                <w:t>таблице 5.54</w:t>
              </w:r>
            </w:hyperlink>
          </w:p>
        </w:tc>
      </w:tr>
    </w:tbl>
    <w:p>
      <w:pPr>
        <w:pStyle w:val="ConsPlusNormal"/>
        <w:jc w:val="both"/>
      </w:pPr>
    </w:p>
    <w:p>
      <w:pPr>
        <w:pStyle w:val="ConsPlusNormal"/>
        <w:jc w:val="right"/>
      </w:pPr>
      <w:r>
        <w:t>Таблица 5.21</w:t>
      </w:r>
    </w:p>
    <w:p>
      <w:pPr>
        <w:pStyle w:val="ConsPlusNormal"/>
        <w:jc w:val="both"/>
      </w:pPr>
    </w:p>
    <w:p>
      <w:pPr>
        <w:pStyle w:val="ConsPlusNormal"/>
        <w:jc w:val="center"/>
      </w:pPr>
      <w:bookmarkStart w:id="24" w:name="P1259"/>
      <w:bookmarkEnd w:id="24"/>
      <w:r>
        <w:t>Содержание факта хозяйственной жизни 3 - сведения о факте</w:t>
      </w:r>
    </w:p>
    <w:p>
      <w:pPr>
        <w:pStyle w:val="ConsPlusNormal"/>
        <w:jc w:val="center"/>
      </w:pPr>
      <w:r>
        <w:t>отгрузки товаров (выполнения работ), передачи имущественных</w:t>
      </w:r>
    </w:p>
    <w:p>
      <w:pPr>
        <w:pStyle w:val="ConsPlusNormal"/>
        <w:jc w:val="center"/>
      </w:pPr>
      <w:r>
        <w:t>прав (о предъявлении оказанных услуг) (СвПродПер)</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Сведения о передаче (сдаче) товаров (результатов работ), имущественных прав (о предъявлении оказанных услуг)</w:t>
            </w:r>
          </w:p>
        </w:tc>
        <w:tc>
          <w:tcPr>
            <w:tcW w:w="1871" w:type="dxa"/>
          </w:tcPr>
          <w:p>
            <w:pPr>
              <w:pStyle w:val="ConsPlusNormal"/>
              <w:jc w:val="center"/>
            </w:pPr>
            <w:r>
              <w:t>СвПер</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О</w:t>
            </w:r>
          </w:p>
        </w:tc>
        <w:tc>
          <w:tcPr>
            <w:tcW w:w="5329" w:type="dxa"/>
          </w:tcPr>
          <w:p>
            <w:pPr>
              <w:pStyle w:val="ConsPlusNormal"/>
            </w:pPr>
            <w:r>
              <w:t xml:space="preserve">Состав элемента представлен в </w:t>
            </w:r>
            <w:hyperlink w:anchor="P1284">
              <w:r>
                <w:rPr>
                  <w:color w:val="0000FF"/>
                </w:rPr>
                <w:t>таблице 5.22</w:t>
              </w:r>
            </w:hyperlink>
          </w:p>
        </w:tc>
      </w:tr>
      <w:tr>
        <w:tc>
          <w:tcPr>
            <w:tcW w:w="3969" w:type="dxa"/>
          </w:tcPr>
          <w:p>
            <w:pPr>
              <w:pStyle w:val="ConsPlusNormal"/>
            </w:pPr>
            <w:r>
              <w:t>Информационное поле факта хозяйственной жизни 3</w:t>
            </w:r>
          </w:p>
        </w:tc>
        <w:tc>
          <w:tcPr>
            <w:tcW w:w="1871" w:type="dxa"/>
          </w:tcPr>
          <w:p>
            <w:pPr>
              <w:pStyle w:val="ConsPlusNormal"/>
              <w:jc w:val="center"/>
            </w:pPr>
            <w:r>
              <w:t>ИнфПолФХЖ3</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w:t>
            </w:r>
          </w:p>
        </w:tc>
        <w:tc>
          <w:tcPr>
            <w:tcW w:w="5329" w:type="dxa"/>
          </w:tcPr>
          <w:p>
            <w:pPr>
              <w:pStyle w:val="ConsPlusNormal"/>
            </w:pPr>
            <w:r>
              <w:t xml:space="preserve">Состав элемента представлен в </w:t>
            </w:r>
            <w:hyperlink w:anchor="P1607">
              <w:r>
                <w:rPr>
                  <w:color w:val="0000FF"/>
                </w:rPr>
                <w:t>таблице 5.30</w:t>
              </w:r>
            </w:hyperlink>
          </w:p>
        </w:tc>
      </w:tr>
    </w:tbl>
    <w:p>
      <w:pPr>
        <w:pStyle w:val="ConsPlusNormal"/>
        <w:jc w:val="both"/>
      </w:pPr>
    </w:p>
    <w:p>
      <w:pPr>
        <w:pStyle w:val="ConsPlusNormal"/>
        <w:jc w:val="right"/>
      </w:pPr>
      <w:r>
        <w:t>Таблица 5.22</w:t>
      </w:r>
    </w:p>
    <w:p>
      <w:pPr>
        <w:pStyle w:val="ConsPlusNormal"/>
        <w:jc w:val="both"/>
      </w:pPr>
    </w:p>
    <w:p>
      <w:pPr>
        <w:pStyle w:val="ConsPlusNormal"/>
        <w:jc w:val="center"/>
      </w:pPr>
      <w:bookmarkStart w:id="25" w:name="P1284"/>
      <w:bookmarkEnd w:id="25"/>
      <w:r>
        <w:t>Сведения о передаче (сдаче) товаров (результатов работ),</w:t>
      </w:r>
    </w:p>
    <w:p>
      <w:pPr>
        <w:pStyle w:val="ConsPlusNormal"/>
        <w:jc w:val="center"/>
      </w:pPr>
      <w:r>
        <w:t>имущественных прав (о предъявлении оказанных услуг) (СвПер)</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Содержание операции</w:t>
            </w:r>
          </w:p>
        </w:tc>
        <w:tc>
          <w:tcPr>
            <w:tcW w:w="1871" w:type="dxa"/>
          </w:tcPr>
          <w:p>
            <w:pPr>
              <w:pStyle w:val="ConsPlusNormal"/>
              <w:jc w:val="center"/>
            </w:pPr>
            <w:r>
              <w:t>СодОпер</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О</w:t>
            </w:r>
          </w:p>
        </w:tc>
        <w:tc>
          <w:tcPr>
            <w:tcW w:w="5329" w:type="dxa"/>
          </w:tcPr>
          <w:p>
            <w:pPr>
              <w:pStyle w:val="ConsPlusNormal"/>
            </w:pPr>
            <w:r>
              <w:t>Содержание действий.</w:t>
            </w:r>
          </w:p>
          <w:p>
            <w:pPr>
              <w:pStyle w:val="ConsPlusNormal"/>
            </w:pPr>
            <w:r>
              <w:t xml:space="preserve">Указывается, например, "Товары переданы", "Результаты работ сдал", "Услуги оказаны в полном объеме" или другое, в том числе исходя из значения &lt;СпОбстФДОП&gt; (из </w:t>
            </w:r>
            <w:hyperlink w:anchor="P512">
              <w:r>
                <w:rPr>
                  <w:color w:val="0000FF"/>
                </w:rPr>
                <w:t>таблица 5.8</w:t>
              </w:r>
            </w:hyperlink>
            <w:r>
              <w:t>)</w:t>
            </w:r>
          </w:p>
        </w:tc>
      </w:tr>
      <w:tr>
        <w:tc>
          <w:tcPr>
            <w:tcW w:w="3969" w:type="dxa"/>
          </w:tcPr>
          <w:p>
            <w:pPr>
              <w:pStyle w:val="ConsPlusNormal"/>
            </w:pPr>
            <w:r>
              <w:t>Вид операции</w:t>
            </w:r>
          </w:p>
        </w:tc>
        <w:tc>
          <w:tcPr>
            <w:tcW w:w="1871" w:type="dxa"/>
          </w:tcPr>
          <w:p>
            <w:pPr>
              <w:pStyle w:val="ConsPlusNormal"/>
              <w:jc w:val="center"/>
            </w:pPr>
            <w:r>
              <w:t>ВидОпер</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w:t>
            </w:r>
          </w:p>
        </w:tc>
        <w:tc>
          <w:tcPr>
            <w:tcW w:w="5329" w:type="dxa"/>
          </w:tcPr>
          <w:p>
            <w:pPr>
              <w:pStyle w:val="ConsPlusNormal"/>
            </w:pPr>
            <w:r>
              <w:t>Дополнительная информация, позволяющая в автоматизированном режиме определять необходимый для конкретного случая порядок использования информации документа у продавца</w:t>
            </w:r>
          </w:p>
        </w:tc>
      </w:tr>
      <w:tr>
        <w:tc>
          <w:tcPr>
            <w:tcW w:w="3969" w:type="dxa"/>
          </w:tcPr>
          <w:p>
            <w:pPr>
              <w:pStyle w:val="ConsPlusNormal"/>
            </w:pPr>
            <w:r>
              <w:t>Дата отгрузки товаров (передачи результатов работ), передачи имущественных прав (предъявления оказанных услуг)</w:t>
            </w:r>
          </w:p>
        </w:tc>
        <w:tc>
          <w:tcPr>
            <w:tcW w:w="1871" w:type="dxa"/>
          </w:tcPr>
          <w:p>
            <w:pPr>
              <w:pStyle w:val="ConsPlusNormal"/>
              <w:jc w:val="center"/>
            </w:pPr>
            <w:r>
              <w:t>ДатаПер</w:t>
            </w:r>
          </w:p>
        </w:tc>
        <w:tc>
          <w:tcPr>
            <w:tcW w:w="1191" w:type="dxa"/>
          </w:tcPr>
          <w:p>
            <w:pPr>
              <w:pStyle w:val="ConsPlusNormal"/>
              <w:jc w:val="center"/>
            </w:pPr>
            <w:r>
              <w:t>А</w:t>
            </w:r>
          </w:p>
        </w:tc>
        <w:tc>
          <w:tcPr>
            <w:tcW w:w="1134" w:type="dxa"/>
          </w:tcPr>
          <w:p>
            <w:pPr>
              <w:pStyle w:val="ConsPlusNormal"/>
              <w:jc w:val="center"/>
            </w:pPr>
            <w:r>
              <w:t>T(=10)</w:t>
            </w:r>
          </w:p>
        </w:tc>
        <w:tc>
          <w:tcPr>
            <w:tcW w:w="1134" w:type="dxa"/>
          </w:tcPr>
          <w:p>
            <w:pPr>
              <w:pStyle w:val="ConsPlusNormal"/>
              <w:jc w:val="center"/>
            </w:pPr>
            <w:r>
              <w:t>НУ</w:t>
            </w:r>
          </w:p>
        </w:tc>
        <w:tc>
          <w:tcPr>
            <w:tcW w:w="5329" w:type="dxa"/>
          </w:tcPr>
          <w:p>
            <w:pPr>
              <w:pStyle w:val="ConsPlusNormal"/>
            </w:pPr>
            <w:r>
              <w:t>Типовой элемент &lt;ДатаТип&gt;.</w:t>
            </w:r>
          </w:p>
          <w:p>
            <w:pPr>
              <w:pStyle w:val="ConsPlusNormal"/>
            </w:pPr>
            <w:r>
              <w:t>Дата в формате ДД.ММ.ГГГГ.</w:t>
            </w:r>
          </w:p>
          <w:p>
            <w:pPr>
              <w:pStyle w:val="ConsPlusNormal"/>
            </w:pPr>
            <w:r>
              <w:t>Элемент обязателен при &lt;Функция&gt; =</w:t>
            </w:r>
          </w:p>
          <w:p>
            <w:pPr>
              <w:pStyle w:val="ConsPlusNormal"/>
            </w:pPr>
            <w:r>
              <w:t>СЧФДОП | ДОП и при отсутствии &lt;ДатаНачПер&gt; и &lt;ДатаОконПер&gt;</w:t>
            </w:r>
          </w:p>
        </w:tc>
      </w:tr>
      <w:tr>
        <w:tc>
          <w:tcPr>
            <w:tcW w:w="3969" w:type="dxa"/>
          </w:tcPr>
          <w:p>
            <w:pPr>
              <w:pStyle w:val="ConsPlusNormal"/>
            </w:pPr>
            <w:r>
              <w:t>Дата начала периода оказания услуг (выполнения работ, поставки товаров)</w:t>
            </w:r>
          </w:p>
        </w:tc>
        <w:tc>
          <w:tcPr>
            <w:tcW w:w="1871" w:type="dxa"/>
          </w:tcPr>
          <w:p>
            <w:pPr>
              <w:pStyle w:val="ConsPlusNormal"/>
              <w:jc w:val="center"/>
            </w:pPr>
            <w:r>
              <w:t>ДатаНачПер</w:t>
            </w:r>
          </w:p>
        </w:tc>
        <w:tc>
          <w:tcPr>
            <w:tcW w:w="1191" w:type="dxa"/>
          </w:tcPr>
          <w:p>
            <w:pPr>
              <w:pStyle w:val="ConsPlusNormal"/>
              <w:jc w:val="center"/>
            </w:pPr>
            <w:r>
              <w:t>А</w:t>
            </w:r>
          </w:p>
        </w:tc>
        <w:tc>
          <w:tcPr>
            <w:tcW w:w="1134" w:type="dxa"/>
          </w:tcPr>
          <w:p>
            <w:pPr>
              <w:pStyle w:val="ConsPlusNormal"/>
              <w:jc w:val="center"/>
            </w:pPr>
            <w:r>
              <w:t>T(=10)</w:t>
            </w:r>
          </w:p>
        </w:tc>
        <w:tc>
          <w:tcPr>
            <w:tcW w:w="1134" w:type="dxa"/>
          </w:tcPr>
          <w:p>
            <w:pPr>
              <w:pStyle w:val="ConsPlusNormal"/>
              <w:jc w:val="center"/>
            </w:pPr>
            <w:r>
              <w:t>НУ</w:t>
            </w:r>
          </w:p>
        </w:tc>
        <w:tc>
          <w:tcPr>
            <w:tcW w:w="5329" w:type="dxa"/>
          </w:tcPr>
          <w:p>
            <w:pPr>
              <w:pStyle w:val="ConsPlusNormal"/>
            </w:pPr>
            <w:r>
              <w:t>Типовой элемент &lt;ДатаТип&gt;.</w:t>
            </w:r>
          </w:p>
          <w:p>
            <w:pPr>
              <w:pStyle w:val="ConsPlusNormal"/>
            </w:pPr>
            <w:r>
              <w:t>Дата в формате ДД.ММ.ГГГГ.</w:t>
            </w:r>
          </w:p>
          <w:p>
            <w:pPr>
              <w:pStyle w:val="ConsPlusNormal"/>
            </w:pPr>
            <w:r>
              <w:t>Элемент обязателен при &lt;Функция&gt; = СЧФДОП | ДОП и при отсутствии &lt;ДатаПер&gt;.</w:t>
            </w:r>
          </w:p>
          <w:p>
            <w:pPr>
              <w:pStyle w:val="ConsPlusNormal"/>
            </w:pPr>
            <w:r>
              <w:t xml:space="preserve">Показатель может формироваться для товаров (работ, услуг, имущественных прав), отгруженных (выполненных, оказанных, переданных) лицам, указанным в </w:t>
            </w:r>
            <w:hyperlink r:id="rId95">
              <w:r>
                <w:rPr>
                  <w:color w:val="0000FF"/>
                </w:rPr>
                <w:t xml:space="preserve">подпункте 1 </w:t>
              </w:r>
              <w:r>
                <w:rPr>
                  <w:color w:val="0000FF"/>
                </w:rPr>
                <w:lastRenderedPageBreak/>
                <w:t>пункта 3 статьи 169</w:t>
              </w:r>
            </w:hyperlink>
            <w:r>
              <w:t xml:space="preserve"> НК, организациям отдельных отраслей, связанных с непрерывными и долгосрочными поставками в адрес одного и того же покупателя; организациям, осуществляющим деятельность, результаты которой не имеют материального выражения, реализуются и потребляются в процессе осуществления этой деятельности</w:t>
            </w:r>
          </w:p>
        </w:tc>
      </w:tr>
      <w:tr>
        <w:tc>
          <w:tcPr>
            <w:tcW w:w="3969" w:type="dxa"/>
          </w:tcPr>
          <w:p>
            <w:pPr>
              <w:pStyle w:val="ConsPlusNormal"/>
            </w:pPr>
            <w:r>
              <w:lastRenderedPageBreak/>
              <w:t>Дата окончания периода оказания услуг (выполнения работ, поставки товаров)</w:t>
            </w:r>
          </w:p>
        </w:tc>
        <w:tc>
          <w:tcPr>
            <w:tcW w:w="1871" w:type="dxa"/>
          </w:tcPr>
          <w:p>
            <w:pPr>
              <w:pStyle w:val="ConsPlusNormal"/>
              <w:jc w:val="center"/>
            </w:pPr>
            <w:r>
              <w:t>ДатаОконПер</w:t>
            </w:r>
          </w:p>
        </w:tc>
        <w:tc>
          <w:tcPr>
            <w:tcW w:w="1191" w:type="dxa"/>
          </w:tcPr>
          <w:p>
            <w:pPr>
              <w:pStyle w:val="ConsPlusNormal"/>
              <w:jc w:val="center"/>
            </w:pPr>
            <w:r>
              <w:t>А</w:t>
            </w:r>
          </w:p>
        </w:tc>
        <w:tc>
          <w:tcPr>
            <w:tcW w:w="1134" w:type="dxa"/>
          </w:tcPr>
          <w:p>
            <w:pPr>
              <w:pStyle w:val="ConsPlusNormal"/>
              <w:jc w:val="center"/>
            </w:pPr>
            <w:r>
              <w:t>T(=10)</w:t>
            </w:r>
          </w:p>
        </w:tc>
        <w:tc>
          <w:tcPr>
            <w:tcW w:w="1134" w:type="dxa"/>
          </w:tcPr>
          <w:p>
            <w:pPr>
              <w:pStyle w:val="ConsPlusNormal"/>
              <w:jc w:val="center"/>
            </w:pPr>
            <w:r>
              <w:t>НУ</w:t>
            </w:r>
          </w:p>
        </w:tc>
        <w:tc>
          <w:tcPr>
            <w:tcW w:w="5329" w:type="dxa"/>
          </w:tcPr>
          <w:p>
            <w:pPr>
              <w:pStyle w:val="ConsPlusNormal"/>
            </w:pPr>
            <w:r>
              <w:t>Типовой элемент &lt;ДатаТип&gt;.</w:t>
            </w:r>
          </w:p>
          <w:p>
            <w:pPr>
              <w:pStyle w:val="ConsPlusNormal"/>
            </w:pPr>
            <w:r>
              <w:t>Дата в формате ДД.ММ.ГГГГ.</w:t>
            </w:r>
          </w:p>
          <w:p>
            <w:pPr>
              <w:pStyle w:val="ConsPlusNormal"/>
            </w:pPr>
            <w:r>
              <w:t>Элемент обязателен при &lt;Функция&gt; = СЧФДОП | ДОП и при отсутствии &lt;ДатаПер&gt;.</w:t>
            </w:r>
          </w:p>
          <w:p>
            <w:pPr>
              <w:pStyle w:val="ConsPlusNormal"/>
            </w:pPr>
            <w:r>
              <w:t xml:space="preserve">Показатель может формироваться для товаров (работ, услуг, имущественных прав), отгруженных (выполненных, оказанных, переданных) лицам, указанным в </w:t>
            </w:r>
            <w:hyperlink r:id="rId96">
              <w:r>
                <w:rPr>
                  <w:color w:val="0000FF"/>
                </w:rPr>
                <w:t>подпункте 1 пункта 3 статьи 169</w:t>
              </w:r>
            </w:hyperlink>
            <w:r>
              <w:t xml:space="preserve"> НК; организациям отдельных отраслей, связанных с непрерывными и долгосрочными поставками в адрес одного и того же покупателя; организациям, осуществляющим деятельность, результаты которой не имеют материального выражения, реализуются и потребляются в процессе осуществления этой деятельности</w:t>
            </w:r>
          </w:p>
        </w:tc>
      </w:tr>
      <w:tr>
        <w:tblPrEx>
          <w:tblBorders>
            <w:insideH w:val="nil"/>
          </w:tblBorders>
        </w:tblPrEx>
        <w:tc>
          <w:tcPr>
            <w:tcW w:w="3969" w:type="dxa"/>
            <w:tcBorders>
              <w:bottom w:val="nil"/>
            </w:tcBorders>
          </w:tcPr>
          <w:p>
            <w:pPr>
              <w:pStyle w:val="ConsPlusNormal"/>
            </w:pPr>
            <w:r>
              <w:t>Основание отгрузки товаров (передачи результатов работ), передачи имущественных прав (предъявления оказанных услуг) |</w:t>
            </w:r>
          </w:p>
        </w:tc>
        <w:tc>
          <w:tcPr>
            <w:tcW w:w="1871" w:type="dxa"/>
            <w:tcBorders>
              <w:bottom w:val="nil"/>
            </w:tcBorders>
          </w:tcPr>
          <w:p>
            <w:pPr>
              <w:pStyle w:val="ConsPlusNormal"/>
              <w:jc w:val="center"/>
            </w:pPr>
            <w:r>
              <w:t>ОснПер</w:t>
            </w:r>
          </w:p>
        </w:tc>
        <w:tc>
          <w:tcPr>
            <w:tcW w:w="1191" w:type="dxa"/>
            <w:tcBorders>
              <w:bottom w:val="nil"/>
            </w:tcBorders>
          </w:tcPr>
          <w:p>
            <w:pPr>
              <w:pStyle w:val="ConsPlusNormal"/>
              <w:jc w:val="center"/>
            </w:pPr>
            <w:r>
              <w:t>С</w:t>
            </w:r>
          </w:p>
        </w:tc>
        <w:tc>
          <w:tcPr>
            <w:tcW w:w="1134" w:type="dxa"/>
            <w:tcBorders>
              <w:bottom w:val="nil"/>
            </w:tcBorders>
          </w:tcPr>
          <w:p>
            <w:pPr>
              <w:pStyle w:val="ConsPlusNormal"/>
            </w:pPr>
          </w:p>
        </w:tc>
        <w:tc>
          <w:tcPr>
            <w:tcW w:w="1134" w:type="dxa"/>
            <w:tcBorders>
              <w:bottom w:val="nil"/>
            </w:tcBorders>
          </w:tcPr>
          <w:p>
            <w:pPr>
              <w:pStyle w:val="ConsPlusNormal"/>
              <w:jc w:val="center"/>
            </w:pPr>
            <w:r>
              <w:t>ОМ</w:t>
            </w:r>
          </w:p>
        </w:tc>
        <w:tc>
          <w:tcPr>
            <w:tcW w:w="5329" w:type="dxa"/>
            <w:tcBorders>
              <w:bottom w:val="nil"/>
            </w:tcBorders>
          </w:tcPr>
          <w:p>
            <w:pPr>
              <w:pStyle w:val="ConsPlusNormal"/>
            </w:pPr>
            <w:r>
              <w:t>Типовой элемент &lt;РеквДокТип&gt;.</w:t>
            </w:r>
          </w:p>
          <w:p>
            <w:pPr>
              <w:pStyle w:val="ConsPlusNormal"/>
            </w:pPr>
            <w:r>
              <w:t xml:space="preserve">Состав элемента представлен в </w:t>
            </w:r>
            <w:hyperlink w:anchor="P2107">
              <w:r>
                <w:rPr>
                  <w:color w:val="0000FF"/>
                </w:rPr>
                <w:t>таблице 5.41</w:t>
              </w:r>
            </w:hyperlink>
            <w:r>
              <w:t>. При &lt;Функция&gt;=СвРК могут указываться сведения о счете-фактуре, выставленном комиссионером (агентом, действующим от собственного имени) при продаже товаров комитента</w:t>
            </w:r>
          </w:p>
        </w:tc>
      </w:tr>
      <w:tr>
        <w:tblPrEx>
          <w:tblBorders>
            <w:insideH w:val="nil"/>
          </w:tblBorders>
        </w:tblPrEx>
        <w:tc>
          <w:tcPr>
            <w:tcW w:w="3969" w:type="dxa"/>
            <w:tcBorders>
              <w:top w:val="nil"/>
            </w:tcBorders>
            <w:vAlign w:val="bottom"/>
          </w:tcPr>
          <w:p>
            <w:pPr>
              <w:pStyle w:val="ConsPlusNormal"/>
            </w:pPr>
            <w:r>
              <w:t>Без документа-основания отгрузки товаров (передачи результатов работ), передачи имущественных прав (предъявления оказанных услуг)</w:t>
            </w:r>
          </w:p>
        </w:tc>
        <w:tc>
          <w:tcPr>
            <w:tcW w:w="1871" w:type="dxa"/>
            <w:tcBorders>
              <w:top w:val="nil"/>
            </w:tcBorders>
          </w:tcPr>
          <w:p>
            <w:pPr>
              <w:pStyle w:val="ConsPlusNormal"/>
              <w:jc w:val="center"/>
            </w:pPr>
            <w:r>
              <w:t>БезДокОснПер</w:t>
            </w:r>
          </w:p>
        </w:tc>
        <w:tc>
          <w:tcPr>
            <w:tcW w:w="1191" w:type="dxa"/>
            <w:tcBorders>
              <w:top w:val="nil"/>
            </w:tcBorders>
          </w:tcPr>
          <w:p>
            <w:pPr>
              <w:pStyle w:val="ConsPlusNormal"/>
              <w:jc w:val="center"/>
            </w:pPr>
            <w:r>
              <w:t>П</w:t>
            </w:r>
          </w:p>
        </w:tc>
        <w:tc>
          <w:tcPr>
            <w:tcW w:w="1134" w:type="dxa"/>
            <w:tcBorders>
              <w:top w:val="nil"/>
            </w:tcBorders>
          </w:tcPr>
          <w:p>
            <w:pPr>
              <w:pStyle w:val="ConsPlusNormal"/>
              <w:jc w:val="center"/>
            </w:pPr>
            <w:r>
              <w:t>T(=1)</w:t>
            </w:r>
          </w:p>
        </w:tc>
        <w:tc>
          <w:tcPr>
            <w:tcW w:w="1134" w:type="dxa"/>
            <w:tcBorders>
              <w:top w:val="nil"/>
            </w:tcBorders>
          </w:tcPr>
          <w:p>
            <w:pPr>
              <w:pStyle w:val="ConsPlusNormal"/>
              <w:jc w:val="center"/>
            </w:pPr>
            <w:r>
              <w:t>О</w:t>
            </w:r>
          </w:p>
        </w:tc>
        <w:tc>
          <w:tcPr>
            <w:tcW w:w="5329" w:type="dxa"/>
            <w:tcBorders>
              <w:top w:val="nil"/>
            </w:tcBorders>
            <w:vAlign w:val="bottom"/>
          </w:tcPr>
          <w:p>
            <w:pPr>
              <w:pStyle w:val="ConsPlusNormal"/>
            </w:pPr>
            <w:r>
              <w:t>Принимает значение "1". При визуализации указывается: "Без документа-основания отгрузки товаров (передачи результатов работ), передачи имущественных прав (предъявления оказанных услуг)"</w:t>
            </w:r>
          </w:p>
        </w:tc>
      </w:tr>
      <w:tr>
        <w:tc>
          <w:tcPr>
            <w:tcW w:w="3969" w:type="dxa"/>
            <w:vAlign w:val="bottom"/>
          </w:tcPr>
          <w:p>
            <w:pPr>
              <w:pStyle w:val="ConsPlusNormal"/>
            </w:pPr>
            <w:r>
              <w:lastRenderedPageBreak/>
              <w:t>Сведения о лице, передавшем товар (имущество)</w:t>
            </w:r>
          </w:p>
        </w:tc>
        <w:tc>
          <w:tcPr>
            <w:tcW w:w="1871" w:type="dxa"/>
          </w:tcPr>
          <w:p>
            <w:pPr>
              <w:pStyle w:val="ConsPlusNormal"/>
              <w:jc w:val="center"/>
            </w:pPr>
            <w:r>
              <w:t>СвЛицПер</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w:t>
            </w:r>
          </w:p>
        </w:tc>
        <w:tc>
          <w:tcPr>
            <w:tcW w:w="5329" w:type="dxa"/>
          </w:tcPr>
          <w:p>
            <w:pPr>
              <w:pStyle w:val="ConsPlusNormal"/>
            </w:pPr>
            <w:r>
              <w:t xml:space="preserve">Состав элемента представлен в </w:t>
            </w:r>
            <w:hyperlink w:anchor="P1367">
              <w:r>
                <w:rPr>
                  <w:color w:val="0000FF"/>
                </w:rPr>
                <w:t>таблице 5.23</w:t>
              </w:r>
            </w:hyperlink>
          </w:p>
        </w:tc>
      </w:tr>
      <w:tr>
        <w:tc>
          <w:tcPr>
            <w:tcW w:w="3969" w:type="dxa"/>
            <w:vAlign w:val="bottom"/>
          </w:tcPr>
          <w:p>
            <w:pPr>
              <w:pStyle w:val="ConsPlusNormal"/>
            </w:pPr>
            <w:r>
              <w:t>Транспортировка</w:t>
            </w:r>
          </w:p>
        </w:tc>
        <w:tc>
          <w:tcPr>
            <w:tcW w:w="1871" w:type="dxa"/>
            <w:vAlign w:val="bottom"/>
          </w:tcPr>
          <w:p>
            <w:pPr>
              <w:pStyle w:val="ConsPlusNormal"/>
              <w:jc w:val="center"/>
            </w:pPr>
            <w:r>
              <w:t>Тран</w:t>
            </w:r>
          </w:p>
        </w:tc>
        <w:tc>
          <w:tcPr>
            <w:tcW w:w="1191" w:type="dxa"/>
            <w:vAlign w:val="bottom"/>
          </w:tcPr>
          <w:p>
            <w:pPr>
              <w:pStyle w:val="ConsPlusNormal"/>
              <w:jc w:val="center"/>
            </w:pPr>
            <w:r>
              <w:t>С</w:t>
            </w:r>
          </w:p>
        </w:tc>
        <w:tc>
          <w:tcPr>
            <w:tcW w:w="1134" w:type="dxa"/>
          </w:tcPr>
          <w:p>
            <w:pPr>
              <w:pStyle w:val="ConsPlusNormal"/>
            </w:pPr>
          </w:p>
        </w:tc>
        <w:tc>
          <w:tcPr>
            <w:tcW w:w="1134" w:type="dxa"/>
            <w:vAlign w:val="bottom"/>
          </w:tcPr>
          <w:p>
            <w:pPr>
              <w:pStyle w:val="ConsPlusNormal"/>
              <w:jc w:val="center"/>
            </w:pPr>
            <w:r>
              <w:t>Н</w:t>
            </w:r>
          </w:p>
        </w:tc>
        <w:tc>
          <w:tcPr>
            <w:tcW w:w="5329" w:type="dxa"/>
            <w:vAlign w:val="bottom"/>
          </w:tcPr>
          <w:p>
            <w:pPr>
              <w:pStyle w:val="ConsPlusNormal"/>
            </w:pPr>
            <w:r>
              <w:t xml:space="preserve">Состав элемента представлен в </w:t>
            </w:r>
            <w:hyperlink w:anchor="P1544">
              <w:r>
                <w:rPr>
                  <w:color w:val="0000FF"/>
                </w:rPr>
                <w:t>таблице 5.28</w:t>
              </w:r>
            </w:hyperlink>
          </w:p>
        </w:tc>
      </w:tr>
      <w:tr>
        <w:tc>
          <w:tcPr>
            <w:tcW w:w="3969" w:type="dxa"/>
          </w:tcPr>
          <w:p>
            <w:pPr>
              <w:pStyle w:val="ConsPlusNormal"/>
            </w:pPr>
            <w:r>
              <w:t>Сведения о передаче вещи, изготовленной по договору подряда</w:t>
            </w:r>
          </w:p>
        </w:tc>
        <w:tc>
          <w:tcPr>
            <w:tcW w:w="1871" w:type="dxa"/>
          </w:tcPr>
          <w:p>
            <w:pPr>
              <w:pStyle w:val="ConsPlusNormal"/>
              <w:jc w:val="center"/>
            </w:pPr>
            <w:r>
              <w:t>СвПерВещи</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w:t>
            </w:r>
          </w:p>
        </w:tc>
        <w:tc>
          <w:tcPr>
            <w:tcW w:w="5329" w:type="dxa"/>
            <w:vAlign w:val="bottom"/>
          </w:tcPr>
          <w:p>
            <w:pPr>
              <w:pStyle w:val="ConsPlusNormal"/>
            </w:pPr>
            <w:r>
              <w:t xml:space="preserve">Состав элемента представлен в </w:t>
            </w:r>
            <w:hyperlink w:anchor="P1574">
              <w:r>
                <w:rPr>
                  <w:color w:val="0000FF"/>
                </w:rPr>
                <w:t>таблице 5.29</w:t>
              </w:r>
            </w:hyperlink>
            <w:r>
              <w:t>. Реквизиты используются для указания информации о передаче вещи, изготовленной по договору подряда, в случае ее передачи в другое время и (или) лицу, отличному от ответственного за оформление хозяйственной операции</w:t>
            </w:r>
          </w:p>
        </w:tc>
      </w:tr>
    </w:tbl>
    <w:p>
      <w:pPr>
        <w:pStyle w:val="ConsPlusNormal"/>
        <w:jc w:val="both"/>
      </w:pPr>
    </w:p>
    <w:p>
      <w:pPr>
        <w:pStyle w:val="ConsPlusNormal"/>
        <w:jc w:val="right"/>
      </w:pPr>
      <w:r>
        <w:t>Таблица 5.23</w:t>
      </w:r>
    </w:p>
    <w:p>
      <w:pPr>
        <w:pStyle w:val="ConsPlusNormal"/>
        <w:jc w:val="both"/>
      </w:pPr>
    </w:p>
    <w:p>
      <w:pPr>
        <w:pStyle w:val="ConsPlusNormal"/>
        <w:jc w:val="center"/>
      </w:pPr>
      <w:bookmarkStart w:id="26" w:name="P1367"/>
      <w:bookmarkEnd w:id="26"/>
      <w:r>
        <w:t>Сведения о лице, передавшем товар (имущество) (СвЛицПер)</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Borders>
              <w:top w:val="single" w:sz="4" w:space="0" w:color="auto"/>
              <w:bottom w:val="single" w:sz="4" w:space="0" w:color="auto"/>
            </w:tcBorders>
          </w:tcPr>
          <w:p>
            <w:pPr>
              <w:pStyle w:val="ConsPlusNormal"/>
              <w:jc w:val="center"/>
            </w:pPr>
            <w:r>
              <w:t>Наименование элемента</w:t>
            </w:r>
          </w:p>
        </w:tc>
        <w:tc>
          <w:tcPr>
            <w:tcW w:w="1871" w:type="dxa"/>
            <w:tcBorders>
              <w:top w:val="single" w:sz="4" w:space="0" w:color="auto"/>
              <w:bottom w:val="single" w:sz="4" w:space="0" w:color="auto"/>
            </w:tcBorders>
          </w:tcPr>
          <w:p>
            <w:pPr>
              <w:pStyle w:val="ConsPlusNormal"/>
              <w:jc w:val="center"/>
            </w:pPr>
            <w:r>
              <w:t>Сокращенное наименование (код) элемента</w:t>
            </w:r>
          </w:p>
        </w:tc>
        <w:tc>
          <w:tcPr>
            <w:tcW w:w="1191" w:type="dxa"/>
            <w:tcBorders>
              <w:top w:val="single" w:sz="4" w:space="0" w:color="auto"/>
              <w:bottom w:val="single" w:sz="4" w:space="0" w:color="auto"/>
            </w:tcBorders>
          </w:tcPr>
          <w:p>
            <w:pPr>
              <w:pStyle w:val="ConsPlusNormal"/>
              <w:jc w:val="center"/>
            </w:pPr>
            <w:r>
              <w:t>Признак типа элемента</w:t>
            </w:r>
          </w:p>
        </w:tc>
        <w:tc>
          <w:tcPr>
            <w:tcW w:w="1134" w:type="dxa"/>
            <w:tcBorders>
              <w:top w:val="single" w:sz="4" w:space="0" w:color="auto"/>
              <w:bottom w:val="single" w:sz="4" w:space="0" w:color="auto"/>
            </w:tcBorders>
          </w:tcPr>
          <w:p>
            <w:pPr>
              <w:pStyle w:val="ConsPlusNormal"/>
              <w:jc w:val="center"/>
            </w:pPr>
            <w:r>
              <w:t>Формат элемента</w:t>
            </w:r>
          </w:p>
        </w:tc>
        <w:tc>
          <w:tcPr>
            <w:tcW w:w="1134" w:type="dxa"/>
            <w:tcBorders>
              <w:top w:val="single" w:sz="4" w:space="0" w:color="auto"/>
              <w:bottom w:val="single" w:sz="4" w:space="0" w:color="auto"/>
            </w:tcBorders>
          </w:tcPr>
          <w:p>
            <w:pPr>
              <w:pStyle w:val="ConsPlusNormal"/>
              <w:jc w:val="center"/>
            </w:pPr>
            <w:r>
              <w:t>Признак обязательности элемента</w:t>
            </w:r>
          </w:p>
        </w:tc>
        <w:tc>
          <w:tcPr>
            <w:tcW w:w="5329" w:type="dxa"/>
            <w:tcBorders>
              <w:top w:val="single" w:sz="4" w:space="0" w:color="auto"/>
              <w:bottom w:val="single" w:sz="4" w:space="0" w:color="auto"/>
            </w:tcBorders>
          </w:tcPr>
          <w:p>
            <w:pPr>
              <w:pStyle w:val="ConsPlusNormal"/>
              <w:jc w:val="center"/>
            </w:pPr>
            <w:r>
              <w:t>Дополнительная информация</w:t>
            </w:r>
          </w:p>
        </w:tc>
      </w:tr>
      <w:tr>
        <w:tblPrEx>
          <w:tblBorders>
            <w:insideH w:val="none" w:sz="0" w:space="0" w:color="auto"/>
          </w:tblBorders>
        </w:tblPrEx>
        <w:tc>
          <w:tcPr>
            <w:tcW w:w="3969" w:type="dxa"/>
            <w:tcBorders>
              <w:top w:val="single" w:sz="4" w:space="0" w:color="auto"/>
              <w:bottom w:val="nil"/>
            </w:tcBorders>
          </w:tcPr>
          <w:p>
            <w:pPr>
              <w:pStyle w:val="ConsPlusNormal"/>
            </w:pPr>
            <w:r>
              <w:t>Работник организации продавца |</w:t>
            </w:r>
          </w:p>
        </w:tc>
        <w:tc>
          <w:tcPr>
            <w:tcW w:w="1871" w:type="dxa"/>
            <w:tcBorders>
              <w:top w:val="single" w:sz="4" w:space="0" w:color="auto"/>
              <w:bottom w:val="nil"/>
            </w:tcBorders>
          </w:tcPr>
          <w:p>
            <w:pPr>
              <w:pStyle w:val="ConsPlusNormal"/>
              <w:jc w:val="center"/>
            </w:pPr>
            <w:r>
              <w:t>РабОргПрод</w:t>
            </w:r>
          </w:p>
        </w:tc>
        <w:tc>
          <w:tcPr>
            <w:tcW w:w="1191" w:type="dxa"/>
            <w:tcBorders>
              <w:top w:val="single" w:sz="4" w:space="0" w:color="auto"/>
              <w:bottom w:val="nil"/>
            </w:tcBorders>
          </w:tcPr>
          <w:p>
            <w:pPr>
              <w:pStyle w:val="ConsPlusNormal"/>
              <w:jc w:val="center"/>
            </w:pPr>
            <w:r>
              <w:t>С</w:t>
            </w:r>
          </w:p>
        </w:tc>
        <w:tc>
          <w:tcPr>
            <w:tcW w:w="1134" w:type="dxa"/>
            <w:tcBorders>
              <w:top w:val="single" w:sz="4" w:space="0" w:color="auto"/>
              <w:bottom w:val="nil"/>
            </w:tcBorders>
          </w:tcPr>
          <w:p>
            <w:pPr>
              <w:pStyle w:val="ConsPlusNormal"/>
            </w:pPr>
          </w:p>
        </w:tc>
        <w:tc>
          <w:tcPr>
            <w:tcW w:w="1134" w:type="dxa"/>
            <w:tcBorders>
              <w:top w:val="single" w:sz="4" w:space="0" w:color="auto"/>
              <w:bottom w:val="nil"/>
            </w:tcBorders>
          </w:tcPr>
          <w:p>
            <w:pPr>
              <w:pStyle w:val="ConsPlusNormal"/>
              <w:jc w:val="center"/>
            </w:pPr>
            <w:r>
              <w:t>О</w:t>
            </w:r>
          </w:p>
        </w:tc>
        <w:tc>
          <w:tcPr>
            <w:tcW w:w="5329" w:type="dxa"/>
            <w:tcBorders>
              <w:top w:val="single" w:sz="4" w:space="0" w:color="auto"/>
              <w:bottom w:val="nil"/>
            </w:tcBorders>
          </w:tcPr>
          <w:p>
            <w:pPr>
              <w:pStyle w:val="ConsPlusNormal"/>
            </w:pPr>
            <w:r>
              <w:t xml:space="preserve">Состав элемента представлен в </w:t>
            </w:r>
            <w:hyperlink w:anchor="P1390">
              <w:r>
                <w:rPr>
                  <w:color w:val="0000FF"/>
                </w:rPr>
                <w:t>таблице 5.24</w:t>
              </w:r>
            </w:hyperlink>
          </w:p>
        </w:tc>
      </w:tr>
      <w:tr>
        <w:tblPrEx>
          <w:tblBorders>
            <w:insideH w:val="none" w:sz="0" w:space="0" w:color="auto"/>
          </w:tblBorders>
        </w:tblPrEx>
        <w:tc>
          <w:tcPr>
            <w:tcW w:w="3969" w:type="dxa"/>
            <w:tcBorders>
              <w:top w:val="nil"/>
              <w:bottom w:val="single" w:sz="4" w:space="0" w:color="auto"/>
            </w:tcBorders>
          </w:tcPr>
          <w:p>
            <w:pPr>
              <w:pStyle w:val="ConsPlusNormal"/>
            </w:pPr>
            <w:r>
              <w:t>Иное лицо</w:t>
            </w:r>
          </w:p>
        </w:tc>
        <w:tc>
          <w:tcPr>
            <w:tcW w:w="1871" w:type="dxa"/>
            <w:tcBorders>
              <w:top w:val="nil"/>
              <w:bottom w:val="single" w:sz="4" w:space="0" w:color="auto"/>
            </w:tcBorders>
          </w:tcPr>
          <w:p>
            <w:pPr>
              <w:pStyle w:val="ConsPlusNormal"/>
              <w:jc w:val="center"/>
            </w:pPr>
            <w:r>
              <w:t>ИнЛицо</w:t>
            </w:r>
          </w:p>
        </w:tc>
        <w:tc>
          <w:tcPr>
            <w:tcW w:w="1191" w:type="dxa"/>
            <w:tcBorders>
              <w:top w:val="nil"/>
              <w:bottom w:val="single" w:sz="4" w:space="0" w:color="auto"/>
            </w:tcBorders>
          </w:tcPr>
          <w:p>
            <w:pPr>
              <w:pStyle w:val="ConsPlusNormal"/>
              <w:jc w:val="center"/>
            </w:pPr>
            <w:r>
              <w:t>С</w:t>
            </w:r>
          </w:p>
        </w:tc>
        <w:tc>
          <w:tcPr>
            <w:tcW w:w="1134" w:type="dxa"/>
            <w:tcBorders>
              <w:top w:val="nil"/>
              <w:bottom w:val="single" w:sz="4" w:space="0" w:color="auto"/>
            </w:tcBorders>
          </w:tcPr>
          <w:p>
            <w:pPr>
              <w:pStyle w:val="ConsPlusNormal"/>
            </w:pPr>
          </w:p>
        </w:tc>
        <w:tc>
          <w:tcPr>
            <w:tcW w:w="1134" w:type="dxa"/>
            <w:tcBorders>
              <w:top w:val="nil"/>
              <w:bottom w:val="single" w:sz="4" w:space="0" w:color="auto"/>
            </w:tcBorders>
          </w:tcPr>
          <w:p>
            <w:pPr>
              <w:pStyle w:val="ConsPlusNormal"/>
              <w:jc w:val="center"/>
            </w:pPr>
            <w:r>
              <w:t>О</w:t>
            </w:r>
          </w:p>
        </w:tc>
        <w:tc>
          <w:tcPr>
            <w:tcW w:w="5329" w:type="dxa"/>
            <w:tcBorders>
              <w:top w:val="nil"/>
              <w:bottom w:val="single" w:sz="4" w:space="0" w:color="auto"/>
            </w:tcBorders>
          </w:tcPr>
          <w:p>
            <w:pPr>
              <w:pStyle w:val="ConsPlusNormal"/>
            </w:pPr>
            <w:r>
              <w:t xml:space="preserve">Состав элемента представлен в </w:t>
            </w:r>
            <w:hyperlink w:anchor="P1420">
              <w:r>
                <w:rPr>
                  <w:color w:val="0000FF"/>
                </w:rPr>
                <w:t>таблице 5.25</w:t>
              </w:r>
            </w:hyperlink>
          </w:p>
        </w:tc>
      </w:tr>
    </w:tbl>
    <w:p>
      <w:pPr>
        <w:pStyle w:val="ConsPlusNormal"/>
        <w:jc w:val="both"/>
      </w:pPr>
    </w:p>
    <w:p>
      <w:pPr>
        <w:pStyle w:val="ConsPlusNormal"/>
        <w:jc w:val="right"/>
      </w:pPr>
      <w:r>
        <w:t>Таблица 5.24</w:t>
      </w:r>
    </w:p>
    <w:p>
      <w:pPr>
        <w:pStyle w:val="ConsPlusNormal"/>
        <w:jc w:val="both"/>
      </w:pPr>
    </w:p>
    <w:p>
      <w:pPr>
        <w:pStyle w:val="ConsPlusNormal"/>
        <w:jc w:val="center"/>
      </w:pPr>
      <w:bookmarkStart w:id="27" w:name="P1390"/>
      <w:bookmarkEnd w:id="27"/>
      <w:r>
        <w:t>Работник организации продавца (РабОргПрод)</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Должность</w:t>
            </w:r>
          </w:p>
        </w:tc>
        <w:tc>
          <w:tcPr>
            <w:tcW w:w="1871" w:type="dxa"/>
          </w:tcPr>
          <w:p>
            <w:pPr>
              <w:pStyle w:val="ConsPlusNormal"/>
              <w:jc w:val="center"/>
            </w:pPr>
            <w:r>
              <w:t>Должность</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О</w:t>
            </w:r>
          </w:p>
        </w:tc>
        <w:tc>
          <w:tcPr>
            <w:tcW w:w="5329" w:type="dxa"/>
          </w:tcPr>
          <w:p>
            <w:pPr>
              <w:pStyle w:val="ConsPlusNormal"/>
            </w:pPr>
          </w:p>
        </w:tc>
      </w:tr>
      <w:tr>
        <w:tc>
          <w:tcPr>
            <w:tcW w:w="3969" w:type="dxa"/>
          </w:tcPr>
          <w:p>
            <w:pPr>
              <w:pStyle w:val="ConsPlusNormal"/>
            </w:pPr>
            <w:r>
              <w:lastRenderedPageBreak/>
              <w:t>Иные сведения, идентифицирующие физическое лицо</w:t>
            </w:r>
          </w:p>
        </w:tc>
        <w:tc>
          <w:tcPr>
            <w:tcW w:w="1871" w:type="dxa"/>
          </w:tcPr>
          <w:p>
            <w:pPr>
              <w:pStyle w:val="ConsPlusNormal"/>
              <w:jc w:val="center"/>
            </w:pPr>
            <w:r>
              <w:t>ИныеСвед</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w:t>
            </w:r>
          </w:p>
        </w:tc>
        <w:tc>
          <w:tcPr>
            <w:tcW w:w="5329" w:type="dxa"/>
          </w:tcPr>
          <w:p>
            <w:pPr>
              <w:pStyle w:val="ConsPlusNormal"/>
            </w:pPr>
          </w:p>
        </w:tc>
      </w:tr>
      <w:tr>
        <w:tc>
          <w:tcPr>
            <w:tcW w:w="3969" w:type="dxa"/>
          </w:tcPr>
          <w:p>
            <w:pPr>
              <w:pStyle w:val="ConsPlusNormal"/>
            </w:pPr>
            <w:r>
              <w:t>Фамилия, имя, отчество (при наличии)</w:t>
            </w:r>
          </w:p>
        </w:tc>
        <w:tc>
          <w:tcPr>
            <w:tcW w:w="1871" w:type="dxa"/>
          </w:tcPr>
          <w:p>
            <w:pPr>
              <w:pStyle w:val="ConsPlusNormal"/>
              <w:jc w:val="center"/>
            </w:pPr>
            <w:r>
              <w:t>ФИО</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О</w:t>
            </w:r>
          </w:p>
        </w:tc>
        <w:tc>
          <w:tcPr>
            <w:tcW w:w="5329" w:type="dxa"/>
          </w:tcPr>
          <w:p>
            <w:pPr>
              <w:pStyle w:val="ConsPlusNormal"/>
            </w:pPr>
            <w:r>
              <w:t>Типовой элемент &lt;ФИОТип&gt;.</w:t>
            </w:r>
          </w:p>
          <w:p>
            <w:pPr>
              <w:pStyle w:val="ConsPlusNormal"/>
            </w:pPr>
            <w:r>
              <w:t xml:space="preserve">Состав элемента представлен в </w:t>
            </w:r>
            <w:hyperlink w:anchor="P2743">
              <w:r>
                <w:rPr>
                  <w:color w:val="0000FF"/>
                </w:rPr>
                <w:t>таблице 5.56</w:t>
              </w:r>
            </w:hyperlink>
          </w:p>
        </w:tc>
      </w:tr>
    </w:tbl>
    <w:p>
      <w:pPr>
        <w:pStyle w:val="ConsPlusNormal"/>
        <w:jc w:val="both"/>
      </w:pPr>
    </w:p>
    <w:p>
      <w:pPr>
        <w:pStyle w:val="ConsPlusNormal"/>
        <w:jc w:val="right"/>
      </w:pPr>
      <w:r>
        <w:t>Таблица 5.25</w:t>
      </w:r>
    </w:p>
    <w:p>
      <w:pPr>
        <w:pStyle w:val="ConsPlusNormal"/>
        <w:jc w:val="both"/>
      </w:pPr>
    </w:p>
    <w:p>
      <w:pPr>
        <w:pStyle w:val="ConsPlusNormal"/>
        <w:jc w:val="center"/>
      </w:pPr>
      <w:bookmarkStart w:id="28" w:name="P1420"/>
      <w:bookmarkEnd w:id="28"/>
      <w:r>
        <w:t>Иное лицо (ИнЛицо)</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Borders>
              <w:top w:val="single" w:sz="4" w:space="0" w:color="auto"/>
              <w:bottom w:val="single" w:sz="4" w:space="0" w:color="auto"/>
            </w:tcBorders>
          </w:tcPr>
          <w:p>
            <w:pPr>
              <w:pStyle w:val="ConsPlusNormal"/>
              <w:jc w:val="center"/>
            </w:pPr>
            <w:r>
              <w:t>Наименование элемента</w:t>
            </w:r>
          </w:p>
        </w:tc>
        <w:tc>
          <w:tcPr>
            <w:tcW w:w="1871" w:type="dxa"/>
            <w:tcBorders>
              <w:top w:val="single" w:sz="4" w:space="0" w:color="auto"/>
              <w:bottom w:val="single" w:sz="4" w:space="0" w:color="auto"/>
            </w:tcBorders>
          </w:tcPr>
          <w:p>
            <w:pPr>
              <w:pStyle w:val="ConsPlusNormal"/>
              <w:jc w:val="center"/>
            </w:pPr>
            <w:r>
              <w:t>Сокращенное наименование (код) элемента</w:t>
            </w:r>
          </w:p>
        </w:tc>
        <w:tc>
          <w:tcPr>
            <w:tcW w:w="1191" w:type="dxa"/>
            <w:tcBorders>
              <w:top w:val="single" w:sz="4" w:space="0" w:color="auto"/>
              <w:bottom w:val="single" w:sz="4" w:space="0" w:color="auto"/>
            </w:tcBorders>
          </w:tcPr>
          <w:p>
            <w:pPr>
              <w:pStyle w:val="ConsPlusNormal"/>
              <w:jc w:val="center"/>
            </w:pPr>
            <w:r>
              <w:t>Признак типа элемента</w:t>
            </w:r>
          </w:p>
        </w:tc>
        <w:tc>
          <w:tcPr>
            <w:tcW w:w="1134" w:type="dxa"/>
            <w:tcBorders>
              <w:top w:val="single" w:sz="4" w:space="0" w:color="auto"/>
              <w:bottom w:val="single" w:sz="4" w:space="0" w:color="auto"/>
            </w:tcBorders>
          </w:tcPr>
          <w:p>
            <w:pPr>
              <w:pStyle w:val="ConsPlusNormal"/>
              <w:jc w:val="center"/>
            </w:pPr>
            <w:r>
              <w:t>Формат элемента</w:t>
            </w:r>
          </w:p>
        </w:tc>
        <w:tc>
          <w:tcPr>
            <w:tcW w:w="1134" w:type="dxa"/>
            <w:tcBorders>
              <w:top w:val="single" w:sz="4" w:space="0" w:color="auto"/>
              <w:bottom w:val="single" w:sz="4" w:space="0" w:color="auto"/>
            </w:tcBorders>
          </w:tcPr>
          <w:p>
            <w:pPr>
              <w:pStyle w:val="ConsPlusNormal"/>
              <w:jc w:val="center"/>
            </w:pPr>
            <w:r>
              <w:t>Признак обязательности элемента</w:t>
            </w:r>
          </w:p>
        </w:tc>
        <w:tc>
          <w:tcPr>
            <w:tcW w:w="5329" w:type="dxa"/>
            <w:tcBorders>
              <w:top w:val="single" w:sz="4" w:space="0" w:color="auto"/>
              <w:bottom w:val="single" w:sz="4" w:space="0" w:color="auto"/>
            </w:tcBorders>
          </w:tcPr>
          <w:p>
            <w:pPr>
              <w:pStyle w:val="ConsPlusNormal"/>
              <w:jc w:val="center"/>
            </w:pPr>
            <w:r>
              <w:t>Дополнительная информация</w:t>
            </w:r>
          </w:p>
        </w:tc>
      </w:tr>
      <w:tr>
        <w:tblPrEx>
          <w:tblBorders>
            <w:insideH w:val="none" w:sz="0" w:space="0" w:color="auto"/>
          </w:tblBorders>
        </w:tblPrEx>
        <w:tc>
          <w:tcPr>
            <w:tcW w:w="3969" w:type="dxa"/>
            <w:tcBorders>
              <w:top w:val="single" w:sz="4" w:space="0" w:color="auto"/>
              <w:bottom w:val="nil"/>
            </w:tcBorders>
          </w:tcPr>
          <w:p>
            <w:pPr>
              <w:pStyle w:val="ConsPlusNormal"/>
            </w:pPr>
            <w:r>
              <w:t>Представитель организации, которой доверена отгрузка товаров (передача результатов работ), передача имущественных прав (предъявление оказанных услуг) |</w:t>
            </w:r>
          </w:p>
        </w:tc>
        <w:tc>
          <w:tcPr>
            <w:tcW w:w="1871" w:type="dxa"/>
            <w:tcBorders>
              <w:top w:val="single" w:sz="4" w:space="0" w:color="auto"/>
              <w:bottom w:val="nil"/>
            </w:tcBorders>
          </w:tcPr>
          <w:p>
            <w:pPr>
              <w:pStyle w:val="ConsPlusNormal"/>
              <w:jc w:val="center"/>
            </w:pPr>
            <w:r>
              <w:t>ПредОргПер</w:t>
            </w:r>
          </w:p>
        </w:tc>
        <w:tc>
          <w:tcPr>
            <w:tcW w:w="1191" w:type="dxa"/>
            <w:tcBorders>
              <w:top w:val="single" w:sz="4" w:space="0" w:color="auto"/>
              <w:bottom w:val="nil"/>
            </w:tcBorders>
          </w:tcPr>
          <w:p>
            <w:pPr>
              <w:pStyle w:val="ConsPlusNormal"/>
              <w:jc w:val="center"/>
            </w:pPr>
            <w:r>
              <w:t>С</w:t>
            </w:r>
          </w:p>
        </w:tc>
        <w:tc>
          <w:tcPr>
            <w:tcW w:w="1134" w:type="dxa"/>
            <w:tcBorders>
              <w:top w:val="single" w:sz="4" w:space="0" w:color="auto"/>
              <w:bottom w:val="nil"/>
            </w:tcBorders>
          </w:tcPr>
          <w:p>
            <w:pPr>
              <w:pStyle w:val="ConsPlusNormal"/>
            </w:pPr>
          </w:p>
        </w:tc>
        <w:tc>
          <w:tcPr>
            <w:tcW w:w="1134" w:type="dxa"/>
            <w:tcBorders>
              <w:top w:val="single" w:sz="4" w:space="0" w:color="auto"/>
              <w:bottom w:val="nil"/>
            </w:tcBorders>
          </w:tcPr>
          <w:p>
            <w:pPr>
              <w:pStyle w:val="ConsPlusNormal"/>
              <w:jc w:val="center"/>
            </w:pPr>
            <w:r>
              <w:t>О</w:t>
            </w:r>
          </w:p>
        </w:tc>
        <w:tc>
          <w:tcPr>
            <w:tcW w:w="5329" w:type="dxa"/>
            <w:tcBorders>
              <w:top w:val="single" w:sz="4" w:space="0" w:color="auto"/>
              <w:bottom w:val="nil"/>
            </w:tcBorders>
          </w:tcPr>
          <w:p>
            <w:pPr>
              <w:pStyle w:val="ConsPlusNormal"/>
            </w:pPr>
            <w:r>
              <w:t xml:space="preserve">Состав элемента представлен в </w:t>
            </w:r>
            <w:hyperlink w:anchor="P1443">
              <w:r>
                <w:rPr>
                  <w:color w:val="0000FF"/>
                </w:rPr>
                <w:t>таблице 5.26</w:t>
              </w:r>
            </w:hyperlink>
          </w:p>
        </w:tc>
      </w:tr>
      <w:tr>
        <w:tblPrEx>
          <w:tblBorders>
            <w:insideH w:val="none" w:sz="0" w:space="0" w:color="auto"/>
          </w:tblBorders>
        </w:tblPrEx>
        <w:tc>
          <w:tcPr>
            <w:tcW w:w="3969" w:type="dxa"/>
            <w:tcBorders>
              <w:top w:val="nil"/>
              <w:bottom w:val="single" w:sz="4" w:space="0" w:color="auto"/>
            </w:tcBorders>
            <w:vAlign w:val="bottom"/>
          </w:tcPr>
          <w:p>
            <w:pPr>
              <w:pStyle w:val="ConsPlusNormal"/>
            </w:pPr>
            <w:r>
              <w:t>Физическое лицо, которому доверена отгрузка товаров (передача результатов работ), передача имущественных прав (предъявление оказанных услуг)</w:t>
            </w:r>
          </w:p>
        </w:tc>
        <w:tc>
          <w:tcPr>
            <w:tcW w:w="1871" w:type="dxa"/>
            <w:tcBorders>
              <w:top w:val="nil"/>
              <w:bottom w:val="single" w:sz="4" w:space="0" w:color="auto"/>
            </w:tcBorders>
          </w:tcPr>
          <w:p>
            <w:pPr>
              <w:pStyle w:val="ConsPlusNormal"/>
              <w:jc w:val="center"/>
            </w:pPr>
            <w:r>
              <w:t>ФЛПер</w:t>
            </w:r>
          </w:p>
        </w:tc>
        <w:tc>
          <w:tcPr>
            <w:tcW w:w="1191" w:type="dxa"/>
            <w:tcBorders>
              <w:top w:val="nil"/>
              <w:bottom w:val="single" w:sz="4" w:space="0" w:color="auto"/>
            </w:tcBorders>
          </w:tcPr>
          <w:p>
            <w:pPr>
              <w:pStyle w:val="ConsPlusNormal"/>
              <w:jc w:val="center"/>
            </w:pPr>
            <w:r>
              <w:t>С</w:t>
            </w:r>
          </w:p>
        </w:tc>
        <w:tc>
          <w:tcPr>
            <w:tcW w:w="1134" w:type="dxa"/>
            <w:tcBorders>
              <w:top w:val="nil"/>
              <w:bottom w:val="single" w:sz="4" w:space="0" w:color="auto"/>
            </w:tcBorders>
          </w:tcPr>
          <w:p>
            <w:pPr>
              <w:pStyle w:val="ConsPlusNormal"/>
            </w:pPr>
          </w:p>
        </w:tc>
        <w:tc>
          <w:tcPr>
            <w:tcW w:w="1134" w:type="dxa"/>
            <w:tcBorders>
              <w:top w:val="nil"/>
              <w:bottom w:val="single" w:sz="4" w:space="0" w:color="auto"/>
            </w:tcBorders>
          </w:tcPr>
          <w:p>
            <w:pPr>
              <w:pStyle w:val="ConsPlusNormal"/>
              <w:jc w:val="center"/>
            </w:pPr>
            <w:r>
              <w:t>О</w:t>
            </w:r>
          </w:p>
        </w:tc>
        <w:tc>
          <w:tcPr>
            <w:tcW w:w="5329" w:type="dxa"/>
            <w:tcBorders>
              <w:top w:val="nil"/>
              <w:bottom w:val="single" w:sz="4" w:space="0" w:color="auto"/>
            </w:tcBorders>
          </w:tcPr>
          <w:p>
            <w:pPr>
              <w:pStyle w:val="ConsPlusNormal"/>
            </w:pPr>
            <w:r>
              <w:t xml:space="preserve">Состав элемента представлен в </w:t>
            </w:r>
            <w:hyperlink w:anchor="P1503">
              <w:r>
                <w:rPr>
                  <w:color w:val="0000FF"/>
                </w:rPr>
                <w:t>таблице 5.27</w:t>
              </w:r>
            </w:hyperlink>
          </w:p>
        </w:tc>
      </w:tr>
    </w:tbl>
    <w:p>
      <w:pPr>
        <w:pStyle w:val="ConsPlusNormal"/>
        <w:jc w:val="both"/>
      </w:pPr>
    </w:p>
    <w:p>
      <w:pPr>
        <w:pStyle w:val="ConsPlusNormal"/>
        <w:jc w:val="right"/>
      </w:pPr>
      <w:r>
        <w:t>Таблица 5.26</w:t>
      </w:r>
    </w:p>
    <w:p>
      <w:pPr>
        <w:pStyle w:val="ConsPlusNormal"/>
        <w:jc w:val="both"/>
      </w:pPr>
    </w:p>
    <w:p>
      <w:pPr>
        <w:pStyle w:val="ConsPlusNormal"/>
        <w:jc w:val="center"/>
      </w:pPr>
      <w:bookmarkStart w:id="29" w:name="P1443"/>
      <w:bookmarkEnd w:id="29"/>
      <w:r>
        <w:t>Представитель организации, которой доверена отгрузка товаров</w:t>
      </w:r>
    </w:p>
    <w:p>
      <w:pPr>
        <w:pStyle w:val="ConsPlusNormal"/>
        <w:jc w:val="center"/>
      </w:pPr>
      <w:r>
        <w:t>(передача результатов работ), передача имущественных прав</w:t>
      </w:r>
    </w:p>
    <w:p>
      <w:pPr>
        <w:pStyle w:val="ConsPlusNormal"/>
        <w:jc w:val="center"/>
      </w:pPr>
      <w:r>
        <w:t>(предъявление оказанных услуг) (ПредОргПер)</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 xml:space="preserve">Сокращенное </w:t>
            </w:r>
            <w:r>
              <w:lastRenderedPageBreak/>
              <w:t>наименование (код) элемента</w:t>
            </w:r>
          </w:p>
        </w:tc>
        <w:tc>
          <w:tcPr>
            <w:tcW w:w="1191" w:type="dxa"/>
          </w:tcPr>
          <w:p>
            <w:pPr>
              <w:pStyle w:val="ConsPlusNormal"/>
              <w:jc w:val="center"/>
            </w:pPr>
            <w:r>
              <w:lastRenderedPageBreak/>
              <w:t xml:space="preserve">Признак </w:t>
            </w:r>
            <w:r>
              <w:lastRenderedPageBreak/>
              <w:t>типа элемента</w:t>
            </w:r>
          </w:p>
        </w:tc>
        <w:tc>
          <w:tcPr>
            <w:tcW w:w="1134" w:type="dxa"/>
          </w:tcPr>
          <w:p>
            <w:pPr>
              <w:pStyle w:val="ConsPlusNormal"/>
              <w:jc w:val="center"/>
            </w:pPr>
            <w:r>
              <w:lastRenderedPageBreak/>
              <w:t xml:space="preserve">Формат </w:t>
            </w:r>
            <w:r>
              <w:lastRenderedPageBreak/>
              <w:t>элемента</w:t>
            </w:r>
          </w:p>
        </w:tc>
        <w:tc>
          <w:tcPr>
            <w:tcW w:w="1134" w:type="dxa"/>
          </w:tcPr>
          <w:p>
            <w:pPr>
              <w:pStyle w:val="ConsPlusNormal"/>
              <w:jc w:val="center"/>
            </w:pPr>
            <w:r>
              <w:lastRenderedPageBreak/>
              <w:t xml:space="preserve">Признак </w:t>
            </w:r>
            <w:r>
              <w:lastRenderedPageBreak/>
              <w:t>обязательности элемента</w:t>
            </w:r>
          </w:p>
        </w:tc>
        <w:tc>
          <w:tcPr>
            <w:tcW w:w="5329" w:type="dxa"/>
          </w:tcPr>
          <w:p>
            <w:pPr>
              <w:pStyle w:val="ConsPlusNormal"/>
              <w:jc w:val="center"/>
            </w:pPr>
            <w:r>
              <w:lastRenderedPageBreak/>
              <w:t>Дополнительная информация</w:t>
            </w:r>
          </w:p>
        </w:tc>
      </w:tr>
      <w:tr>
        <w:tc>
          <w:tcPr>
            <w:tcW w:w="3969" w:type="dxa"/>
          </w:tcPr>
          <w:p>
            <w:pPr>
              <w:pStyle w:val="ConsPlusNormal"/>
            </w:pPr>
            <w:r>
              <w:t>Должность</w:t>
            </w:r>
          </w:p>
        </w:tc>
        <w:tc>
          <w:tcPr>
            <w:tcW w:w="1871" w:type="dxa"/>
          </w:tcPr>
          <w:p>
            <w:pPr>
              <w:pStyle w:val="ConsPlusNormal"/>
              <w:jc w:val="center"/>
            </w:pPr>
            <w:r>
              <w:t>Должность</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О</w:t>
            </w:r>
          </w:p>
        </w:tc>
        <w:tc>
          <w:tcPr>
            <w:tcW w:w="5329" w:type="dxa"/>
          </w:tcPr>
          <w:p>
            <w:pPr>
              <w:pStyle w:val="ConsPlusNormal"/>
            </w:pPr>
          </w:p>
        </w:tc>
      </w:tr>
      <w:tr>
        <w:tc>
          <w:tcPr>
            <w:tcW w:w="3969" w:type="dxa"/>
          </w:tcPr>
          <w:p>
            <w:pPr>
              <w:pStyle w:val="ConsPlusNormal"/>
            </w:pPr>
            <w:r>
              <w:t>Иные сведения, идентифицирующие физическое лицо</w:t>
            </w:r>
          </w:p>
        </w:tc>
        <w:tc>
          <w:tcPr>
            <w:tcW w:w="1871" w:type="dxa"/>
          </w:tcPr>
          <w:p>
            <w:pPr>
              <w:pStyle w:val="ConsPlusNormal"/>
              <w:jc w:val="center"/>
            </w:pPr>
            <w:r>
              <w:t>ИныеСвед</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w:t>
            </w:r>
          </w:p>
        </w:tc>
        <w:tc>
          <w:tcPr>
            <w:tcW w:w="5329" w:type="dxa"/>
          </w:tcPr>
          <w:p>
            <w:pPr>
              <w:pStyle w:val="ConsPlusNormal"/>
            </w:pPr>
          </w:p>
        </w:tc>
      </w:tr>
      <w:tr>
        <w:tc>
          <w:tcPr>
            <w:tcW w:w="3969" w:type="dxa"/>
          </w:tcPr>
          <w:p>
            <w:pPr>
              <w:pStyle w:val="ConsPlusNormal"/>
            </w:pPr>
            <w:r>
              <w:t>Наименование организации</w:t>
            </w:r>
          </w:p>
        </w:tc>
        <w:tc>
          <w:tcPr>
            <w:tcW w:w="1871" w:type="dxa"/>
          </w:tcPr>
          <w:p>
            <w:pPr>
              <w:pStyle w:val="ConsPlusNormal"/>
              <w:jc w:val="center"/>
            </w:pPr>
            <w:r>
              <w:t>НаимОргПер</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О</w:t>
            </w:r>
          </w:p>
        </w:tc>
        <w:tc>
          <w:tcPr>
            <w:tcW w:w="5329" w:type="dxa"/>
          </w:tcPr>
          <w:p>
            <w:pPr>
              <w:pStyle w:val="ConsPlusNormal"/>
            </w:pPr>
          </w:p>
        </w:tc>
      </w:tr>
      <w:tr>
        <w:tc>
          <w:tcPr>
            <w:tcW w:w="3969" w:type="dxa"/>
          </w:tcPr>
          <w:p>
            <w:pPr>
              <w:pStyle w:val="ConsPlusNormal"/>
            </w:pPr>
            <w:r>
              <w:t>Идентификационный номер налогоплательщика (далее - ИНН) юридического лица, которому доверена отгрузка</w:t>
            </w:r>
          </w:p>
        </w:tc>
        <w:tc>
          <w:tcPr>
            <w:tcW w:w="1871" w:type="dxa"/>
          </w:tcPr>
          <w:p>
            <w:pPr>
              <w:pStyle w:val="ConsPlusNormal"/>
              <w:jc w:val="center"/>
            </w:pPr>
            <w:r>
              <w:t>ИННЮЛПер</w:t>
            </w:r>
          </w:p>
        </w:tc>
        <w:tc>
          <w:tcPr>
            <w:tcW w:w="1191" w:type="dxa"/>
          </w:tcPr>
          <w:p>
            <w:pPr>
              <w:pStyle w:val="ConsPlusNormal"/>
              <w:jc w:val="center"/>
            </w:pPr>
            <w:r>
              <w:t>А</w:t>
            </w:r>
          </w:p>
        </w:tc>
        <w:tc>
          <w:tcPr>
            <w:tcW w:w="1134" w:type="dxa"/>
          </w:tcPr>
          <w:p>
            <w:pPr>
              <w:pStyle w:val="ConsPlusNormal"/>
              <w:jc w:val="center"/>
            </w:pPr>
            <w:r>
              <w:t>T(=10)</w:t>
            </w:r>
          </w:p>
        </w:tc>
        <w:tc>
          <w:tcPr>
            <w:tcW w:w="1134" w:type="dxa"/>
          </w:tcPr>
          <w:p>
            <w:pPr>
              <w:pStyle w:val="ConsPlusNormal"/>
              <w:jc w:val="center"/>
            </w:pPr>
            <w:r>
              <w:t>НУ</w:t>
            </w:r>
          </w:p>
        </w:tc>
        <w:tc>
          <w:tcPr>
            <w:tcW w:w="5329" w:type="dxa"/>
          </w:tcPr>
          <w:p>
            <w:pPr>
              <w:pStyle w:val="ConsPlusNormal"/>
            </w:pPr>
            <w:r>
              <w:t>Типовой элемент &lt;ИННЮЛТип&gt;.</w:t>
            </w:r>
          </w:p>
          <w:p>
            <w:pPr>
              <w:pStyle w:val="ConsPlusNormal"/>
            </w:pPr>
            <w:r>
              <w:t>Обязателен при отсутствии &lt;ОснДоверОргПер&gt;</w:t>
            </w:r>
          </w:p>
        </w:tc>
      </w:tr>
      <w:tr>
        <w:tc>
          <w:tcPr>
            <w:tcW w:w="3969" w:type="dxa"/>
          </w:tcPr>
          <w:p>
            <w:pPr>
              <w:pStyle w:val="ConsPlusNormal"/>
            </w:pPr>
            <w:r>
              <w:t>Основание, по которому организации доверена отгрузка товаров (передача результатов работ), передача имущественных прав (предъявление оказанных услуг)</w:t>
            </w:r>
          </w:p>
        </w:tc>
        <w:tc>
          <w:tcPr>
            <w:tcW w:w="1871" w:type="dxa"/>
          </w:tcPr>
          <w:p>
            <w:pPr>
              <w:pStyle w:val="ConsPlusNormal"/>
              <w:jc w:val="center"/>
            </w:pPr>
            <w:r>
              <w:t>ОснДоверОргПер</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НУ</w:t>
            </w:r>
          </w:p>
        </w:tc>
        <w:tc>
          <w:tcPr>
            <w:tcW w:w="5329" w:type="dxa"/>
          </w:tcPr>
          <w:p>
            <w:pPr>
              <w:pStyle w:val="ConsPlusNormal"/>
            </w:pPr>
            <w:r>
              <w:t>Типовой элемент &lt;РеквДокТип&gt;.</w:t>
            </w:r>
          </w:p>
          <w:p>
            <w:pPr>
              <w:pStyle w:val="ConsPlusNormal"/>
            </w:pPr>
            <w:r>
              <w:t xml:space="preserve">Состав элемента представлен в </w:t>
            </w:r>
            <w:hyperlink w:anchor="P2107">
              <w:r>
                <w:rPr>
                  <w:color w:val="0000FF"/>
                </w:rPr>
                <w:t>таблице 5.41</w:t>
              </w:r>
            </w:hyperlink>
            <w:r>
              <w:t>.</w:t>
            </w:r>
          </w:p>
          <w:p>
            <w:pPr>
              <w:pStyle w:val="ConsPlusNormal"/>
            </w:pPr>
            <w:r>
              <w:t>Обязателен при отсутствии &lt;ИННЮЛПер&gt;</w:t>
            </w:r>
          </w:p>
        </w:tc>
      </w:tr>
      <w:tr>
        <w:tc>
          <w:tcPr>
            <w:tcW w:w="3969" w:type="dxa"/>
          </w:tcPr>
          <w:p>
            <w:pPr>
              <w:pStyle w:val="ConsPlusNormal"/>
            </w:pPr>
            <w:r>
              <w:t>Основание полномочий представителя организации на отгрузку товаров (передачу результатов работ), передачу имущественных прав (предъявление оказанных услуг)</w:t>
            </w:r>
          </w:p>
        </w:tc>
        <w:tc>
          <w:tcPr>
            <w:tcW w:w="1871" w:type="dxa"/>
          </w:tcPr>
          <w:p>
            <w:pPr>
              <w:pStyle w:val="ConsPlusNormal"/>
              <w:jc w:val="center"/>
            </w:pPr>
            <w:r>
              <w:t>ОснПолнПредПер</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w:t>
            </w:r>
          </w:p>
        </w:tc>
        <w:tc>
          <w:tcPr>
            <w:tcW w:w="5329" w:type="dxa"/>
          </w:tcPr>
          <w:p>
            <w:pPr>
              <w:pStyle w:val="ConsPlusNormal"/>
            </w:pPr>
            <w:r>
              <w:t>Типовой элемент &lt;РеквДокТип&gt;.</w:t>
            </w:r>
          </w:p>
          <w:p>
            <w:pPr>
              <w:pStyle w:val="ConsPlusNormal"/>
            </w:pPr>
            <w:r>
              <w:t xml:space="preserve">Состав элемента представлен в </w:t>
            </w:r>
            <w:hyperlink w:anchor="P2107">
              <w:r>
                <w:rPr>
                  <w:color w:val="0000FF"/>
                </w:rPr>
                <w:t>таблице 5.41</w:t>
              </w:r>
            </w:hyperlink>
          </w:p>
        </w:tc>
      </w:tr>
      <w:tr>
        <w:tc>
          <w:tcPr>
            <w:tcW w:w="3969" w:type="dxa"/>
          </w:tcPr>
          <w:p>
            <w:pPr>
              <w:pStyle w:val="ConsPlusNormal"/>
            </w:pPr>
            <w:r>
              <w:t>Фамилия, имя, отчество (при наличии)</w:t>
            </w:r>
          </w:p>
        </w:tc>
        <w:tc>
          <w:tcPr>
            <w:tcW w:w="1871" w:type="dxa"/>
          </w:tcPr>
          <w:p>
            <w:pPr>
              <w:pStyle w:val="ConsPlusNormal"/>
              <w:jc w:val="center"/>
            </w:pPr>
            <w:r>
              <w:t>ФИО</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О</w:t>
            </w:r>
          </w:p>
        </w:tc>
        <w:tc>
          <w:tcPr>
            <w:tcW w:w="5329" w:type="dxa"/>
          </w:tcPr>
          <w:p>
            <w:pPr>
              <w:pStyle w:val="ConsPlusNormal"/>
            </w:pPr>
            <w:r>
              <w:t>Типовой элемент &lt;ФИОТип&gt;.</w:t>
            </w:r>
          </w:p>
          <w:p>
            <w:pPr>
              <w:pStyle w:val="ConsPlusNormal"/>
            </w:pPr>
            <w:r>
              <w:t xml:space="preserve">Состав элемента представлен в </w:t>
            </w:r>
            <w:hyperlink w:anchor="P2743">
              <w:r>
                <w:rPr>
                  <w:color w:val="0000FF"/>
                </w:rPr>
                <w:t>таблице 5.56</w:t>
              </w:r>
            </w:hyperlink>
          </w:p>
        </w:tc>
      </w:tr>
    </w:tbl>
    <w:p>
      <w:pPr>
        <w:pStyle w:val="ConsPlusNormal"/>
        <w:jc w:val="both"/>
      </w:pPr>
    </w:p>
    <w:p>
      <w:pPr>
        <w:pStyle w:val="ConsPlusNormal"/>
        <w:jc w:val="right"/>
      </w:pPr>
      <w:r>
        <w:t>Таблица 5.27</w:t>
      </w:r>
    </w:p>
    <w:p>
      <w:pPr>
        <w:pStyle w:val="ConsPlusNormal"/>
        <w:jc w:val="both"/>
      </w:pPr>
    </w:p>
    <w:p>
      <w:pPr>
        <w:pStyle w:val="ConsPlusNormal"/>
        <w:jc w:val="center"/>
      </w:pPr>
      <w:bookmarkStart w:id="30" w:name="P1503"/>
      <w:bookmarkEnd w:id="30"/>
      <w:r>
        <w:t>Физическое лицо, которому доверена отгрузка товаров</w:t>
      </w:r>
    </w:p>
    <w:p>
      <w:pPr>
        <w:pStyle w:val="ConsPlusNormal"/>
        <w:jc w:val="center"/>
      </w:pPr>
      <w:r>
        <w:t>(передача результатов работ), передача имущественных прав</w:t>
      </w:r>
    </w:p>
    <w:p>
      <w:pPr>
        <w:pStyle w:val="ConsPlusNormal"/>
        <w:jc w:val="center"/>
      </w:pPr>
      <w:r>
        <w:t>(предъявление оказанных услуг) (ФЛПер)</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ИНН физического лица, в том числе индивидуального предпринимателя, которому доверена отгрузка</w:t>
            </w:r>
          </w:p>
        </w:tc>
        <w:tc>
          <w:tcPr>
            <w:tcW w:w="1871" w:type="dxa"/>
          </w:tcPr>
          <w:p>
            <w:pPr>
              <w:pStyle w:val="ConsPlusNormal"/>
              <w:jc w:val="center"/>
            </w:pPr>
            <w:r>
              <w:t>ИННФЛПер</w:t>
            </w:r>
          </w:p>
        </w:tc>
        <w:tc>
          <w:tcPr>
            <w:tcW w:w="1191" w:type="dxa"/>
          </w:tcPr>
          <w:p>
            <w:pPr>
              <w:pStyle w:val="ConsPlusNormal"/>
              <w:jc w:val="center"/>
            </w:pPr>
            <w:r>
              <w:t>А</w:t>
            </w:r>
          </w:p>
        </w:tc>
        <w:tc>
          <w:tcPr>
            <w:tcW w:w="1134" w:type="dxa"/>
          </w:tcPr>
          <w:p>
            <w:pPr>
              <w:pStyle w:val="ConsPlusNormal"/>
              <w:jc w:val="center"/>
            </w:pPr>
            <w:r>
              <w:t>T(=12)</w:t>
            </w:r>
          </w:p>
        </w:tc>
        <w:tc>
          <w:tcPr>
            <w:tcW w:w="1134" w:type="dxa"/>
          </w:tcPr>
          <w:p>
            <w:pPr>
              <w:pStyle w:val="ConsPlusNormal"/>
              <w:jc w:val="center"/>
            </w:pPr>
            <w:r>
              <w:t>НУ</w:t>
            </w:r>
          </w:p>
        </w:tc>
        <w:tc>
          <w:tcPr>
            <w:tcW w:w="5329" w:type="dxa"/>
          </w:tcPr>
          <w:p>
            <w:pPr>
              <w:pStyle w:val="ConsPlusNormal"/>
            </w:pPr>
            <w:r>
              <w:t>Типовой элемент &lt;ИННФЛТип&gt;.</w:t>
            </w:r>
          </w:p>
          <w:p>
            <w:pPr>
              <w:pStyle w:val="ConsPlusNormal"/>
            </w:pPr>
            <w:r>
              <w:t>Обязателен при отсутствии &lt;ОснДоверФЛ&gt;</w:t>
            </w:r>
          </w:p>
        </w:tc>
      </w:tr>
      <w:tr>
        <w:tc>
          <w:tcPr>
            <w:tcW w:w="3969" w:type="dxa"/>
          </w:tcPr>
          <w:p>
            <w:pPr>
              <w:pStyle w:val="ConsPlusNormal"/>
            </w:pPr>
            <w:r>
              <w:t>Иные сведения, идентифицирующие физическое лицо</w:t>
            </w:r>
          </w:p>
        </w:tc>
        <w:tc>
          <w:tcPr>
            <w:tcW w:w="1871" w:type="dxa"/>
          </w:tcPr>
          <w:p>
            <w:pPr>
              <w:pStyle w:val="ConsPlusNormal"/>
              <w:jc w:val="center"/>
            </w:pPr>
            <w:r>
              <w:t>ИныеСвед</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w:t>
            </w:r>
          </w:p>
        </w:tc>
        <w:tc>
          <w:tcPr>
            <w:tcW w:w="5329" w:type="dxa"/>
          </w:tcPr>
          <w:p>
            <w:pPr>
              <w:pStyle w:val="ConsPlusNormal"/>
            </w:pPr>
          </w:p>
        </w:tc>
      </w:tr>
      <w:tr>
        <w:tc>
          <w:tcPr>
            <w:tcW w:w="3969" w:type="dxa"/>
          </w:tcPr>
          <w:p>
            <w:pPr>
              <w:pStyle w:val="ConsPlusNormal"/>
            </w:pPr>
            <w:r>
              <w:t>Основание, по которому физическому лицу доверена отгрузка товаров (передача результатов работ), передача имущественных прав (предъявление оказанных услуг)</w:t>
            </w:r>
          </w:p>
        </w:tc>
        <w:tc>
          <w:tcPr>
            <w:tcW w:w="1871" w:type="dxa"/>
          </w:tcPr>
          <w:p>
            <w:pPr>
              <w:pStyle w:val="ConsPlusNormal"/>
              <w:jc w:val="center"/>
            </w:pPr>
            <w:r>
              <w:t>ОснДоверФЛ</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НУ</w:t>
            </w:r>
          </w:p>
        </w:tc>
        <w:tc>
          <w:tcPr>
            <w:tcW w:w="5329" w:type="dxa"/>
          </w:tcPr>
          <w:p>
            <w:pPr>
              <w:pStyle w:val="ConsPlusNormal"/>
            </w:pPr>
            <w:r>
              <w:t>Типовой элемент &lt;РеквДокТип&gt;.</w:t>
            </w:r>
          </w:p>
          <w:p>
            <w:pPr>
              <w:pStyle w:val="ConsPlusNormal"/>
            </w:pPr>
            <w:r>
              <w:t xml:space="preserve">Состав элемента представлен в </w:t>
            </w:r>
            <w:hyperlink w:anchor="P2107">
              <w:r>
                <w:rPr>
                  <w:color w:val="0000FF"/>
                </w:rPr>
                <w:t>таблице 5.41</w:t>
              </w:r>
            </w:hyperlink>
            <w:r>
              <w:t>.</w:t>
            </w:r>
          </w:p>
          <w:p>
            <w:pPr>
              <w:pStyle w:val="ConsPlusNormal"/>
            </w:pPr>
            <w:r>
              <w:t>Обязателен при отсутствии &lt;ИННФЛПер&gt;</w:t>
            </w:r>
          </w:p>
        </w:tc>
      </w:tr>
      <w:tr>
        <w:tc>
          <w:tcPr>
            <w:tcW w:w="3969" w:type="dxa"/>
          </w:tcPr>
          <w:p>
            <w:pPr>
              <w:pStyle w:val="ConsPlusNormal"/>
            </w:pPr>
            <w:r>
              <w:t>Фамилия, имя, отчество (при наличии)</w:t>
            </w:r>
          </w:p>
        </w:tc>
        <w:tc>
          <w:tcPr>
            <w:tcW w:w="1871" w:type="dxa"/>
          </w:tcPr>
          <w:p>
            <w:pPr>
              <w:pStyle w:val="ConsPlusNormal"/>
              <w:jc w:val="center"/>
            </w:pPr>
            <w:r>
              <w:t>ФИО</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О</w:t>
            </w:r>
          </w:p>
        </w:tc>
        <w:tc>
          <w:tcPr>
            <w:tcW w:w="5329" w:type="dxa"/>
          </w:tcPr>
          <w:p>
            <w:pPr>
              <w:pStyle w:val="ConsPlusNormal"/>
            </w:pPr>
            <w:r>
              <w:t>Типовой элемент &lt;ФИОТип&gt;.</w:t>
            </w:r>
          </w:p>
          <w:p>
            <w:pPr>
              <w:pStyle w:val="ConsPlusNormal"/>
            </w:pPr>
            <w:r>
              <w:t xml:space="preserve">Состав элемента представлен в </w:t>
            </w:r>
            <w:hyperlink w:anchor="P2743">
              <w:r>
                <w:rPr>
                  <w:color w:val="0000FF"/>
                </w:rPr>
                <w:t>таблице 5.56</w:t>
              </w:r>
            </w:hyperlink>
          </w:p>
        </w:tc>
      </w:tr>
    </w:tbl>
    <w:p>
      <w:pPr>
        <w:pStyle w:val="ConsPlusNormal"/>
        <w:jc w:val="both"/>
      </w:pPr>
    </w:p>
    <w:p>
      <w:pPr>
        <w:pStyle w:val="ConsPlusNormal"/>
        <w:jc w:val="right"/>
      </w:pPr>
      <w:r>
        <w:t>Таблица 5.28</w:t>
      </w:r>
    </w:p>
    <w:p>
      <w:pPr>
        <w:pStyle w:val="ConsPlusNormal"/>
        <w:jc w:val="both"/>
      </w:pPr>
    </w:p>
    <w:p>
      <w:pPr>
        <w:pStyle w:val="ConsPlusNormal"/>
        <w:jc w:val="center"/>
      </w:pPr>
      <w:bookmarkStart w:id="31" w:name="P1544"/>
      <w:bookmarkEnd w:id="31"/>
      <w:r>
        <w:t>Транспортировка (Тран)</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Сведения о транспортировке</w:t>
            </w:r>
          </w:p>
        </w:tc>
        <w:tc>
          <w:tcPr>
            <w:tcW w:w="1871" w:type="dxa"/>
          </w:tcPr>
          <w:p>
            <w:pPr>
              <w:pStyle w:val="ConsPlusNormal"/>
              <w:jc w:val="center"/>
            </w:pPr>
            <w:r>
              <w:t>СвТран</w:t>
            </w:r>
          </w:p>
        </w:tc>
        <w:tc>
          <w:tcPr>
            <w:tcW w:w="1191" w:type="dxa"/>
          </w:tcPr>
          <w:p>
            <w:pPr>
              <w:pStyle w:val="ConsPlusNormal"/>
              <w:jc w:val="center"/>
            </w:pPr>
            <w:r>
              <w:t>А</w:t>
            </w:r>
          </w:p>
        </w:tc>
        <w:tc>
          <w:tcPr>
            <w:tcW w:w="1134" w:type="dxa"/>
          </w:tcPr>
          <w:p>
            <w:pPr>
              <w:pStyle w:val="ConsPlusNormal"/>
              <w:jc w:val="center"/>
            </w:pPr>
            <w:r>
              <w:t>T(1-1000)</w:t>
            </w:r>
          </w:p>
        </w:tc>
        <w:tc>
          <w:tcPr>
            <w:tcW w:w="1134" w:type="dxa"/>
          </w:tcPr>
          <w:p>
            <w:pPr>
              <w:pStyle w:val="ConsPlusNormal"/>
              <w:jc w:val="center"/>
            </w:pPr>
            <w:r>
              <w:t>Н</w:t>
            </w:r>
          </w:p>
        </w:tc>
        <w:tc>
          <w:tcPr>
            <w:tcW w:w="5329" w:type="dxa"/>
          </w:tcPr>
          <w:p>
            <w:pPr>
              <w:pStyle w:val="ConsPlusNormal"/>
            </w:pPr>
          </w:p>
        </w:tc>
      </w:tr>
      <w:tr>
        <w:tc>
          <w:tcPr>
            <w:tcW w:w="3969" w:type="dxa"/>
          </w:tcPr>
          <w:p>
            <w:pPr>
              <w:pStyle w:val="ConsPlusNormal"/>
            </w:pPr>
            <w:r>
              <w:t xml:space="preserve">Значение в соответствии с международными правилами толкования торговых терминов (далее - </w:t>
            </w:r>
            <w:r>
              <w:lastRenderedPageBreak/>
              <w:t>международные правила)</w:t>
            </w:r>
          </w:p>
        </w:tc>
        <w:tc>
          <w:tcPr>
            <w:tcW w:w="1871" w:type="dxa"/>
          </w:tcPr>
          <w:p>
            <w:pPr>
              <w:pStyle w:val="ConsPlusNormal"/>
              <w:jc w:val="center"/>
            </w:pPr>
            <w:r>
              <w:lastRenderedPageBreak/>
              <w:t>Инкотермс</w:t>
            </w:r>
          </w:p>
        </w:tc>
        <w:tc>
          <w:tcPr>
            <w:tcW w:w="1191" w:type="dxa"/>
          </w:tcPr>
          <w:p>
            <w:pPr>
              <w:pStyle w:val="ConsPlusNormal"/>
              <w:jc w:val="center"/>
            </w:pPr>
            <w:r>
              <w:t>А</w:t>
            </w:r>
          </w:p>
        </w:tc>
        <w:tc>
          <w:tcPr>
            <w:tcW w:w="1134" w:type="dxa"/>
          </w:tcPr>
          <w:p>
            <w:pPr>
              <w:pStyle w:val="ConsPlusNormal"/>
              <w:jc w:val="center"/>
            </w:pPr>
            <w:r>
              <w:t>T(=3)</w:t>
            </w:r>
          </w:p>
        </w:tc>
        <w:tc>
          <w:tcPr>
            <w:tcW w:w="1134" w:type="dxa"/>
          </w:tcPr>
          <w:p>
            <w:pPr>
              <w:pStyle w:val="ConsPlusNormal"/>
              <w:jc w:val="center"/>
            </w:pPr>
            <w:r>
              <w:t>Н</w:t>
            </w:r>
          </w:p>
        </w:tc>
        <w:tc>
          <w:tcPr>
            <w:tcW w:w="5329" w:type="dxa"/>
          </w:tcPr>
          <w:p>
            <w:pPr>
              <w:pStyle w:val="ConsPlusNormal"/>
            </w:pPr>
            <w:r>
              <w:t>Принимает значение в соответствии с международными правилами</w:t>
            </w:r>
          </w:p>
        </w:tc>
      </w:tr>
      <w:tr>
        <w:tc>
          <w:tcPr>
            <w:tcW w:w="3969" w:type="dxa"/>
          </w:tcPr>
          <w:p>
            <w:pPr>
              <w:pStyle w:val="ConsPlusNormal"/>
            </w:pPr>
            <w:r>
              <w:t>Версия международных правил</w:t>
            </w:r>
          </w:p>
        </w:tc>
        <w:tc>
          <w:tcPr>
            <w:tcW w:w="1871" w:type="dxa"/>
          </w:tcPr>
          <w:p>
            <w:pPr>
              <w:pStyle w:val="ConsPlusNormal"/>
              <w:jc w:val="center"/>
            </w:pPr>
            <w:r>
              <w:t>ВерИнкотермс</w:t>
            </w:r>
          </w:p>
        </w:tc>
        <w:tc>
          <w:tcPr>
            <w:tcW w:w="1191" w:type="dxa"/>
          </w:tcPr>
          <w:p>
            <w:pPr>
              <w:pStyle w:val="ConsPlusNormal"/>
              <w:jc w:val="center"/>
            </w:pPr>
            <w:r>
              <w:t>А</w:t>
            </w:r>
          </w:p>
        </w:tc>
        <w:tc>
          <w:tcPr>
            <w:tcW w:w="1134" w:type="dxa"/>
          </w:tcPr>
          <w:p>
            <w:pPr>
              <w:pStyle w:val="ConsPlusNormal"/>
              <w:jc w:val="center"/>
            </w:pPr>
            <w:r>
              <w:t>T(=4)</w:t>
            </w:r>
          </w:p>
        </w:tc>
        <w:tc>
          <w:tcPr>
            <w:tcW w:w="1134" w:type="dxa"/>
          </w:tcPr>
          <w:p>
            <w:pPr>
              <w:pStyle w:val="ConsPlusNormal"/>
              <w:jc w:val="center"/>
            </w:pPr>
            <w:r>
              <w:t>Н</w:t>
            </w:r>
          </w:p>
        </w:tc>
        <w:tc>
          <w:tcPr>
            <w:tcW w:w="5329" w:type="dxa"/>
          </w:tcPr>
          <w:p>
            <w:pPr>
              <w:pStyle w:val="ConsPlusNormal"/>
            </w:pPr>
            <w:r>
              <w:t>Приводится в структуре XXXX, где:</w:t>
            </w:r>
          </w:p>
          <w:p>
            <w:pPr>
              <w:pStyle w:val="ConsPlusNormal"/>
            </w:pPr>
            <w:r>
              <w:t>XXXX - год опубликования международных правил</w:t>
            </w:r>
          </w:p>
        </w:tc>
      </w:tr>
    </w:tbl>
    <w:p>
      <w:pPr>
        <w:pStyle w:val="ConsPlusNormal"/>
        <w:jc w:val="both"/>
      </w:pPr>
    </w:p>
    <w:p>
      <w:pPr>
        <w:pStyle w:val="ConsPlusNormal"/>
        <w:jc w:val="right"/>
      </w:pPr>
      <w:r>
        <w:t>Таблица 5.29</w:t>
      </w:r>
    </w:p>
    <w:p>
      <w:pPr>
        <w:pStyle w:val="ConsPlusNormal"/>
        <w:jc w:val="both"/>
      </w:pPr>
    </w:p>
    <w:p>
      <w:pPr>
        <w:pStyle w:val="ConsPlusNormal"/>
        <w:jc w:val="center"/>
      </w:pPr>
      <w:bookmarkStart w:id="32" w:name="P1574"/>
      <w:bookmarkEnd w:id="32"/>
      <w:r>
        <w:t>Сведения о передаче вещи, изготовленной по договору</w:t>
      </w:r>
    </w:p>
    <w:p>
      <w:pPr>
        <w:pStyle w:val="ConsPlusNormal"/>
        <w:jc w:val="center"/>
      </w:pPr>
      <w:r>
        <w:t>подряда (СвПерВещи)</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Дата передачи вещи, изготовленной по договору подряда</w:t>
            </w:r>
          </w:p>
        </w:tc>
        <w:tc>
          <w:tcPr>
            <w:tcW w:w="1871" w:type="dxa"/>
          </w:tcPr>
          <w:p>
            <w:pPr>
              <w:pStyle w:val="ConsPlusNormal"/>
              <w:jc w:val="center"/>
            </w:pPr>
            <w:r>
              <w:t>ДатаПерВещ</w:t>
            </w:r>
          </w:p>
        </w:tc>
        <w:tc>
          <w:tcPr>
            <w:tcW w:w="1191" w:type="dxa"/>
          </w:tcPr>
          <w:p>
            <w:pPr>
              <w:pStyle w:val="ConsPlusNormal"/>
              <w:jc w:val="center"/>
            </w:pPr>
            <w:r>
              <w:t>А</w:t>
            </w:r>
          </w:p>
        </w:tc>
        <w:tc>
          <w:tcPr>
            <w:tcW w:w="1134" w:type="dxa"/>
          </w:tcPr>
          <w:p>
            <w:pPr>
              <w:pStyle w:val="ConsPlusNormal"/>
              <w:jc w:val="center"/>
            </w:pPr>
            <w:r>
              <w:t>T(=10)</w:t>
            </w:r>
          </w:p>
        </w:tc>
        <w:tc>
          <w:tcPr>
            <w:tcW w:w="1134" w:type="dxa"/>
          </w:tcPr>
          <w:p>
            <w:pPr>
              <w:pStyle w:val="ConsPlusNormal"/>
              <w:jc w:val="center"/>
            </w:pPr>
            <w:r>
              <w:t>Н</w:t>
            </w:r>
          </w:p>
        </w:tc>
        <w:tc>
          <w:tcPr>
            <w:tcW w:w="5329" w:type="dxa"/>
          </w:tcPr>
          <w:p>
            <w:pPr>
              <w:pStyle w:val="ConsPlusNormal"/>
            </w:pPr>
            <w:r>
              <w:t>Типовой элемент &lt;ДатаТип&gt;.</w:t>
            </w:r>
          </w:p>
          <w:p>
            <w:pPr>
              <w:pStyle w:val="ConsPlusNormal"/>
            </w:pPr>
            <w:r>
              <w:t>Дата в формате ДД.ММ.ГГГГ</w:t>
            </w:r>
          </w:p>
        </w:tc>
      </w:tr>
      <w:tr>
        <w:tc>
          <w:tcPr>
            <w:tcW w:w="3969" w:type="dxa"/>
          </w:tcPr>
          <w:p>
            <w:pPr>
              <w:pStyle w:val="ConsPlusNormal"/>
            </w:pPr>
            <w:r>
              <w:t>Сведения о передаче</w:t>
            </w:r>
          </w:p>
        </w:tc>
        <w:tc>
          <w:tcPr>
            <w:tcW w:w="1871" w:type="dxa"/>
          </w:tcPr>
          <w:p>
            <w:pPr>
              <w:pStyle w:val="ConsPlusNormal"/>
              <w:jc w:val="center"/>
            </w:pPr>
            <w:r>
              <w:t>СвПерВещ</w:t>
            </w:r>
          </w:p>
        </w:tc>
        <w:tc>
          <w:tcPr>
            <w:tcW w:w="1191" w:type="dxa"/>
          </w:tcPr>
          <w:p>
            <w:pPr>
              <w:pStyle w:val="ConsPlusNormal"/>
              <w:jc w:val="center"/>
            </w:pPr>
            <w:r>
              <w:t>А</w:t>
            </w:r>
          </w:p>
        </w:tc>
        <w:tc>
          <w:tcPr>
            <w:tcW w:w="1134" w:type="dxa"/>
          </w:tcPr>
          <w:p>
            <w:pPr>
              <w:pStyle w:val="ConsPlusNormal"/>
              <w:jc w:val="center"/>
            </w:pPr>
            <w:r>
              <w:t>T(1-1000)</w:t>
            </w:r>
          </w:p>
        </w:tc>
        <w:tc>
          <w:tcPr>
            <w:tcW w:w="1134" w:type="dxa"/>
          </w:tcPr>
          <w:p>
            <w:pPr>
              <w:pStyle w:val="ConsPlusNormal"/>
              <w:jc w:val="center"/>
            </w:pPr>
            <w:r>
              <w:t>Н</w:t>
            </w:r>
          </w:p>
        </w:tc>
        <w:tc>
          <w:tcPr>
            <w:tcW w:w="5329" w:type="dxa"/>
          </w:tcPr>
          <w:p>
            <w:pPr>
              <w:pStyle w:val="ConsPlusNormal"/>
            </w:pPr>
          </w:p>
        </w:tc>
      </w:tr>
      <w:tr>
        <w:tc>
          <w:tcPr>
            <w:tcW w:w="3969" w:type="dxa"/>
          </w:tcPr>
          <w:p>
            <w:pPr>
              <w:pStyle w:val="ConsPlusNormal"/>
            </w:pPr>
            <w:r>
              <w:t>Документ, подтверждающий передачу</w:t>
            </w:r>
          </w:p>
        </w:tc>
        <w:tc>
          <w:tcPr>
            <w:tcW w:w="1871" w:type="dxa"/>
          </w:tcPr>
          <w:p>
            <w:pPr>
              <w:pStyle w:val="ConsPlusNormal"/>
              <w:jc w:val="center"/>
            </w:pPr>
            <w:r>
              <w:t>ДокПерВещ</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w:t>
            </w:r>
          </w:p>
        </w:tc>
        <w:tc>
          <w:tcPr>
            <w:tcW w:w="5329" w:type="dxa"/>
          </w:tcPr>
          <w:p>
            <w:pPr>
              <w:pStyle w:val="ConsPlusNormal"/>
            </w:pPr>
            <w:r>
              <w:t>Типовой элемент &lt;РеквДокТип&gt;.</w:t>
            </w:r>
          </w:p>
          <w:p>
            <w:pPr>
              <w:pStyle w:val="ConsPlusNormal"/>
            </w:pPr>
            <w:r>
              <w:t xml:space="preserve">Состав элемента представлен в </w:t>
            </w:r>
            <w:hyperlink w:anchor="P2107">
              <w:r>
                <w:rPr>
                  <w:color w:val="0000FF"/>
                </w:rPr>
                <w:t>таблице 5.41</w:t>
              </w:r>
            </w:hyperlink>
            <w:r>
              <w:t>.</w:t>
            </w:r>
          </w:p>
          <w:p>
            <w:pPr>
              <w:pStyle w:val="ConsPlusNormal"/>
            </w:pPr>
            <w:r>
              <w:t>Формируется при оформлении передачи вещи отдельным документом</w:t>
            </w:r>
          </w:p>
        </w:tc>
      </w:tr>
    </w:tbl>
    <w:p>
      <w:pPr>
        <w:pStyle w:val="ConsPlusNormal"/>
        <w:jc w:val="both"/>
      </w:pPr>
    </w:p>
    <w:p>
      <w:pPr>
        <w:pStyle w:val="ConsPlusNormal"/>
        <w:jc w:val="right"/>
      </w:pPr>
      <w:r>
        <w:t>Таблица 5.30</w:t>
      </w:r>
    </w:p>
    <w:p>
      <w:pPr>
        <w:pStyle w:val="ConsPlusNormal"/>
        <w:jc w:val="both"/>
      </w:pPr>
    </w:p>
    <w:p>
      <w:pPr>
        <w:pStyle w:val="ConsPlusNormal"/>
        <w:jc w:val="center"/>
      </w:pPr>
      <w:bookmarkStart w:id="33" w:name="P1607"/>
      <w:bookmarkEnd w:id="33"/>
      <w:r>
        <w:t>Информационное поле факта хозяйственной жизни 3 (ИнфПолФХЖ3)</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 xml:space="preserve">Идентификатор файла информационного </w:t>
            </w:r>
            <w:r>
              <w:lastRenderedPageBreak/>
              <w:t>поля</w:t>
            </w:r>
          </w:p>
        </w:tc>
        <w:tc>
          <w:tcPr>
            <w:tcW w:w="1871" w:type="dxa"/>
          </w:tcPr>
          <w:p>
            <w:pPr>
              <w:pStyle w:val="ConsPlusNormal"/>
              <w:jc w:val="center"/>
            </w:pPr>
            <w:r>
              <w:lastRenderedPageBreak/>
              <w:t>ИдФайлИнфПол</w:t>
            </w:r>
          </w:p>
        </w:tc>
        <w:tc>
          <w:tcPr>
            <w:tcW w:w="1191" w:type="dxa"/>
          </w:tcPr>
          <w:p>
            <w:pPr>
              <w:pStyle w:val="ConsPlusNormal"/>
              <w:jc w:val="center"/>
            </w:pPr>
            <w:r>
              <w:t>А</w:t>
            </w:r>
          </w:p>
        </w:tc>
        <w:tc>
          <w:tcPr>
            <w:tcW w:w="1134" w:type="dxa"/>
          </w:tcPr>
          <w:p>
            <w:pPr>
              <w:pStyle w:val="ConsPlusNormal"/>
              <w:jc w:val="center"/>
            </w:pPr>
            <w:r>
              <w:t>T(=36)</w:t>
            </w:r>
          </w:p>
        </w:tc>
        <w:tc>
          <w:tcPr>
            <w:tcW w:w="1134" w:type="dxa"/>
          </w:tcPr>
          <w:p>
            <w:pPr>
              <w:pStyle w:val="ConsPlusNormal"/>
              <w:jc w:val="center"/>
            </w:pPr>
            <w:r>
              <w:t>Н</w:t>
            </w:r>
          </w:p>
        </w:tc>
        <w:tc>
          <w:tcPr>
            <w:tcW w:w="5329" w:type="dxa"/>
          </w:tcPr>
          <w:p>
            <w:pPr>
              <w:pStyle w:val="ConsPlusNormal"/>
            </w:pPr>
            <w:r>
              <w:t>Уникальный идентификатор в виде 36-разрядного GUID.</w:t>
            </w:r>
          </w:p>
          <w:p>
            <w:pPr>
              <w:pStyle w:val="ConsPlusNormal"/>
            </w:pPr>
            <w:r>
              <w:lastRenderedPageBreak/>
              <w:t>Указывается идентификатор файла, связанного со сведениями данного электронного документа</w:t>
            </w:r>
          </w:p>
        </w:tc>
      </w:tr>
      <w:tr>
        <w:tc>
          <w:tcPr>
            <w:tcW w:w="3969" w:type="dxa"/>
          </w:tcPr>
          <w:p>
            <w:pPr>
              <w:pStyle w:val="ConsPlusNormal"/>
            </w:pPr>
            <w:r>
              <w:lastRenderedPageBreak/>
              <w:t>Текстовая информация</w:t>
            </w:r>
          </w:p>
        </w:tc>
        <w:tc>
          <w:tcPr>
            <w:tcW w:w="1871" w:type="dxa"/>
          </w:tcPr>
          <w:p>
            <w:pPr>
              <w:pStyle w:val="ConsPlusNormal"/>
              <w:jc w:val="center"/>
            </w:pPr>
            <w:r>
              <w:t>ТекстИнф</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НМ</w:t>
            </w:r>
          </w:p>
        </w:tc>
        <w:tc>
          <w:tcPr>
            <w:tcW w:w="5329" w:type="dxa"/>
          </w:tcPr>
          <w:p>
            <w:pPr>
              <w:pStyle w:val="ConsPlusNormal"/>
            </w:pPr>
            <w:r>
              <w:t>Типовой элемент &lt;ТекстИнфТип&gt;.</w:t>
            </w:r>
          </w:p>
          <w:p>
            <w:pPr>
              <w:pStyle w:val="ConsPlusNormal"/>
            </w:pPr>
            <w:r>
              <w:t xml:space="preserve">Состав элемента представлен в </w:t>
            </w:r>
            <w:hyperlink w:anchor="P2720">
              <w:r>
                <w:rPr>
                  <w:color w:val="0000FF"/>
                </w:rPr>
                <w:t>таблице 5.55</w:t>
              </w:r>
            </w:hyperlink>
          </w:p>
        </w:tc>
      </w:tr>
    </w:tbl>
    <w:p>
      <w:pPr>
        <w:pStyle w:val="ConsPlusNormal"/>
        <w:jc w:val="both"/>
      </w:pPr>
    </w:p>
    <w:p>
      <w:pPr>
        <w:pStyle w:val="ConsPlusNormal"/>
        <w:jc w:val="right"/>
      </w:pPr>
      <w:r>
        <w:t>Таблица 5.31</w:t>
      </w:r>
    </w:p>
    <w:p>
      <w:pPr>
        <w:pStyle w:val="ConsPlusNormal"/>
        <w:jc w:val="both"/>
      </w:pPr>
    </w:p>
    <w:p>
      <w:pPr>
        <w:pStyle w:val="ConsPlusNormal"/>
        <w:jc w:val="center"/>
      </w:pPr>
      <w:bookmarkStart w:id="34" w:name="P1632"/>
      <w:bookmarkEnd w:id="34"/>
      <w:r>
        <w:t>Сведения о лице, подписывающем файл обмена счета-фактуры</w:t>
      </w:r>
    </w:p>
    <w:p>
      <w:pPr>
        <w:pStyle w:val="ConsPlusNormal"/>
        <w:jc w:val="center"/>
      </w:pPr>
      <w:r>
        <w:t>(информации продавца) в электронной форме (Подписант)</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5"/>
        <w:gridCol w:w="1987"/>
        <w:gridCol w:w="1265"/>
        <w:gridCol w:w="1205"/>
        <w:gridCol w:w="1701"/>
        <w:gridCol w:w="542"/>
        <w:gridCol w:w="5119"/>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gridSpan w:val="2"/>
          </w:tcPr>
          <w:p>
            <w:pPr>
              <w:pStyle w:val="ConsPlusNormal"/>
              <w:jc w:val="center"/>
            </w:pPr>
            <w:r>
              <w:t>Дополнительная информация</w:t>
            </w:r>
          </w:p>
        </w:tc>
      </w:tr>
      <w:tr>
        <w:tc>
          <w:tcPr>
            <w:tcW w:w="3969" w:type="dxa"/>
          </w:tcPr>
          <w:p>
            <w:pPr>
              <w:pStyle w:val="ConsPlusNormal"/>
            </w:pPr>
            <w:r>
              <w:t>Должность</w:t>
            </w:r>
          </w:p>
        </w:tc>
        <w:tc>
          <w:tcPr>
            <w:tcW w:w="1871" w:type="dxa"/>
          </w:tcPr>
          <w:p>
            <w:pPr>
              <w:pStyle w:val="ConsPlusNormal"/>
              <w:jc w:val="center"/>
            </w:pPr>
            <w:r>
              <w:t>Должн</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w:t>
            </w:r>
          </w:p>
        </w:tc>
        <w:tc>
          <w:tcPr>
            <w:tcW w:w="5329" w:type="dxa"/>
            <w:gridSpan w:val="2"/>
          </w:tcPr>
          <w:p>
            <w:pPr>
              <w:pStyle w:val="ConsPlusNormal"/>
            </w:pPr>
            <w:r>
              <w:t>Элемент обязателен при</w:t>
            </w:r>
          </w:p>
          <w:p>
            <w:pPr>
              <w:pStyle w:val="ConsPlusNormal"/>
            </w:pPr>
            <w:r>
              <w:t xml:space="preserve">&lt;Функция&gt; = СЧФДОП | ДОП в случае, если значение предусмотрено </w:t>
            </w:r>
            <w:hyperlink r:id="rId97">
              <w:r>
                <w:rPr>
                  <w:color w:val="0000FF"/>
                </w:rPr>
                <w:t>пунктом 6 части 2 статьи 9</w:t>
              </w:r>
            </w:hyperlink>
            <w:r>
              <w:t xml:space="preserve"> Федерального закона от 06.12.2011 N 402-ФЗ</w:t>
            </w:r>
          </w:p>
        </w:tc>
      </w:tr>
      <w:tr>
        <w:tc>
          <w:tcPr>
            <w:tcW w:w="3969" w:type="dxa"/>
            <w:vMerge w:val="restart"/>
          </w:tcPr>
          <w:p>
            <w:pPr>
              <w:pStyle w:val="ConsPlusNormal"/>
            </w:pPr>
            <w:r>
              <w:t>Тип подписи</w:t>
            </w:r>
          </w:p>
        </w:tc>
        <w:tc>
          <w:tcPr>
            <w:tcW w:w="1871" w:type="dxa"/>
            <w:vMerge w:val="restart"/>
          </w:tcPr>
          <w:p>
            <w:pPr>
              <w:pStyle w:val="ConsPlusNormal"/>
              <w:jc w:val="center"/>
            </w:pPr>
            <w:r>
              <w:t>ТипПодпис</w:t>
            </w:r>
          </w:p>
        </w:tc>
        <w:tc>
          <w:tcPr>
            <w:tcW w:w="1191" w:type="dxa"/>
            <w:vMerge w:val="restart"/>
          </w:tcPr>
          <w:p>
            <w:pPr>
              <w:pStyle w:val="ConsPlusNormal"/>
              <w:jc w:val="center"/>
            </w:pPr>
            <w:r>
              <w:t>А</w:t>
            </w:r>
          </w:p>
        </w:tc>
        <w:tc>
          <w:tcPr>
            <w:tcW w:w="1134" w:type="dxa"/>
            <w:vMerge w:val="restart"/>
          </w:tcPr>
          <w:p>
            <w:pPr>
              <w:pStyle w:val="ConsPlusNormal"/>
              <w:jc w:val="center"/>
            </w:pPr>
            <w:r>
              <w:t>T(=1)</w:t>
            </w:r>
          </w:p>
        </w:tc>
        <w:tc>
          <w:tcPr>
            <w:tcW w:w="1134" w:type="dxa"/>
            <w:vMerge w:val="restart"/>
          </w:tcPr>
          <w:p>
            <w:pPr>
              <w:pStyle w:val="ConsPlusNormal"/>
              <w:jc w:val="center"/>
            </w:pPr>
            <w:r>
              <w:t>НК</w:t>
            </w:r>
          </w:p>
        </w:tc>
        <w:tc>
          <w:tcPr>
            <w:tcW w:w="5329" w:type="dxa"/>
            <w:gridSpan w:val="2"/>
            <w:tcBorders>
              <w:bottom w:val="nil"/>
            </w:tcBorders>
          </w:tcPr>
          <w:p>
            <w:pPr>
              <w:pStyle w:val="ConsPlusNormal"/>
            </w:pPr>
            <w:r>
              <w:t>Принимает значение:</w:t>
            </w:r>
          </w:p>
        </w:tc>
      </w:tr>
      <w:tr>
        <w:tblPrEx>
          <w:tblBorders>
            <w:insideH w:val="nil"/>
          </w:tblBorders>
        </w:tblPrEx>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510" w:type="dxa"/>
            <w:tcBorders>
              <w:top w:val="nil"/>
              <w:bottom w:val="nil"/>
              <w:right w:val="nil"/>
            </w:tcBorders>
          </w:tcPr>
          <w:p>
            <w:pPr>
              <w:pStyle w:val="ConsPlusNormal"/>
            </w:pPr>
            <w:r>
              <w:t>1 -</w:t>
            </w:r>
          </w:p>
        </w:tc>
        <w:tc>
          <w:tcPr>
            <w:tcW w:w="4819" w:type="dxa"/>
            <w:tcBorders>
              <w:top w:val="nil"/>
              <w:left w:val="nil"/>
              <w:bottom w:val="nil"/>
            </w:tcBorders>
          </w:tcPr>
          <w:p>
            <w:pPr>
              <w:pStyle w:val="ConsPlusNormal"/>
            </w:pPr>
            <w:r>
              <w:t>усиленная квалифицированная электронная подпись |</w:t>
            </w:r>
          </w:p>
        </w:tc>
      </w:tr>
      <w:tr>
        <w:tblPrEx>
          <w:tblBorders>
            <w:insideH w:val="nil"/>
          </w:tblBorders>
        </w:tblPrEx>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510" w:type="dxa"/>
            <w:tcBorders>
              <w:top w:val="nil"/>
              <w:bottom w:val="nil"/>
              <w:right w:val="nil"/>
            </w:tcBorders>
          </w:tcPr>
          <w:p>
            <w:pPr>
              <w:pStyle w:val="ConsPlusNormal"/>
            </w:pPr>
            <w:r>
              <w:t>2 -</w:t>
            </w:r>
          </w:p>
        </w:tc>
        <w:tc>
          <w:tcPr>
            <w:tcW w:w="4819" w:type="dxa"/>
            <w:tcBorders>
              <w:top w:val="nil"/>
              <w:left w:val="nil"/>
              <w:bottom w:val="nil"/>
            </w:tcBorders>
          </w:tcPr>
          <w:p>
            <w:pPr>
              <w:pStyle w:val="ConsPlusNormal"/>
            </w:pPr>
            <w:r>
              <w:t>простая электронная подпись |</w:t>
            </w:r>
          </w:p>
        </w:tc>
      </w:tr>
      <w:tr>
        <w:tblPrEx>
          <w:tblBorders>
            <w:insideH w:val="nil"/>
          </w:tblBorders>
        </w:tblPrEx>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510" w:type="dxa"/>
            <w:tcBorders>
              <w:top w:val="nil"/>
              <w:bottom w:val="nil"/>
              <w:right w:val="nil"/>
            </w:tcBorders>
          </w:tcPr>
          <w:p>
            <w:pPr>
              <w:pStyle w:val="ConsPlusNormal"/>
            </w:pPr>
            <w:r>
              <w:t>3 -</w:t>
            </w:r>
          </w:p>
        </w:tc>
        <w:tc>
          <w:tcPr>
            <w:tcW w:w="4819" w:type="dxa"/>
            <w:tcBorders>
              <w:top w:val="nil"/>
              <w:left w:val="nil"/>
              <w:bottom w:val="nil"/>
            </w:tcBorders>
          </w:tcPr>
          <w:p>
            <w:pPr>
              <w:pStyle w:val="ConsPlusNormal"/>
            </w:pPr>
            <w:r>
              <w:t>усиленная неквалифицированная электронная подпись.</w:t>
            </w:r>
          </w:p>
        </w:tc>
      </w:tr>
      <w:tr>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5329" w:type="dxa"/>
            <w:gridSpan w:val="2"/>
            <w:tcBorders>
              <w:top w:val="nil"/>
            </w:tcBorders>
          </w:tcPr>
          <w:p>
            <w:pPr>
              <w:pStyle w:val="ConsPlusNormal"/>
            </w:pPr>
            <w:r>
              <w:t>Значения "2" и "3" применяются, если иное не предусмотрено законодательством Российской Федерации</w:t>
            </w:r>
          </w:p>
        </w:tc>
      </w:tr>
      <w:tr>
        <w:tc>
          <w:tcPr>
            <w:tcW w:w="3969" w:type="dxa"/>
          </w:tcPr>
          <w:p>
            <w:pPr>
              <w:pStyle w:val="ConsPlusNormal"/>
            </w:pPr>
            <w:r>
              <w:lastRenderedPageBreak/>
              <w:t>Дата подписания документа</w:t>
            </w:r>
          </w:p>
        </w:tc>
        <w:tc>
          <w:tcPr>
            <w:tcW w:w="1871" w:type="dxa"/>
          </w:tcPr>
          <w:p>
            <w:pPr>
              <w:pStyle w:val="ConsPlusNormal"/>
              <w:jc w:val="center"/>
            </w:pPr>
            <w:r>
              <w:t>ДатаПодДок</w:t>
            </w:r>
          </w:p>
        </w:tc>
        <w:tc>
          <w:tcPr>
            <w:tcW w:w="1191" w:type="dxa"/>
          </w:tcPr>
          <w:p>
            <w:pPr>
              <w:pStyle w:val="ConsPlusNormal"/>
              <w:jc w:val="center"/>
            </w:pPr>
            <w:r>
              <w:t>А</w:t>
            </w:r>
          </w:p>
        </w:tc>
        <w:tc>
          <w:tcPr>
            <w:tcW w:w="1134" w:type="dxa"/>
          </w:tcPr>
          <w:p>
            <w:pPr>
              <w:pStyle w:val="ConsPlusNormal"/>
              <w:jc w:val="center"/>
            </w:pPr>
            <w:r>
              <w:t>T(=10)</w:t>
            </w:r>
          </w:p>
        </w:tc>
        <w:tc>
          <w:tcPr>
            <w:tcW w:w="1134" w:type="dxa"/>
          </w:tcPr>
          <w:p>
            <w:pPr>
              <w:pStyle w:val="ConsPlusNormal"/>
              <w:jc w:val="center"/>
            </w:pPr>
            <w:r>
              <w:t>Н</w:t>
            </w:r>
          </w:p>
        </w:tc>
        <w:tc>
          <w:tcPr>
            <w:tcW w:w="5329" w:type="dxa"/>
            <w:gridSpan w:val="2"/>
          </w:tcPr>
          <w:p>
            <w:pPr>
              <w:pStyle w:val="ConsPlusNormal"/>
            </w:pPr>
            <w:r>
              <w:t>Типовой элемент &lt;ДатаТип&gt;.</w:t>
            </w:r>
          </w:p>
          <w:p>
            <w:pPr>
              <w:pStyle w:val="ConsPlusNormal"/>
            </w:pPr>
            <w:r>
              <w:t>Дата в формате ДД.ММ.ГГГГ</w:t>
            </w:r>
          </w:p>
        </w:tc>
      </w:tr>
      <w:tr>
        <w:tc>
          <w:tcPr>
            <w:tcW w:w="3969" w:type="dxa"/>
            <w:vMerge w:val="restart"/>
          </w:tcPr>
          <w:p>
            <w:pPr>
              <w:pStyle w:val="ConsPlusNormal"/>
            </w:pPr>
            <w:r>
              <w:t>Способ подтверждения полномочий представителя на подписание документа</w:t>
            </w:r>
          </w:p>
        </w:tc>
        <w:tc>
          <w:tcPr>
            <w:tcW w:w="1871" w:type="dxa"/>
            <w:vMerge w:val="restart"/>
          </w:tcPr>
          <w:p>
            <w:pPr>
              <w:pStyle w:val="ConsPlusNormal"/>
              <w:jc w:val="center"/>
            </w:pPr>
            <w:r>
              <w:t>СпосПодтПолном</w:t>
            </w:r>
          </w:p>
        </w:tc>
        <w:tc>
          <w:tcPr>
            <w:tcW w:w="1191" w:type="dxa"/>
            <w:vMerge w:val="restart"/>
          </w:tcPr>
          <w:p>
            <w:pPr>
              <w:pStyle w:val="ConsPlusNormal"/>
              <w:jc w:val="center"/>
            </w:pPr>
            <w:r>
              <w:t>А</w:t>
            </w:r>
          </w:p>
        </w:tc>
        <w:tc>
          <w:tcPr>
            <w:tcW w:w="1134" w:type="dxa"/>
            <w:vMerge w:val="restart"/>
          </w:tcPr>
          <w:p>
            <w:pPr>
              <w:pStyle w:val="ConsPlusNormal"/>
              <w:jc w:val="center"/>
            </w:pPr>
            <w:r>
              <w:t>T(=1)</w:t>
            </w:r>
          </w:p>
        </w:tc>
        <w:tc>
          <w:tcPr>
            <w:tcW w:w="1134" w:type="dxa"/>
            <w:vMerge w:val="restart"/>
          </w:tcPr>
          <w:p>
            <w:pPr>
              <w:pStyle w:val="ConsPlusNormal"/>
              <w:jc w:val="center"/>
            </w:pPr>
            <w:r>
              <w:t>ОК</w:t>
            </w:r>
          </w:p>
        </w:tc>
        <w:tc>
          <w:tcPr>
            <w:tcW w:w="5329" w:type="dxa"/>
            <w:gridSpan w:val="2"/>
            <w:tcBorders>
              <w:bottom w:val="nil"/>
            </w:tcBorders>
          </w:tcPr>
          <w:p>
            <w:pPr>
              <w:pStyle w:val="ConsPlusNormal"/>
            </w:pPr>
            <w:r>
              <w:t>Принимает значение:</w:t>
            </w:r>
          </w:p>
        </w:tc>
      </w:tr>
      <w:tr>
        <w:tblPrEx>
          <w:tblBorders>
            <w:insideH w:val="nil"/>
          </w:tblBorders>
        </w:tblPrEx>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510" w:type="dxa"/>
            <w:tcBorders>
              <w:top w:val="nil"/>
              <w:bottom w:val="nil"/>
              <w:right w:val="nil"/>
            </w:tcBorders>
          </w:tcPr>
          <w:p>
            <w:pPr>
              <w:pStyle w:val="ConsPlusNormal"/>
            </w:pPr>
            <w:r>
              <w:t>1 -</w:t>
            </w:r>
          </w:p>
        </w:tc>
        <w:tc>
          <w:tcPr>
            <w:tcW w:w="4819" w:type="dxa"/>
            <w:tcBorders>
              <w:top w:val="nil"/>
              <w:left w:val="nil"/>
              <w:bottom w:val="nil"/>
            </w:tcBorders>
          </w:tcPr>
          <w:p>
            <w:pPr>
              <w:pStyle w:val="ConsPlusNormal"/>
            </w:pPr>
            <w:r>
              <w:t>в соответствии с данными, содержащимися в электронной подписи |</w:t>
            </w:r>
          </w:p>
        </w:tc>
      </w:tr>
      <w:tr>
        <w:tblPrEx>
          <w:tblBorders>
            <w:insideH w:val="nil"/>
          </w:tblBorders>
        </w:tblPrEx>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510" w:type="dxa"/>
            <w:tcBorders>
              <w:top w:val="nil"/>
              <w:bottom w:val="nil"/>
              <w:right w:val="nil"/>
            </w:tcBorders>
          </w:tcPr>
          <w:p>
            <w:pPr>
              <w:pStyle w:val="ConsPlusNormal"/>
            </w:pPr>
            <w:r>
              <w:t>2 -</w:t>
            </w:r>
          </w:p>
        </w:tc>
        <w:tc>
          <w:tcPr>
            <w:tcW w:w="4819" w:type="dxa"/>
            <w:tcBorders>
              <w:top w:val="nil"/>
              <w:left w:val="nil"/>
              <w:bottom w:val="nil"/>
            </w:tcBorders>
          </w:tcPr>
          <w:p>
            <w:pPr>
              <w:pStyle w:val="ConsPlusNormal"/>
            </w:pPr>
            <w:r>
              <w:t>в соответствии с доверенностью в электронной форме в машиночитаемом виде, если представление доверенности осуществляется посредством включения в каждый пакет электронных документов, подписываемых представителем |</w:t>
            </w:r>
          </w:p>
        </w:tc>
      </w:tr>
      <w:tr>
        <w:tblPrEx>
          <w:tblBorders>
            <w:insideH w:val="nil"/>
          </w:tblBorders>
        </w:tblPrEx>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510" w:type="dxa"/>
            <w:tcBorders>
              <w:top w:val="nil"/>
              <w:bottom w:val="nil"/>
              <w:right w:val="nil"/>
            </w:tcBorders>
          </w:tcPr>
          <w:p>
            <w:pPr>
              <w:pStyle w:val="ConsPlusNormal"/>
            </w:pPr>
            <w:r>
              <w:t>3 -</w:t>
            </w:r>
          </w:p>
        </w:tc>
        <w:tc>
          <w:tcPr>
            <w:tcW w:w="4819" w:type="dxa"/>
            <w:tcBorders>
              <w:top w:val="nil"/>
              <w:left w:val="nil"/>
              <w:bottom w:val="nil"/>
            </w:tcBorders>
          </w:tcPr>
          <w:p>
            <w:pPr>
              <w:pStyle w:val="ConsPlusNormal"/>
            </w:pPr>
            <w:r>
              <w:t>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информационной системы указана в электронном документе |</w:t>
            </w:r>
          </w:p>
        </w:tc>
      </w:tr>
      <w:tr>
        <w:tblPrEx>
          <w:tblBorders>
            <w:insideH w:val="nil"/>
          </w:tblBorders>
        </w:tblPrEx>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510" w:type="dxa"/>
            <w:tcBorders>
              <w:top w:val="nil"/>
              <w:bottom w:val="nil"/>
              <w:right w:val="nil"/>
            </w:tcBorders>
          </w:tcPr>
          <w:p>
            <w:pPr>
              <w:pStyle w:val="ConsPlusNormal"/>
            </w:pPr>
            <w:r>
              <w:t>4 -</w:t>
            </w:r>
          </w:p>
        </w:tc>
        <w:tc>
          <w:tcPr>
            <w:tcW w:w="4819" w:type="dxa"/>
            <w:tcBorders>
              <w:top w:val="nil"/>
              <w:left w:val="nil"/>
              <w:bottom w:val="nil"/>
            </w:tcBorders>
          </w:tcPr>
          <w:p>
            <w:pPr>
              <w:pStyle w:val="ConsPlusNormal"/>
            </w:pPr>
            <w:r>
              <w:t>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информационной системы представляется способом, отличным от указания в электронном документе |</w:t>
            </w:r>
          </w:p>
        </w:tc>
      </w:tr>
      <w:tr>
        <w:tblPrEx>
          <w:tblBorders>
            <w:insideH w:val="nil"/>
          </w:tblBorders>
        </w:tblPrEx>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510" w:type="dxa"/>
            <w:tcBorders>
              <w:top w:val="nil"/>
              <w:bottom w:val="nil"/>
              <w:right w:val="nil"/>
            </w:tcBorders>
          </w:tcPr>
          <w:p>
            <w:pPr>
              <w:pStyle w:val="ConsPlusNormal"/>
            </w:pPr>
            <w:r>
              <w:t>5 -</w:t>
            </w:r>
          </w:p>
        </w:tc>
        <w:tc>
          <w:tcPr>
            <w:tcW w:w="4819" w:type="dxa"/>
            <w:tcBorders>
              <w:top w:val="nil"/>
              <w:left w:val="nil"/>
              <w:bottom w:val="nil"/>
            </w:tcBorders>
          </w:tcPr>
          <w:p>
            <w:pPr>
              <w:pStyle w:val="ConsPlusNormal"/>
            </w:pPr>
            <w:r>
              <w:t>в соответствии с доверенностью в форме документа на бумажном носителе |</w:t>
            </w:r>
          </w:p>
        </w:tc>
      </w:tr>
      <w:tr>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510" w:type="dxa"/>
            <w:tcBorders>
              <w:top w:val="nil"/>
              <w:right w:val="nil"/>
            </w:tcBorders>
          </w:tcPr>
          <w:p>
            <w:pPr>
              <w:pStyle w:val="ConsPlusNormal"/>
            </w:pPr>
            <w:r>
              <w:t>6 -</w:t>
            </w:r>
          </w:p>
        </w:tc>
        <w:tc>
          <w:tcPr>
            <w:tcW w:w="4819" w:type="dxa"/>
            <w:tcBorders>
              <w:top w:val="nil"/>
              <w:left w:val="nil"/>
            </w:tcBorders>
          </w:tcPr>
          <w:p>
            <w:pPr>
              <w:pStyle w:val="ConsPlusNormal"/>
            </w:pPr>
            <w:r>
              <w:t>иное</w:t>
            </w:r>
          </w:p>
        </w:tc>
      </w:tr>
      <w:tr>
        <w:tc>
          <w:tcPr>
            <w:tcW w:w="3969" w:type="dxa"/>
          </w:tcPr>
          <w:p>
            <w:pPr>
              <w:pStyle w:val="ConsPlusNormal"/>
            </w:pPr>
            <w:r>
              <w:t>Дополнительные сведения</w:t>
            </w:r>
          </w:p>
        </w:tc>
        <w:tc>
          <w:tcPr>
            <w:tcW w:w="1871" w:type="dxa"/>
          </w:tcPr>
          <w:p>
            <w:pPr>
              <w:pStyle w:val="ConsPlusNormal"/>
              <w:jc w:val="center"/>
            </w:pPr>
            <w:r>
              <w:t>ДопСведПодп</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w:t>
            </w:r>
          </w:p>
        </w:tc>
        <w:tc>
          <w:tcPr>
            <w:tcW w:w="5329" w:type="dxa"/>
            <w:gridSpan w:val="2"/>
          </w:tcPr>
          <w:p>
            <w:pPr>
              <w:pStyle w:val="ConsPlusNormal"/>
            </w:pPr>
            <w:r>
              <w:t>Дополнительные сведения о подписанте</w:t>
            </w:r>
          </w:p>
        </w:tc>
      </w:tr>
      <w:tr>
        <w:tc>
          <w:tcPr>
            <w:tcW w:w="3969" w:type="dxa"/>
          </w:tcPr>
          <w:p>
            <w:pPr>
              <w:pStyle w:val="ConsPlusNormal"/>
            </w:pPr>
            <w:r>
              <w:t>Фамилия, имя, отчество (при наличии)</w:t>
            </w:r>
          </w:p>
        </w:tc>
        <w:tc>
          <w:tcPr>
            <w:tcW w:w="1871" w:type="dxa"/>
          </w:tcPr>
          <w:p>
            <w:pPr>
              <w:pStyle w:val="ConsPlusNormal"/>
              <w:jc w:val="center"/>
            </w:pPr>
            <w:r>
              <w:t>ФИО</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О</w:t>
            </w:r>
          </w:p>
        </w:tc>
        <w:tc>
          <w:tcPr>
            <w:tcW w:w="5329" w:type="dxa"/>
            <w:gridSpan w:val="2"/>
          </w:tcPr>
          <w:p>
            <w:pPr>
              <w:pStyle w:val="ConsPlusNormal"/>
            </w:pPr>
            <w:r>
              <w:t>Типовой элемент &lt;ФИОТип&gt;.</w:t>
            </w:r>
          </w:p>
          <w:p>
            <w:pPr>
              <w:pStyle w:val="ConsPlusNormal"/>
            </w:pPr>
            <w:r>
              <w:t xml:space="preserve">Состав элемента представлен в </w:t>
            </w:r>
            <w:hyperlink w:anchor="P2743">
              <w:r>
                <w:rPr>
                  <w:color w:val="0000FF"/>
                </w:rPr>
                <w:t>таблице 5.56</w:t>
              </w:r>
            </w:hyperlink>
          </w:p>
        </w:tc>
      </w:tr>
      <w:tr>
        <w:tblPrEx>
          <w:tblBorders>
            <w:insideH w:val="nil"/>
          </w:tblBorders>
        </w:tblPrEx>
        <w:tc>
          <w:tcPr>
            <w:tcW w:w="3969" w:type="dxa"/>
            <w:tcBorders>
              <w:bottom w:val="nil"/>
            </w:tcBorders>
          </w:tcPr>
          <w:p>
            <w:pPr>
              <w:pStyle w:val="ConsPlusNormal"/>
            </w:pPr>
            <w:r>
              <w:t>Сведения о доверенности в электронной форме в машиночитаемом виде, используемой для подтверждения полномочий представителя |</w:t>
            </w:r>
          </w:p>
        </w:tc>
        <w:tc>
          <w:tcPr>
            <w:tcW w:w="1871" w:type="dxa"/>
            <w:tcBorders>
              <w:bottom w:val="nil"/>
            </w:tcBorders>
          </w:tcPr>
          <w:p>
            <w:pPr>
              <w:pStyle w:val="ConsPlusNormal"/>
              <w:jc w:val="center"/>
            </w:pPr>
            <w:r>
              <w:t>СвДоверЭл</w:t>
            </w:r>
          </w:p>
        </w:tc>
        <w:tc>
          <w:tcPr>
            <w:tcW w:w="1191" w:type="dxa"/>
            <w:tcBorders>
              <w:bottom w:val="nil"/>
            </w:tcBorders>
          </w:tcPr>
          <w:p>
            <w:pPr>
              <w:pStyle w:val="ConsPlusNormal"/>
              <w:jc w:val="center"/>
            </w:pPr>
            <w:r>
              <w:t>С</w:t>
            </w:r>
          </w:p>
        </w:tc>
        <w:tc>
          <w:tcPr>
            <w:tcW w:w="1134" w:type="dxa"/>
            <w:tcBorders>
              <w:bottom w:val="nil"/>
            </w:tcBorders>
          </w:tcPr>
          <w:p>
            <w:pPr>
              <w:pStyle w:val="ConsPlusNormal"/>
            </w:pPr>
          </w:p>
        </w:tc>
        <w:tc>
          <w:tcPr>
            <w:tcW w:w="1134" w:type="dxa"/>
            <w:tcBorders>
              <w:bottom w:val="nil"/>
            </w:tcBorders>
          </w:tcPr>
          <w:p>
            <w:pPr>
              <w:pStyle w:val="ConsPlusNormal"/>
              <w:jc w:val="center"/>
            </w:pPr>
            <w:r>
              <w:t>НМУ</w:t>
            </w:r>
          </w:p>
        </w:tc>
        <w:tc>
          <w:tcPr>
            <w:tcW w:w="5329" w:type="dxa"/>
            <w:gridSpan w:val="2"/>
            <w:tcBorders>
              <w:bottom w:val="nil"/>
            </w:tcBorders>
          </w:tcPr>
          <w:p>
            <w:pPr>
              <w:pStyle w:val="ConsPlusNormal"/>
            </w:pPr>
            <w:r>
              <w:t xml:space="preserve">Состав элемента представлен в </w:t>
            </w:r>
            <w:hyperlink w:anchor="P1716">
              <w:r>
                <w:rPr>
                  <w:color w:val="0000FF"/>
                </w:rPr>
                <w:t>таблице 5.32</w:t>
              </w:r>
            </w:hyperlink>
            <w:r>
              <w:t>.</w:t>
            </w:r>
          </w:p>
          <w:p>
            <w:pPr>
              <w:pStyle w:val="ConsPlusNormal"/>
            </w:pPr>
            <w:r>
              <w:t>Элемент обязателен и формируется только при &lt;СпосПодтПолном&gt;= 3</w:t>
            </w:r>
          </w:p>
        </w:tc>
      </w:tr>
      <w:tr>
        <w:tblPrEx>
          <w:tblBorders>
            <w:insideH w:val="nil"/>
          </w:tblBorders>
        </w:tblPrEx>
        <w:tc>
          <w:tcPr>
            <w:tcW w:w="3969" w:type="dxa"/>
            <w:tcBorders>
              <w:top w:val="nil"/>
            </w:tcBorders>
          </w:tcPr>
          <w:p>
            <w:pPr>
              <w:pStyle w:val="ConsPlusNormal"/>
            </w:pPr>
            <w:r>
              <w:t>Сведения о доверенности в форме документа на бумажном носителе, используемой для подтверждения полномочий представителя</w:t>
            </w:r>
          </w:p>
        </w:tc>
        <w:tc>
          <w:tcPr>
            <w:tcW w:w="1871" w:type="dxa"/>
            <w:tcBorders>
              <w:top w:val="nil"/>
            </w:tcBorders>
          </w:tcPr>
          <w:p>
            <w:pPr>
              <w:pStyle w:val="ConsPlusNormal"/>
              <w:jc w:val="center"/>
            </w:pPr>
            <w:r>
              <w:t>СвДоверБум</w:t>
            </w:r>
          </w:p>
        </w:tc>
        <w:tc>
          <w:tcPr>
            <w:tcW w:w="1191" w:type="dxa"/>
            <w:tcBorders>
              <w:top w:val="nil"/>
            </w:tcBorders>
          </w:tcPr>
          <w:p>
            <w:pPr>
              <w:pStyle w:val="ConsPlusNormal"/>
              <w:jc w:val="center"/>
            </w:pPr>
            <w:r>
              <w:t>С</w:t>
            </w:r>
          </w:p>
        </w:tc>
        <w:tc>
          <w:tcPr>
            <w:tcW w:w="1134" w:type="dxa"/>
            <w:tcBorders>
              <w:top w:val="nil"/>
            </w:tcBorders>
          </w:tcPr>
          <w:p>
            <w:pPr>
              <w:pStyle w:val="ConsPlusNormal"/>
            </w:pPr>
          </w:p>
        </w:tc>
        <w:tc>
          <w:tcPr>
            <w:tcW w:w="1134" w:type="dxa"/>
            <w:tcBorders>
              <w:top w:val="nil"/>
            </w:tcBorders>
          </w:tcPr>
          <w:p>
            <w:pPr>
              <w:pStyle w:val="ConsPlusNormal"/>
              <w:jc w:val="center"/>
            </w:pPr>
            <w:r>
              <w:t>НМУ</w:t>
            </w:r>
          </w:p>
        </w:tc>
        <w:tc>
          <w:tcPr>
            <w:tcW w:w="5329" w:type="dxa"/>
            <w:gridSpan w:val="2"/>
            <w:tcBorders>
              <w:top w:val="nil"/>
            </w:tcBorders>
          </w:tcPr>
          <w:p>
            <w:pPr>
              <w:pStyle w:val="ConsPlusNormal"/>
            </w:pPr>
            <w:r>
              <w:t xml:space="preserve">Состав элемента представлен в </w:t>
            </w:r>
            <w:hyperlink w:anchor="P1779">
              <w:r>
                <w:rPr>
                  <w:color w:val="0000FF"/>
                </w:rPr>
                <w:t>таблице 5.33</w:t>
              </w:r>
            </w:hyperlink>
            <w:r>
              <w:t>.</w:t>
            </w:r>
          </w:p>
          <w:p>
            <w:pPr>
              <w:pStyle w:val="ConsPlusNormal"/>
            </w:pPr>
            <w:r>
              <w:t>Элемент обязателен и формируется только при &lt;СпосПодтПолном&gt;= 5</w:t>
            </w:r>
          </w:p>
        </w:tc>
      </w:tr>
    </w:tbl>
    <w:p>
      <w:pPr>
        <w:pStyle w:val="ConsPlusNormal"/>
        <w:jc w:val="both"/>
      </w:pPr>
    </w:p>
    <w:p>
      <w:pPr>
        <w:pStyle w:val="ConsPlusNormal"/>
        <w:jc w:val="right"/>
      </w:pPr>
      <w:r>
        <w:t>Таблица 5.32</w:t>
      </w:r>
    </w:p>
    <w:p>
      <w:pPr>
        <w:pStyle w:val="ConsPlusNormal"/>
        <w:jc w:val="both"/>
      </w:pPr>
    </w:p>
    <w:p>
      <w:pPr>
        <w:pStyle w:val="ConsPlusNormal"/>
        <w:jc w:val="center"/>
      </w:pPr>
      <w:bookmarkStart w:id="35" w:name="P1716"/>
      <w:bookmarkEnd w:id="35"/>
      <w:r>
        <w:t>Сведения о доверенности в электронной форме</w:t>
      </w:r>
    </w:p>
    <w:p>
      <w:pPr>
        <w:pStyle w:val="ConsPlusNormal"/>
        <w:jc w:val="center"/>
      </w:pPr>
      <w:r>
        <w:t>в машиночитаемом виде, используемой для подтверждения</w:t>
      </w:r>
    </w:p>
    <w:p>
      <w:pPr>
        <w:pStyle w:val="ConsPlusNormal"/>
        <w:jc w:val="center"/>
      </w:pPr>
      <w:r>
        <w:t>полномочий представителя (СвДоверЭл)</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Единый регистрационный номер доверенности</w:t>
            </w:r>
          </w:p>
        </w:tc>
        <w:tc>
          <w:tcPr>
            <w:tcW w:w="1871" w:type="dxa"/>
          </w:tcPr>
          <w:p>
            <w:pPr>
              <w:pStyle w:val="ConsPlusNormal"/>
              <w:jc w:val="center"/>
            </w:pPr>
            <w:r>
              <w:t>НомДовер</w:t>
            </w:r>
          </w:p>
        </w:tc>
        <w:tc>
          <w:tcPr>
            <w:tcW w:w="1191" w:type="dxa"/>
          </w:tcPr>
          <w:p>
            <w:pPr>
              <w:pStyle w:val="ConsPlusNormal"/>
              <w:jc w:val="center"/>
            </w:pPr>
            <w:r>
              <w:t>А</w:t>
            </w:r>
          </w:p>
        </w:tc>
        <w:tc>
          <w:tcPr>
            <w:tcW w:w="1134" w:type="dxa"/>
          </w:tcPr>
          <w:p>
            <w:pPr>
              <w:pStyle w:val="ConsPlusNormal"/>
              <w:jc w:val="center"/>
            </w:pPr>
            <w:r>
              <w:t>T(=36)</w:t>
            </w:r>
          </w:p>
        </w:tc>
        <w:tc>
          <w:tcPr>
            <w:tcW w:w="1134" w:type="dxa"/>
          </w:tcPr>
          <w:p>
            <w:pPr>
              <w:pStyle w:val="ConsPlusNormal"/>
              <w:jc w:val="center"/>
            </w:pPr>
            <w:r>
              <w:t>О</w:t>
            </w:r>
          </w:p>
        </w:tc>
        <w:tc>
          <w:tcPr>
            <w:tcW w:w="5329" w:type="dxa"/>
          </w:tcPr>
          <w:p>
            <w:pPr>
              <w:pStyle w:val="ConsPlusNormal"/>
            </w:pPr>
            <w:r>
              <w:t>Уникальный идентификатор доверенности в виде 36-разрядного GUID</w:t>
            </w:r>
          </w:p>
        </w:tc>
      </w:tr>
      <w:tr>
        <w:tc>
          <w:tcPr>
            <w:tcW w:w="3969" w:type="dxa"/>
          </w:tcPr>
          <w:p>
            <w:pPr>
              <w:pStyle w:val="ConsPlusNormal"/>
            </w:pPr>
            <w:r>
              <w:t>Дата совершения (выдачи) доверенности</w:t>
            </w:r>
          </w:p>
        </w:tc>
        <w:tc>
          <w:tcPr>
            <w:tcW w:w="1871" w:type="dxa"/>
          </w:tcPr>
          <w:p>
            <w:pPr>
              <w:pStyle w:val="ConsPlusNormal"/>
              <w:jc w:val="center"/>
            </w:pPr>
            <w:r>
              <w:t>ДатаВыдДовер</w:t>
            </w:r>
          </w:p>
        </w:tc>
        <w:tc>
          <w:tcPr>
            <w:tcW w:w="1191" w:type="dxa"/>
          </w:tcPr>
          <w:p>
            <w:pPr>
              <w:pStyle w:val="ConsPlusNormal"/>
              <w:jc w:val="center"/>
            </w:pPr>
            <w:r>
              <w:t>А</w:t>
            </w:r>
          </w:p>
        </w:tc>
        <w:tc>
          <w:tcPr>
            <w:tcW w:w="1134" w:type="dxa"/>
          </w:tcPr>
          <w:p>
            <w:pPr>
              <w:pStyle w:val="ConsPlusNormal"/>
              <w:jc w:val="center"/>
            </w:pPr>
            <w:r>
              <w:t>T(=10)</w:t>
            </w:r>
          </w:p>
        </w:tc>
        <w:tc>
          <w:tcPr>
            <w:tcW w:w="1134" w:type="dxa"/>
          </w:tcPr>
          <w:p>
            <w:pPr>
              <w:pStyle w:val="ConsPlusNormal"/>
              <w:jc w:val="center"/>
            </w:pPr>
            <w:r>
              <w:t>О</w:t>
            </w:r>
          </w:p>
        </w:tc>
        <w:tc>
          <w:tcPr>
            <w:tcW w:w="5329" w:type="dxa"/>
          </w:tcPr>
          <w:p>
            <w:pPr>
              <w:pStyle w:val="ConsPlusNormal"/>
            </w:pPr>
            <w:r>
              <w:t>Типовой элемент &lt;ДатаТип&gt;.</w:t>
            </w:r>
          </w:p>
          <w:p>
            <w:pPr>
              <w:pStyle w:val="ConsPlusNormal"/>
            </w:pPr>
            <w:r>
              <w:t>Дата в формате ДД.ММ.ГГГГ</w:t>
            </w:r>
          </w:p>
        </w:tc>
      </w:tr>
      <w:tr>
        <w:tc>
          <w:tcPr>
            <w:tcW w:w="3969" w:type="dxa"/>
          </w:tcPr>
          <w:p>
            <w:pPr>
              <w:pStyle w:val="ConsPlusNormal"/>
            </w:pPr>
            <w:r>
              <w:t>Внутренний номер доверенности</w:t>
            </w:r>
          </w:p>
        </w:tc>
        <w:tc>
          <w:tcPr>
            <w:tcW w:w="1871" w:type="dxa"/>
          </w:tcPr>
          <w:p>
            <w:pPr>
              <w:pStyle w:val="ConsPlusNormal"/>
              <w:jc w:val="center"/>
            </w:pPr>
            <w:r>
              <w:t>ВнНомДовер</w:t>
            </w:r>
          </w:p>
        </w:tc>
        <w:tc>
          <w:tcPr>
            <w:tcW w:w="1191" w:type="dxa"/>
          </w:tcPr>
          <w:p>
            <w:pPr>
              <w:pStyle w:val="ConsPlusNormal"/>
              <w:jc w:val="center"/>
            </w:pPr>
            <w:r>
              <w:t>А</w:t>
            </w:r>
          </w:p>
        </w:tc>
        <w:tc>
          <w:tcPr>
            <w:tcW w:w="1134" w:type="dxa"/>
          </w:tcPr>
          <w:p>
            <w:pPr>
              <w:pStyle w:val="ConsPlusNormal"/>
              <w:jc w:val="center"/>
            </w:pPr>
            <w:r>
              <w:t>T(1-50)</w:t>
            </w:r>
          </w:p>
        </w:tc>
        <w:tc>
          <w:tcPr>
            <w:tcW w:w="1134" w:type="dxa"/>
          </w:tcPr>
          <w:p>
            <w:pPr>
              <w:pStyle w:val="ConsPlusNormal"/>
              <w:jc w:val="center"/>
            </w:pPr>
            <w:r>
              <w:t>Н</w:t>
            </w:r>
          </w:p>
        </w:tc>
        <w:tc>
          <w:tcPr>
            <w:tcW w:w="5329" w:type="dxa"/>
          </w:tcPr>
          <w:p>
            <w:pPr>
              <w:pStyle w:val="ConsPlusNormal"/>
            </w:pPr>
            <w:r>
              <w:t xml:space="preserve">При отсутствии номера принимает значение: без номера </w:t>
            </w:r>
            <w:r>
              <w:lastRenderedPageBreak/>
              <w:t>(б/н)</w:t>
            </w:r>
          </w:p>
        </w:tc>
      </w:tr>
      <w:tr>
        <w:tc>
          <w:tcPr>
            <w:tcW w:w="3969" w:type="dxa"/>
          </w:tcPr>
          <w:p>
            <w:pPr>
              <w:pStyle w:val="ConsPlusNormal"/>
            </w:pPr>
            <w:r>
              <w:lastRenderedPageBreak/>
              <w:t>Дата внутренней регистрации доверенности</w:t>
            </w:r>
          </w:p>
        </w:tc>
        <w:tc>
          <w:tcPr>
            <w:tcW w:w="1871" w:type="dxa"/>
          </w:tcPr>
          <w:p>
            <w:pPr>
              <w:pStyle w:val="ConsPlusNormal"/>
              <w:jc w:val="center"/>
            </w:pPr>
            <w:r>
              <w:t>ДатаВнРегДовер</w:t>
            </w:r>
          </w:p>
        </w:tc>
        <w:tc>
          <w:tcPr>
            <w:tcW w:w="1191" w:type="dxa"/>
          </w:tcPr>
          <w:p>
            <w:pPr>
              <w:pStyle w:val="ConsPlusNormal"/>
              <w:jc w:val="center"/>
            </w:pPr>
            <w:r>
              <w:t>А</w:t>
            </w:r>
          </w:p>
        </w:tc>
        <w:tc>
          <w:tcPr>
            <w:tcW w:w="1134" w:type="dxa"/>
          </w:tcPr>
          <w:p>
            <w:pPr>
              <w:pStyle w:val="ConsPlusNormal"/>
              <w:jc w:val="center"/>
            </w:pPr>
            <w:r>
              <w:t>T(=10)</w:t>
            </w:r>
          </w:p>
        </w:tc>
        <w:tc>
          <w:tcPr>
            <w:tcW w:w="1134" w:type="dxa"/>
          </w:tcPr>
          <w:p>
            <w:pPr>
              <w:pStyle w:val="ConsPlusNormal"/>
              <w:jc w:val="center"/>
            </w:pPr>
            <w:r>
              <w:t>Н</w:t>
            </w:r>
          </w:p>
        </w:tc>
        <w:tc>
          <w:tcPr>
            <w:tcW w:w="5329" w:type="dxa"/>
          </w:tcPr>
          <w:p>
            <w:pPr>
              <w:pStyle w:val="ConsPlusNormal"/>
            </w:pPr>
            <w:r>
              <w:t>Типовой элемент &lt;ДатаТип&gt;.</w:t>
            </w:r>
          </w:p>
          <w:p>
            <w:pPr>
              <w:pStyle w:val="ConsPlusNormal"/>
            </w:pPr>
            <w:r>
              <w:t>Дата в формате ДД.ММ.ГГГГ</w:t>
            </w:r>
          </w:p>
        </w:tc>
      </w:tr>
      <w:tr>
        <w:tc>
          <w:tcPr>
            <w:tcW w:w="3969" w:type="dxa"/>
          </w:tcPr>
          <w:p>
            <w:pPr>
              <w:pStyle w:val="ConsPlusNormal"/>
            </w:pPr>
            <w:r>
              <w:t>Идентифицирующая информация об информационной системе, в которой осуществляется хранение доверенности, необходимая для запроса информации из информационной системы</w:t>
            </w:r>
          </w:p>
        </w:tc>
        <w:tc>
          <w:tcPr>
            <w:tcW w:w="1871" w:type="dxa"/>
          </w:tcPr>
          <w:p>
            <w:pPr>
              <w:pStyle w:val="ConsPlusNormal"/>
              <w:jc w:val="center"/>
            </w:pPr>
            <w:r>
              <w:t>ИдСистХран</w:t>
            </w:r>
          </w:p>
        </w:tc>
        <w:tc>
          <w:tcPr>
            <w:tcW w:w="1191" w:type="dxa"/>
          </w:tcPr>
          <w:p>
            <w:pPr>
              <w:pStyle w:val="ConsPlusNormal"/>
              <w:jc w:val="center"/>
            </w:pPr>
            <w:r>
              <w:t>А</w:t>
            </w:r>
          </w:p>
        </w:tc>
        <w:tc>
          <w:tcPr>
            <w:tcW w:w="1134" w:type="dxa"/>
          </w:tcPr>
          <w:p>
            <w:pPr>
              <w:pStyle w:val="ConsPlusNormal"/>
              <w:jc w:val="center"/>
            </w:pPr>
            <w:r>
              <w:t>T(1-500)</w:t>
            </w:r>
          </w:p>
        </w:tc>
        <w:tc>
          <w:tcPr>
            <w:tcW w:w="1134" w:type="dxa"/>
          </w:tcPr>
          <w:p>
            <w:pPr>
              <w:pStyle w:val="ConsPlusNormal"/>
              <w:jc w:val="center"/>
            </w:pPr>
            <w:r>
              <w:t>О</w:t>
            </w:r>
          </w:p>
        </w:tc>
        <w:tc>
          <w:tcPr>
            <w:tcW w:w="5329" w:type="dxa"/>
          </w:tcPr>
          <w:p>
            <w:pPr>
              <w:pStyle w:val="ConsPlusNormal"/>
            </w:pPr>
          </w:p>
        </w:tc>
      </w:tr>
      <w:tr>
        <w:tc>
          <w:tcPr>
            <w:tcW w:w="3969" w:type="dxa"/>
          </w:tcPr>
          <w:p>
            <w:pPr>
              <w:pStyle w:val="ConsPlusNormal"/>
            </w:pPr>
            <w:r>
              <w:t>Сведения в формате URL об информационной системе, которая предоставляет техническую возможность получения информации о доверенности</w:t>
            </w:r>
          </w:p>
        </w:tc>
        <w:tc>
          <w:tcPr>
            <w:tcW w:w="1871" w:type="dxa"/>
          </w:tcPr>
          <w:p>
            <w:pPr>
              <w:pStyle w:val="ConsPlusNormal"/>
              <w:jc w:val="center"/>
            </w:pPr>
            <w:r>
              <w:t>УРЛСист</w:t>
            </w:r>
          </w:p>
        </w:tc>
        <w:tc>
          <w:tcPr>
            <w:tcW w:w="1191" w:type="dxa"/>
          </w:tcPr>
          <w:p>
            <w:pPr>
              <w:pStyle w:val="ConsPlusNormal"/>
              <w:jc w:val="center"/>
            </w:pPr>
            <w:r>
              <w:t>А</w:t>
            </w:r>
          </w:p>
        </w:tc>
        <w:tc>
          <w:tcPr>
            <w:tcW w:w="1134" w:type="dxa"/>
          </w:tcPr>
          <w:p>
            <w:pPr>
              <w:pStyle w:val="ConsPlusNormal"/>
              <w:jc w:val="center"/>
            </w:pPr>
            <w:r>
              <w:t>T(1-500)</w:t>
            </w:r>
          </w:p>
        </w:tc>
        <w:tc>
          <w:tcPr>
            <w:tcW w:w="1134" w:type="dxa"/>
          </w:tcPr>
          <w:p>
            <w:pPr>
              <w:pStyle w:val="ConsPlusNormal"/>
              <w:jc w:val="center"/>
            </w:pPr>
            <w:r>
              <w:t>Н</w:t>
            </w:r>
          </w:p>
        </w:tc>
        <w:tc>
          <w:tcPr>
            <w:tcW w:w="5329" w:type="dxa"/>
          </w:tcPr>
          <w:p>
            <w:pPr>
              <w:pStyle w:val="ConsPlusNormal"/>
            </w:pPr>
            <w:r>
              <w:t>При наличии технической возможности у информационной системы, в которой осуществляется хранение доверенности, предоставлять доверенность в автоматическом режиме элемент обязателен и принимает значение в формате URL</w:t>
            </w:r>
          </w:p>
        </w:tc>
      </w:tr>
      <w:tr>
        <w:tc>
          <w:tcPr>
            <w:tcW w:w="3969" w:type="dxa"/>
          </w:tcPr>
          <w:p>
            <w:pPr>
              <w:pStyle w:val="ConsPlusNormal"/>
            </w:pPr>
            <w:r>
              <w:t>Идентифицирующая информация об информационной системе, в которой осуществляется хранение доверенности, необходимая для запроса информации из информационной системы</w:t>
            </w:r>
          </w:p>
        </w:tc>
        <w:tc>
          <w:tcPr>
            <w:tcW w:w="1871" w:type="dxa"/>
          </w:tcPr>
          <w:p>
            <w:pPr>
              <w:pStyle w:val="ConsPlusNormal"/>
              <w:jc w:val="center"/>
            </w:pPr>
            <w:r>
              <w:t>ИдСистХран</w:t>
            </w:r>
          </w:p>
        </w:tc>
        <w:tc>
          <w:tcPr>
            <w:tcW w:w="1191" w:type="dxa"/>
          </w:tcPr>
          <w:p>
            <w:pPr>
              <w:pStyle w:val="ConsPlusNormal"/>
              <w:jc w:val="center"/>
            </w:pPr>
            <w:r>
              <w:t>А</w:t>
            </w:r>
          </w:p>
        </w:tc>
        <w:tc>
          <w:tcPr>
            <w:tcW w:w="1134" w:type="dxa"/>
          </w:tcPr>
          <w:p>
            <w:pPr>
              <w:pStyle w:val="ConsPlusNormal"/>
              <w:jc w:val="center"/>
            </w:pPr>
            <w:r>
              <w:t>T(1-500)</w:t>
            </w:r>
          </w:p>
        </w:tc>
        <w:tc>
          <w:tcPr>
            <w:tcW w:w="1134" w:type="dxa"/>
          </w:tcPr>
          <w:p>
            <w:pPr>
              <w:pStyle w:val="ConsPlusNormal"/>
              <w:jc w:val="center"/>
            </w:pPr>
            <w:r>
              <w:t>О</w:t>
            </w:r>
          </w:p>
        </w:tc>
        <w:tc>
          <w:tcPr>
            <w:tcW w:w="5329" w:type="dxa"/>
          </w:tcPr>
          <w:p>
            <w:pPr>
              <w:pStyle w:val="ConsPlusNormal"/>
            </w:pPr>
          </w:p>
        </w:tc>
      </w:tr>
      <w:tr>
        <w:tc>
          <w:tcPr>
            <w:tcW w:w="3969" w:type="dxa"/>
          </w:tcPr>
          <w:p>
            <w:pPr>
              <w:pStyle w:val="ConsPlusNormal"/>
            </w:pPr>
            <w:r>
              <w:t>Сведения в формате URL об информационной системе, которая предоставляет техническую возможность получения информации о доверенности</w:t>
            </w:r>
          </w:p>
        </w:tc>
        <w:tc>
          <w:tcPr>
            <w:tcW w:w="1871" w:type="dxa"/>
          </w:tcPr>
          <w:p>
            <w:pPr>
              <w:pStyle w:val="ConsPlusNormal"/>
              <w:jc w:val="center"/>
            </w:pPr>
            <w:r>
              <w:t>УРЛСист</w:t>
            </w:r>
          </w:p>
        </w:tc>
        <w:tc>
          <w:tcPr>
            <w:tcW w:w="1191" w:type="dxa"/>
          </w:tcPr>
          <w:p>
            <w:pPr>
              <w:pStyle w:val="ConsPlusNormal"/>
              <w:jc w:val="center"/>
            </w:pPr>
            <w:r>
              <w:t>А</w:t>
            </w:r>
          </w:p>
        </w:tc>
        <w:tc>
          <w:tcPr>
            <w:tcW w:w="1134" w:type="dxa"/>
          </w:tcPr>
          <w:p>
            <w:pPr>
              <w:pStyle w:val="ConsPlusNormal"/>
              <w:jc w:val="center"/>
            </w:pPr>
            <w:r>
              <w:t>T(1-500)</w:t>
            </w:r>
          </w:p>
        </w:tc>
        <w:tc>
          <w:tcPr>
            <w:tcW w:w="1134" w:type="dxa"/>
          </w:tcPr>
          <w:p>
            <w:pPr>
              <w:pStyle w:val="ConsPlusNormal"/>
              <w:jc w:val="center"/>
            </w:pPr>
            <w:r>
              <w:t>Н</w:t>
            </w:r>
          </w:p>
        </w:tc>
        <w:tc>
          <w:tcPr>
            <w:tcW w:w="5329" w:type="dxa"/>
          </w:tcPr>
          <w:p>
            <w:pPr>
              <w:pStyle w:val="ConsPlusNormal"/>
            </w:pPr>
            <w:r>
              <w:t>При наличии технической возможности у информационной системы, в которой осуществляется хранение доверенности, предоставлять доверенность в автоматическом режиме элемент обязателен и принимает значение в формате URL</w:t>
            </w:r>
          </w:p>
        </w:tc>
      </w:tr>
    </w:tbl>
    <w:p>
      <w:pPr>
        <w:pStyle w:val="ConsPlusNormal"/>
        <w:jc w:val="both"/>
      </w:pPr>
    </w:p>
    <w:p>
      <w:pPr>
        <w:pStyle w:val="ConsPlusNormal"/>
        <w:jc w:val="right"/>
      </w:pPr>
      <w:r>
        <w:t>Таблица 5.33</w:t>
      </w:r>
    </w:p>
    <w:p>
      <w:pPr>
        <w:pStyle w:val="ConsPlusNormal"/>
        <w:jc w:val="both"/>
      </w:pPr>
    </w:p>
    <w:p>
      <w:pPr>
        <w:pStyle w:val="ConsPlusNormal"/>
        <w:jc w:val="center"/>
      </w:pPr>
      <w:bookmarkStart w:id="36" w:name="P1779"/>
      <w:bookmarkEnd w:id="36"/>
      <w:r>
        <w:t>Сведения о доверенности в форме документа на бумажном</w:t>
      </w:r>
    </w:p>
    <w:p>
      <w:pPr>
        <w:pStyle w:val="ConsPlusNormal"/>
        <w:jc w:val="center"/>
      </w:pPr>
      <w:r>
        <w:t>носителе, используемой для подтверждения полномочий</w:t>
      </w:r>
    </w:p>
    <w:p>
      <w:pPr>
        <w:pStyle w:val="ConsPlusNormal"/>
        <w:jc w:val="center"/>
      </w:pPr>
      <w:r>
        <w:t>представителя (СвДоверБум)</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lastRenderedPageBreak/>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Дата совершения (выдачи) доверенности</w:t>
            </w:r>
          </w:p>
        </w:tc>
        <w:tc>
          <w:tcPr>
            <w:tcW w:w="1871" w:type="dxa"/>
          </w:tcPr>
          <w:p>
            <w:pPr>
              <w:pStyle w:val="ConsPlusNormal"/>
              <w:jc w:val="center"/>
            </w:pPr>
            <w:r>
              <w:t>ДатаВыдДовер</w:t>
            </w:r>
          </w:p>
        </w:tc>
        <w:tc>
          <w:tcPr>
            <w:tcW w:w="1191" w:type="dxa"/>
          </w:tcPr>
          <w:p>
            <w:pPr>
              <w:pStyle w:val="ConsPlusNormal"/>
              <w:jc w:val="center"/>
            </w:pPr>
            <w:r>
              <w:t>А</w:t>
            </w:r>
          </w:p>
        </w:tc>
        <w:tc>
          <w:tcPr>
            <w:tcW w:w="1134" w:type="dxa"/>
          </w:tcPr>
          <w:p>
            <w:pPr>
              <w:pStyle w:val="ConsPlusNormal"/>
              <w:jc w:val="center"/>
            </w:pPr>
            <w:r>
              <w:t>T(=10)</w:t>
            </w:r>
          </w:p>
        </w:tc>
        <w:tc>
          <w:tcPr>
            <w:tcW w:w="1134" w:type="dxa"/>
          </w:tcPr>
          <w:p>
            <w:pPr>
              <w:pStyle w:val="ConsPlusNormal"/>
              <w:jc w:val="center"/>
            </w:pPr>
            <w:r>
              <w:t>О</w:t>
            </w:r>
          </w:p>
        </w:tc>
        <w:tc>
          <w:tcPr>
            <w:tcW w:w="5329" w:type="dxa"/>
          </w:tcPr>
          <w:p>
            <w:pPr>
              <w:pStyle w:val="ConsPlusNormal"/>
            </w:pPr>
            <w:r>
              <w:t>Типовой элемент &lt;ДатаТип&gt;.</w:t>
            </w:r>
          </w:p>
          <w:p>
            <w:pPr>
              <w:pStyle w:val="ConsPlusNormal"/>
            </w:pPr>
            <w:r>
              <w:t>Дата в формате ДД.ММ.ГГГГ</w:t>
            </w:r>
          </w:p>
        </w:tc>
      </w:tr>
      <w:tr>
        <w:tc>
          <w:tcPr>
            <w:tcW w:w="3969" w:type="dxa"/>
          </w:tcPr>
          <w:p>
            <w:pPr>
              <w:pStyle w:val="ConsPlusNormal"/>
            </w:pPr>
            <w:r>
              <w:t>Внутренний номер доверенности</w:t>
            </w:r>
          </w:p>
        </w:tc>
        <w:tc>
          <w:tcPr>
            <w:tcW w:w="1871" w:type="dxa"/>
          </w:tcPr>
          <w:p>
            <w:pPr>
              <w:pStyle w:val="ConsPlusNormal"/>
              <w:jc w:val="center"/>
            </w:pPr>
            <w:r>
              <w:t>ВнНомДовер</w:t>
            </w:r>
          </w:p>
        </w:tc>
        <w:tc>
          <w:tcPr>
            <w:tcW w:w="1191" w:type="dxa"/>
          </w:tcPr>
          <w:p>
            <w:pPr>
              <w:pStyle w:val="ConsPlusNormal"/>
              <w:jc w:val="center"/>
            </w:pPr>
            <w:r>
              <w:t>А</w:t>
            </w:r>
          </w:p>
        </w:tc>
        <w:tc>
          <w:tcPr>
            <w:tcW w:w="1134" w:type="dxa"/>
          </w:tcPr>
          <w:p>
            <w:pPr>
              <w:pStyle w:val="ConsPlusNormal"/>
              <w:jc w:val="center"/>
            </w:pPr>
            <w:r>
              <w:t>T(1-50)</w:t>
            </w:r>
          </w:p>
        </w:tc>
        <w:tc>
          <w:tcPr>
            <w:tcW w:w="1134" w:type="dxa"/>
          </w:tcPr>
          <w:p>
            <w:pPr>
              <w:pStyle w:val="ConsPlusNormal"/>
              <w:jc w:val="center"/>
            </w:pPr>
            <w:r>
              <w:t>О</w:t>
            </w:r>
          </w:p>
        </w:tc>
        <w:tc>
          <w:tcPr>
            <w:tcW w:w="5329" w:type="dxa"/>
          </w:tcPr>
          <w:p>
            <w:pPr>
              <w:pStyle w:val="ConsPlusNormal"/>
            </w:pPr>
            <w:r>
              <w:t>При отсутствии номера принимает значение: без номера (б/н)</w:t>
            </w:r>
          </w:p>
        </w:tc>
      </w:tr>
      <w:tr>
        <w:tc>
          <w:tcPr>
            <w:tcW w:w="3969" w:type="dxa"/>
          </w:tcPr>
          <w:p>
            <w:pPr>
              <w:pStyle w:val="ConsPlusNormal"/>
            </w:pPr>
            <w:r>
              <w:t>Сведения, идентифицирующие доверителя</w:t>
            </w:r>
          </w:p>
        </w:tc>
        <w:tc>
          <w:tcPr>
            <w:tcW w:w="1871" w:type="dxa"/>
          </w:tcPr>
          <w:p>
            <w:pPr>
              <w:pStyle w:val="ConsPlusNormal"/>
              <w:jc w:val="center"/>
            </w:pPr>
            <w:r>
              <w:t>СвИдДовер</w:t>
            </w:r>
          </w:p>
        </w:tc>
        <w:tc>
          <w:tcPr>
            <w:tcW w:w="1191" w:type="dxa"/>
          </w:tcPr>
          <w:p>
            <w:pPr>
              <w:pStyle w:val="ConsPlusNormal"/>
              <w:jc w:val="center"/>
            </w:pPr>
            <w:r>
              <w:t>А</w:t>
            </w:r>
          </w:p>
        </w:tc>
        <w:tc>
          <w:tcPr>
            <w:tcW w:w="1134" w:type="dxa"/>
          </w:tcPr>
          <w:p>
            <w:pPr>
              <w:pStyle w:val="ConsPlusNormal"/>
              <w:jc w:val="center"/>
            </w:pPr>
            <w:r>
              <w:t>T(1-1000)</w:t>
            </w:r>
          </w:p>
        </w:tc>
        <w:tc>
          <w:tcPr>
            <w:tcW w:w="1134" w:type="dxa"/>
          </w:tcPr>
          <w:p>
            <w:pPr>
              <w:pStyle w:val="ConsPlusNormal"/>
              <w:jc w:val="center"/>
            </w:pPr>
            <w:r>
              <w:t>Н</w:t>
            </w:r>
          </w:p>
        </w:tc>
        <w:tc>
          <w:tcPr>
            <w:tcW w:w="5329" w:type="dxa"/>
          </w:tcPr>
          <w:p>
            <w:pPr>
              <w:pStyle w:val="ConsPlusNormal"/>
            </w:pPr>
          </w:p>
        </w:tc>
      </w:tr>
      <w:tr>
        <w:tc>
          <w:tcPr>
            <w:tcW w:w="3969" w:type="dxa"/>
          </w:tcPr>
          <w:p>
            <w:pPr>
              <w:pStyle w:val="ConsPlusNormal"/>
            </w:pPr>
            <w:r>
              <w:t>Фамилия, имя, отчество (при наличии) лица, подписавшего доверенность</w:t>
            </w:r>
          </w:p>
        </w:tc>
        <w:tc>
          <w:tcPr>
            <w:tcW w:w="1871" w:type="dxa"/>
          </w:tcPr>
          <w:p>
            <w:pPr>
              <w:pStyle w:val="ConsPlusNormal"/>
              <w:jc w:val="center"/>
            </w:pPr>
            <w:r>
              <w:t>ФИО</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w:t>
            </w:r>
          </w:p>
        </w:tc>
        <w:tc>
          <w:tcPr>
            <w:tcW w:w="5329" w:type="dxa"/>
          </w:tcPr>
          <w:p>
            <w:pPr>
              <w:pStyle w:val="ConsPlusNormal"/>
            </w:pPr>
            <w:r>
              <w:t>Типовой элемент &lt;ФИОТип&gt;.</w:t>
            </w:r>
          </w:p>
          <w:p>
            <w:pPr>
              <w:pStyle w:val="ConsPlusNormal"/>
            </w:pPr>
            <w:r>
              <w:t xml:space="preserve">Состав элемента представлен в </w:t>
            </w:r>
            <w:hyperlink w:anchor="P2743">
              <w:r>
                <w:rPr>
                  <w:color w:val="0000FF"/>
                </w:rPr>
                <w:t>таблице 5.56</w:t>
              </w:r>
            </w:hyperlink>
          </w:p>
        </w:tc>
      </w:tr>
    </w:tbl>
    <w:p>
      <w:pPr>
        <w:pStyle w:val="ConsPlusNormal"/>
        <w:jc w:val="both"/>
      </w:pPr>
    </w:p>
    <w:p>
      <w:pPr>
        <w:pStyle w:val="ConsPlusNormal"/>
        <w:jc w:val="right"/>
      </w:pPr>
      <w:r>
        <w:t>Таблица 5.34</w:t>
      </w:r>
    </w:p>
    <w:p>
      <w:pPr>
        <w:pStyle w:val="ConsPlusNormal"/>
        <w:jc w:val="both"/>
      </w:pPr>
    </w:p>
    <w:p>
      <w:pPr>
        <w:pStyle w:val="ConsPlusNormal"/>
        <w:jc w:val="center"/>
      </w:pPr>
      <w:bookmarkStart w:id="37" w:name="P1818"/>
      <w:bookmarkEnd w:id="37"/>
      <w:r>
        <w:t>Сведения об участнике факта хозяйственной</w:t>
      </w:r>
    </w:p>
    <w:p>
      <w:pPr>
        <w:pStyle w:val="ConsPlusNormal"/>
        <w:jc w:val="center"/>
      </w:pPr>
      <w:r>
        <w:t>жизни (УчастникТип)</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Код в общероссийском классификаторе предприятий и организаций</w:t>
            </w:r>
          </w:p>
        </w:tc>
        <w:tc>
          <w:tcPr>
            <w:tcW w:w="1871" w:type="dxa"/>
          </w:tcPr>
          <w:p>
            <w:pPr>
              <w:pStyle w:val="ConsPlusNormal"/>
              <w:jc w:val="center"/>
            </w:pPr>
            <w:r>
              <w:t>ОКПО</w:t>
            </w:r>
          </w:p>
        </w:tc>
        <w:tc>
          <w:tcPr>
            <w:tcW w:w="1191" w:type="dxa"/>
          </w:tcPr>
          <w:p>
            <w:pPr>
              <w:pStyle w:val="ConsPlusNormal"/>
              <w:jc w:val="center"/>
            </w:pPr>
            <w:r>
              <w:t>А</w:t>
            </w:r>
          </w:p>
        </w:tc>
        <w:tc>
          <w:tcPr>
            <w:tcW w:w="1134" w:type="dxa"/>
          </w:tcPr>
          <w:p>
            <w:pPr>
              <w:pStyle w:val="ConsPlusNormal"/>
              <w:jc w:val="center"/>
            </w:pPr>
            <w:r>
              <w:t>T(1-10)</w:t>
            </w:r>
          </w:p>
        </w:tc>
        <w:tc>
          <w:tcPr>
            <w:tcW w:w="1134" w:type="dxa"/>
          </w:tcPr>
          <w:p>
            <w:pPr>
              <w:pStyle w:val="ConsPlusNormal"/>
              <w:jc w:val="center"/>
            </w:pPr>
            <w:r>
              <w:t>НК</w:t>
            </w:r>
          </w:p>
        </w:tc>
        <w:tc>
          <w:tcPr>
            <w:tcW w:w="5329" w:type="dxa"/>
          </w:tcPr>
          <w:p>
            <w:pPr>
              <w:pStyle w:val="ConsPlusNormal"/>
            </w:pPr>
            <w:r>
              <w:t>Принимает значение в соответствии с Общероссийским классификатором предприятий и организаций (ОКПО)</w:t>
            </w:r>
          </w:p>
        </w:tc>
      </w:tr>
      <w:tr>
        <w:tc>
          <w:tcPr>
            <w:tcW w:w="3969" w:type="dxa"/>
          </w:tcPr>
          <w:p>
            <w:pPr>
              <w:pStyle w:val="ConsPlusNormal"/>
            </w:pPr>
            <w:r>
              <w:t xml:space="preserve">Код по Общероссийскому </w:t>
            </w:r>
            <w:hyperlink r:id="rId98">
              <w:r>
                <w:rPr>
                  <w:color w:val="0000FF"/>
                </w:rPr>
                <w:t>классификатору</w:t>
              </w:r>
            </w:hyperlink>
            <w:r>
              <w:t xml:space="preserve"> организационно-правовых форм об организационно-правовой форме</w:t>
            </w:r>
          </w:p>
        </w:tc>
        <w:tc>
          <w:tcPr>
            <w:tcW w:w="1871" w:type="dxa"/>
          </w:tcPr>
          <w:p>
            <w:pPr>
              <w:pStyle w:val="ConsPlusNormal"/>
              <w:jc w:val="center"/>
            </w:pPr>
            <w:r>
              <w:t>КодОПФ</w:t>
            </w:r>
          </w:p>
        </w:tc>
        <w:tc>
          <w:tcPr>
            <w:tcW w:w="1191" w:type="dxa"/>
          </w:tcPr>
          <w:p>
            <w:pPr>
              <w:pStyle w:val="ConsPlusNormal"/>
              <w:jc w:val="center"/>
            </w:pPr>
            <w:r>
              <w:t>А</w:t>
            </w:r>
          </w:p>
        </w:tc>
        <w:tc>
          <w:tcPr>
            <w:tcW w:w="1134" w:type="dxa"/>
          </w:tcPr>
          <w:p>
            <w:pPr>
              <w:pStyle w:val="ConsPlusNormal"/>
              <w:jc w:val="center"/>
            </w:pPr>
            <w:r>
              <w:t>T(2-5)</w:t>
            </w:r>
          </w:p>
        </w:tc>
        <w:tc>
          <w:tcPr>
            <w:tcW w:w="1134" w:type="dxa"/>
          </w:tcPr>
          <w:p>
            <w:pPr>
              <w:pStyle w:val="ConsPlusNormal"/>
              <w:jc w:val="center"/>
            </w:pPr>
            <w:r>
              <w:t>НК</w:t>
            </w:r>
          </w:p>
        </w:tc>
        <w:tc>
          <w:tcPr>
            <w:tcW w:w="5329" w:type="dxa"/>
          </w:tcPr>
          <w:p>
            <w:pPr>
              <w:pStyle w:val="ConsPlusNormal"/>
            </w:pPr>
          </w:p>
        </w:tc>
      </w:tr>
      <w:tr>
        <w:tc>
          <w:tcPr>
            <w:tcW w:w="3969" w:type="dxa"/>
          </w:tcPr>
          <w:p>
            <w:pPr>
              <w:pStyle w:val="ConsPlusNormal"/>
            </w:pPr>
            <w:r>
              <w:t>Полное наименование организационно-правовой формы</w:t>
            </w:r>
          </w:p>
        </w:tc>
        <w:tc>
          <w:tcPr>
            <w:tcW w:w="1871" w:type="dxa"/>
          </w:tcPr>
          <w:p>
            <w:pPr>
              <w:pStyle w:val="ConsPlusNormal"/>
              <w:jc w:val="center"/>
            </w:pPr>
            <w:r>
              <w:t>ПолнНаимОПФ</w:t>
            </w:r>
          </w:p>
        </w:tc>
        <w:tc>
          <w:tcPr>
            <w:tcW w:w="1191" w:type="dxa"/>
          </w:tcPr>
          <w:p>
            <w:pPr>
              <w:pStyle w:val="ConsPlusNormal"/>
              <w:jc w:val="center"/>
            </w:pPr>
            <w:r>
              <w:t>А</w:t>
            </w:r>
          </w:p>
        </w:tc>
        <w:tc>
          <w:tcPr>
            <w:tcW w:w="1134" w:type="dxa"/>
          </w:tcPr>
          <w:p>
            <w:pPr>
              <w:pStyle w:val="ConsPlusNormal"/>
              <w:jc w:val="center"/>
            </w:pPr>
            <w:r>
              <w:t>T(4-255)</w:t>
            </w:r>
          </w:p>
        </w:tc>
        <w:tc>
          <w:tcPr>
            <w:tcW w:w="1134" w:type="dxa"/>
          </w:tcPr>
          <w:p>
            <w:pPr>
              <w:pStyle w:val="ConsPlusNormal"/>
              <w:jc w:val="center"/>
            </w:pPr>
            <w:r>
              <w:t>Н</w:t>
            </w:r>
          </w:p>
        </w:tc>
        <w:tc>
          <w:tcPr>
            <w:tcW w:w="5329" w:type="dxa"/>
          </w:tcPr>
          <w:p>
            <w:pPr>
              <w:pStyle w:val="ConsPlusNormal"/>
            </w:pPr>
          </w:p>
        </w:tc>
      </w:tr>
      <w:tr>
        <w:tc>
          <w:tcPr>
            <w:tcW w:w="3969" w:type="dxa"/>
          </w:tcPr>
          <w:p>
            <w:pPr>
              <w:pStyle w:val="ConsPlusNormal"/>
            </w:pPr>
            <w:r>
              <w:lastRenderedPageBreak/>
              <w:t>Структурное подразделение</w:t>
            </w:r>
          </w:p>
        </w:tc>
        <w:tc>
          <w:tcPr>
            <w:tcW w:w="1871" w:type="dxa"/>
          </w:tcPr>
          <w:p>
            <w:pPr>
              <w:pStyle w:val="ConsPlusNormal"/>
              <w:jc w:val="center"/>
            </w:pPr>
            <w:r>
              <w:t>СтруктПодр</w:t>
            </w:r>
          </w:p>
        </w:tc>
        <w:tc>
          <w:tcPr>
            <w:tcW w:w="1191" w:type="dxa"/>
          </w:tcPr>
          <w:p>
            <w:pPr>
              <w:pStyle w:val="ConsPlusNormal"/>
              <w:jc w:val="center"/>
            </w:pPr>
            <w:r>
              <w:t>А</w:t>
            </w:r>
          </w:p>
        </w:tc>
        <w:tc>
          <w:tcPr>
            <w:tcW w:w="1134" w:type="dxa"/>
          </w:tcPr>
          <w:p>
            <w:pPr>
              <w:pStyle w:val="ConsPlusNormal"/>
              <w:jc w:val="center"/>
            </w:pPr>
            <w:r>
              <w:t>T(1-500)</w:t>
            </w:r>
          </w:p>
        </w:tc>
        <w:tc>
          <w:tcPr>
            <w:tcW w:w="1134" w:type="dxa"/>
          </w:tcPr>
          <w:p>
            <w:pPr>
              <w:pStyle w:val="ConsPlusNormal"/>
              <w:jc w:val="center"/>
            </w:pPr>
            <w:r>
              <w:t>Н</w:t>
            </w:r>
          </w:p>
        </w:tc>
        <w:tc>
          <w:tcPr>
            <w:tcW w:w="5329" w:type="dxa"/>
          </w:tcPr>
          <w:p>
            <w:pPr>
              <w:pStyle w:val="ConsPlusNormal"/>
            </w:pPr>
          </w:p>
        </w:tc>
      </w:tr>
      <w:tr>
        <w:tc>
          <w:tcPr>
            <w:tcW w:w="3969" w:type="dxa"/>
          </w:tcPr>
          <w:p>
            <w:pPr>
              <w:pStyle w:val="ConsPlusNormal"/>
            </w:pPr>
            <w:r>
              <w:t>Информация для участника документооборота</w:t>
            </w:r>
          </w:p>
        </w:tc>
        <w:tc>
          <w:tcPr>
            <w:tcW w:w="1871" w:type="dxa"/>
          </w:tcPr>
          <w:p>
            <w:pPr>
              <w:pStyle w:val="ConsPlusNormal"/>
              <w:jc w:val="center"/>
            </w:pPr>
            <w:r>
              <w:t>ИнфДляУчаст</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w:t>
            </w:r>
          </w:p>
        </w:tc>
        <w:tc>
          <w:tcPr>
            <w:tcW w:w="5329" w:type="dxa"/>
          </w:tcPr>
          <w:p>
            <w:pPr>
              <w:pStyle w:val="ConsPlusNormal"/>
            </w:pPr>
            <w:r>
              <w:t>Информация, позволяющая получающему документ участнику документооборота обеспечить его автоматизированную обработку</w:t>
            </w:r>
          </w:p>
        </w:tc>
      </w:tr>
      <w:tr>
        <w:tc>
          <w:tcPr>
            <w:tcW w:w="3969" w:type="dxa"/>
          </w:tcPr>
          <w:p>
            <w:pPr>
              <w:pStyle w:val="ConsPlusNormal"/>
            </w:pPr>
            <w:r>
              <w:t>Сокращенное наименование</w:t>
            </w:r>
          </w:p>
        </w:tc>
        <w:tc>
          <w:tcPr>
            <w:tcW w:w="1871" w:type="dxa"/>
          </w:tcPr>
          <w:p>
            <w:pPr>
              <w:pStyle w:val="ConsPlusNormal"/>
              <w:jc w:val="center"/>
            </w:pPr>
            <w:r>
              <w:t>СокрНаим</w:t>
            </w:r>
          </w:p>
        </w:tc>
        <w:tc>
          <w:tcPr>
            <w:tcW w:w="1191" w:type="dxa"/>
          </w:tcPr>
          <w:p>
            <w:pPr>
              <w:pStyle w:val="ConsPlusNormal"/>
              <w:jc w:val="center"/>
            </w:pPr>
            <w:r>
              <w:t>А</w:t>
            </w:r>
          </w:p>
        </w:tc>
        <w:tc>
          <w:tcPr>
            <w:tcW w:w="1134" w:type="dxa"/>
          </w:tcPr>
          <w:p>
            <w:pPr>
              <w:pStyle w:val="ConsPlusNormal"/>
              <w:jc w:val="center"/>
            </w:pPr>
            <w:r>
              <w:t>T(1-510)</w:t>
            </w:r>
          </w:p>
        </w:tc>
        <w:tc>
          <w:tcPr>
            <w:tcW w:w="1134" w:type="dxa"/>
          </w:tcPr>
          <w:p>
            <w:pPr>
              <w:pStyle w:val="ConsPlusNormal"/>
              <w:jc w:val="center"/>
            </w:pPr>
            <w:r>
              <w:t>Н</w:t>
            </w:r>
          </w:p>
        </w:tc>
        <w:tc>
          <w:tcPr>
            <w:tcW w:w="5329" w:type="dxa"/>
          </w:tcPr>
          <w:p>
            <w:pPr>
              <w:pStyle w:val="ConsPlusNormal"/>
            </w:pPr>
          </w:p>
        </w:tc>
      </w:tr>
      <w:tr>
        <w:tc>
          <w:tcPr>
            <w:tcW w:w="3969" w:type="dxa"/>
          </w:tcPr>
          <w:p>
            <w:pPr>
              <w:pStyle w:val="ConsPlusNormal"/>
            </w:pPr>
            <w:r>
              <w:t>Идентификационные сведения</w:t>
            </w:r>
          </w:p>
        </w:tc>
        <w:tc>
          <w:tcPr>
            <w:tcW w:w="1871" w:type="dxa"/>
          </w:tcPr>
          <w:p>
            <w:pPr>
              <w:pStyle w:val="ConsPlusNormal"/>
              <w:jc w:val="center"/>
            </w:pPr>
            <w:r>
              <w:t>ИдСв</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О</w:t>
            </w:r>
          </w:p>
        </w:tc>
        <w:tc>
          <w:tcPr>
            <w:tcW w:w="5329" w:type="dxa"/>
          </w:tcPr>
          <w:p>
            <w:pPr>
              <w:pStyle w:val="ConsPlusNormal"/>
            </w:pPr>
            <w:r>
              <w:t xml:space="preserve">Состав элемента представлен в </w:t>
            </w:r>
            <w:hyperlink w:anchor="P1894">
              <w:r>
                <w:rPr>
                  <w:color w:val="0000FF"/>
                </w:rPr>
                <w:t>таблице 5.35</w:t>
              </w:r>
            </w:hyperlink>
          </w:p>
        </w:tc>
      </w:tr>
      <w:tr>
        <w:tc>
          <w:tcPr>
            <w:tcW w:w="3969" w:type="dxa"/>
          </w:tcPr>
          <w:p>
            <w:pPr>
              <w:pStyle w:val="ConsPlusNormal"/>
            </w:pPr>
            <w:r>
              <w:t>Адрес</w:t>
            </w:r>
          </w:p>
        </w:tc>
        <w:tc>
          <w:tcPr>
            <w:tcW w:w="1871" w:type="dxa"/>
          </w:tcPr>
          <w:p>
            <w:pPr>
              <w:pStyle w:val="ConsPlusNormal"/>
              <w:jc w:val="center"/>
            </w:pPr>
            <w:r>
              <w:t>Адрес</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НУ</w:t>
            </w:r>
          </w:p>
        </w:tc>
        <w:tc>
          <w:tcPr>
            <w:tcW w:w="5329" w:type="dxa"/>
          </w:tcPr>
          <w:p>
            <w:pPr>
              <w:pStyle w:val="ConsPlusNormal"/>
            </w:pPr>
            <w:r>
              <w:t>Типовой элемент &lt;АдресТип&gt;.</w:t>
            </w:r>
          </w:p>
          <w:p>
            <w:pPr>
              <w:pStyle w:val="ConsPlusNormal"/>
            </w:pPr>
            <w:r>
              <w:t xml:space="preserve">Состав элемента представлен в </w:t>
            </w:r>
            <w:hyperlink w:anchor="P2264">
              <w:r>
                <w:rPr>
                  <w:color w:val="0000FF"/>
                </w:rPr>
                <w:t>таблице 5.44</w:t>
              </w:r>
            </w:hyperlink>
            <w:r>
              <w:t>.</w:t>
            </w:r>
          </w:p>
          <w:p>
            <w:pPr>
              <w:pStyle w:val="ConsPlusNormal"/>
            </w:pPr>
            <w:r>
              <w:t>Элемент обязателен при</w:t>
            </w:r>
          </w:p>
          <w:p>
            <w:pPr>
              <w:pStyle w:val="ConsPlusNormal"/>
            </w:pPr>
            <w:r>
              <w:t>&lt;Функция&gt; = СЧФ|СЧФДОП</w:t>
            </w:r>
          </w:p>
        </w:tc>
      </w:tr>
      <w:tr>
        <w:tc>
          <w:tcPr>
            <w:tcW w:w="3969" w:type="dxa"/>
          </w:tcPr>
          <w:p>
            <w:pPr>
              <w:pStyle w:val="ConsPlusNormal"/>
            </w:pPr>
            <w:r>
              <w:t>Банковские реквизиты</w:t>
            </w:r>
          </w:p>
        </w:tc>
        <w:tc>
          <w:tcPr>
            <w:tcW w:w="1871" w:type="dxa"/>
          </w:tcPr>
          <w:p>
            <w:pPr>
              <w:pStyle w:val="ConsPlusNormal"/>
              <w:jc w:val="center"/>
            </w:pPr>
            <w:r>
              <w:t>БанкРекв</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w:t>
            </w:r>
          </w:p>
        </w:tc>
        <w:tc>
          <w:tcPr>
            <w:tcW w:w="5329" w:type="dxa"/>
          </w:tcPr>
          <w:p>
            <w:pPr>
              <w:pStyle w:val="ConsPlusNormal"/>
            </w:pPr>
            <w:r>
              <w:t xml:space="preserve">Состав элемента представлен в </w:t>
            </w:r>
            <w:hyperlink w:anchor="P2052">
              <w:r>
                <w:rPr>
                  <w:color w:val="0000FF"/>
                </w:rPr>
                <w:t>таблице 5.39</w:t>
              </w:r>
            </w:hyperlink>
          </w:p>
        </w:tc>
      </w:tr>
      <w:tr>
        <w:tc>
          <w:tcPr>
            <w:tcW w:w="3969" w:type="dxa"/>
          </w:tcPr>
          <w:p>
            <w:pPr>
              <w:pStyle w:val="ConsPlusNormal"/>
            </w:pPr>
            <w:r>
              <w:t>Контактные данные</w:t>
            </w:r>
          </w:p>
        </w:tc>
        <w:tc>
          <w:tcPr>
            <w:tcW w:w="1871" w:type="dxa"/>
          </w:tcPr>
          <w:p>
            <w:pPr>
              <w:pStyle w:val="ConsPlusNormal"/>
              <w:jc w:val="center"/>
            </w:pPr>
            <w:r>
              <w:t>Контакт</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w:t>
            </w:r>
          </w:p>
        </w:tc>
        <w:tc>
          <w:tcPr>
            <w:tcW w:w="5329" w:type="dxa"/>
          </w:tcPr>
          <w:p>
            <w:pPr>
              <w:pStyle w:val="ConsPlusNormal"/>
            </w:pPr>
            <w:r>
              <w:t>Типовой элемент &lt;КонтактТип&gt;.</w:t>
            </w:r>
          </w:p>
          <w:p>
            <w:pPr>
              <w:pStyle w:val="ConsPlusNormal"/>
            </w:pPr>
            <w:r>
              <w:t xml:space="preserve">Состав элемента представлен в </w:t>
            </w:r>
            <w:hyperlink w:anchor="P2643">
              <w:r>
                <w:rPr>
                  <w:color w:val="0000FF"/>
                </w:rPr>
                <w:t>таблице 5.52</w:t>
              </w:r>
            </w:hyperlink>
          </w:p>
        </w:tc>
      </w:tr>
    </w:tbl>
    <w:p>
      <w:pPr>
        <w:pStyle w:val="ConsPlusNormal"/>
        <w:jc w:val="both"/>
      </w:pPr>
    </w:p>
    <w:p>
      <w:pPr>
        <w:pStyle w:val="ConsPlusNormal"/>
        <w:jc w:val="right"/>
      </w:pPr>
      <w:r>
        <w:t>Таблица 5.35</w:t>
      </w:r>
    </w:p>
    <w:p>
      <w:pPr>
        <w:pStyle w:val="ConsPlusNormal"/>
        <w:jc w:val="both"/>
      </w:pPr>
    </w:p>
    <w:p>
      <w:pPr>
        <w:pStyle w:val="ConsPlusNormal"/>
        <w:jc w:val="center"/>
      </w:pPr>
      <w:bookmarkStart w:id="38" w:name="P1894"/>
      <w:bookmarkEnd w:id="38"/>
      <w:r>
        <w:t>Идентификационные сведения (ИдСв)</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Borders>
              <w:top w:val="single" w:sz="4" w:space="0" w:color="auto"/>
              <w:bottom w:val="single" w:sz="4" w:space="0" w:color="auto"/>
            </w:tcBorders>
          </w:tcPr>
          <w:p>
            <w:pPr>
              <w:pStyle w:val="ConsPlusNormal"/>
              <w:jc w:val="center"/>
            </w:pPr>
            <w:r>
              <w:t>Наименование элемента</w:t>
            </w:r>
          </w:p>
        </w:tc>
        <w:tc>
          <w:tcPr>
            <w:tcW w:w="1871" w:type="dxa"/>
            <w:tcBorders>
              <w:top w:val="single" w:sz="4" w:space="0" w:color="auto"/>
              <w:bottom w:val="single" w:sz="4" w:space="0" w:color="auto"/>
            </w:tcBorders>
          </w:tcPr>
          <w:p>
            <w:pPr>
              <w:pStyle w:val="ConsPlusNormal"/>
              <w:jc w:val="center"/>
            </w:pPr>
            <w:r>
              <w:t>Сокращенное наименование (код) элемента</w:t>
            </w:r>
          </w:p>
        </w:tc>
        <w:tc>
          <w:tcPr>
            <w:tcW w:w="1191" w:type="dxa"/>
            <w:tcBorders>
              <w:top w:val="single" w:sz="4" w:space="0" w:color="auto"/>
              <w:bottom w:val="single" w:sz="4" w:space="0" w:color="auto"/>
            </w:tcBorders>
          </w:tcPr>
          <w:p>
            <w:pPr>
              <w:pStyle w:val="ConsPlusNormal"/>
              <w:jc w:val="center"/>
            </w:pPr>
            <w:r>
              <w:t>Признак типа элемента</w:t>
            </w:r>
          </w:p>
        </w:tc>
        <w:tc>
          <w:tcPr>
            <w:tcW w:w="1134" w:type="dxa"/>
            <w:tcBorders>
              <w:top w:val="single" w:sz="4" w:space="0" w:color="auto"/>
              <w:bottom w:val="single" w:sz="4" w:space="0" w:color="auto"/>
            </w:tcBorders>
          </w:tcPr>
          <w:p>
            <w:pPr>
              <w:pStyle w:val="ConsPlusNormal"/>
              <w:jc w:val="center"/>
            </w:pPr>
            <w:r>
              <w:t>Формат элемента</w:t>
            </w:r>
          </w:p>
        </w:tc>
        <w:tc>
          <w:tcPr>
            <w:tcW w:w="1134" w:type="dxa"/>
            <w:tcBorders>
              <w:top w:val="single" w:sz="4" w:space="0" w:color="auto"/>
              <w:bottom w:val="single" w:sz="4" w:space="0" w:color="auto"/>
            </w:tcBorders>
          </w:tcPr>
          <w:p>
            <w:pPr>
              <w:pStyle w:val="ConsPlusNormal"/>
              <w:jc w:val="center"/>
            </w:pPr>
            <w:r>
              <w:t>Признак обязательности элемента</w:t>
            </w:r>
          </w:p>
        </w:tc>
        <w:tc>
          <w:tcPr>
            <w:tcW w:w="5329" w:type="dxa"/>
            <w:tcBorders>
              <w:top w:val="single" w:sz="4" w:space="0" w:color="auto"/>
              <w:bottom w:val="single" w:sz="4" w:space="0" w:color="auto"/>
            </w:tcBorders>
          </w:tcPr>
          <w:p>
            <w:pPr>
              <w:pStyle w:val="ConsPlusNormal"/>
              <w:jc w:val="center"/>
            </w:pPr>
            <w:r>
              <w:t>Дополнительная информация</w:t>
            </w:r>
          </w:p>
        </w:tc>
      </w:tr>
      <w:tr>
        <w:tblPrEx>
          <w:tblBorders>
            <w:insideH w:val="none" w:sz="0" w:space="0" w:color="auto"/>
          </w:tblBorders>
        </w:tblPrEx>
        <w:tc>
          <w:tcPr>
            <w:tcW w:w="3969" w:type="dxa"/>
            <w:tcBorders>
              <w:top w:val="single" w:sz="4" w:space="0" w:color="auto"/>
              <w:bottom w:val="nil"/>
            </w:tcBorders>
          </w:tcPr>
          <w:p>
            <w:pPr>
              <w:pStyle w:val="ConsPlusNormal"/>
            </w:pPr>
            <w:r>
              <w:t>Сведения об индивидуальном предпринимателе |</w:t>
            </w:r>
          </w:p>
        </w:tc>
        <w:tc>
          <w:tcPr>
            <w:tcW w:w="1871" w:type="dxa"/>
            <w:tcBorders>
              <w:top w:val="single" w:sz="4" w:space="0" w:color="auto"/>
              <w:bottom w:val="nil"/>
            </w:tcBorders>
          </w:tcPr>
          <w:p>
            <w:pPr>
              <w:pStyle w:val="ConsPlusNormal"/>
              <w:jc w:val="center"/>
            </w:pPr>
            <w:r>
              <w:t>СвИП</w:t>
            </w:r>
          </w:p>
        </w:tc>
        <w:tc>
          <w:tcPr>
            <w:tcW w:w="1191" w:type="dxa"/>
            <w:tcBorders>
              <w:top w:val="single" w:sz="4" w:space="0" w:color="auto"/>
              <w:bottom w:val="nil"/>
            </w:tcBorders>
          </w:tcPr>
          <w:p>
            <w:pPr>
              <w:pStyle w:val="ConsPlusNormal"/>
              <w:jc w:val="center"/>
            </w:pPr>
            <w:r>
              <w:t>С</w:t>
            </w:r>
          </w:p>
        </w:tc>
        <w:tc>
          <w:tcPr>
            <w:tcW w:w="1134" w:type="dxa"/>
            <w:tcBorders>
              <w:top w:val="single" w:sz="4" w:space="0" w:color="auto"/>
              <w:bottom w:val="nil"/>
            </w:tcBorders>
          </w:tcPr>
          <w:p>
            <w:pPr>
              <w:pStyle w:val="ConsPlusNormal"/>
            </w:pPr>
          </w:p>
        </w:tc>
        <w:tc>
          <w:tcPr>
            <w:tcW w:w="1134" w:type="dxa"/>
            <w:tcBorders>
              <w:top w:val="single" w:sz="4" w:space="0" w:color="auto"/>
              <w:bottom w:val="nil"/>
            </w:tcBorders>
          </w:tcPr>
          <w:p>
            <w:pPr>
              <w:pStyle w:val="ConsPlusNormal"/>
              <w:jc w:val="center"/>
            </w:pPr>
            <w:r>
              <w:t>О</w:t>
            </w:r>
          </w:p>
        </w:tc>
        <w:tc>
          <w:tcPr>
            <w:tcW w:w="5329" w:type="dxa"/>
            <w:tcBorders>
              <w:top w:val="single" w:sz="4" w:space="0" w:color="auto"/>
              <w:bottom w:val="nil"/>
            </w:tcBorders>
          </w:tcPr>
          <w:p>
            <w:pPr>
              <w:pStyle w:val="ConsPlusNormal"/>
            </w:pPr>
            <w:r>
              <w:t xml:space="preserve">Состав элемента представлен в </w:t>
            </w:r>
            <w:hyperlink w:anchor="P1931">
              <w:r>
                <w:rPr>
                  <w:color w:val="0000FF"/>
                </w:rPr>
                <w:t>таблице 5.36</w:t>
              </w:r>
            </w:hyperlink>
          </w:p>
        </w:tc>
      </w:tr>
      <w:tr>
        <w:tblPrEx>
          <w:tblBorders>
            <w:insideH w:val="none" w:sz="0" w:space="0" w:color="auto"/>
          </w:tblBorders>
        </w:tblPrEx>
        <w:tc>
          <w:tcPr>
            <w:tcW w:w="3969" w:type="dxa"/>
            <w:tcBorders>
              <w:top w:val="nil"/>
              <w:bottom w:val="nil"/>
            </w:tcBorders>
          </w:tcPr>
          <w:p>
            <w:pPr>
              <w:pStyle w:val="ConsPlusNormal"/>
            </w:pPr>
            <w:r>
              <w:t>Сведения об организации, состоящей на учете в налоговых органах |</w:t>
            </w:r>
          </w:p>
        </w:tc>
        <w:tc>
          <w:tcPr>
            <w:tcW w:w="1871" w:type="dxa"/>
            <w:tcBorders>
              <w:top w:val="nil"/>
              <w:bottom w:val="nil"/>
            </w:tcBorders>
          </w:tcPr>
          <w:p>
            <w:pPr>
              <w:pStyle w:val="ConsPlusNormal"/>
              <w:jc w:val="center"/>
            </w:pPr>
            <w:r>
              <w:t>СвЮЛУч</w:t>
            </w:r>
          </w:p>
        </w:tc>
        <w:tc>
          <w:tcPr>
            <w:tcW w:w="1191" w:type="dxa"/>
            <w:tcBorders>
              <w:top w:val="nil"/>
              <w:bottom w:val="nil"/>
            </w:tcBorders>
          </w:tcPr>
          <w:p>
            <w:pPr>
              <w:pStyle w:val="ConsPlusNormal"/>
              <w:jc w:val="center"/>
            </w:pPr>
            <w:r>
              <w:t>С</w:t>
            </w:r>
          </w:p>
        </w:tc>
        <w:tc>
          <w:tcPr>
            <w:tcW w:w="1134" w:type="dxa"/>
            <w:tcBorders>
              <w:top w:val="nil"/>
              <w:bottom w:val="nil"/>
            </w:tcBorders>
          </w:tcPr>
          <w:p>
            <w:pPr>
              <w:pStyle w:val="ConsPlusNormal"/>
            </w:pPr>
          </w:p>
        </w:tc>
        <w:tc>
          <w:tcPr>
            <w:tcW w:w="1134" w:type="dxa"/>
            <w:tcBorders>
              <w:top w:val="nil"/>
              <w:bottom w:val="nil"/>
            </w:tcBorders>
          </w:tcPr>
          <w:p>
            <w:pPr>
              <w:pStyle w:val="ConsPlusNormal"/>
              <w:jc w:val="center"/>
            </w:pPr>
            <w:r>
              <w:t>О</w:t>
            </w:r>
          </w:p>
        </w:tc>
        <w:tc>
          <w:tcPr>
            <w:tcW w:w="5329" w:type="dxa"/>
            <w:tcBorders>
              <w:top w:val="nil"/>
              <w:bottom w:val="nil"/>
            </w:tcBorders>
          </w:tcPr>
          <w:p>
            <w:pPr>
              <w:pStyle w:val="ConsPlusNormal"/>
            </w:pPr>
            <w:r>
              <w:t xml:space="preserve">Состав элемента представлен в </w:t>
            </w:r>
            <w:hyperlink w:anchor="P1980">
              <w:r>
                <w:rPr>
                  <w:color w:val="0000FF"/>
                </w:rPr>
                <w:t>таблице 5.37</w:t>
              </w:r>
            </w:hyperlink>
          </w:p>
        </w:tc>
      </w:tr>
      <w:tr>
        <w:tblPrEx>
          <w:tblBorders>
            <w:insideH w:val="none" w:sz="0" w:space="0" w:color="auto"/>
          </w:tblBorders>
        </w:tblPrEx>
        <w:tc>
          <w:tcPr>
            <w:tcW w:w="3969" w:type="dxa"/>
            <w:tcBorders>
              <w:top w:val="nil"/>
              <w:bottom w:val="nil"/>
            </w:tcBorders>
          </w:tcPr>
          <w:p>
            <w:pPr>
              <w:pStyle w:val="ConsPlusNormal"/>
            </w:pPr>
            <w:r>
              <w:t xml:space="preserve">Сведения об иностранной организации </w:t>
            </w:r>
            <w:r>
              <w:lastRenderedPageBreak/>
              <w:t>(иностранном гражданине), не состоящей на учете в налоговых органах |</w:t>
            </w:r>
          </w:p>
        </w:tc>
        <w:tc>
          <w:tcPr>
            <w:tcW w:w="1871" w:type="dxa"/>
            <w:tcBorders>
              <w:top w:val="nil"/>
              <w:bottom w:val="nil"/>
            </w:tcBorders>
          </w:tcPr>
          <w:p>
            <w:pPr>
              <w:pStyle w:val="ConsPlusNormal"/>
              <w:jc w:val="center"/>
            </w:pPr>
            <w:r>
              <w:lastRenderedPageBreak/>
              <w:t>СвИнНеУч</w:t>
            </w:r>
          </w:p>
        </w:tc>
        <w:tc>
          <w:tcPr>
            <w:tcW w:w="1191" w:type="dxa"/>
            <w:tcBorders>
              <w:top w:val="nil"/>
              <w:bottom w:val="nil"/>
            </w:tcBorders>
          </w:tcPr>
          <w:p>
            <w:pPr>
              <w:pStyle w:val="ConsPlusNormal"/>
              <w:jc w:val="center"/>
            </w:pPr>
            <w:r>
              <w:t>С</w:t>
            </w:r>
          </w:p>
        </w:tc>
        <w:tc>
          <w:tcPr>
            <w:tcW w:w="1134" w:type="dxa"/>
            <w:tcBorders>
              <w:top w:val="nil"/>
              <w:bottom w:val="nil"/>
            </w:tcBorders>
          </w:tcPr>
          <w:p>
            <w:pPr>
              <w:pStyle w:val="ConsPlusNormal"/>
            </w:pPr>
          </w:p>
        </w:tc>
        <w:tc>
          <w:tcPr>
            <w:tcW w:w="1134" w:type="dxa"/>
            <w:tcBorders>
              <w:top w:val="nil"/>
              <w:bottom w:val="nil"/>
            </w:tcBorders>
          </w:tcPr>
          <w:p>
            <w:pPr>
              <w:pStyle w:val="ConsPlusNormal"/>
              <w:jc w:val="center"/>
            </w:pPr>
            <w:r>
              <w:t>О</w:t>
            </w:r>
          </w:p>
        </w:tc>
        <w:tc>
          <w:tcPr>
            <w:tcW w:w="5329" w:type="dxa"/>
            <w:tcBorders>
              <w:top w:val="nil"/>
              <w:bottom w:val="nil"/>
            </w:tcBorders>
          </w:tcPr>
          <w:p>
            <w:pPr>
              <w:pStyle w:val="ConsPlusNormal"/>
            </w:pPr>
            <w:r>
              <w:t xml:space="preserve">Состав элемента представлен в </w:t>
            </w:r>
            <w:hyperlink w:anchor="P2212">
              <w:r>
                <w:rPr>
                  <w:color w:val="0000FF"/>
                </w:rPr>
                <w:t>таблице 5.43</w:t>
              </w:r>
            </w:hyperlink>
            <w:r>
              <w:t>.</w:t>
            </w:r>
          </w:p>
          <w:p>
            <w:pPr>
              <w:pStyle w:val="ConsPlusNormal"/>
            </w:pPr>
            <w:r>
              <w:lastRenderedPageBreak/>
              <w:t>Типовой элемент &lt;СвИнНеУчТип&gt;.</w:t>
            </w:r>
          </w:p>
        </w:tc>
      </w:tr>
      <w:tr>
        <w:tblPrEx>
          <w:tblBorders>
            <w:insideH w:val="none" w:sz="0" w:space="0" w:color="auto"/>
          </w:tblBorders>
        </w:tblPrEx>
        <w:tc>
          <w:tcPr>
            <w:tcW w:w="3969" w:type="dxa"/>
            <w:tcBorders>
              <w:top w:val="nil"/>
              <w:bottom w:val="single" w:sz="4" w:space="0" w:color="auto"/>
            </w:tcBorders>
          </w:tcPr>
          <w:p>
            <w:pPr>
              <w:pStyle w:val="ConsPlusNormal"/>
            </w:pPr>
            <w:r>
              <w:lastRenderedPageBreak/>
              <w:t>Сведения о физическом лице</w:t>
            </w:r>
          </w:p>
        </w:tc>
        <w:tc>
          <w:tcPr>
            <w:tcW w:w="1871" w:type="dxa"/>
            <w:tcBorders>
              <w:top w:val="nil"/>
              <w:bottom w:val="single" w:sz="4" w:space="0" w:color="auto"/>
            </w:tcBorders>
          </w:tcPr>
          <w:p>
            <w:pPr>
              <w:pStyle w:val="ConsPlusNormal"/>
              <w:jc w:val="center"/>
            </w:pPr>
            <w:r>
              <w:t>СвФЛУч</w:t>
            </w:r>
          </w:p>
        </w:tc>
        <w:tc>
          <w:tcPr>
            <w:tcW w:w="1191" w:type="dxa"/>
            <w:tcBorders>
              <w:top w:val="nil"/>
              <w:bottom w:val="single" w:sz="4" w:space="0" w:color="auto"/>
            </w:tcBorders>
          </w:tcPr>
          <w:p>
            <w:pPr>
              <w:pStyle w:val="ConsPlusNormal"/>
              <w:jc w:val="center"/>
            </w:pPr>
            <w:r>
              <w:t>С</w:t>
            </w:r>
          </w:p>
        </w:tc>
        <w:tc>
          <w:tcPr>
            <w:tcW w:w="1134" w:type="dxa"/>
            <w:tcBorders>
              <w:top w:val="nil"/>
              <w:bottom w:val="single" w:sz="4" w:space="0" w:color="auto"/>
            </w:tcBorders>
          </w:tcPr>
          <w:p>
            <w:pPr>
              <w:pStyle w:val="ConsPlusNormal"/>
            </w:pPr>
          </w:p>
        </w:tc>
        <w:tc>
          <w:tcPr>
            <w:tcW w:w="1134" w:type="dxa"/>
            <w:tcBorders>
              <w:top w:val="nil"/>
              <w:bottom w:val="single" w:sz="4" w:space="0" w:color="auto"/>
            </w:tcBorders>
          </w:tcPr>
          <w:p>
            <w:pPr>
              <w:pStyle w:val="ConsPlusNormal"/>
              <w:jc w:val="center"/>
            </w:pPr>
            <w:r>
              <w:t>О</w:t>
            </w:r>
          </w:p>
        </w:tc>
        <w:tc>
          <w:tcPr>
            <w:tcW w:w="5329" w:type="dxa"/>
            <w:tcBorders>
              <w:top w:val="nil"/>
              <w:bottom w:val="single" w:sz="4" w:space="0" w:color="auto"/>
            </w:tcBorders>
          </w:tcPr>
          <w:p>
            <w:pPr>
              <w:pStyle w:val="ConsPlusNormal"/>
            </w:pPr>
            <w:r>
              <w:t xml:space="preserve">Состав элемента представлен в </w:t>
            </w:r>
            <w:hyperlink w:anchor="P2010">
              <w:r>
                <w:rPr>
                  <w:color w:val="0000FF"/>
                </w:rPr>
                <w:t>таблице 5.38</w:t>
              </w:r>
            </w:hyperlink>
            <w:r>
              <w:t>.</w:t>
            </w:r>
          </w:p>
          <w:p>
            <w:pPr>
              <w:pStyle w:val="ConsPlusNormal"/>
            </w:pPr>
            <w:r>
              <w:t>Для документов с &lt;Функция&gt; = ДОП</w:t>
            </w:r>
          </w:p>
        </w:tc>
      </w:tr>
    </w:tbl>
    <w:p>
      <w:pPr>
        <w:pStyle w:val="ConsPlusNormal"/>
        <w:jc w:val="both"/>
      </w:pPr>
    </w:p>
    <w:p>
      <w:pPr>
        <w:pStyle w:val="ConsPlusNormal"/>
        <w:jc w:val="right"/>
      </w:pPr>
      <w:r>
        <w:t>Таблица 5.36</w:t>
      </w:r>
    </w:p>
    <w:p>
      <w:pPr>
        <w:pStyle w:val="ConsPlusNormal"/>
        <w:jc w:val="both"/>
      </w:pPr>
    </w:p>
    <w:p>
      <w:pPr>
        <w:pStyle w:val="ConsPlusNormal"/>
        <w:jc w:val="center"/>
      </w:pPr>
      <w:bookmarkStart w:id="39" w:name="P1931"/>
      <w:bookmarkEnd w:id="39"/>
      <w:r>
        <w:t>Сведения об индивидуальном предпринимателе (СвИП)</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ИНН физического лица</w:t>
            </w:r>
          </w:p>
        </w:tc>
        <w:tc>
          <w:tcPr>
            <w:tcW w:w="1871" w:type="dxa"/>
          </w:tcPr>
          <w:p>
            <w:pPr>
              <w:pStyle w:val="ConsPlusNormal"/>
              <w:jc w:val="center"/>
            </w:pPr>
            <w:r>
              <w:t>ИННФЛ</w:t>
            </w:r>
          </w:p>
        </w:tc>
        <w:tc>
          <w:tcPr>
            <w:tcW w:w="1191" w:type="dxa"/>
          </w:tcPr>
          <w:p>
            <w:pPr>
              <w:pStyle w:val="ConsPlusNormal"/>
              <w:jc w:val="center"/>
            </w:pPr>
            <w:r>
              <w:t>А</w:t>
            </w:r>
          </w:p>
        </w:tc>
        <w:tc>
          <w:tcPr>
            <w:tcW w:w="1134" w:type="dxa"/>
          </w:tcPr>
          <w:p>
            <w:pPr>
              <w:pStyle w:val="ConsPlusNormal"/>
              <w:jc w:val="center"/>
            </w:pPr>
            <w:r>
              <w:t>T(=12)</w:t>
            </w:r>
          </w:p>
        </w:tc>
        <w:tc>
          <w:tcPr>
            <w:tcW w:w="1134" w:type="dxa"/>
          </w:tcPr>
          <w:p>
            <w:pPr>
              <w:pStyle w:val="ConsPlusNormal"/>
              <w:jc w:val="center"/>
            </w:pPr>
            <w:r>
              <w:t>О</w:t>
            </w:r>
          </w:p>
        </w:tc>
        <w:tc>
          <w:tcPr>
            <w:tcW w:w="5329" w:type="dxa"/>
          </w:tcPr>
          <w:p>
            <w:pPr>
              <w:pStyle w:val="ConsPlusNormal"/>
            </w:pPr>
            <w:r>
              <w:t>Типовой элемент &lt;ИННФЛТип&gt;</w:t>
            </w:r>
          </w:p>
        </w:tc>
      </w:tr>
      <w:tr>
        <w:tc>
          <w:tcPr>
            <w:tcW w:w="3969" w:type="dxa"/>
          </w:tcPr>
          <w:p>
            <w:pPr>
              <w:pStyle w:val="ConsPlusNormal"/>
            </w:pPr>
            <w:r>
              <w:t>Реквизиты свидетельства о государственной регистрации индивидуального предпринимателя</w:t>
            </w:r>
          </w:p>
        </w:tc>
        <w:tc>
          <w:tcPr>
            <w:tcW w:w="1871" w:type="dxa"/>
          </w:tcPr>
          <w:p>
            <w:pPr>
              <w:pStyle w:val="ConsPlusNormal"/>
              <w:jc w:val="center"/>
            </w:pPr>
            <w:r>
              <w:t>СвГосРегИП</w:t>
            </w:r>
          </w:p>
        </w:tc>
        <w:tc>
          <w:tcPr>
            <w:tcW w:w="1191" w:type="dxa"/>
          </w:tcPr>
          <w:p>
            <w:pPr>
              <w:pStyle w:val="ConsPlusNormal"/>
              <w:jc w:val="center"/>
            </w:pPr>
            <w:r>
              <w:t>А</w:t>
            </w:r>
          </w:p>
        </w:tc>
        <w:tc>
          <w:tcPr>
            <w:tcW w:w="1134" w:type="dxa"/>
          </w:tcPr>
          <w:p>
            <w:pPr>
              <w:pStyle w:val="ConsPlusNormal"/>
              <w:jc w:val="center"/>
            </w:pPr>
            <w:r>
              <w:t>T(1-100)</w:t>
            </w:r>
          </w:p>
        </w:tc>
        <w:tc>
          <w:tcPr>
            <w:tcW w:w="1134" w:type="dxa"/>
          </w:tcPr>
          <w:p>
            <w:pPr>
              <w:pStyle w:val="ConsPlusNormal"/>
              <w:jc w:val="center"/>
            </w:pPr>
            <w:r>
              <w:t>Н</w:t>
            </w:r>
          </w:p>
        </w:tc>
        <w:tc>
          <w:tcPr>
            <w:tcW w:w="5329" w:type="dxa"/>
          </w:tcPr>
          <w:p>
            <w:pPr>
              <w:pStyle w:val="ConsPlusNormal"/>
            </w:pPr>
          </w:p>
        </w:tc>
      </w:tr>
      <w:tr>
        <w:tc>
          <w:tcPr>
            <w:tcW w:w="3969" w:type="dxa"/>
          </w:tcPr>
          <w:p>
            <w:pPr>
              <w:pStyle w:val="ConsPlusNormal"/>
            </w:pPr>
            <w:r>
              <w:t>Основной государственный регистрационный номер индивидуального предпринимателя</w:t>
            </w:r>
          </w:p>
        </w:tc>
        <w:tc>
          <w:tcPr>
            <w:tcW w:w="1871" w:type="dxa"/>
          </w:tcPr>
          <w:p>
            <w:pPr>
              <w:pStyle w:val="ConsPlusNormal"/>
              <w:jc w:val="center"/>
            </w:pPr>
            <w:r>
              <w:t>ОГРНИП</w:t>
            </w:r>
          </w:p>
        </w:tc>
        <w:tc>
          <w:tcPr>
            <w:tcW w:w="1191" w:type="dxa"/>
          </w:tcPr>
          <w:p>
            <w:pPr>
              <w:pStyle w:val="ConsPlusNormal"/>
              <w:jc w:val="center"/>
            </w:pPr>
            <w:r>
              <w:t>А</w:t>
            </w:r>
          </w:p>
        </w:tc>
        <w:tc>
          <w:tcPr>
            <w:tcW w:w="1134" w:type="dxa"/>
          </w:tcPr>
          <w:p>
            <w:pPr>
              <w:pStyle w:val="ConsPlusNormal"/>
              <w:jc w:val="center"/>
            </w:pPr>
            <w:r>
              <w:t>T(=15)</w:t>
            </w:r>
          </w:p>
        </w:tc>
        <w:tc>
          <w:tcPr>
            <w:tcW w:w="1134" w:type="dxa"/>
          </w:tcPr>
          <w:p>
            <w:pPr>
              <w:pStyle w:val="ConsPlusNormal"/>
              <w:jc w:val="center"/>
            </w:pPr>
            <w:r>
              <w:t>Н</w:t>
            </w:r>
          </w:p>
        </w:tc>
        <w:tc>
          <w:tcPr>
            <w:tcW w:w="5329" w:type="dxa"/>
          </w:tcPr>
          <w:p>
            <w:pPr>
              <w:pStyle w:val="ConsPlusNormal"/>
            </w:pPr>
            <w:r>
              <w:t>Типовой элемент &lt;ОГРНИПТип&gt;</w:t>
            </w:r>
          </w:p>
        </w:tc>
      </w:tr>
      <w:tr>
        <w:tc>
          <w:tcPr>
            <w:tcW w:w="3969" w:type="dxa"/>
          </w:tcPr>
          <w:p>
            <w:pPr>
              <w:pStyle w:val="ConsPlusNormal"/>
            </w:pPr>
            <w:r>
              <w:t>Дата присвоения основного государственного регистрационного номера индивидуального предпринимателя</w:t>
            </w:r>
          </w:p>
        </w:tc>
        <w:tc>
          <w:tcPr>
            <w:tcW w:w="1871" w:type="dxa"/>
          </w:tcPr>
          <w:p>
            <w:pPr>
              <w:pStyle w:val="ConsPlusNormal"/>
              <w:jc w:val="center"/>
            </w:pPr>
            <w:r>
              <w:t>ДатаОГРНИП</w:t>
            </w:r>
          </w:p>
        </w:tc>
        <w:tc>
          <w:tcPr>
            <w:tcW w:w="1191" w:type="dxa"/>
          </w:tcPr>
          <w:p>
            <w:pPr>
              <w:pStyle w:val="ConsPlusNormal"/>
              <w:jc w:val="center"/>
            </w:pPr>
            <w:r>
              <w:t>А</w:t>
            </w:r>
          </w:p>
        </w:tc>
        <w:tc>
          <w:tcPr>
            <w:tcW w:w="1134" w:type="dxa"/>
          </w:tcPr>
          <w:p>
            <w:pPr>
              <w:pStyle w:val="ConsPlusNormal"/>
              <w:jc w:val="center"/>
            </w:pPr>
            <w:r>
              <w:t>T(=10)</w:t>
            </w:r>
          </w:p>
        </w:tc>
        <w:tc>
          <w:tcPr>
            <w:tcW w:w="1134" w:type="dxa"/>
          </w:tcPr>
          <w:p>
            <w:pPr>
              <w:pStyle w:val="ConsPlusNormal"/>
              <w:jc w:val="center"/>
            </w:pPr>
            <w:r>
              <w:t>Н</w:t>
            </w:r>
          </w:p>
        </w:tc>
        <w:tc>
          <w:tcPr>
            <w:tcW w:w="5329" w:type="dxa"/>
          </w:tcPr>
          <w:p>
            <w:pPr>
              <w:pStyle w:val="ConsPlusNormal"/>
            </w:pPr>
            <w:r>
              <w:t>Типовой элемент &lt;ДатаТип&gt;.</w:t>
            </w:r>
          </w:p>
          <w:p>
            <w:pPr>
              <w:pStyle w:val="ConsPlusNormal"/>
            </w:pPr>
            <w:r>
              <w:t>Дата в формате ДД.ММ.ГГГГ.</w:t>
            </w:r>
          </w:p>
        </w:tc>
      </w:tr>
      <w:tr>
        <w:tc>
          <w:tcPr>
            <w:tcW w:w="3969" w:type="dxa"/>
          </w:tcPr>
          <w:p>
            <w:pPr>
              <w:pStyle w:val="ConsPlusNormal"/>
            </w:pPr>
            <w:r>
              <w:t>Иные сведения, идентифицирующие физическое лицо</w:t>
            </w:r>
          </w:p>
        </w:tc>
        <w:tc>
          <w:tcPr>
            <w:tcW w:w="1871" w:type="dxa"/>
          </w:tcPr>
          <w:p>
            <w:pPr>
              <w:pStyle w:val="ConsPlusNormal"/>
              <w:jc w:val="center"/>
            </w:pPr>
            <w:r>
              <w:t>ИныеСвед</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w:t>
            </w:r>
          </w:p>
        </w:tc>
        <w:tc>
          <w:tcPr>
            <w:tcW w:w="5329" w:type="dxa"/>
          </w:tcPr>
          <w:p>
            <w:pPr>
              <w:pStyle w:val="ConsPlusNormal"/>
            </w:pPr>
          </w:p>
        </w:tc>
      </w:tr>
      <w:tr>
        <w:tc>
          <w:tcPr>
            <w:tcW w:w="3969" w:type="dxa"/>
          </w:tcPr>
          <w:p>
            <w:pPr>
              <w:pStyle w:val="ConsPlusNormal"/>
            </w:pPr>
            <w:r>
              <w:t>Фамилия, имя, отчество (при наличии)</w:t>
            </w:r>
          </w:p>
        </w:tc>
        <w:tc>
          <w:tcPr>
            <w:tcW w:w="1871" w:type="dxa"/>
          </w:tcPr>
          <w:p>
            <w:pPr>
              <w:pStyle w:val="ConsPlusNormal"/>
              <w:jc w:val="center"/>
            </w:pPr>
            <w:r>
              <w:t>ФИО</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О</w:t>
            </w:r>
          </w:p>
        </w:tc>
        <w:tc>
          <w:tcPr>
            <w:tcW w:w="5329" w:type="dxa"/>
          </w:tcPr>
          <w:p>
            <w:pPr>
              <w:pStyle w:val="ConsPlusNormal"/>
            </w:pPr>
            <w:r>
              <w:t>Типовой элемент &lt;ФИОТип&gt;.</w:t>
            </w:r>
          </w:p>
          <w:p>
            <w:pPr>
              <w:pStyle w:val="ConsPlusNormal"/>
            </w:pPr>
            <w:r>
              <w:t xml:space="preserve">Состав элемента представлен в </w:t>
            </w:r>
            <w:hyperlink w:anchor="P2743">
              <w:r>
                <w:rPr>
                  <w:color w:val="0000FF"/>
                </w:rPr>
                <w:t>таблице 5.56</w:t>
              </w:r>
            </w:hyperlink>
          </w:p>
        </w:tc>
      </w:tr>
    </w:tbl>
    <w:p>
      <w:pPr>
        <w:pStyle w:val="ConsPlusNormal"/>
        <w:jc w:val="both"/>
      </w:pPr>
    </w:p>
    <w:p>
      <w:pPr>
        <w:pStyle w:val="ConsPlusNormal"/>
        <w:jc w:val="right"/>
      </w:pPr>
      <w:r>
        <w:t>Таблица 5.37</w:t>
      </w:r>
    </w:p>
    <w:p>
      <w:pPr>
        <w:pStyle w:val="ConsPlusNormal"/>
        <w:jc w:val="both"/>
      </w:pPr>
    </w:p>
    <w:p>
      <w:pPr>
        <w:pStyle w:val="ConsPlusNormal"/>
        <w:jc w:val="center"/>
      </w:pPr>
      <w:bookmarkStart w:id="40" w:name="P1980"/>
      <w:bookmarkEnd w:id="40"/>
      <w:r>
        <w:t>Сведения об организации, состоящей на учете в налоговых</w:t>
      </w:r>
    </w:p>
    <w:p>
      <w:pPr>
        <w:pStyle w:val="ConsPlusNormal"/>
        <w:jc w:val="center"/>
      </w:pPr>
      <w:r>
        <w:t>органах (СвЮЛУч)</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Наименование полное</w:t>
            </w:r>
          </w:p>
        </w:tc>
        <w:tc>
          <w:tcPr>
            <w:tcW w:w="1871" w:type="dxa"/>
          </w:tcPr>
          <w:p>
            <w:pPr>
              <w:pStyle w:val="ConsPlusNormal"/>
              <w:jc w:val="center"/>
            </w:pPr>
            <w:r>
              <w:t>НаимОрг</w:t>
            </w:r>
          </w:p>
        </w:tc>
        <w:tc>
          <w:tcPr>
            <w:tcW w:w="1191" w:type="dxa"/>
          </w:tcPr>
          <w:p>
            <w:pPr>
              <w:pStyle w:val="ConsPlusNormal"/>
              <w:jc w:val="center"/>
            </w:pPr>
            <w:r>
              <w:t>А</w:t>
            </w:r>
          </w:p>
        </w:tc>
        <w:tc>
          <w:tcPr>
            <w:tcW w:w="1134" w:type="dxa"/>
          </w:tcPr>
          <w:p>
            <w:pPr>
              <w:pStyle w:val="ConsPlusNormal"/>
              <w:jc w:val="center"/>
            </w:pPr>
            <w:r>
              <w:t>T(1-1000)</w:t>
            </w:r>
          </w:p>
        </w:tc>
        <w:tc>
          <w:tcPr>
            <w:tcW w:w="1134" w:type="dxa"/>
          </w:tcPr>
          <w:p>
            <w:pPr>
              <w:pStyle w:val="ConsPlusNormal"/>
              <w:jc w:val="center"/>
            </w:pPr>
            <w:r>
              <w:t>О</w:t>
            </w:r>
          </w:p>
        </w:tc>
        <w:tc>
          <w:tcPr>
            <w:tcW w:w="5329" w:type="dxa"/>
          </w:tcPr>
          <w:p>
            <w:pPr>
              <w:pStyle w:val="ConsPlusNormal"/>
            </w:pPr>
          </w:p>
        </w:tc>
      </w:tr>
      <w:tr>
        <w:tc>
          <w:tcPr>
            <w:tcW w:w="3969" w:type="dxa"/>
          </w:tcPr>
          <w:p>
            <w:pPr>
              <w:pStyle w:val="ConsPlusNormal"/>
            </w:pPr>
            <w:r>
              <w:t>ИНН юридического лица</w:t>
            </w:r>
          </w:p>
        </w:tc>
        <w:tc>
          <w:tcPr>
            <w:tcW w:w="1871" w:type="dxa"/>
          </w:tcPr>
          <w:p>
            <w:pPr>
              <w:pStyle w:val="ConsPlusNormal"/>
              <w:jc w:val="center"/>
            </w:pPr>
            <w:r>
              <w:t>ИННЮЛ</w:t>
            </w:r>
          </w:p>
        </w:tc>
        <w:tc>
          <w:tcPr>
            <w:tcW w:w="1191" w:type="dxa"/>
          </w:tcPr>
          <w:p>
            <w:pPr>
              <w:pStyle w:val="ConsPlusNormal"/>
              <w:jc w:val="center"/>
            </w:pPr>
            <w:r>
              <w:t>А</w:t>
            </w:r>
          </w:p>
        </w:tc>
        <w:tc>
          <w:tcPr>
            <w:tcW w:w="1134" w:type="dxa"/>
          </w:tcPr>
          <w:p>
            <w:pPr>
              <w:pStyle w:val="ConsPlusNormal"/>
              <w:jc w:val="center"/>
            </w:pPr>
            <w:r>
              <w:t>T(=10)</w:t>
            </w:r>
          </w:p>
        </w:tc>
        <w:tc>
          <w:tcPr>
            <w:tcW w:w="1134" w:type="dxa"/>
          </w:tcPr>
          <w:p>
            <w:pPr>
              <w:pStyle w:val="ConsPlusNormal"/>
              <w:jc w:val="center"/>
            </w:pPr>
            <w:r>
              <w:t>О</w:t>
            </w:r>
          </w:p>
        </w:tc>
        <w:tc>
          <w:tcPr>
            <w:tcW w:w="5329" w:type="dxa"/>
          </w:tcPr>
          <w:p>
            <w:pPr>
              <w:pStyle w:val="ConsPlusNormal"/>
            </w:pPr>
            <w:r>
              <w:t>Типовой элемент &lt;ИННЮЛТип&gt;</w:t>
            </w:r>
          </w:p>
        </w:tc>
      </w:tr>
      <w:tr>
        <w:tc>
          <w:tcPr>
            <w:tcW w:w="3969" w:type="dxa"/>
          </w:tcPr>
          <w:p>
            <w:pPr>
              <w:pStyle w:val="ConsPlusNormal"/>
            </w:pPr>
            <w:r>
              <w:t>Код причины постановки на учет (далее - КПП)</w:t>
            </w:r>
          </w:p>
        </w:tc>
        <w:tc>
          <w:tcPr>
            <w:tcW w:w="1871" w:type="dxa"/>
          </w:tcPr>
          <w:p>
            <w:pPr>
              <w:pStyle w:val="ConsPlusNormal"/>
              <w:jc w:val="center"/>
            </w:pPr>
            <w:r>
              <w:t>КПП</w:t>
            </w:r>
          </w:p>
        </w:tc>
        <w:tc>
          <w:tcPr>
            <w:tcW w:w="1191" w:type="dxa"/>
          </w:tcPr>
          <w:p>
            <w:pPr>
              <w:pStyle w:val="ConsPlusNormal"/>
              <w:jc w:val="center"/>
            </w:pPr>
            <w:r>
              <w:t>А</w:t>
            </w:r>
          </w:p>
        </w:tc>
        <w:tc>
          <w:tcPr>
            <w:tcW w:w="1134" w:type="dxa"/>
          </w:tcPr>
          <w:p>
            <w:pPr>
              <w:pStyle w:val="ConsPlusNormal"/>
              <w:jc w:val="center"/>
            </w:pPr>
            <w:r>
              <w:t>T(=9)</w:t>
            </w:r>
          </w:p>
        </w:tc>
        <w:tc>
          <w:tcPr>
            <w:tcW w:w="1134" w:type="dxa"/>
          </w:tcPr>
          <w:p>
            <w:pPr>
              <w:pStyle w:val="ConsPlusNormal"/>
              <w:jc w:val="center"/>
            </w:pPr>
            <w:r>
              <w:t>Н</w:t>
            </w:r>
          </w:p>
        </w:tc>
        <w:tc>
          <w:tcPr>
            <w:tcW w:w="5329" w:type="dxa"/>
          </w:tcPr>
          <w:p>
            <w:pPr>
              <w:pStyle w:val="ConsPlusNormal"/>
            </w:pPr>
            <w:r>
              <w:t>Типовой элемент &lt;КППТип&gt;</w:t>
            </w:r>
          </w:p>
        </w:tc>
      </w:tr>
    </w:tbl>
    <w:p>
      <w:pPr>
        <w:pStyle w:val="ConsPlusNormal"/>
        <w:jc w:val="both"/>
      </w:pPr>
    </w:p>
    <w:p>
      <w:pPr>
        <w:pStyle w:val="ConsPlusNormal"/>
        <w:jc w:val="right"/>
      </w:pPr>
      <w:r>
        <w:t>Таблица 5.38</w:t>
      </w:r>
    </w:p>
    <w:p>
      <w:pPr>
        <w:pStyle w:val="ConsPlusNormal"/>
        <w:jc w:val="both"/>
      </w:pPr>
    </w:p>
    <w:p>
      <w:pPr>
        <w:pStyle w:val="ConsPlusNormal"/>
        <w:jc w:val="center"/>
      </w:pPr>
      <w:bookmarkStart w:id="41" w:name="P2010"/>
      <w:bookmarkEnd w:id="41"/>
      <w:r>
        <w:t>Сведения о физическом лице (СвФЛУч)</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ИНН физического лица</w:t>
            </w:r>
          </w:p>
        </w:tc>
        <w:tc>
          <w:tcPr>
            <w:tcW w:w="1871" w:type="dxa"/>
          </w:tcPr>
          <w:p>
            <w:pPr>
              <w:pStyle w:val="ConsPlusNormal"/>
              <w:jc w:val="center"/>
            </w:pPr>
            <w:r>
              <w:t>ИННФЛ</w:t>
            </w:r>
          </w:p>
        </w:tc>
        <w:tc>
          <w:tcPr>
            <w:tcW w:w="1191" w:type="dxa"/>
          </w:tcPr>
          <w:p>
            <w:pPr>
              <w:pStyle w:val="ConsPlusNormal"/>
              <w:jc w:val="center"/>
            </w:pPr>
            <w:r>
              <w:t>А</w:t>
            </w:r>
          </w:p>
        </w:tc>
        <w:tc>
          <w:tcPr>
            <w:tcW w:w="1134" w:type="dxa"/>
          </w:tcPr>
          <w:p>
            <w:pPr>
              <w:pStyle w:val="ConsPlusNormal"/>
              <w:jc w:val="center"/>
            </w:pPr>
            <w:r>
              <w:t>T(=12)</w:t>
            </w:r>
          </w:p>
        </w:tc>
        <w:tc>
          <w:tcPr>
            <w:tcW w:w="1134" w:type="dxa"/>
          </w:tcPr>
          <w:p>
            <w:pPr>
              <w:pStyle w:val="ConsPlusNormal"/>
              <w:jc w:val="center"/>
            </w:pPr>
            <w:r>
              <w:t>НУ</w:t>
            </w:r>
          </w:p>
        </w:tc>
        <w:tc>
          <w:tcPr>
            <w:tcW w:w="5329" w:type="dxa"/>
          </w:tcPr>
          <w:p>
            <w:pPr>
              <w:pStyle w:val="ConsPlusNormal"/>
            </w:pPr>
            <w:r>
              <w:t>Типовой элемент &lt;ИННФЛТип&gt;.</w:t>
            </w:r>
          </w:p>
          <w:p>
            <w:pPr>
              <w:pStyle w:val="ConsPlusNormal"/>
            </w:pPr>
            <w:r>
              <w:t>Обязателен при отсутствии &lt;ИныеСвед&gt; и &lt;ФИО&gt;, кроме &lt;ИдСтатЛ&gt;=0</w:t>
            </w:r>
          </w:p>
        </w:tc>
      </w:tr>
      <w:tr>
        <w:tc>
          <w:tcPr>
            <w:tcW w:w="3969" w:type="dxa"/>
          </w:tcPr>
          <w:p>
            <w:pPr>
              <w:pStyle w:val="ConsPlusNormal"/>
            </w:pPr>
            <w:r>
              <w:t>Идентификация статуса лица</w:t>
            </w:r>
          </w:p>
        </w:tc>
        <w:tc>
          <w:tcPr>
            <w:tcW w:w="1871" w:type="dxa"/>
          </w:tcPr>
          <w:p>
            <w:pPr>
              <w:pStyle w:val="ConsPlusNormal"/>
              <w:jc w:val="center"/>
            </w:pPr>
            <w:r>
              <w:t>ИдСтатЛ</w:t>
            </w:r>
          </w:p>
        </w:tc>
        <w:tc>
          <w:tcPr>
            <w:tcW w:w="1191" w:type="dxa"/>
          </w:tcPr>
          <w:p>
            <w:pPr>
              <w:pStyle w:val="ConsPlusNormal"/>
              <w:jc w:val="center"/>
            </w:pPr>
            <w:r>
              <w:t>А</w:t>
            </w:r>
          </w:p>
        </w:tc>
        <w:tc>
          <w:tcPr>
            <w:tcW w:w="1134" w:type="dxa"/>
          </w:tcPr>
          <w:p>
            <w:pPr>
              <w:pStyle w:val="ConsPlusNormal"/>
              <w:jc w:val="center"/>
            </w:pPr>
            <w:r>
              <w:t>T(=1)</w:t>
            </w:r>
          </w:p>
        </w:tc>
        <w:tc>
          <w:tcPr>
            <w:tcW w:w="1134" w:type="dxa"/>
          </w:tcPr>
          <w:p>
            <w:pPr>
              <w:pStyle w:val="ConsPlusNormal"/>
              <w:jc w:val="center"/>
            </w:pPr>
            <w:r>
              <w:t>НК</w:t>
            </w:r>
          </w:p>
        </w:tc>
        <w:tc>
          <w:tcPr>
            <w:tcW w:w="5329" w:type="dxa"/>
          </w:tcPr>
          <w:p>
            <w:pPr>
              <w:pStyle w:val="ConsPlusNormal"/>
            </w:pPr>
            <w:r>
              <w:t>Принимает значение:</w:t>
            </w:r>
          </w:p>
          <w:p>
            <w:pPr>
              <w:pStyle w:val="ConsPlusNormal"/>
            </w:pPr>
            <w:r>
              <w:t>0 - лицо, являющееся покупателем при розничной продаже;</w:t>
            </w:r>
          </w:p>
          <w:p>
            <w:pPr>
              <w:pStyle w:val="ConsPlusNormal"/>
            </w:pPr>
            <w:r>
              <w:t>1 - иное</w:t>
            </w:r>
          </w:p>
        </w:tc>
      </w:tr>
      <w:tr>
        <w:tc>
          <w:tcPr>
            <w:tcW w:w="3969" w:type="dxa"/>
          </w:tcPr>
          <w:p>
            <w:pPr>
              <w:pStyle w:val="ConsPlusNormal"/>
            </w:pPr>
            <w:r>
              <w:lastRenderedPageBreak/>
              <w:t>Иные сведения, в том числе иные сведения, идентифицирующие физическое лицо</w:t>
            </w:r>
          </w:p>
        </w:tc>
        <w:tc>
          <w:tcPr>
            <w:tcW w:w="1871" w:type="dxa"/>
          </w:tcPr>
          <w:p>
            <w:pPr>
              <w:pStyle w:val="ConsPlusNormal"/>
              <w:jc w:val="center"/>
            </w:pPr>
            <w:r>
              <w:t>ИныеСвед</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НУ</w:t>
            </w:r>
          </w:p>
        </w:tc>
        <w:tc>
          <w:tcPr>
            <w:tcW w:w="5329" w:type="dxa"/>
          </w:tcPr>
          <w:p>
            <w:pPr>
              <w:pStyle w:val="ConsPlusNormal"/>
            </w:pPr>
            <w:r>
              <w:t>Элемент обязателен при отсутствии &lt;ФИО&gt;, кроме &lt;ИдСтатЛ&gt;=0</w:t>
            </w:r>
          </w:p>
        </w:tc>
      </w:tr>
      <w:tr>
        <w:tc>
          <w:tcPr>
            <w:tcW w:w="3969" w:type="dxa"/>
          </w:tcPr>
          <w:p>
            <w:pPr>
              <w:pStyle w:val="ConsPlusNormal"/>
            </w:pPr>
            <w:r>
              <w:t>Фамилия, имя, отчество (при наличии)</w:t>
            </w:r>
          </w:p>
        </w:tc>
        <w:tc>
          <w:tcPr>
            <w:tcW w:w="1871" w:type="dxa"/>
          </w:tcPr>
          <w:p>
            <w:pPr>
              <w:pStyle w:val="ConsPlusNormal"/>
              <w:jc w:val="center"/>
            </w:pPr>
            <w:r>
              <w:t>ФИО</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НУ</w:t>
            </w:r>
          </w:p>
        </w:tc>
        <w:tc>
          <w:tcPr>
            <w:tcW w:w="5329" w:type="dxa"/>
          </w:tcPr>
          <w:p>
            <w:pPr>
              <w:pStyle w:val="ConsPlusNormal"/>
            </w:pPr>
            <w:r>
              <w:t>Типовой элемент &lt;ФИОТип&gt;.</w:t>
            </w:r>
          </w:p>
          <w:p>
            <w:pPr>
              <w:pStyle w:val="ConsPlusNormal"/>
            </w:pPr>
            <w:r>
              <w:t xml:space="preserve">Состав элемента представлен в </w:t>
            </w:r>
            <w:hyperlink w:anchor="P2743">
              <w:r>
                <w:rPr>
                  <w:color w:val="0000FF"/>
                </w:rPr>
                <w:t>таблице 5.56</w:t>
              </w:r>
            </w:hyperlink>
            <w:r>
              <w:t>.</w:t>
            </w:r>
          </w:p>
          <w:p>
            <w:pPr>
              <w:pStyle w:val="ConsPlusNormal"/>
            </w:pPr>
            <w:r>
              <w:t>Элемент обязателен при отсутствии &lt;ИныеСвед&gt;, &lt;ИННФЛ&gt;, кроме &lt;ИдСтатЛ&gt;=0</w:t>
            </w:r>
          </w:p>
        </w:tc>
      </w:tr>
    </w:tbl>
    <w:p>
      <w:pPr>
        <w:pStyle w:val="ConsPlusNormal"/>
        <w:jc w:val="both"/>
      </w:pPr>
    </w:p>
    <w:p>
      <w:pPr>
        <w:pStyle w:val="ConsPlusNormal"/>
        <w:jc w:val="right"/>
      </w:pPr>
      <w:r>
        <w:t>Таблица 5.39</w:t>
      </w:r>
    </w:p>
    <w:p>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pPr>
              <w:pStyle w:val="ConsPlusNormal"/>
              <w:jc w:val="both"/>
            </w:pPr>
            <w:r>
              <w:rPr>
                <w:color w:val="392C69"/>
              </w:rPr>
              <w:t>КонсультантПлюс: примечание.</w:t>
            </w:r>
          </w:p>
          <w:p>
            <w:pPr>
              <w:pStyle w:val="ConsPlusNormal"/>
              <w:jc w:val="both"/>
            </w:pPr>
            <w:hyperlink r:id="rId99">
              <w:r>
                <w:rPr>
                  <w:color w:val="0000FF"/>
                </w:rPr>
                <w:t>Письмом</w:t>
              </w:r>
            </w:hyperlink>
            <w:r>
              <w:rPr>
                <w:color w:val="392C69"/>
              </w:rPr>
              <w:t xml:space="preserve"> ФНС России от 30.06.2025 N ЕА-4-26/6254@ сообщено о внесении изменений в xsd-схему таблицы 5.39.</w:t>
            </w: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r>
    </w:tbl>
    <w:p>
      <w:pPr>
        <w:pStyle w:val="ConsPlusNormal"/>
        <w:spacing w:before="280"/>
        <w:jc w:val="center"/>
      </w:pPr>
      <w:bookmarkStart w:id="42" w:name="P2052"/>
      <w:bookmarkEnd w:id="42"/>
      <w:r>
        <w:t>Банковские реквизиты (БанкРекв)</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Номер банковского счета</w:t>
            </w:r>
          </w:p>
        </w:tc>
        <w:tc>
          <w:tcPr>
            <w:tcW w:w="1871" w:type="dxa"/>
          </w:tcPr>
          <w:p>
            <w:pPr>
              <w:pStyle w:val="ConsPlusNormal"/>
              <w:jc w:val="center"/>
            </w:pPr>
            <w:r>
              <w:t>НомерСчета</w:t>
            </w:r>
          </w:p>
        </w:tc>
        <w:tc>
          <w:tcPr>
            <w:tcW w:w="1191" w:type="dxa"/>
          </w:tcPr>
          <w:p>
            <w:pPr>
              <w:pStyle w:val="ConsPlusNormal"/>
              <w:jc w:val="center"/>
            </w:pPr>
            <w:r>
              <w:t>А</w:t>
            </w:r>
          </w:p>
        </w:tc>
        <w:tc>
          <w:tcPr>
            <w:tcW w:w="1134" w:type="dxa"/>
          </w:tcPr>
          <w:p>
            <w:pPr>
              <w:pStyle w:val="ConsPlusNormal"/>
              <w:jc w:val="center"/>
            </w:pPr>
            <w:r>
              <w:t>T(1-20)</w:t>
            </w:r>
          </w:p>
        </w:tc>
        <w:tc>
          <w:tcPr>
            <w:tcW w:w="1134" w:type="dxa"/>
          </w:tcPr>
          <w:p>
            <w:pPr>
              <w:pStyle w:val="ConsPlusNormal"/>
              <w:jc w:val="center"/>
            </w:pPr>
            <w:r>
              <w:t>Н</w:t>
            </w:r>
          </w:p>
        </w:tc>
        <w:tc>
          <w:tcPr>
            <w:tcW w:w="5329" w:type="dxa"/>
          </w:tcPr>
          <w:p>
            <w:pPr>
              <w:pStyle w:val="ConsPlusNormal"/>
            </w:pPr>
          </w:p>
        </w:tc>
      </w:tr>
      <w:tr>
        <w:tc>
          <w:tcPr>
            <w:tcW w:w="3969" w:type="dxa"/>
          </w:tcPr>
          <w:p>
            <w:pPr>
              <w:pStyle w:val="ConsPlusNormal"/>
            </w:pPr>
            <w:r>
              <w:t>Сведения о банке</w:t>
            </w:r>
          </w:p>
        </w:tc>
        <w:tc>
          <w:tcPr>
            <w:tcW w:w="1871" w:type="dxa"/>
          </w:tcPr>
          <w:p>
            <w:pPr>
              <w:pStyle w:val="ConsPlusNormal"/>
              <w:jc w:val="center"/>
            </w:pPr>
            <w:r>
              <w:t>СвБанк</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w:t>
            </w:r>
          </w:p>
        </w:tc>
        <w:tc>
          <w:tcPr>
            <w:tcW w:w="5329" w:type="dxa"/>
          </w:tcPr>
          <w:p>
            <w:pPr>
              <w:pStyle w:val="ConsPlusNormal"/>
            </w:pPr>
            <w:r>
              <w:t xml:space="preserve">Состав элемента представлен в </w:t>
            </w:r>
            <w:hyperlink w:anchor="P2077">
              <w:r>
                <w:rPr>
                  <w:color w:val="0000FF"/>
                </w:rPr>
                <w:t>таблице 5.40</w:t>
              </w:r>
            </w:hyperlink>
          </w:p>
        </w:tc>
      </w:tr>
    </w:tbl>
    <w:p>
      <w:pPr>
        <w:pStyle w:val="ConsPlusNormal"/>
        <w:jc w:val="both"/>
      </w:pPr>
    </w:p>
    <w:p>
      <w:pPr>
        <w:pStyle w:val="ConsPlusNormal"/>
        <w:jc w:val="right"/>
      </w:pPr>
      <w:r>
        <w:t>Таблица 5.40</w:t>
      </w:r>
    </w:p>
    <w:p>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pPr>
              <w:pStyle w:val="ConsPlusNormal"/>
              <w:jc w:val="both"/>
            </w:pPr>
            <w:r>
              <w:rPr>
                <w:color w:val="392C69"/>
              </w:rPr>
              <w:t>КонсультантПлюс: примечание.</w:t>
            </w:r>
          </w:p>
          <w:p>
            <w:pPr>
              <w:pStyle w:val="ConsPlusNormal"/>
              <w:jc w:val="both"/>
            </w:pPr>
            <w:hyperlink r:id="rId100">
              <w:r>
                <w:rPr>
                  <w:color w:val="0000FF"/>
                </w:rPr>
                <w:t>Письмом</w:t>
              </w:r>
            </w:hyperlink>
            <w:r>
              <w:rPr>
                <w:color w:val="392C69"/>
              </w:rPr>
              <w:t xml:space="preserve"> ФНС России от 30.06.2025 N ЕА-4-26/6254@ сообщено о внесении изменений в xsd-схему таблицы 5.40.</w:t>
            </w: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r>
    </w:tbl>
    <w:p>
      <w:pPr>
        <w:pStyle w:val="ConsPlusNormal"/>
        <w:spacing w:before="280"/>
        <w:jc w:val="center"/>
      </w:pPr>
      <w:bookmarkStart w:id="43" w:name="P2077"/>
      <w:bookmarkEnd w:id="43"/>
      <w:r>
        <w:t>Сведения о банке (СвБанк)</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lastRenderedPageBreak/>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Наименование банка</w:t>
            </w:r>
          </w:p>
        </w:tc>
        <w:tc>
          <w:tcPr>
            <w:tcW w:w="1871" w:type="dxa"/>
          </w:tcPr>
          <w:p>
            <w:pPr>
              <w:pStyle w:val="ConsPlusNormal"/>
              <w:jc w:val="center"/>
            </w:pPr>
            <w:r>
              <w:t>НаимБанк</w:t>
            </w:r>
          </w:p>
        </w:tc>
        <w:tc>
          <w:tcPr>
            <w:tcW w:w="1191" w:type="dxa"/>
          </w:tcPr>
          <w:p>
            <w:pPr>
              <w:pStyle w:val="ConsPlusNormal"/>
              <w:jc w:val="center"/>
            </w:pPr>
            <w:r>
              <w:t>А</w:t>
            </w:r>
          </w:p>
        </w:tc>
        <w:tc>
          <w:tcPr>
            <w:tcW w:w="1134" w:type="dxa"/>
          </w:tcPr>
          <w:p>
            <w:pPr>
              <w:pStyle w:val="ConsPlusNormal"/>
              <w:jc w:val="center"/>
            </w:pPr>
            <w:r>
              <w:t>T(1-1000)</w:t>
            </w:r>
          </w:p>
        </w:tc>
        <w:tc>
          <w:tcPr>
            <w:tcW w:w="1134" w:type="dxa"/>
          </w:tcPr>
          <w:p>
            <w:pPr>
              <w:pStyle w:val="ConsPlusNormal"/>
              <w:jc w:val="center"/>
            </w:pPr>
            <w:r>
              <w:t>Н</w:t>
            </w:r>
          </w:p>
        </w:tc>
        <w:tc>
          <w:tcPr>
            <w:tcW w:w="5329" w:type="dxa"/>
          </w:tcPr>
          <w:p>
            <w:pPr>
              <w:pStyle w:val="ConsPlusNormal"/>
            </w:pPr>
          </w:p>
        </w:tc>
      </w:tr>
      <w:tr>
        <w:tc>
          <w:tcPr>
            <w:tcW w:w="3969" w:type="dxa"/>
          </w:tcPr>
          <w:p>
            <w:pPr>
              <w:pStyle w:val="ConsPlusNormal"/>
            </w:pPr>
            <w:r>
              <w:t>Банковский идентификационный код (БИК)</w:t>
            </w:r>
          </w:p>
        </w:tc>
        <w:tc>
          <w:tcPr>
            <w:tcW w:w="1871" w:type="dxa"/>
          </w:tcPr>
          <w:p>
            <w:pPr>
              <w:pStyle w:val="ConsPlusNormal"/>
              <w:jc w:val="center"/>
            </w:pPr>
            <w:r>
              <w:t>БИК</w:t>
            </w:r>
          </w:p>
        </w:tc>
        <w:tc>
          <w:tcPr>
            <w:tcW w:w="1191" w:type="dxa"/>
          </w:tcPr>
          <w:p>
            <w:pPr>
              <w:pStyle w:val="ConsPlusNormal"/>
              <w:jc w:val="center"/>
            </w:pPr>
            <w:r>
              <w:t>А</w:t>
            </w:r>
          </w:p>
        </w:tc>
        <w:tc>
          <w:tcPr>
            <w:tcW w:w="1134" w:type="dxa"/>
          </w:tcPr>
          <w:p>
            <w:pPr>
              <w:pStyle w:val="ConsPlusNormal"/>
              <w:jc w:val="center"/>
            </w:pPr>
            <w:r>
              <w:t>T(=9)</w:t>
            </w:r>
          </w:p>
        </w:tc>
        <w:tc>
          <w:tcPr>
            <w:tcW w:w="1134" w:type="dxa"/>
          </w:tcPr>
          <w:p>
            <w:pPr>
              <w:pStyle w:val="ConsPlusNormal"/>
              <w:jc w:val="center"/>
            </w:pPr>
            <w:r>
              <w:t>НК</w:t>
            </w:r>
          </w:p>
        </w:tc>
        <w:tc>
          <w:tcPr>
            <w:tcW w:w="5329" w:type="dxa"/>
          </w:tcPr>
          <w:p>
            <w:pPr>
              <w:pStyle w:val="ConsPlusNormal"/>
            </w:pPr>
            <w:r>
              <w:t>Типовой элемент &lt;БИКТип&gt;</w:t>
            </w:r>
          </w:p>
          <w:p>
            <w:pPr>
              <w:pStyle w:val="ConsPlusNormal"/>
            </w:pPr>
            <w:r>
              <w:t>Принимает значение в соответствии со справочником банковских идентификационных кодов в платежной системе Банка России (Справочник БИК)</w:t>
            </w:r>
          </w:p>
        </w:tc>
      </w:tr>
      <w:tr>
        <w:tc>
          <w:tcPr>
            <w:tcW w:w="3969" w:type="dxa"/>
          </w:tcPr>
          <w:p>
            <w:pPr>
              <w:pStyle w:val="ConsPlusNormal"/>
            </w:pPr>
            <w:r>
              <w:t>Корреспондентский счет банка</w:t>
            </w:r>
          </w:p>
        </w:tc>
        <w:tc>
          <w:tcPr>
            <w:tcW w:w="1871" w:type="dxa"/>
          </w:tcPr>
          <w:p>
            <w:pPr>
              <w:pStyle w:val="ConsPlusNormal"/>
              <w:jc w:val="center"/>
            </w:pPr>
            <w:r>
              <w:t>КорСчет</w:t>
            </w:r>
          </w:p>
        </w:tc>
        <w:tc>
          <w:tcPr>
            <w:tcW w:w="1191" w:type="dxa"/>
          </w:tcPr>
          <w:p>
            <w:pPr>
              <w:pStyle w:val="ConsPlusNormal"/>
              <w:jc w:val="center"/>
            </w:pPr>
            <w:r>
              <w:t>А</w:t>
            </w:r>
          </w:p>
        </w:tc>
        <w:tc>
          <w:tcPr>
            <w:tcW w:w="1134" w:type="dxa"/>
          </w:tcPr>
          <w:p>
            <w:pPr>
              <w:pStyle w:val="ConsPlusNormal"/>
              <w:jc w:val="center"/>
            </w:pPr>
            <w:r>
              <w:t>T(1-20)</w:t>
            </w:r>
          </w:p>
        </w:tc>
        <w:tc>
          <w:tcPr>
            <w:tcW w:w="1134" w:type="dxa"/>
          </w:tcPr>
          <w:p>
            <w:pPr>
              <w:pStyle w:val="ConsPlusNormal"/>
              <w:jc w:val="center"/>
            </w:pPr>
            <w:r>
              <w:t>Н</w:t>
            </w:r>
          </w:p>
        </w:tc>
        <w:tc>
          <w:tcPr>
            <w:tcW w:w="5329" w:type="dxa"/>
          </w:tcPr>
          <w:p>
            <w:pPr>
              <w:pStyle w:val="ConsPlusNormal"/>
            </w:pPr>
          </w:p>
        </w:tc>
      </w:tr>
    </w:tbl>
    <w:p>
      <w:pPr>
        <w:pStyle w:val="ConsPlusNormal"/>
        <w:jc w:val="both"/>
      </w:pPr>
    </w:p>
    <w:p>
      <w:pPr>
        <w:pStyle w:val="ConsPlusNormal"/>
        <w:jc w:val="right"/>
      </w:pPr>
      <w:r>
        <w:t>Таблица 5.41</w:t>
      </w:r>
    </w:p>
    <w:p>
      <w:pPr>
        <w:pStyle w:val="ConsPlusNormal"/>
        <w:jc w:val="both"/>
      </w:pPr>
    </w:p>
    <w:p>
      <w:pPr>
        <w:pStyle w:val="ConsPlusNormal"/>
        <w:jc w:val="center"/>
      </w:pPr>
      <w:bookmarkStart w:id="44" w:name="P2107"/>
      <w:bookmarkEnd w:id="44"/>
      <w:r>
        <w:t>Реквизиты документа (РеквДокТип)</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Наименование документа</w:t>
            </w:r>
          </w:p>
        </w:tc>
        <w:tc>
          <w:tcPr>
            <w:tcW w:w="1871" w:type="dxa"/>
          </w:tcPr>
          <w:p>
            <w:pPr>
              <w:pStyle w:val="ConsPlusNormal"/>
              <w:jc w:val="center"/>
            </w:pPr>
            <w:r>
              <w:t>РеквНаимДок</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О</w:t>
            </w:r>
          </w:p>
        </w:tc>
        <w:tc>
          <w:tcPr>
            <w:tcW w:w="5329" w:type="dxa"/>
          </w:tcPr>
          <w:p>
            <w:pPr>
              <w:pStyle w:val="ConsPlusNormal"/>
            </w:pPr>
          </w:p>
        </w:tc>
      </w:tr>
      <w:tr>
        <w:tc>
          <w:tcPr>
            <w:tcW w:w="3969" w:type="dxa"/>
          </w:tcPr>
          <w:p>
            <w:pPr>
              <w:pStyle w:val="ConsPlusNormal"/>
            </w:pPr>
            <w:r>
              <w:t>Номер документа</w:t>
            </w:r>
          </w:p>
        </w:tc>
        <w:tc>
          <w:tcPr>
            <w:tcW w:w="1871" w:type="dxa"/>
          </w:tcPr>
          <w:p>
            <w:pPr>
              <w:pStyle w:val="ConsPlusNormal"/>
              <w:jc w:val="center"/>
            </w:pPr>
            <w:r>
              <w:t>РеквНомерДок</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О</w:t>
            </w:r>
          </w:p>
        </w:tc>
        <w:tc>
          <w:tcPr>
            <w:tcW w:w="5329" w:type="dxa"/>
          </w:tcPr>
          <w:p>
            <w:pPr>
              <w:pStyle w:val="ConsPlusNormal"/>
            </w:pPr>
            <w:r>
              <w:t>При отсутствии указывается: "Без номера"</w:t>
            </w:r>
          </w:p>
        </w:tc>
      </w:tr>
      <w:tr>
        <w:tc>
          <w:tcPr>
            <w:tcW w:w="3969" w:type="dxa"/>
          </w:tcPr>
          <w:p>
            <w:pPr>
              <w:pStyle w:val="ConsPlusNormal"/>
            </w:pPr>
            <w:r>
              <w:t>Дата документа</w:t>
            </w:r>
          </w:p>
        </w:tc>
        <w:tc>
          <w:tcPr>
            <w:tcW w:w="1871" w:type="dxa"/>
          </w:tcPr>
          <w:p>
            <w:pPr>
              <w:pStyle w:val="ConsPlusNormal"/>
              <w:jc w:val="center"/>
            </w:pPr>
            <w:r>
              <w:t>РеквДатаДок</w:t>
            </w:r>
          </w:p>
        </w:tc>
        <w:tc>
          <w:tcPr>
            <w:tcW w:w="1191" w:type="dxa"/>
          </w:tcPr>
          <w:p>
            <w:pPr>
              <w:pStyle w:val="ConsPlusNormal"/>
              <w:jc w:val="center"/>
            </w:pPr>
            <w:r>
              <w:t>А</w:t>
            </w:r>
          </w:p>
        </w:tc>
        <w:tc>
          <w:tcPr>
            <w:tcW w:w="1134" w:type="dxa"/>
          </w:tcPr>
          <w:p>
            <w:pPr>
              <w:pStyle w:val="ConsPlusNormal"/>
              <w:jc w:val="center"/>
            </w:pPr>
            <w:r>
              <w:t>T(=10)</w:t>
            </w:r>
          </w:p>
        </w:tc>
        <w:tc>
          <w:tcPr>
            <w:tcW w:w="1134" w:type="dxa"/>
          </w:tcPr>
          <w:p>
            <w:pPr>
              <w:pStyle w:val="ConsPlusNormal"/>
              <w:jc w:val="center"/>
            </w:pPr>
            <w:r>
              <w:t>О</w:t>
            </w:r>
          </w:p>
        </w:tc>
        <w:tc>
          <w:tcPr>
            <w:tcW w:w="5329" w:type="dxa"/>
          </w:tcPr>
          <w:p>
            <w:pPr>
              <w:pStyle w:val="ConsPlusNormal"/>
            </w:pPr>
            <w:r>
              <w:t>Типовой элемент &lt;ДатаТип&gt;.</w:t>
            </w:r>
          </w:p>
          <w:p>
            <w:pPr>
              <w:pStyle w:val="ConsPlusNormal"/>
            </w:pPr>
            <w:r>
              <w:t>Дата в формате ДД.ММ.ГГГГ.</w:t>
            </w:r>
          </w:p>
        </w:tc>
      </w:tr>
      <w:tr>
        <w:tc>
          <w:tcPr>
            <w:tcW w:w="3969" w:type="dxa"/>
          </w:tcPr>
          <w:p>
            <w:pPr>
              <w:pStyle w:val="ConsPlusNormal"/>
            </w:pPr>
            <w:r>
              <w:t>Идентификатор файла обмена документа, подписанного первой стороной</w:t>
            </w:r>
          </w:p>
        </w:tc>
        <w:tc>
          <w:tcPr>
            <w:tcW w:w="1871" w:type="dxa"/>
          </w:tcPr>
          <w:p>
            <w:pPr>
              <w:pStyle w:val="ConsPlusNormal"/>
              <w:jc w:val="center"/>
            </w:pPr>
            <w:r>
              <w:t>РеквИдФайлДок</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w:t>
            </w:r>
          </w:p>
        </w:tc>
        <w:tc>
          <w:tcPr>
            <w:tcW w:w="5329" w:type="dxa"/>
          </w:tcPr>
          <w:p>
            <w:pPr>
              <w:pStyle w:val="ConsPlusNormal"/>
            </w:pPr>
            <w:r>
              <w:t>Содержит (повторяет) имя сформированного файла (без расширения). Указывается идентификатор файла обмена, в котором значения &lt;РеквНаимДок&gt;, &lt;РеквНомерДок&gt;, &lt;РеквДатаДок&gt; совпадают с одноименными элементами, указанными в создаваемом файле обмена</w:t>
            </w:r>
          </w:p>
        </w:tc>
      </w:tr>
      <w:tr>
        <w:tc>
          <w:tcPr>
            <w:tcW w:w="3969" w:type="dxa"/>
          </w:tcPr>
          <w:p>
            <w:pPr>
              <w:pStyle w:val="ConsPlusNormal"/>
            </w:pPr>
            <w:r>
              <w:lastRenderedPageBreak/>
              <w:t>Идентификатор документа</w:t>
            </w:r>
          </w:p>
        </w:tc>
        <w:tc>
          <w:tcPr>
            <w:tcW w:w="1871" w:type="dxa"/>
          </w:tcPr>
          <w:p>
            <w:pPr>
              <w:pStyle w:val="ConsPlusNormal"/>
              <w:jc w:val="center"/>
            </w:pPr>
            <w:r>
              <w:t>РеквИдДок</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w:t>
            </w:r>
          </w:p>
        </w:tc>
        <w:tc>
          <w:tcPr>
            <w:tcW w:w="5329" w:type="dxa"/>
          </w:tcPr>
          <w:p>
            <w:pPr>
              <w:pStyle w:val="ConsPlusNormal"/>
            </w:pPr>
            <w:r>
              <w:t>Указывается идентификатор документа, содержащийся в информации документа, в том числе регистрационный номер, если документ/сведения о таком документе содержатся в государственной информационной системе</w:t>
            </w:r>
          </w:p>
        </w:tc>
      </w:tr>
      <w:tr>
        <w:tc>
          <w:tcPr>
            <w:tcW w:w="3969" w:type="dxa"/>
          </w:tcPr>
          <w:p>
            <w:pPr>
              <w:pStyle w:val="ConsPlusNormal"/>
            </w:pPr>
            <w:r>
              <w:t>Идентифицирующая информация об информационной системе, в которой осуществляется хранение документа, необходимая для запроса информации из информационной системы</w:t>
            </w:r>
          </w:p>
        </w:tc>
        <w:tc>
          <w:tcPr>
            <w:tcW w:w="1871" w:type="dxa"/>
          </w:tcPr>
          <w:p>
            <w:pPr>
              <w:pStyle w:val="ConsPlusNormal"/>
              <w:jc w:val="center"/>
            </w:pPr>
            <w:r>
              <w:t>РИдСистХранД</w:t>
            </w:r>
          </w:p>
        </w:tc>
        <w:tc>
          <w:tcPr>
            <w:tcW w:w="1191" w:type="dxa"/>
          </w:tcPr>
          <w:p>
            <w:pPr>
              <w:pStyle w:val="ConsPlusNormal"/>
              <w:jc w:val="center"/>
            </w:pPr>
            <w:r>
              <w:t>А</w:t>
            </w:r>
          </w:p>
        </w:tc>
        <w:tc>
          <w:tcPr>
            <w:tcW w:w="1134" w:type="dxa"/>
          </w:tcPr>
          <w:p>
            <w:pPr>
              <w:pStyle w:val="ConsPlusNormal"/>
              <w:jc w:val="center"/>
            </w:pPr>
            <w:r>
              <w:t>T(1-500)</w:t>
            </w:r>
          </w:p>
        </w:tc>
        <w:tc>
          <w:tcPr>
            <w:tcW w:w="1134" w:type="dxa"/>
          </w:tcPr>
          <w:p>
            <w:pPr>
              <w:pStyle w:val="ConsPlusNormal"/>
              <w:jc w:val="center"/>
            </w:pPr>
            <w:r>
              <w:t>Н</w:t>
            </w:r>
          </w:p>
        </w:tc>
        <w:tc>
          <w:tcPr>
            <w:tcW w:w="5329" w:type="dxa"/>
          </w:tcPr>
          <w:p>
            <w:pPr>
              <w:pStyle w:val="ConsPlusNormal"/>
            </w:pPr>
            <w:r>
              <w:t>Текстовое описание информационной системы, в которой осуществляется хранение документа, необходимое для запроса информации из информационной системы</w:t>
            </w:r>
          </w:p>
        </w:tc>
      </w:tr>
      <w:tr>
        <w:tc>
          <w:tcPr>
            <w:tcW w:w="3969" w:type="dxa"/>
          </w:tcPr>
          <w:p>
            <w:pPr>
              <w:pStyle w:val="ConsPlusNormal"/>
            </w:pPr>
            <w:r>
              <w:t>Сведения в формате URL об информационной системе, которая предоставляет техническую возможность получения информации о документе</w:t>
            </w:r>
          </w:p>
        </w:tc>
        <w:tc>
          <w:tcPr>
            <w:tcW w:w="1871" w:type="dxa"/>
          </w:tcPr>
          <w:p>
            <w:pPr>
              <w:pStyle w:val="ConsPlusNormal"/>
              <w:jc w:val="center"/>
            </w:pPr>
            <w:r>
              <w:t>РеквУРЛСистДок</w:t>
            </w:r>
          </w:p>
        </w:tc>
        <w:tc>
          <w:tcPr>
            <w:tcW w:w="1191" w:type="dxa"/>
          </w:tcPr>
          <w:p>
            <w:pPr>
              <w:pStyle w:val="ConsPlusNormal"/>
              <w:jc w:val="center"/>
            </w:pPr>
            <w:r>
              <w:t>А</w:t>
            </w:r>
          </w:p>
        </w:tc>
        <w:tc>
          <w:tcPr>
            <w:tcW w:w="1134" w:type="dxa"/>
          </w:tcPr>
          <w:p>
            <w:pPr>
              <w:pStyle w:val="ConsPlusNormal"/>
              <w:jc w:val="center"/>
            </w:pPr>
            <w:r>
              <w:t>T(1-500)</w:t>
            </w:r>
          </w:p>
        </w:tc>
        <w:tc>
          <w:tcPr>
            <w:tcW w:w="1134" w:type="dxa"/>
          </w:tcPr>
          <w:p>
            <w:pPr>
              <w:pStyle w:val="ConsPlusNormal"/>
              <w:jc w:val="center"/>
            </w:pPr>
            <w:r>
              <w:t>Н</w:t>
            </w:r>
          </w:p>
        </w:tc>
        <w:tc>
          <w:tcPr>
            <w:tcW w:w="5329" w:type="dxa"/>
          </w:tcPr>
          <w:p>
            <w:pPr>
              <w:pStyle w:val="ConsPlusNormal"/>
            </w:pPr>
            <w:r>
              <w:t>Унифицированный указатель (URL)</w:t>
            </w:r>
          </w:p>
        </w:tc>
      </w:tr>
      <w:tr>
        <w:tc>
          <w:tcPr>
            <w:tcW w:w="3969" w:type="dxa"/>
          </w:tcPr>
          <w:p>
            <w:pPr>
              <w:pStyle w:val="ConsPlusNormal"/>
            </w:pPr>
            <w:r>
              <w:t>Дополнительные сведения</w:t>
            </w:r>
          </w:p>
        </w:tc>
        <w:tc>
          <w:tcPr>
            <w:tcW w:w="1871" w:type="dxa"/>
          </w:tcPr>
          <w:p>
            <w:pPr>
              <w:pStyle w:val="ConsPlusNormal"/>
              <w:jc w:val="center"/>
            </w:pPr>
            <w:r>
              <w:t>РеквДопСведДок</w:t>
            </w:r>
          </w:p>
        </w:tc>
        <w:tc>
          <w:tcPr>
            <w:tcW w:w="1191" w:type="dxa"/>
          </w:tcPr>
          <w:p>
            <w:pPr>
              <w:pStyle w:val="ConsPlusNormal"/>
              <w:jc w:val="center"/>
            </w:pPr>
            <w:r>
              <w:t>А</w:t>
            </w:r>
          </w:p>
        </w:tc>
        <w:tc>
          <w:tcPr>
            <w:tcW w:w="1134" w:type="dxa"/>
          </w:tcPr>
          <w:p>
            <w:pPr>
              <w:pStyle w:val="ConsPlusNormal"/>
              <w:jc w:val="center"/>
            </w:pPr>
            <w:r>
              <w:t>T(1-2000)</w:t>
            </w:r>
          </w:p>
        </w:tc>
        <w:tc>
          <w:tcPr>
            <w:tcW w:w="1134" w:type="dxa"/>
          </w:tcPr>
          <w:p>
            <w:pPr>
              <w:pStyle w:val="ConsPlusNormal"/>
              <w:jc w:val="center"/>
            </w:pPr>
            <w:r>
              <w:t>Н</w:t>
            </w:r>
          </w:p>
        </w:tc>
        <w:tc>
          <w:tcPr>
            <w:tcW w:w="5329" w:type="dxa"/>
          </w:tcPr>
          <w:p>
            <w:pPr>
              <w:pStyle w:val="ConsPlusNormal"/>
            </w:pPr>
          </w:p>
        </w:tc>
      </w:tr>
      <w:tr>
        <w:tc>
          <w:tcPr>
            <w:tcW w:w="3969" w:type="dxa"/>
          </w:tcPr>
          <w:p>
            <w:pPr>
              <w:pStyle w:val="ConsPlusNormal"/>
            </w:pPr>
            <w:r>
              <w:t>Идентифицирующие реквизиты экономических субъектов, составивших (сформировавших) документ</w:t>
            </w:r>
          </w:p>
        </w:tc>
        <w:tc>
          <w:tcPr>
            <w:tcW w:w="1871" w:type="dxa"/>
          </w:tcPr>
          <w:p>
            <w:pPr>
              <w:pStyle w:val="ConsPlusNormal"/>
              <w:jc w:val="center"/>
            </w:pPr>
            <w:r>
              <w:t>РеквИдРекСост</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НМ</w:t>
            </w:r>
          </w:p>
        </w:tc>
        <w:tc>
          <w:tcPr>
            <w:tcW w:w="5329" w:type="dxa"/>
          </w:tcPr>
          <w:p>
            <w:pPr>
              <w:pStyle w:val="ConsPlusNormal"/>
            </w:pPr>
            <w:r>
              <w:t>Типовой элемент &lt;ИдРекСостТип&gt;.</w:t>
            </w:r>
          </w:p>
          <w:p>
            <w:pPr>
              <w:pStyle w:val="ConsPlusNormal"/>
            </w:pPr>
            <w:r>
              <w:t xml:space="preserve">Состав элемента представлен в </w:t>
            </w:r>
            <w:hyperlink w:anchor="P2175">
              <w:r>
                <w:rPr>
                  <w:color w:val="0000FF"/>
                </w:rPr>
                <w:t>таблице 5.42</w:t>
              </w:r>
            </w:hyperlink>
            <w:r>
              <w:t>.</w:t>
            </w:r>
          </w:p>
          <w:p>
            <w:pPr>
              <w:pStyle w:val="ConsPlusNormal"/>
            </w:pPr>
            <w:r>
              <w:t>Заполняется в отношении каждого из участников события (сделки), оформленного документом с указанными в &lt;РеквНаимДок&gt;, &lt;РеквНомерДок&gt; и &lt;РеквДатаДок&gt; наименованием, порядковым номером и датой</w:t>
            </w:r>
          </w:p>
        </w:tc>
      </w:tr>
    </w:tbl>
    <w:p>
      <w:pPr>
        <w:pStyle w:val="ConsPlusNormal"/>
        <w:jc w:val="both"/>
      </w:pPr>
    </w:p>
    <w:p>
      <w:pPr>
        <w:pStyle w:val="ConsPlusNormal"/>
        <w:jc w:val="right"/>
      </w:pPr>
      <w:r>
        <w:t>Таблица 5.42</w:t>
      </w:r>
    </w:p>
    <w:p>
      <w:pPr>
        <w:pStyle w:val="ConsPlusNormal"/>
        <w:jc w:val="both"/>
      </w:pPr>
    </w:p>
    <w:p>
      <w:pPr>
        <w:pStyle w:val="ConsPlusNormal"/>
        <w:jc w:val="center"/>
      </w:pPr>
      <w:bookmarkStart w:id="45" w:name="P2175"/>
      <w:bookmarkEnd w:id="45"/>
      <w:r>
        <w:t>Идентифицирующие реквизиты экономических субъектов,</w:t>
      </w:r>
    </w:p>
    <w:p>
      <w:pPr>
        <w:pStyle w:val="ConsPlusNormal"/>
        <w:jc w:val="center"/>
      </w:pPr>
      <w:r>
        <w:t>составивших (сформировавших) документ (ИдРекСостТип)</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Borders>
              <w:top w:val="single" w:sz="4" w:space="0" w:color="auto"/>
              <w:bottom w:val="single" w:sz="4" w:space="0" w:color="auto"/>
            </w:tcBorders>
          </w:tcPr>
          <w:p>
            <w:pPr>
              <w:pStyle w:val="ConsPlusNormal"/>
              <w:jc w:val="center"/>
            </w:pPr>
            <w:r>
              <w:t>Наименование элемента</w:t>
            </w:r>
          </w:p>
        </w:tc>
        <w:tc>
          <w:tcPr>
            <w:tcW w:w="1871" w:type="dxa"/>
            <w:tcBorders>
              <w:top w:val="single" w:sz="4" w:space="0" w:color="auto"/>
              <w:bottom w:val="single" w:sz="4" w:space="0" w:color="auto"/>
            </w:tcBorders>
          </w:tcPr>
          <w:p>
            <w:pPr>
              <w:pStyle w:val="ConsPlusNormal"/>
              <w:jc w:val="center"/>
            </w:pPr>
            <w:r>
              <w:t>Сокращенное наименование (код) элемента</w:t>
            </w:r>
          </w:p>
        </w:tc>
        <w:tc>
          <w:tcPr>
            <w:tcW w:w="1191" w:type="dxa"/>
            <w:tcBorders>
              <w:top w:val="single" w:sz="4" w:space="0" w:color="auto"/>
              <w:bottom w:val="single" w:sz="4" w:space="0" w:color="auto"/>
            </w:tcBorders>
          </w:tcPr>
          <w:p>
            <w:pPr>
              <w:pStyle w:val="ConsPlusNormal"/>
              <w:jc w:val="center"/>
            </w:pPr>
            <w:r>
              <w:t>Признак типа элемента</w:t>
            </w:r>
          </w:p>
        </w:tc>
        <w:tc>
          <w:tcPr>
            <w:tcW w:w="1134" w:type="dxa"/>
            <w:tcBorders>
              <w:top w:val="single" w:sz="4" w:space="0" w:color="auto"/>
              <w:bottom w:val="single" w:sz="4" w:space="0" w:color="auto"/>
            </w:tcBorders>
          </w:tcPr>
          <w:p>
            <w:pPr>
              <w:pStyle w:val="ConsPlusNormal"/>
              <w:jc w:val="center"/>
            </w:pPr>
            <w:r>
              <w:t>Формат элемента</w:t>
            </w:r>
          </w:p>
        </w:tc>
        <w:tc>
          <w:tcPr>
            <w:tcW w:w="1134" w:type="dxa"/>
            <w:tcBorders>
              <w:top w:val="single" w:sz="4" w:space="0" w:color="auto"/>
              <w:bottom w:val="single" w:sz="4" w:space="0" w:color="auto"/>
            </w:tcBorders>
          </w:tcPr>
          <w:p>
            <w:pPr>
              <w:pStyle w:val="ConsPlusNormal"/>
              <w:jc w:val="center"/>
            </w:pPr>
            <w:r>
              <w:t>Признак обязательности элемента</w:t>
            </w:r>
          </w:p>
        </w:tc>
        <w:tc>
          <w:tcPr>
            <w:tcW w:w="5329" w:type="dxa"/>
            <w:tcBorders>
              <w:top w:val="single" w:sz="4" w:space="0" w:color="auto"/>
              <w:bottom w:val="single" w:sz="4" w:space="0" w:color="auto"/>
            </w:tcBorders>
          </w:tcPr>
          <w:p>
            <w:pPr>
              <w:pStyle w:val="ConsPlusNormal"/>
              <w:jc w:val="center"/>
            </w:pPr>
            <w:r>
              <w:t>Дополнительная информация</w:t>
            </w:r>
          </w:p>
        </w:tc>
      </w:tr>
      <w:tr>
        <w:tblPrEx>
          <w:tblBorders>
            <w:insideH w:val="none" w:sz="0" w:space="0" w:color="auto"/>
          </w:tblBorders>
        </w:tblPrEx>
        <w:tc>
          <w:tcPr>
            <w:tcW w:w="3969" w:type="dxa"/>
            <w:tcBorders>
              <w:top w:val="single" w:sz="4" w:space="0" w:color="auto"/>
              <w:bottom w:val="nil"/>
            </w:tcBorders>
          </w:tcPr>
          <w:p>
            <w:pPr>
              <w:pStyle w:val="ConsPlusNormal"/>
            </w:pPr>
            <w:r>
              <w:lastRenderedPageBreak/>
              <w:t>ИНН организации, состоящей на учете в налоговом органе |</w:t>
            </w:r>
          </w:p>
        </w:tc>
        <w:tc>
          <w:tcPr>
            <w:tcW w:w="1871" w:type="dxa"/>
            <w:tcBorders>
              <w:top w:val="single" w:sz="4" w:space="0" w:color="auto"/>
              <w:bottom w:val="nil"/>
            </w:tcBorders>
          </w:tcPr>
          <w:p>
            <w:pPr>
              <w:pStyle w:val="ConsPlusNormal"/>
              <w:jc w:val="center"/>
            </w:pPr>
            <w:r>
              <w:t>ИННЮЛ</w:t>
            </w:r>
          </w:p>
        </w:tc>
        <w:tc>
          <w:tcPr>
            <w:tcW w:w="1191" w:type="dxa"/>
            <w:tcBorders>
              <w:top w:val="single" w:sz="4" w:space="0" w:color="auto"/>
              <w:bottom w:val="nil"/>
            </w:tcBorders>
          </w:tcPr>
          <w:p>
            <w:pPr>
              <w:pStyle w:val="ConsPlusNormal"/>
              <w:jc w:val="center"/>
            </w:pPr>
            <w:r>
              <w:t>П</w:t>
            </w:r>
          </w:p>
        </w:tc>
        <w:tc>
          <w:tcPr>
            <w:tcW w:w="1134" w:type="dxa"/>
            <w:tcBorders>
              <w:top w:val="single" w:sz="4" w:space="0" w:color="auto"/>
              <w:bottom w:val="nil"/>
            </w:tcBorders>
          </w:tcPr>
          <w:p>
            <w:pPr>
              <w:pStyle w:val="ConsPlusNormal"/>
              <w:jc w:val="center"/>
            </w:pPr>
            <w:r>
              <w:t>T(=10)</w:t>
            </w:r>
          </w:p>
        </w:tc>
        <w:tc>
          <w:tcPr>
            <w:tcW w:w="1134" w:type="dxa"/>
            <w:tcBorders>
              <w:top w:val="single" w:sz="4" w:space="0" w:color="auto"/>
              <w:bottom w:val="nil"/>
            </w:tcBorders>
          </w:tcPr>
          <w:p>
            <w:pPr>
              <w:pStyle w:val="ConsPlusNormal"/>
              <w:jc w:val="center"/>
            </w:pPr>
            <w:r>
              <w:t>Н</w:t>
            </w:r>
          </w:p>
        </w:tc>
        <w:tc>
          <w:tcPr>
            <w:tcW w:w="5329" w:type="dxa"/>
            <w:tcBorders>
              <w:top w:val="single" w:sz="4" w:space="0" w:color="auto"/>
              <w:bottom w:val="nil"/>
            </w:tcBorders>
          </w:tcPr>
          <w:p>
            <w:pPr>
              <w:pStyle w:val="ConsPlusNormal"/>
            </w:pPr>
            <w:r>
              <w:t>Типовой элемент &lt;ИННЮЛТип&gt;</w:t>
            </w:r>
          </w:p>
        </w:tc>
      </w:tr>
      <w:tr>
        <w:tblPrEx>
          <w:tblBorders>
            <w:insideH w:val="none" w:sz="0" w:space="0" w:color="auto"/>
          </w:tblBorders>
        </w:tblPrEx>
        <w:tc>
          <w:tcPr>
            <w:tcW w:w="3969" w:type="dxa"/>
            <w:tcBorders>
              <w:top w:val="nil"/>
              <w:bottom w:val="nil"/>
            </w:tcBorders>
          </w:tcPr>
          <w:p>
            <w:pPr>
              <w:pStyle w:val="ConsPlusNormal"/>
            </w:pPr>
            <w:r>
              <w:t>ИНН физического лица, в том числе индивидуального предпринимателя ||</w:t>
            </w:r>
          </w:p>
        </w:tc>
        <w:tc>
          <w:tcPr>
            <w:tcW w:w="1871" w:type="dxa"/>
            <w:tcBorders>
              <w:top w:val="nil"/>
              <w:bottom w:val="nil"/>
            </w:tcBorders>
          </w:tcPr>
          <w:p>
            <w:pPr>
              <w:pStyle w:val="ConsPlusNormal"/>
              <w:jc w:val="center"/>
            </w:pPr>
            <w:r>
              <w:t>ИННФЛ</w:t>
            </w:r>
          </w:p>
        </w:tc>
        <w:tc>
          <w:tcPr>
            <w:tcW w:w="1191" w:type="dxa"/>
            <w:tcBorders>
              <w:top w:val="nil"/>
              <w:bottom w:val="nil"/>
            </w:tcBorders>
          </w:tcPr>
          <w:p>
            <w:pPr>
              <w:pStyle w:val="ConsPlusNormal"/>
              <w:jc w:val="center"/>
            </w:pPr>
            <w:r>
              <w:t>П</w:t>
            </w:r>
          </w:p>
        </w:tc>
        <w:tc>
          <w:tcPr>
            <w:tcW w:w="1134" w:type="dxa"/>
            <w:tcBorders>
              <w:top w:val="nil"/>
              <w:bottom w:val="nil"/>
            </w:tcBorders>
          </w:tcPr>
          <w:p>
            <w:pPr>
              <w:pStyle w:val="ConsPlusNormal"/>
              <w:jc w:val="center"/>
            </w:pPr>
            <w:r>
              <w:t>T(=12)</w:t>
            </w:r>
          </w:p>
        </w:tc>
        <w:tc>
          <w:tcPr>
            <w:tcW w:w="1134" w:type="dxa"/>
            <w:tcBorders>
              <w:top w:val="nil"/>
              <w:bottom w:val="nil"/>
            </w:tcBorders>
          </w:tcPr>
          <w:p>
            <w:pPr>
              <w:pStyle w:val="ConsPlusNormal"/>
              <w:jc w:val="center"/>
            </w:pPr>
            <w:r>
              <w:t>Н</w:t>
            </w:r>
          </w:p>
        </w:tc>
        <w:tc>
          <w:tcPr>
            <w:tcW w:w="5329" w:type="dxa"/>
            <w:tcBorders>
              <w:top w:val="nil"/>
              <w:bottom w:val="nil"/>
            </w:tcBorders>
          </w:tcPr>
          <w:p>
            <w:pPr>
              <w:pStyle w:val="ConsPlusNormal"/>
            </w:pPr>
            <w:r>
              <w:t>Типовой элемент &lt;ИННФЛТип&gt;</w:t>
            </w:r>
          </w:p>
        </w:tc>
      </w:tr>
      <w:tr>
        <w:tblPrEx>
          <w:tblBorders>
            <w:insideH w:val="none" w:sz="0" w:space="0" w:color="auto"/>
          </w:tblBorders>
        </w:tblPrEx>
        <w:tc>
          <w:tcPr>
            <w:tcW w:w="3969" w:type="dxa"/>
            <w:tcBorders>
              <w:top w:val="nil"/>
              <w:bottom w:val="nil"/>
            </w:tcBorders>
          </w:tcPr>
          <w:p>
            <w:pPr>
              <w:pStyle w:val="ConsPlusNormal"/>
            </w:pPr>
            <w:r>
              <w:t>Данные об иностранной организации (иностранном гражданине), не состоящей на учете в налоговых органах |</w:t>
            </w:r>
          </w:p>
        </w:tc>
        <w:tc>
          <w:tcPr>
            <w:tcW w:w="1871" w:type="dxa"/>
            <w:tcBorders>
              <w:top w:val="nil"/>
              <w:bottom w:val="nil"/>
            </w:tcBorders>
          </w:tcPr>
          <w:p>
            <w:pPr>
              <w:pStyle w:val="ConsPlusNormal"/>
              <w:jc w:val="center"/>
            </w:pPr>
            <w:r>
              <w:t>ДаннИно</w:t>
            </w:r>
          </w:p>
        </w:tc>
        <w:tc>
          <w:tcPr>
            <w:tcW w:w="1191" w:type="dxa"/>
            <w:tcBorders>
              <w:top w:val="nil"/>
              <w:bottom w:val="nil"/>
            </w:tcBorders>
          </w:tcPr>
          <w:p>
            <w:pPr>
              <w:pStyle w:val="ConsPlusNormal"/>
              <w:jc w:val="center"/>
            </w:pPr>
            <w:r>
              <w:t>С</w:t>
            </w:r>
          </w:p>
        </w:tc>
        <w:tc>
          <w:tcPr>
            <w:tcW w:w="1134" w:type="dxa"/>
            <w:tcBorders>
              <w:top w:val="nil"/>
              <w:bottom w:val="nil"/>
            </w:tcBorders>
          </w:tcPr>
          <w:p>
            <w:pPr>
              <w:pStyle w:val="ConsPlusNormal"/>
            </w:pPr>
          </w:p>
        </w:tc>
        <w:tc>
          <w:tcPr>
            <w:tcW w:w="1134" w:type="dxa"/>
            <w:tcBorders>
              <w:top w:val="nil"/>
              <w:bottom w:val="nil"/>
            </w:tcBorders>
          </w:tcPr>
          <w:p>
            <w:pPr>
              <w:pStyle w:val="ConsPlusNormal"/>
              <w:jc w:val="center"/>
            </w:pPr>
            <w:r>
              <w:t>Н</w:t>
            </w:r>
          </w:p>
        </w:tc>
        <w:tc>
          <w:tcPr>
            <w:tcW w:w="5329" w:type="dxa"/>
            <w:tcBorders>
              <w:top w:val="nil"/>
              <w:bottom w:val="nil"/>
            </w:tcBorders>
          </w:tcPr>
          <w:p>
            <w:pPr>
              <w:pStyle w:val="ConsPlusNormal"/>
            </w:pPr>
            <w:r>
              <w:t>Типовой элемент &lt;СвИнНеУчТип&gt;.</w:t>
            </w:r>
          </w:p>
          <w:p>
            <w:pPr>
              <w:pStyle w:val="ConsPlusNormal"/>
            </w:pPr>
            <w:r>
              <w:t xml:space="preserve">Состав элемента представлен в </w:t>
            </w:r>
            <w:hyperlink w:anchor="P2212">
              <w:r>
                <w:rPr>
                  <w:color w:val="0000FF"/>
                </w:rPr>
                <w:t>таблице 5.43</w:t>
              </w:r>
            </w:hyperlink>
          </w:p>
        </w:tc>
      </w:tr>
      <w:tr>
        <w:tblPrEx>
          <w:tblBorders>
            <w:insideH w:val="none" w:sz="0" w:space="0" w:color="auto"/>
          </w:tblBorders>
        </w:tblPrEx>
        <w:tc>
          <w:tcPr>
            <w:tcW w:w="3969" w:type="dxa"/>
            <w:tcBorders>
              <w:top w:val="nil"/>
              <w:bottom w:val="single" w:sz="4" w:space="0" w:color="auto"/>
            </w:tcBorders>
          </w:tcPr>
          <w:p>
            <w:pPr>
              <w:pStyle w:val="ConsPlusNormal"/>
            </w:pPr>
            <w:r>
              <w:t>Краткое наименование органа исполнительной власти (специализированной уполномоченной организации), выдавшего документ</w:t>
            </w:r>
          </w:p>
        </w:tc>
        <w:tc>
          <w:tcPr>
            <w:tcW w:w="1871" w:type="dxa"/>
            <w:tcBorders>
              <w:top w:val="nil"/>
              <w:bottom w:val="single" w:sz="4" w:space="0" w:color="auto"/>
            </w:tcBorders>
          </w:tcPr>
          <w:p>
            <w:pPr>
              <w:pStyle w:val="ConsPlusNormal"/>
              <w:jc w:val="center"/>
            </w:pPr>
            <w:r>
              <w:t>НаимОИВ</w:t>
            </w:r>
          </w:p>
        </w:tc>
        <w:tc>
          <w:tcPr>
            <w:tcW w:w="1191" w:type="dxa"/>
            <w:tcBorders>
              <w:top w:val="nil"/>
              <w:bottom w:val="single" w:sz="4" w:space="0" w:color="auto"/>
            </w:tcBorders>
          </w:tcPr>
          <w:p>
            <w:pPr>
              <w:pStyle w:val="ConsPlusNormal"/>
              <w:jc w:val="center"/>
            </w:pPr>
            <w:r>
              <w:t>П</w:t>
            </w:r>
          </w:p>
        </w:tc>
        <w:tc>
          <w:tcPr>
            <w:tcW w:w="1134" w:type="dxa"/>
            <w:tcBorders>
              <w:top w:val="nil"/>
              <w:bottom w:val="single" w:sz="4" w:space="0" w:color="auto"/>
            </w:tcBorders>
          </w:tcPr>
          <w:p>
            <w:pPr>
              <w:pStyle w:val="ConsPlusNormal"/>
              <w:jc w:val="center"/>
            </w:pPr>
            <w:r>
              <w:t>T(1-255)</w:t>
            </w:r>
          </w:p>
        </w:tc>
        <w:tc>
          <w:tcPr>
            <w:tcW w:w="1134" w:type="dxa"/>
            <w:tcBorders>
              <w:top w:val="nil"/>
              <w:bottom w:val="single" w:sz="4" w:space="0" w:color="auto"/>
            </w:tcBorders>
          </w:tcPr>
          <w:p>
            <w:pPr>
              <w:pStyle w:val="ConsPlusNormal"/>
              <w:jc w:val="center"/>
            </w:pPr>
            <w:r>
              <w:t>Н</w:t>
            </w:r>
          </w:p>
        </w:tc>
        <w:tc>
          <w:tcPr>
            <w:tcW w:w="5329" w:type="dxa"/>
            <w:tcBorders>
              <w:top w:val="nil"/>
              <w:bottom w:val="single" w:sz="4" w:space="0" w:color="auto"/>
            </w:tcBorders>
          </w:tcPr>
          <w:p>
            <w:pPr>
              <w:pStyle w:val="ConsPlusNormal"/>
            </w:pPr>
          </w:p>
        </w:tc>
      </w:tr>
    </w:tbl>
    <w:p>
      <w:pPr>
        <w:pStyle w:val="ConsPlusNormal"/>
        <w:jc w:val="both"/>
      </w:pPr>
    </w:p>
    <w:p>
      <w:pPr>
        <w:pStyle w:val="ConsPlusNormal"/>
        <w:jc w:val="right"/>
      </w:pPr>
      <w:r>
        <w:t>Таблица 5.43</w:t>
      </w:r>
    </w:p>
    <w:p>
      <w:pPr>
        <w:pStyle w:val="ConsPlusNormal"/>
        <w:jc w:val="both"/>
      </w:pPr>
    </w:p>
    <w:p>
      <w:pPr>
        <w:pStyle w:val="ConsPlusNormal"/>
        <w:jc w:val="center"/>
      </w:pPr>
      <w:bookmarkStart w:id="46" w:name="P2212"/>
      <w:bookmarkEnd w:id="46"/>
      <w:r>
        <w:t>Сведения об иностранной организации</w:t>
      </w:r>
    </w:p>
    <w:p>
      <w:pPr>
        <w:pStyle w:val="ConsPlusNormal"/>
        <w:jc w:val="center"/>
      </w:pPr>
      <w:r>
        <w:t>(иностранном гражданине), не состоящей на учете в налоговых</w:t>
      </w:r>
    </w:p>
    <w:p>
      <w:pPr>
        <w:pStyle w:val="ConsPlusNormal"/>
        <w:jc w:val="center"/>
      </w:pPr>
      <w:r>
        <w:t>органах (СвИнНеУчТип)</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Идентификация статуса</w:t>
            </w:r>
          </w:p>
        </w:tc>
        <w:tc>
          <w:tcPr>
            <w:tcW w:w="1871" w:type="dxa"/>
          </w:tcPr>
          <w:p>
            <w:pPr>
              <w:pStyle w:val="ConsPlusNormal"/>
              <w:jc w:val="center"/>
            </w:pPr>
            <w:r>
              <w:t>ИдСтат</w:t>
            </w:r>
          </w:p>
        </w:tc>
        <w:tc>
          <w:tcPr>
            <w:tcW w:w="1191" w:type="dxa"/>
          </w:tcPr>
          <w:p>
            <w:pPr>
              <w:pStyle w:val="ConsPlusNormal"/>
              <w:jc w:val="center"/>
            </w:pPr>
            <w:r>
              <w:t>А</w:t>
            </w:r>
          </w:p>
        </w:tc>
        <w:tc>
          <w:tcPr>
            <w:tcW w:w="1134" w:type="dxa"/>
          </w:tcPr>
          <w:p>
            <w:pPr>
              <w:pStyle w:val="ConsPlusNormal"/>
              <w:jc w:val="center"/>
            </w:pPr>
            <w:r>
              <w:t>T(=2)</w:t>
            </w:r>
          </w:p>
        </w:tc>
        <w:tc>
          <w:tcPr>
            <w:tcW w:w="1134" w:type="dxa"/>
          </w:tcPr>
          <w:p>
            <w:pPr>
              <w:pStyle w:val="ConsPlusNormal"/>
              <w:jc w:val="center"/>
            </w:pPr>
            <w:r>
              <w:t>ОК</w:t>
            </w:r>
          </w:p>
        </w:tc>
        <w:tc>
          <w:tcPr>
            <w:tcW w:w="5329" w:type="dxa"/>
          </w:tcPr>
          <w:p>
            <w:pPr>
              <w:pStyle w:val="ConsPlusNormal"/>
            </w:pPr>
            <w:r>
              <w:t>Принимает значение:</w:t>
            </w:r>
          </w:p>
          <w:p>
            <w:pPr>
              <w:pStyle w:val="ConsPlusNormal"/>
            </w:pPr>
            <w:r>
              <w:t>ИО - иностранная организация |</w:t>
            </w:r>
          </w:p>
          <w:p>
            <w:pPr>
              <w:pStyle w:val="ConsPlusNormal"/>
            </w:pPr>
            <w:r>
              <w:t>ИГ - иностранный гражданин</w:t>
            </w:r>
          </w:p>
        </w:tc>
      </w:tr>
      <w:tr>
        <w:tc>
          <w:tcPr>
            <w:tcW w:w="3969" w:type="dxa"/>
          </w:tcPr>
          <w:p>
            <w:pPr>
              <w:pStyle w:val="ConsPlusNormal"/>
            </w:pPr>
            <w:r>
              <w:t>Код страны</w:t>
            </w:r>
          </w:p>
        </w:tc>
        <w:tc>
          <w:tcPr>
            <w:tcW w:w="1871" w:type="dxa"/>
          </w:tcPr>
          <w:p>
            <w:pPr>
              <w:pStyle w:val="ConsPlusNormal"/>
              <w:jc w:val="center"/>
            </w:pPr>
            <w:r>
              <w:t>КодСтр</w:t>
            </w:r>
          </w:p>
        </w:tc>
        <w:tc>
          <w:tcPr>
            <w:tcW w:w="1191" w:type="dxa"/>
          </w:tcPr>
          <w:p>
            <w:pPr>
              <w:pStyle w:val="ConsPlusNormal"/>
              <w:jc w:val="center"/>
            </w:pPr>
            <w:r>
              <w:t>А</w:t>
            </w:r>
          </w:p>
        </w:tc>
        <w:tc>
          <w:tcPr>
            <w:tcW w:w="1134" w:type="dxa"/>
          </w:tcPr>
          <w:p>
            <w:pPr>
              <w:pStyle w:val="ConsPlusNormal"/>
              <w:jc w:val="center"/>
            </w:pPr>
            <w:r>
              <w:t>T(=3)</w:t>
            </w:r>
          </w:p>
        </w:tc>
        <w:tc>
          <w:tcPr>
            <w:tcW w:w="1134" w:type="dxa"/>
          </w:tcPr>
          <w:p>
            <w:pPr>
              <w:pStyle w:val="ConsPlusNormal"/>
              <w:jc w:val="center"/>
            </w:pPr>
            <w:r>
              <w:t>ОК</w:t>
            </w:r>
          </w:p>
        </w:tc>
        <w:tc>
          <w:tcPr>
            <w:tcW w:w="5329" w:type="dxa"/>
          </w:tcPr>
          <w:p>
            <w:pPr>
              <w:pStyle w:val="ConsPlusNormal"/>
            </w:pPr>
            <w:r>
              <w:t>Типовой элемент &lt;ОКСМТип&gt;.</w:t>
            </w:r>
          </w:p>
          <w:p>
            <w:pPr>
              <w:pStyle w:val="ConsPlusNormal"/>
            </w:pPr>
            <w:r>
              <w:t xml:space="preserve">Принимает значение в соответствии с Общероссийским </w:t>
            </w:r>
            <w:hyperlink r:id="rId101">
              <w:r>
                <w:rPr>
                  <w:color w:val="0000FF"/>
                </w:rPr>
                <w:t>классификатором</w:t>
              </w:r>
            </w:hyperlink>
            <w:r>
              <w:t xml:space="preserve"> стран мира (ОКСМ)</w:t>
            </w:r>
          </w:p>
        </w:tc>
      </w:tr>
      <w:tr>
        <w:tc>
          <w:tcPr>
            <w:tcW w:w="3969" w:type="dxa"/>
          </w:tcPr>
          <w:p>
            <w:pPr>
              <w:pStyle w:val="ConsPlusNormal"/>
            </w:pPr>
            <w:r>
              <w:t>Наименование страны</w:t>
            </w:r>
          </w:p>
        </w:tc>
        <w:tc>
          <w:tcPr>
            <w:tcW w:w="1871" w:type="dxa"/>
          </w:tcPr>
          <w:p>
            <w:pPr>
              <w:pStyle w:val="ConsPlusNormal"/>
              <w:jc w:val="center"/>
            </w:pPr>
            <w:r>
              <w:t>НаимСтран</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О</w:t>
            </w:r>
          </w:p>
        </w:tc>
        <w:tc>
          <w:tcPr>
            <w:tcW w:w="5329" w:type="dxa"/>
          </w:tcPr>
          <w:p>
            <w:pPr>
              <w:pStyle w:val="ConsPlusNormal"/>
            </w:pPr>
            <w:r>
              <w:t xml:space="preserve">Принимает значение в соответствии с Общероссийским </w:t>
            </w:r>
            <w:hyperlink r:id="rId102">
              <w:r>
                <w:rPr>
                  <w:color w:val="0000FF"/>
                </w:rPr>
                <w:t>классификатором</w:t>
              </w:r>
            </w:hyperlink>
            <w:r>
              <w:t xml:space="preserve"> стран мира (ОКСМ)</w:t>
            </w:r>
          </w:p>
        </w:tc>
      </w:tr>
      <w:tr>
        <w:tc>
          <w:tcPr>
            <w:tcW w:w="3969" w:type="dxa"/>
          </w:tcPr>
          <w:p>
            <w:pPr>
              <w:pStyle w:val="ConsPlusNormal"/>
            </w:pPr>
            <w:r>
              <w:lastRenderedPageBreak/>
              <w:t>Наименование иностранной организации полное/Фамилия, имя, отчество (при наличии) иностранного гражданина</w:t>
            </w:r>
          </w:p>
        </w:tc>
        <w:tc>
          <w:tcPr>
            <w:tcW w:w="1871" w:type="dxa"/>
          </w:tcPr>
          <w:p>
            <w:pPr>
              <w:pStyle w:val="ConsPlusNormal"/>
              <w:jc w:val="center"/>
            </w:pPr>
            <w:r>
              <w:t>Наим</w:t>
            </w:r>
          </w:p>
        </w:tc>
        <w:tc>
          <w:tcPr>
            <w:tcW w:w="1191" w:type="dxa"/>
          </w:tcPr>
          <w:p>
            <w:pPr>
              <w:pStyle w:val="ConsPlusNormal"/>
              <w:jc w:val="center"/>
            </w:pPr>
            <w:r>
              <w:t>А</w:t>
            </w:r>
          </w:p>
        </w:tc>
        <w:tc>
          <w:tcPr>
            <w:tcW w:w="1134" w:type="dxa"/>
          </w:tcPr>
          <w:p>
            <w:pPr>
              <w:pStyle w:val="ConsPlusNormal"/>
              <w:jc w:val="center"/>
            </w:pPr>
            <w:r>
              <w:t>T(1-1000)</w:t>
            </w:r>
          </w:p>
        </w:tc>
        <w:tc>
          <w:tcPr>
            <w:tcW w:w="1134" w:type="dxa"/>
          </w:tcPr>
          <w:p>
            <w:pPr>
              <w:pStyle w:val="ConsPlusNormal"/>
              <w:jc w:val="center"/>
            </w:pPr>
            <w:r>
              <w:t>О</w:t>
            </w:r>
          </w:p>
        </w:tc>
        <w:tc>
          <w:tcPr>
            <w:tcW w:w="5329" w:type="dxa"/>
          </w:tcPr>
          <w:p>
            <w:pPr>
              <w:pStyle w:val="ConsPlusNormal"/>
            </w:pPr>
          </w:p>
        </w:tc>
      </w:tr>
      <w:tr>
        <w:tc>
          <w:tcPr>
            <w:tcW w:w="3969" w:type="dxa"/>
          </w:tcPr>
          <w:p>
            <w:pPr>
              <w:pStyle w:val="ConsPlusNormal"/>
            </w:pPr>
            <w:r>
              <w:t>Идентификатор иностранной организации (иностранного гражданина)</w:t>
            </w:r>
          </w:p>
        </w:tc>
        <w:tc>
          <w:tcPr>
            <w:tcW w:w="1871" w:type="dxa"/>
          </w:tcPr>
          <w:p>
            <w:pPr>
              <w:pStyle w:val="ConsPlusNormal"/>
              <w:jc w:val="center"/>
            </w:pPr>
            <w:r>
              <w:t>Идентиф</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НУ</w:t>
            </w:r>
          </w:p>
        </w:tc>
        <w:tc>
          <w:tcPr>
            <w:tcW w:w="5329" w:type="dxa"/>
          </w:tcPr>
          <w:p>
            <w:pPr>
              <w:pStyle w:val="ConsPlusNormal"/>
            </w:pPr>
            <w:r>
              <w:t>Элемент обязателен при отсутствии &lt;ИныеСвед&gt;</w:t>
            </w:r>
          </w:p>
        </w:tc>
      </w:tr>
      <w:tr>
        <w:tc>
          <w:tcPr>
            <w:tcW w:w="3969" w:type="dxa"/>
          </w:tcPr>
          <w:p>
            <w:pPr>
              <w:pStyle w:val="ConsPlusNormal"/>
            </w:pPr>
            <w:r>
              <w:t>Иные сведения для однозначной идентификации иностранной организации (иностранного гражданина)</w:t>
            </w:r>
          </w:p>
        </w:tc>
        <w:tc>
          <w:tcPr>
            <w:tcW w:w="1871" w:type="dxa"/>
          </w:tcPr>
          <w:p>
            <w:pPr>
              <w:pStyle w:val="ConsPlusNormal"/>
              <w:jc w:val="center"/>
            </w:pPr>
            <w:r>
              <w:t>ИныеСвед</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НУ</w:t>
            </w:r>
          </w:p>
        </w:tc>
        <w:tc>
          <w:tcPr>
            <w:tcW w:w="5329" w:type="dxa"/>
          </w:tcPr>
          <w:p>
            <w:pPr>
              <w:pStyle w:val="ConsPlusNormal"/>
            </w:pPr>
            <w:r>
              <w:t>Элемент обязателен при отсутствии &lt;Идентиф&gt;</w:t>
            </w:r>
          </w:p>
        </w:tc>
      </w:tr>
    </w:tbl>
    <w:p>
      <w:pPr>
        <w:pStyle w:val="ConsPlusNormal"/>
        <w:jc w:val="both"/>
      </w:pPr>
    </w:p>
    <w:p>
      <w:pPr>
        <w:pStyle w:val="ConsPlusNormal"/>
        <w:jc w:val="right"/>
      </w:pPr>
      <w:r>
        <w:t>Таблица 5.44</w:t>
      </w:r>
    </w:p>
    <w:p>
      <w:pPr>
        <w:pStyle w:val="ConsPlusNormal"/>
        <w:jc w:val="both"/>
      </w:pPr>
    </w:p>
    <w:p>
      <w:pPr>
        <w:pStyle w:val="ConsPlusNormal"/>
        <w:jc w:val="center"/>
      </w:pPr>
      <w:bookmarkStart w:id="47" w:name="P2264"/>
      <w:bookmarkEnd w:id="47"/>
      <w:r>
        <w:t>Сведения об адресе (месте нахождения) (АдресТип)</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Borders>
              <w:top w:val="single" w:sz="4" w:space="0" w:color="auto"/>
              <w:bottom w:val="single" w:sz="4" w:space="0" w:color="auto"/>
            </w:tcBorders>
          </w:tcPr>
          <w:p>
            <w:pPr>
              <w:pStyle w:val="ConsPlusNormal"/>
              <w:jc w:val="center"/>
            </w:pPr>
            <w:r>
              <w:t>Наименование элемента</w:t>
            </w:r>
          </w:p>
        </w:tc>
        <w:tc>
          <w:tcPr>
            <w:tcW w:w="1871" w:type="dxa"/>
            <w:tcBorders>
              <w:top w:val="single" w:sz="4" w:space="0" w:color="auto"/>
              <w:bottom w:val="single" w:sz="4" w:space="0" w:color="auto"/>
            </w:tcBorders>
          </w:tcPr>
          <w:p>
            <w:pPr>
              <w:pStyle w:val="ConsPlusNormal"/>
              <w:jc w:val="center"/>
            </w:pPr>
            <w:r>
              <w:t>Сокращенное наименование (код) элемента</w:t>
            </w:r>
          </w:p>
        </w:tc>
        <w:tc>
          <w:tcPr>
            <w:tcW w:w="1191" w:type="dxa"/>
            <w:tcBorders>
              <w:top w:val="single" w:sz="4" w:space="0" w:color="auto"/>
              <w:bottom w:val="single" w:sz="4" w:space="0" w:color="auto"/>
            </w:tcBorders>
          </w:tcPr>
          <w:p>
            <w:pPr>
              <w:pStyle w:val="ConsPlusNormal"/>
              <w:jc w:val="center"/>
            </w:pPr>
            <w:r>
              <w:t>Признак типа элемента</w:t>
            </w:r>
          </w:p>
        </w:tc>
        <w:tc>
          <w:tcPr>
            <w:tcW w:w="1134" w:type="dxa"/>
            <w:tcBorders>
              <w:top w:val="single" w:sz="4" w:space="0" w:color="auto"/>
              <w:bottom w:val="single" w:sz="4" w:space="0" w:color="auto"/>
            </w:tcBorders>
          </w:tcPr>
          <w:p>
            <w:pPr>
              <w:pStyle w:val="ConsPlusNormal"/>
              <w:jc w:val="center"/>
            </w:pPr>
            <w:r>
              <w:t>Формат элемента</w:t>
            </w:r>
          </w:p>
        </w:tc>
        <w:tc>
          <w:tcPr>
            <w:tcW w:w="1134" w:type="dxa"/>
            <w:tcBorders>
              <w:top w:val="single" w:sz="4" w:space="0" w:color="auto"/>
              <w:bottom w:val="single" w:sz="4" w:space="0" w:color="auto"/>
            </w:tcBorders>
          </w:tcPr>
          <w:p>
            <w:pPr>
              <w:pStyle w:val="ConsPlusNormal"/>
              <w:jc w:val="center"/>
            </w:pPr>
            <w:r>
              <w:t>Признак обязательности элемента</w:t>
            </w:r>
          </w:p>
        </w:tc>
        <w:tc>
          <w:tcPr>
            <w:tcW w:w="5329" w:type="dxa"/>
            <w:tcBorders>
              <w:top w:val="single" w:sz="4" w:space="0" w:color="auto"/>
              <w:bottom w:val="single" w:sz="4" w:space="0" w:color="auto"/>
            </w:tcBorders>
          </w:tcPr>
          <w:p>
            <w:pPr>
              <w:pStyle w:val="ConsPlusNormal"/>
              <w:jc w:val="center"/>
            </w:pPr>
            <w:r>
              <w:t>Дополнительная информация</w:t>
            </w:r>
          </w:p>
        </w:tc>
      </w:tr>
      <w:tr>
        <w:tc>
          <w:tcPr>
            <w:tcW w:w="3969" w:type="dxa"/>
            <w:tcBorders>
              <w:top w:val="single" w:sz="4" w:space="0" w:color="auto"/>
              <w:bottom w:val="single" w:sz="4" w:space="0" w:color="auto"/>
            </w:tcBorders>
            <w:vAlign w:val="bottom"/>
          </w:tcPr>
          <w:p>
            <w:pPr>
              <w:pStyle w:val="ConsPlusNormal"/>
            </w:pPr>
            <w:r>
              <w:t>Глобальный номер места нахождения (GLN места)</w:t>
            </w:r>
          </w:p>
        </w:tc>
        <w:tc>
          <w:tcPr>
            <w:tcW w:w="1871" w:type="dxa"/>
            <w:tcBorders>
              <w:top w:val="single" w:sz="4" w:space="0" w:color="auto"/>
              <w:bottom w:val="single" w:sz="4" w:space="0" w:color="auto"/>
            </w:tcBorders>
          </w:tcPr>
          <w:p>
            <w:pPr>
              <w:pStyle w:val="ConsPlusNormal"/>
              <w:jc w:val="center"/>
            </w:pPr>
            <w:r>
              <w:t>ГЛНМеста</w:t>
            </w:r>
          </w:p>
        </w:tc>
        <w:tc>
          <w:tcPr>
            <w:tcW w:w="1191" w:type="dxa"/>
            <w:tcBorders>
              <w:top w:val="single" w:sz="4" w:space="0" w:color="auto"/>
              <w:bottom w:val="single" w:sz="4" w:space="0" w:color="auto"/>
            </w:tcBorders>
          </w:tcPr>
          <w:p>
            <w:pPr>
              <w:pStyle w:val="ConsPlusNormal"/>
              <w:jc w:val="center"/>
            </w:pPr>
            <w:r>
              <w:t>А</w:t>
            </w:r>
          </w:p>
        </w:tc>
        <w:tc>
          <w:tcPr>
            <w:tcW w:w="1134" w:type="dxa"/>
            <w:tcBorders>
              <w:top w:val="single" w:sz="4" w:space="0" w:color="auto"/>
              <w:bottom w:val="single" w:sz="4" w:space="0" w:color="auto"/>
            </w:tcBorders>
          </w:tcPr>
          <w:p>
            <w:pPr>
              <w:pStyle w:val="ConsPlusNormal"/>
              <w:jc w:val="center"/>
            </w:pPr>
            <w:r>
              <w:t>T(=13)</w:t>
            </w:r>
          </w:p>
        </w:tc>
        <w:tc>
          <w:tcPr>
            <w:tcW w:w="1134" w:type="dxa"/>
            <w:tcBorders>
              <w:top w:val="single" w:sz="4" w:space="0" w:color="auto"/>
              <w:bottom w:val="single" w:sz="4" w:space="0" w:color="auto"/>
            </w:tcBorders>
          </w:tcPr>
          <w:p>
            <w:pPr>
              <w:pStyle w:val="ConsPlusNormal"/>
              <w:jc w:val="center"/>
            </w:pPr>
            <w:r>
              <w:t>Н</w:t>
            </w:r>
          </w:p>
        </w:tc>
        <w:tc>
          <w:tcPr>
            <w:tcW w:w="5329" w:type="dxa"/>
            <w:tcBorders>
              <w:top w:val="single" w:sz="4" w:space="0" w:color="auto"/>
              <w:bottom w:val="single" w:sz="4" w:space="0" w:color="auto"/>
            </w:tcBorders>
          </w:tcPr>
          <w:p>
            <w:pPr>
              <w:pStyle w:val="ConsPlusNormal"/>
            </w:pPr>
          </w:p>
        </w:tc>
      </w:tr>
      <w:tr>
        <w:tblPrEx>
          <w:tblBorders>
            <w:insideH w:val="none" w:sz="0" w:space="0" w:color="auto"/>
          </w:tblBorders>
        </w:tblPrEx>
        <w:tc>
          <w:tcPr>
            <w:tcW w:w="3969" w:type="dxa"/>
            <w:tcBorders>
              <w:top w:val="single" w:sz="4" w:space="0" w:color="auto"/>
              <w:bottom w:val="nil"/>
            </w:tcBorders>
            <w:vAlign w:val="bottom"/>
          </w:tcPr>
          <w:p>
            <w:pPr>
              <w:pStyle w:val="ConsPlusNormal"/>
            </w:pPr>
            <w:r>
              <w:t>Адрес, указанный в Едином государственном реестре юридических лиц/почтовый адрес/адрес регистрации по месту жительства (по месту пребывания) индивидуального предпринимателя, указанный в Едином государственном реестре индивидуальных предпринимателей (реквизиты адреса на территории Российской Федерации) |</w:t>
            </w:r>
          </w:p>
        </w:tc>
        <w:tc>
          <w:tcPr>
            <w:tcW w:w="1871" w:type="dxa"/>
            <w:tcBorders>
              <w:top w:val="single" w:sz="4" w:space="0" w:color="auto"/>
              <w:bottom w:val="nil"/>
            </w:tcBorders>
          </w:tcPr>
          <w:p>
            <w:pPr>
              <w:pStyle w:val="ConsPlusNormal"/>
              <w:jc w:val="center"/>
            </w:pPr>
            <w:r>
              <w:t>АдрРФ</w:t>
            </w:r>
          </w:p>
        </w:tc>
        <w:tc>
          <w:tcPr>
            <w:tcW w:w="1191" w:type="dxa"/>
            <w:tcBorders>
              <w:top w:val="single" w:sz="4" w:space="0" w:color="auto"/>
              <w:bottom w:val="nil"/>
            </w:tcBorders>
          </w:tcPr>
          <w:p>
            <w:pPr>
              <w:pStyle w:val="ConsPlusNormal"/>
              <w:jc w:val="center"/>
            </w:pPr>
            <w:r>
              <w:t>С</w:t>
            </w:r>
          </w:p>
        </w:tc>
        <w:tc>
          <w:tcPr>
            <w:tcW w:w="1134" w:type="dxa"/>
            <w:tcBorders>
              <w:top w:val="single" w:sz="4" w:space="0" w:color="auto"/>
              <w:bottom w:val="nil"/>
            </w:tcBorders>
          </w:tcPr>
          <w:p>
            <w:pPr>
              <w:pStyle w:val="ConsPlusNormal"/>
            </w:pPr>
          </w:p>
        </w:tc>
        <w:tc>
          <w:tcPr>
            <w:tcW w:w="1134" w:type="dxa"/>
            <w:tcBorders>
              <w:top w:val="single" w:sz="4" w:space="0" w:color="auto"/>
              <w:bottom w:val="nil"/>
            </w:tcBorders>
          </w:tcPr>
          <w:p>
            <w:pPr>
              <w:pStyle w:val="ConsPlusNormal"/>
              <w:jc w:val="center"/>
            </w:pPr>
            <w:r>
              <w:t>О</w:t>
            </w:r>
          </w:p>
        </w:tc>
        <w:tc>
          <w:tcPr>
            <w:tcW w:w="5329" w:type="dxa"/>
            <w:tcBorders>
              <w:top w:val="single" w:sz="4" w:space="0" w:color="auto"/>
              <w:bottom w:val="nil"/>
            </w:tcBorders>
          </w:tcPr>
          <w:p>
            <w:pPr>
              <w:pStyle w:val="ConsPlusNormal"/>
            </w:pPr>
            <w:r>
              <w:t>Типовой элемент &lt;АдрРФТип&gt;.</w:t>
            </w:r>
          </w:p>
          <w:p>
            <w:pPr>
              <w:pStyle w:val="ConsPlusNormal"/>
            </w:pPr>
            <w:r>
              <w:t xml:space="preserve">Состав элемента представлен в </w:t>
            </w:r>
            <w:hyperlink w:anchor="P2304">
              <w:r>
                <w:rPr>
                  <w:color w:val="0000FF"/>
                </w:rPr>
                <w:t>таблице 5.45</w:t>
              </w:r>
            </w:hyperlink>
          </w:p>
        </w:tc>
      </w:tr>
      <w:tr>
        <w:tblPrEx>
          <w:tblBorders>
            <w:insideH w:val="none" w:sz="0" w:space="0" w:color="auto"/>
          </w:tblBorders>
        </w:tblPrEx>
        <w:tc>
          <w:tcPr>
            <w:tcW w:w="3969" w:type="dxa"/>
            <w:tcBorders>
              <w:top w:val="nil"/>
              <w:bottom w:val="nil"/>
            </w:tcBorders>
          </w:tcPr>
          <w:p>
            <w:pPr>
              <w:pStyle w:val="ConsPlusNormal"/>
            </w:pPr>
            <w:r>
              <w:lastRenderedPageBreak/>
              <w:t>Адрес в соответствии с государственным адресным реестром, указанный в Едином государственном реестре юридических лиц/почтовый адрес/адрес регистрации по месту жительства (по месту пребывания) индивидуального предпринимателя, указанный в Едином государственном реестре индивидуальных предпринимателей (реквизиты адреса на территории Российской Федерации)</w:t>
            </w:r>
          </w:p>
        </w:tc>
        <w:tc>
          <w:tcPr>
            <w:tcW w:w="1871" w:type="dxa"/>
            <w:tcBorders>
              <w:top w:val="nil"/>
              <w:bottom w:val="nil"/>
            </w:tcBorders>
          </w:tcPr>
          <w:p>
            <w:pPr>
              <w:pStyle w:val="ConsPlusNormal"/>
              <w:jc w:val="center"/>
            </w:pPr>
            <w:r>
              <w:t>АдрГАР</w:t>
            </w:r>
          </w:p>
        </w:tc>
        <w:tc>
          <w:tcPr>
            <w:tcW w:w="1191" w:type="dxa"/>
            <w:tcBorders>
              <w:top w:val="nil"/>
              <w:bottom w:val="nil"/>
            </w:tcBorders>
          </w:tcPr>
          <w:p>
            <w:pPr>
              <w:pStyle w:val="ConsPlusNormal"/>
              <w:jc w:val="center"/>
            </w:pPr>
            <w:r>
              <w:t>С</w:t>
            </w:r>
          </w:p>
        </w:tc>
        <w:tc>
          <w:tcPr>
            <w:tcW w:w="1134" w:type="dxa"/>
            <w:tcBorders>
              <w:top w:val="nil"/>
              <w:bottom w:val="nil"/>
            </w:tcBorders>
          </w:tcPr>
          <w:p>
            <w:pPr>
              <w:pStyle w:val="ConsPlusNormal"/>
            </w:pPr>
          </w:p>
        </w:tc>
        <w:tc>
          <w:tcPr>
            <w:tcW w:w="1134" w:type="dxa"/>
            <w:tcBorders>
              <w:top w:val="nil"/>
              <w:bottom w:val="nil"/>
            </w:tcBorders>
          </w:tcPr>
          <w:p>
            <w:pPr>
              <w:pStyle w:val="ConsPlusNormal"/>
              <w:jc w:val="center"/>
            </w:pPr>
            <w:r>
              <w:t>О</w:t>
            </w:r>
          </w:p>
        </w:tc>
        <w:tc>
          <w:tcPr>
            <w:tcW w:w="5329" w:type="dxa"/>
            <w:tcBorders>
              <w:top w:val="nil"/>
              <w:bottom w:val="nil"/>
            </w:tcBorders>
          </w:tcPr>
          <w:p>
            <w:pPr>
              <w:pStyle w:val="ConsPlusNormal"/>
            </w:pPr>
            <w:r>
              <w:t>Типовой элемент &lt;АдрГАРТип&gt;.</w:t>
            </w:r>
          </w:p>
          <w:p>
            <w:pPr>
              <w:pStyle w:val="ConsPlusNormal"/>
            </w:pPr>
            <w:r>
              <w:t xml:space="preserve">Состав элемента представлен в </w:t>
            </w:r>
            <w:hyperlink w:anchor="P2419">
              <w:r>
                <w:rPr>
                  <w:color w:val="0000FF"/>
                </w:rPr>
                <w:t>таблице 5.47</w:t>
              </w:r>
            </w:hyperlink>
          </w:p>
        </w:tc>
      </w:tr>
      <w:tr>
        <w:tblPrEx>
          <w:tblBorders>
            <w:insideH w:val="none" w:sz="0" w:space="0" w:color="auto"/>
          </w:tblBorders>
        </w:tblPrEx>
        <w:tc>
          <w:tcPr>
            <w:tcW w:w="3969" w:type="dxa"/>
            <w:tcBorders>
              <w:top w:val="nil"/>
              <w:bottom w:val="single" w:sz="4" w:space="0" w:color="auto"/>
            </w:tcBorders>
          </w:tcPr>
          <w:p>
            <w:pPr>
              <w:pStyle w:val="ConsPlusNormal"/>
            </w:pPr>
            <w:r>
              <w:t>Адрес, указанный в Едином государственном реестре юридических лиц/почтовый адрес/адрес регистрации по месту жительства (по месту пребывания) индивидуального предпринимателя, указанный в Едином государственном реестре индивидуальных предпринимателей (информация об адресе, в том числе об адресе за пределами территории Российской Федерации)</w:t>
            </w:r>
          </w:p>
        </w:tc>
        <w:tc>
          <w:tcPr>
            <w:tcW w:w="1871" w:type="dxa"/>
            <w:tcBorders>
              <w:top w:val="nil"/>
              <w:bottom w:val="single" w:sz="4" w:space="0" w:color="auto"/>
            </w:tcBorders>
          </w:tcPr>
          <w:p>
            <w:pPr>
              <w:pStyle w:val="ConsPlusNormal"/>
              <w:jc w:val="center"/>
            </w:pPr>
            <w:r>
              <w:t>АдрИнф</w:t>
            </w:r>
          </w:p>
        </w:tc>
        <w:tc>
          <w:tcPr>
            <w:tcW w:w="1191" w:type="dxa"/>
            <w:tcBorders>
              <w:top w:val="nil"/>
              <w:bottom w:val="single" w:sz="4" w:space="0" w:color="auto"/>
            </w:tcBorders>
          </w:tcPr>
          <w:p>
            <w:pPr>
              <w:pStyle w:val="ConsPlusNormal"/>
              <w:jc w:val="center"/>
            </w:pPr>
            <w:r>
              <w:t>С</w:t>
            </w:r>
          </w:p>
        </w:tc>
        <w:tc>
          <w:tcPr>
            <w:tcW w:w="1134" w:type="dxa"/>
            <w:tcBorders>
              <w:top w:val="nil"/>
              <w:bottom w:val="single" w:sz="4" w:space="0" w:color="auto"/>
            </w:tcBorders>
          </w:tcPr>
          <w:p>
            <w:pPr>
              <w:pStyle w:val="ConsPlusNormal"/>
            </w:pPr>
          </w:p>
        </w:tc>
        <w:tc>
          <w:tcPr>
            <w:tcW w:w="1134" w:type="dxa"/>
            <w:tcBorders>
              <w:top w:val="nil"/>
              <w:bottom w:val="single" w:sz="4" w:space="0" w:color="auto"/>
            </w:tcBorders>
          </w:tcPr>
          <w:p>
            <w:pPr>
              <w:pStyle w:val="ConsPlusNormal"/>
              <w:jc w:val="center"/>
            </w:pPr>
            <w:r>
              <w:t>О</w:t>
            </w:r>
          </w:p>
        </w:tc>
        <w:tc>
          <w:tcPr>
            <w:tcW w:w="5329" w:type="dxa"/>
            <w:tcBorders>
              <w:top w:val="nil"/>
              <w:bottom w:val="single" w:sz="4" w:space="0" w:color="auto"/>
            </w:tcBorders>
          </w:tcPr>
          <w:p>
            <w:pPr>
              <w:pStyle w:val="ConsPlusNormal"/>
            </w:pPr>
            <w:r>
              <w:t>Типовой элемент &lt;АдрИнфТип&gt;.</w:t>
            </w:r>
          </w:p>
          <w:p>
            <w:pPr>
              <w:pStyle w:val="ConsPlusNormal"/>
            </w:pPr>
            <w:r>
              <w:t xml:space="preserve">Состав элемента представлен в </w:t>
            </w:r>
            <w:hyperlink w:anchor="P2386">
              <w:r>
                <w:rPr>
                  <w:color w:val="0000FF"/>
                </w:rPr>
                <w:t>таблице 5.46</w:t>
              </w:r>
            </w:hyperlink>
          </w:p>
        </w:tc>
      </w:tr>
    </w:tbl>
    <w:p>
      <w:pPr>
        <w:pStyle w:val="ConsPlusNormal"/>
        <w:jc w:val="both"/>
      </w:pPr>
    </w:p>
    <w:p>
      <w:pPr>
        <w:pStyle w:val="ConsPlusNormal"/>
        <w:jc w:val="right"/>
      </w:pPr>
      <w:r>
        <w:t>Таблица 5.45</w:t>
      </w:r>
    </w:p>
    <w:p>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pPr>
              <w:pStyle w:val="ConsPlusNormal"/>
              <w:jc w:val="both"/>
            </w:pPr>
            <w:r>
              <w:rPr>
                <w:color w:val="392C69"/>
              </w:rPr>
              <w:t>КонсультантПлюс: примечание.</w:t>
            </w:r>
          </w:p>
          <w:p>
            <w:pPr>
              <w:pStyle w:val="ConsPlusNormal"/>
              <w:jc w:val="both"/>
            </w:pPr>
            <w:hyperlink r:id="rId103">
              <w:r>
                <w:rPr>
                  <w:color w:val="0000FF"/>
                </w:rPr>
                <w:t>Письмом</w:t>
              </w:r>
            </w:hyperlink>
            <w:r>
              <w:rPr>
                <w:color w:val="392C69"/>
              </w:rPr>
              <w:t xml:space="preserve"> ФНС России от 30.06.2025 N ЕА-4-26/6254@ сообщено о внесении изменений в xsd-схему таблицы 5.45.</w:t>
            </w: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r>
    </w:tbl>
    <w:p>
      <w:pPr>
        <w:pStyle w:val="ConsPlusNormal"/>
        <w:spacing w:before="280"/>
        <w:jc w:val="center"/>
      </w:pPr>
      <w:bookmarkStart w:id="48" w:name="P2304"/>
      <w:bookmarkEnd w:id="48"/>
      <w:r>
        <w:t>Сведения об адресе в Российской Федерации, содержащиеся</w:t>
      </w:r>
    </w:p>
    <w:p>
      <w:pPr>
        <w:pStyle w:val="ConsPlusNormal"/>
        <w:jc w:val="center"/>
      </w:pPr>
      <w:r>
        <w:t>в ЕГРЮЛ (АдрРФТип)</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 xml:space="preserve">Сокращенное </w:t>
            </w:r>
            <w:r>
              <w:lastRenderedPageBreak/>
              <w:t>наименование (код) элемента</w:t>
            </w:r>
          </w:p>
        </w:tc>
        <w:tc>
          <w:tcPr>
            <w:tcW w:w="1191" w:type="dxa"/>
          </w:tcPr>
          <w:p>
            <w:pPr>
              <w:pStyle w:val="ConsPlusNormal"/>
              <w:jc w:val="center"/>
            </w:pPr>
            <w:r>
              <w:lastRenderedPageBreak/>
              <w:t xml:space="preserve">Признак </w:t>
            </w:r>
            <w:r>
              <w:lastRenderedPageBreak/>
              <w:t>типа элемента</w:t>
            </w:r>
          </w:p>
        </w:tc>
        <w:tc>
          <w:tcPr>
            <w:tcW w:w="1134" w:type="dxa"/>
          </w:tcPr>
          <w:p>
            <w:pPr>
              <w:pStyle w:val="ConsPlusNormal"/>
              <w:jc w:val="center"/>
            </w:pPr>
            <w:r>
              <w:lastRenderedPageBreak/>
              <w:t xml:space="preserve">Формат </w:t>
            </w:r>
            <w:r>
              <w:lastRenderedPageBreak/>
              <w:t>элемента</w:t>
            </w:r>
          </w:p>
        </w:tc>
        <w:tc>
          <w:tcPr>
            <w:tcW w:w="1134" w:type="dxa"/>
          </w:tcPr>
          <w:p>
            <w:pPr>
              <w:pStyle w:val="ConsPlusNormal"/>
              <w:jc w:val="center"/>
            </w:pPr>
            <w:r>
              <w:lastRenderedPageBreak/>
              <w:t xml:space="preserve">Признак </w:t>
            </w:r>
            <w:r>
              <w:lastRenderedPageBreak/>
              <w:t>обязательности элемента</w:t>
            </w:r>
          </w:p>
        </w:tc>
        <w:tc>
          <w:tcPr>
            <w:tcW w:w="5329" w:type="dxa"/>
          </w:tcPr>
          <w:p>
            <w:pPr>
              <w:pStyle w:val="ConsPlusNormal"/>
              <w:jc w:val="center"/>
            </w:pPr>
            <w:r>
              <w:lastRenderedPageBreak/>
              <w:t>Дополнительная информация</w:t>
            </w:r>
          </w:p>
        </w:tc>
      </w:tr>
      <w:tr>
        <w:tc>
          <w:tcPr>
            <w:tcW w:w="3969" w:type="dxa"/>
          </w:tcPr>
          <w:p>
            <w:pPr>
              <w:pStyle w:val="ConsPlusNormal"/>
            </w:pPr>
            <w:r>
              <w:t>Почтовый индекс</w:t>
            </w:r>
          </w:p>
        </w:tc>
        <w:tc>
          <w:tcPr>
            <w:tcW w:w="1871" w:type="dxa"/>
          </w:tcPr>
          <w:p>
            <w:pPr>
              <w:pStyle w:val="ConsPlusNormal"/>
              <w:jc w:val="center"/>
            </w:pPr>
            <w:r>
              <w:t>Индекс</w:t>
            </w:r>
          </w:p>
        </w:tc>
        <w:tc>
          <w:tcPr>
            <w:tcW w:w="1191" w:type="dxa"/>
          </w:tcPr>
          <w:p>
            <w:pPr>
              <w:pStyle w:val="ConsPlusNormal"/>
              <w:jc w:val="center"/>
            </w:pPr>
            <w:r>
              <w:t>А</w:t>
            </w:r>
          </w:p>
        </w:tc>
        <w:tc>
          <w:tcPr>
            <w:tcW w:w="1134" w:type="dxa"/>
          </w:tcPr>
          <w:p>
            <w:pPr>
              <w:pStyle w:val="ConsPlusNormal"/>
              <w:jc w:val="center"/>
            </w:pPr>
            <w:r>
              <w:t>T(=6)</w:t>
            </w:r>
          </w:p>
        </w:tc>
        <w:tc>
          <w:tcPr>
            <w:tcW w:w="1134" w:type="dxa"/>
          </w:tcPr>
          <w:p>
            <w:pPr>
              <w:pStyle w:val="ConsPlusNormal"/>
              <w:jc w:val="center"/>
            </w:pPr>
            <w:r>
              <w:t>Н</w:t>
            </w:r>
          </w:p>
        </w:tc>
        <w:tc>
          <w:tcPr>
            <w:tcW w:w="5329" w:type="dxa"/>
          </w:tcPr>
          <w:p>
            <w:pPr>
              <w:pStyle w:val="ConsPlusNormal"/>
            </w:pPr>
          </w:p>
        </w:tc>
      </w:tr>
      <w:tr>
        <w:tc>
          <w:tcPr>
            <w:tcW w:w="3969" w:type="dxa"/>
          </w:tcPr>
          <w:p>
            <w:pPr>
              <w:pStyle w:val="ConsPlusNormal"/>
            </w:pPr>
            <w:r>
              <w:t>Код субъекта Российской Федерации</w:t>
            </w:r>
          </w:p>
        </w:tc>
        <w:tc>
          <w:tcPr>
            <w:tcW w:w="1871" w:type="dxa"/>
          </w:tcPr>
          <w:p>
            <w:pPr>
              <w:pStyle w:val="ConsPlusNormal"/>
              <w:jc w:val="center"/>
            </w:pPr>
            <w:r>
              <w:t>КодРегион</w:t>
            </w:r>
          </w:p>
        </w:tc>
        <w:tc>
          <w:tcPr>
            <w:tcW w:w="1191" w:type="dxa"/>
          </w:tcPr>
          <w:p>
            <w:pPr>
              <w:pStyle w:val="ConsPlusNormal"/>
              <w:jc w:val="center"/>
            </w:pPr>
            <w:r>
              <w:t>А</w:t>
            </w:r>
          </w:p>
        </w:tc>
        <w:tc>
          <w:tcPr>
            <w:tcW w:w="1134" w:type="dxa"/>
          </w:tcPr>
          <w:p>
            <w:pPr>
              <w:pStyle w:val="ConsPlusNormal"/>
              <w:jc w:val="center"/>
            </w:pPr>
            <w:r>
              <w:t>T(=2)</w:t>
            </w:r>
          </w:p>
        </w:tc>
        <w:tc>
          <w:tcPr>
            <w:tcW w:w="1134" w:type="dxa"/>
          </w:tcPr>
          <w:p>
            <w:pPr>
              <w:pStyle w:val="ConsPlusNormal"/>
              <w:jc w:val="center"/>
            </w:pPr>
            <w:r>
              <w:t>ОК</w:t>
            </w:r>
          </w:p>
        </w:tc>
        <w:tc>
          <w:tcPr>
            <w:tcW w:w="5329" w:type="dxa"/>
          </w:tcPr>
          <w:p>
            <w:pPr>
              <w:pStyle w:val="ConsPlusNormal"/>
            </w:pPr>
            <w:r>
              <w:t>Типовой элемент &lt;ССРФТип&gt;.</w:t>
            </w:r>
          </w:p>
          <w:p>
            <w:pPr>
              <w:pStyle w:val="ConsPlusNormal"/>
            </w:pPr>
            <w:r>
              <w:t xml:space="preserve">Принимает значение в соответствии с </w:t>
            </w:r>
            <w:hyperlink r:id="rId104">
              <w:r>
                <w:rPr>
                  <w:color w:val="0000FF"/>
                </w:rPr>
                <w:t>приложением N 2</w:t>
              </w:r>
            </w:hyperlink>
            <w:r>
              <w:t xml:space="preserve"> "Коды субъектов Российской Федерации и иных территорий" к Порядку заполнения формы "Сведения о регистрации гражданина Российской Федерации по месту жительства", утвержденному приказом "Об утверждении формы, порядка ее заполнения и формата представления сведений о регистрации гражданина Российской Федерации по месту жительства в электронной форме" (зарегистрирован в Минюсте России 09.11.2022, регистрационный N 70874) </w:t>
            </w:r>
            <w:hyperlink w:anchor="P2382">
              <w:r>
                <w:rPr>
                  <w:color w:val="0000FF"/>
                </w:rPr>
                <w:t>&lt;2&gt;</w:t>
              </w:r>
            </w:hyperlink>
            <w:r>
              <w:t xml:space="preserve"> (далее - Коды субъектов Российской Федерации и иных территорий)</w:t>
            </w:r>
          </w:p>
        </w:tc>
      </w:tr>
      <w:tr>
        <w:tc>
          <w:tcPr>
            <w:tcW w:w="3969" w:type="dxa"/>
          </w:tcPr>
          <w:p>
            <w:pPr>
              <w:pStyle w:val="ConsPlusNormal"/>
            </w:pPr>
            <w:r>
              <w:t>Наименование субъекта Российской Федерации</w:t>
            </w:r>
          </w:p>
        </w:tc>
        <w:tc>
          <w:tcPr>
            <w:tcW w:w="1871" w:type="dxa"/>
          </w:tcPr>
          <w:p>
            <w:pPr>
              <w:pStyle w:val="ConsPlusNormal"/>
              <w:jc w:val="center"/>
            </w:pPr>
            <w:r>
              <w:t>НаимРегион</w:t>
            </w:r>
          </w:p>
        </w:tc>
        <w:tc>
          <w:tcPr>
            <w:tcW w:w="1191" w:type="dxa"/>
          </w:tcPr>
          <w:p>
            <w:pPr>
              <w:pStyle w:val="ConsPlusNormal"/>
              <w:jc w:val="center"/>
            </w:pPr>
            <w:r>
              <w:t>А</w:t>
            </w:r>
          </w:p>
        </w:tc>
        <w:tc>
          <w:tcPr>
            <w:tcW w:w="1134" w:type="dxa"/>
          </w:tcPr>
          <w:p>
            <w:pPr>
              <w:pStyle w:val="ConsPlusNormal"/>
              <w:jc w:val="center"/>
            </w:pPr>
            <w:r>
              <w:t>T(1-50)</w:t>
            </w:r>
          </w:p>
        </w:tc>
        <w:tc>
          <w:tcPr>
            <w:tcW w:w="1134" w:type="dxa"/>
          </w:tcPr>
          <w:p>
            <w:pPr>
              <w:pStyle w:val="ConsPlusNormal"/>
              <w:jc w:val="center"/>
            </w:pPr>
            <w:r>
              <w:t>О</w:t>
            </w:r>
          </w:p>
        </w:tc>
        <w:tc>
          <w:tcPr>
            <w:tcW w:w="5329" w:type="dxa"/>
            <w:vAlign w:val="bottom"/>
          </w:tcPr>
          <w:p>
            <w:pPr>
              <w:pStyle w:val="ConsPlusNormal"/>
            </w:pPr>
            <w:r>
              <w:t>Принимает значение наименования субъекта в соответствии со справочником "Субъекты Российской Федерации" в составе документа "Формат представления налоговой и бухгалтерской отчетности в электронном виде" за следующим исключением: если код субъекта Российской Федерации принимает значение равным "99" (&lt;Регион&gt;=99), то элемент принимает значение "иные территории, включая город и космодром Байконур"</w:t>
            </w:r>
          </w:p>
        </w:tc>
      </w:tr>
      <w:tr>
        <w:tc>
          <w:tcPr>
            <w:tcW w:w="3969" w:type="dxa"/>
            <w:vAlign w:val="bottom"/>
          </w:tcPr>
          <w:p>
            <w:pPr>
              <w:pStyle w:val="ConsPlusNormal"/>
            </w:pPr>
            <w:r>
              <w:t>Район</w:t>
            </w:r>
          </w:p>
        </w:tc>
        <w:tc>
          <w:tcPr>
            <w:tcW w:w="1871" w:type="dxa"/>
          </w:tcPr>
          <w:p>
            <w:pPr>
              <w:pStyle w:val="ConsPlusNormal"/>
              <w:jc w:val="center"/>
            </w:pPr>
            <w:r>
              <w:t>Район</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w:t>
            </w:r>
          </w:p>
        </w:tc>
        <w:tc>
          <w:tcPr>
            <w:tcW w:w="5329" w:type="dxa"/>
          </w:tcPr>
          <w:p>
            <w:pPr>
              <w:pStyle w:val="ConsPlusNormal"/>
            </w:pPr>
          </w:p>
        </w:tc>
      </w:tr>
      <w:tr>
        <w:tc>
          <w:tcPr>
            <w:tcW w:w="3969" w:type="dxa"/>
            <w:vAlign w:val="bottom"/>
          </w:tcPr>
          <w:p>
            <w:pPr>
              <w:pStyle w:val="ConsPlusNormal"/>
            </w:pPr>
            <w:r>
              <w:t>Город</w:t>
            </w:r>
          </w:p>
        </w:tc>
        <w:tc>
          <w:tcPr>
            <w:tcW w:w="1871" w:type="dxa"/>
          </w:tcPr>
          <w:p>
            <w:pPr>
              <w:pStyle w:val="ConsPlusNormal"/>
              <w:jc w:val="center"/>
            </w:pPr>
            <w:r>
              <w:t>Город</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w:t>
            </w:r>
          </w:p>
        </w:tc>
        <w:tc>
          <w:tcPr>
            <w:tcW w:w="5329" w:type="dxa"/>
          </w:tcPr>
          <w:p>
            <w:pPr>
              <w:pStyle w:val="ConsPlusNormal"/>
            </w:pPr>
          </w:p>
        </w:tc>
      </w:tr>
      <w:tr>
        <w:tc>
          <w:tcPr>
            <w:tcW w:w="3969" w:type="dxa"/>
            <w:vAlign w:val="bottom"/>
          </w:tcPr>
          <w:p>
            <w:pPr>
              <w:pStyle w:val="ConsPlusNormal"/>
            </w:pPr>
            <w:r>
              <w:t>Населенный пункт</w:t>
            </w:r>
          </w:p>
        </w:tc>
        <w:tc>
          <w:tcPr>
            <w:tcW w:w="1871" w:type="dxa"/>
          </w:tcPr>
          <w:p>
            <w:pPr>
              <w:pStyle w:val="ConsPlusNormal"/>
              <w:jc w:val="center"/>
            </w:pPr>
            <w:r>
              <w:t>НаселПункт</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w:t>
            </w:r>
          </w:p>
        </w:tc>
        <w:tc>
          <w:tcPr>
            <w:tcW w:w="5329" w:type="dxa"/>
          </w:tcPr>
          <w:p>
            <w:pPr>
              <w:pStyle w:val="ConsPlusNormal"/>
            </w:pPr>
          </w:p>
        </w:tc>
      </w:tr>
      <w:tr>
        <w:tc>
          <w:tcPr>
            <w:tcW w:w="3969" w:type="dxa"/>
            <w:vAlign w:val="bottom"/>
          </w:tcPr>
          <w:p>
            <w:pPr>
              <w:pStyle w:val="ConsPlusNormal"/>
            </w:pPr>
            <w:r>
              <w:t>Улица</w:t>
            </w:r>
          </w:p>
        </w:tc>
        <w:tc>
          <w:tcPr>
            <w:tcW w:w="1871" w:type="dxa"/>
          </w:tcPr>
          <w:p>
            <w:pPr>
              <w:pStyle w:val="ConsPlusNormal"/>
              <w:jc w:val="center"/>
            </w:pPr>
            <w:r>
              <w:t>Улица</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w:t>
            </w:r>
          </w:p>
        </w:tc>
        <w:tc>
          <w:tcPr>
            <w:tcW w:w="5329" w:type="dxa"/>
          </w:tcPr>
          <w:p>
            <w:pPr>
              <w:pStyle w:val="ConsPlusNormal"/>
            </w:pPr>
          </w:p>
        </w:tc>
      </w:tr>
      <w:tr>
        <w:tc>
          <w:tcPr>
            <w:tcW w:w="3969" w:type="dxa"/>
            <w:vAlign w:val="bottom"/>
          </w:tcPr>
          <w:p>
            <w:pPr>
              <w:pStyle w:val="ConsPlusNormal"/>
            </w:pPr>
            <w:r>
              <w:lastRenderedPageBreak/>
              <w:t>Дом</w:t>
            </w:r>
          </w:p>
        </w:tc>
        <w:tc>
          <w:tcPr>
            <w:tcW w:w="1871" w:type="dxa"/>
          </w:tcPr>
          <w:p>
            <w:pPr>
              <w:pStyle w:val="ConsPlusNormal"/>
              <w:jc w:val="center"/>
            </w:pPr>
            <w:r>
              <w:t>Дом</w:t>
            </w:r>
          </w:p>
        </w:tc>
        <w:tc>
          <w:tcPr>
            <w:tcW w:w="1191" w:type="dxa"/>
          </w:tcPr>
          <w:p>
            <w:pPr>
              <w:pStyle w:val="ConsPlusNormal"/>
              <w:jc w:val="center"/>
            </w:pPr>
            <w:r>
              <w:t>А</w:t>
            </w:r>
          </w:p>
        </w:tc>
        <w:tc>
          <w:tcPr>
            <w:tcW w:w="1134" w:type="dxa"/>
          </w:tcPr>
          <w:p>
            <w:pPr>
              <w:pStyle w:val="ConsPlusNormal"/>
              <w:jc w:val="center"/>
            </w:pPr>
            <w:r>
              <w:t>T(1-50)</w:t>
            </w:r>
          </w:p>
        </w:tc>
        <w:tc>
          <w:tcPr>
            <w:tcW w:w="1134" w:type="dxa"/>
          </w:tcPr>
          <w:p>
            <w:pPr>
              <w:pStyle w:val="ConsPlusNormal"/>
              <w:jc w:val="center"/>
            </w:pPr>
            <w:r>
              <w:t>Н</w:t>
            </w:r>
          </w:p>
        </w:tc>
        <w:tc>
          <w:tcPr>
            <w:tcW w:w="5329" w:type="dxa"/>
          </w:tcPr>
          <w:p>
            <w:pPr>
              <w:pStyle w:val="ConsPlusNormal"/>
            </w:pPr>
          </w:p>
        </w:tc>
      </w:tr>
      <w:tr>
        <w:tc>
          <w:tcPr>
            <w:tcW w:w="3969" w:type="dxa"/>
            <w:vAlign w:val="bottom"/>
          </w:tcPr>
          <w:p>
            <w:pPr>
              <w:pStyle w:val="ConsPlusNormal"/>
            </w:pPr>
            <w:r>
              <w:t>Корпус</w:t>
            </w:r>
          </w:p>
        </w:tc>
        <w:tc>
          <w:tcPr>
            <w:tcW w:w="1871" w:type="dxa"/>
          </w:tcPr>
          <w:p>
            <w:pPr>
              <w:pStyle w:val="ConsPlusNormal"/>
              <w:jc w:val="center"/>
            </w:pPr>
            <w:r>
              <w:t>Корпус</w:t>
            </w:r>
          </w:p>
        </w:tc>
        <w:tc>
          <w:tcPr>
            <w:tcW w:w="1191" w:type="dxa"/>
          </w:tcPr>
          <w:p>
            <w:pPr>
              <w:pStyle w:val="ConsPlusNormal"/>
              <w:jc w:val="center"/>
            </w:pPr>
            <w:r>
              <w:t>А</w:t>
            </w:r>
          </w:p>
        </w:tc>
        <w:tc>
          <w:tcPr>
            <w:tcW w:w="1134" w:type="dxa"/>
          </w:tcPr>
          <w:p>
            <w:pPr>
              <w:pStyle w:val="ConsPlusNormal"/>
              <w:jc w:val="center"/>
            </w:pPr>
            <w:r>
              <w:t>T(1-50)</w:t>
            </w:r>
          </w:p>
        </w:tc>
        <w:tc>
          <w:tcPr>
            <w:tcW w:w="1134" w:type="dxa"/>
          </w:tcPr>
          <w:p>
            <w:pPr>
              <w:pStyle w:val="ConsPlusNormal"/>
              <w:jc w:val="center"/>
            </w:pPr>
            <w:r>
              <w:t>Н</w:t>
            </w:r>
          </w:p>
        </w:tc>
        <w:tc>
          <w:tcPr>
            <w:tcW w:w="5329" w:type="dxa"/>
          </w:tcPr>
          <w:p>
            <w:pPr>
              <w:pStyle w:val="ConsPlusNormal"/>
            </w:pPr>
          </w:p>
        </w:tc>
      </w:tr>
      <w:tr>
        <w:tc>
          <w:tcPr>
            <w:tcW w:w="3969" w:type="dxa"/>
            <w:vAlign w:val="bottom"/>
          </w:tcPr>
          <w:p>
            <w:pPr>
              <w:pStyle w:val="ConsPlusNormal"/>
            </w:pPr>
            <w:r>
              <w:t>Квартира</w:t>
            </w:r>
          </w:p>
        </w:tc>
        <w:tc>
          <w:tcPr>
            <w:tcW w:w="1871" w:type="dxa"/>
          </w:tcPr>
          <w:p>
            <w:pPr>
              <w:pStyle w:val="ConsPlusNormal"/>
              <w:jc w:val="center"/>
            </w:pPr>
            <w:r>
              <w:t>Кварт</w:t>
            </w:r>
          </w:p>
        </w:tc>
        <w:tc>
          <w:tcPr>
            <w:tcW w:w="1191" w:type="dxa"/>
          </w:tcPr>
          <w:p>
            <w:pPr>
              <w:pStyle w:val="ConsPlusNormal"/>
              <w:jc w:val="center"/>
            </w:pPr>
            <w:r>
              <w:t>А</w:t>
            </w:r>
          </w:p>
        </w:tc>
        <w:tc>
          <w:tcPr>
            <w:tcW w:w="1134" w:type="dxa"/>
          </w:tcPr>
          <w:p>
            <w:pPr>
              <w:pStyle w:val="ConsPlusNormal"/>
              <w:jc w:val="center"/>
            </w:pPr>
            <w:r>
              <w:t>T(1-50)</w:t>
            </w:r>
          </w:p>
        </w:tc>
        <w:tc>
          <w:tcPr>
            <w:tcW w:w="1134" w:type="dxa"/>
          </w:tcPr>
          <w:p>
            <w:pPr>
              <w:pStyle w:val="ConsPlusNormal"/>
              <w:jc w:val="center"/>
            </w:pPr>
            <w:r>
              <w:t>Н</w:t>
            </w:r>
          </w:p>
        </w:tc>
        <w:tc>
          <w:tcPr>
            <w:tcW w:w="5329" w:type="dxa"/>
          </w:tcPr>
          <w:p>
            <w:pPr>
              <w:pStyle w:val="ConsPlusNormal"/>
            </w:pPr>
          </w:p>
        </w:tc>
      </w:tr>
      <w:tr>
        <w:tc>
          <w:tcPr>
            <w:tcW w:w="3969" w:type="dxa"/>
            <w:vAlign w:val="bottom"/>
          </w:tcPr>
          <w:p>
            <w:pPr>
              <w:pStyle w:val="ConsPlusNormal"/>
            </w:pPr>
            <w:r>
              <w:t>Иные сведения об адресе в Российской Федерации</w:t>
            </w:r>
          </w:p>
        </w:tc>
        <w:tc>
          <w:tcPr>
            <w:tcW w:w="1871" w:type="dxa"/>
          </w:tcPr>
          <w:p>
            <w:pPr>
              <w:pStyle w:val="ConsPlusNormal"/>
              <w:jc w:val="center"/>
            </w:pPr>
            <w:r>
              <w:t>ИныеСвед</w:t>
            </w:r>
          </w:p>
        </w:tc>
        <w:tc>
          <w:tcPr>
            <w:tcW w:w="1191" w:type="dxa"/>
          </w:tcPr>
          <w:p>
            <w:pPr>
              <w:pStyle w:val="ConsPlusNormal"/>
              <w:jc w:val="center"/>
            </w:pPr>
            <w:r>
              <w:t>А</w:t>
            </w:r>
          </w:p>
        </w:tc>
        <w:tc>
          <w:tcPr>
            <w:tcW w:w="1134" w:type="dxa"/>
          </w:tcPr>
          <w:p>
            <w:pPr>
              <w:pStyle w:val="ConsPlusNormal"/>
              <w:jc w:val="center"/>
            </w:pPr>
            <w:r>
              <w:t>T(1-1000)</w:t>
            </w:r>
          </w:p>
        </w:tc>
        <w:tc>
          <w:tcPr>
            <w:tcW w:w="1134" w:type="dxa"/>
          </w:tcPr>
          <w:p>
            <w:pPr>
              <w:pStyle w:val="ConsPlusNormal"/>
              <w:jc w:val="center"/>
            </w:pPr>
            <w:r>
              <w:t>Н</w:t>
            </w:r>
          </w:p>
        </w:tc>
        <w:tc>
          <w:tcPr>
            <w:tcW w:w="5329" w:type="dxa"/>
          </w:tcPr>
          <w:p>
            <w:pPr>
              <w:pStyle w:val="ConsPlusNormal"/>
            </w:pPr>
          </w:p>
        </w:tc>
      </w:tr>
    </w:tbl>
    <w:p>
      <w:pPr>
        <w:pStyle w:val="ConsPlusNormal"/>
        <w:jc w:val="both"/>
      </w:pPr>
    </w:p>
    <w:p>
      <w:pPr>
        <w:pStyle w:val="ConsPlusNormal"/>
        <w:ind w:firstLine="540"/>
        <w:jc w:val="both"/>
      </w:pPr>
      <w:r>
        <w:t>--------------------------------</w:t>
      </w:r>
    </w:p>
    <w:p>
      <w:pPr>
        <w:pStyle w:val="ConsPlusNormal"/>
        <w:spacing w:before="220"/>
        <w:ind w:firstLine="540"/>
        <w:jc w:val="both"/>
      </w:pPr>
      <w:bookmarkStart w:id="49" w:name="P2382"/>
      <w:bookmarkEnd w:id="49"/>
      <w:r>
        <w:t>&lt;2&gt; С изменениями, внесенными приказом ФНС России от 24.07.2023 N ЕД-7-14/491@ "О внесении изменений в приложение N 2 к приказу Федеральной налоговой службы от 27.06.2022 N ЕД-7-14/517@" (зарегистрирован Минюстом России 07.08.2023, регистрационный N 74651).</w:t>
      </w:r>
    </w:p>
    <w:p>
      <w:pPr>
        <w:pStyle w:val="ConsPlusNormal"/>
        <w:jc w:val="both"/>
      </w:pPr>
    </w:p>
    <w:p>
      <w:pPr>
        <w:pStyle w:val="ConsPlusNormal"/>
        <w:jc w:val="right"/>
      </w:pPr>
      <w:r>
        <w:t>Таблица 5.46</w:t>
      </w:r>
    </w:p>
    <w:p>
      <w:pPr>
        <w:pStyle w:val="ConsPlusNormal"/>
        <w:jc w:val="both"/>
      </w:pPr>
    </w:p>
    <w:p>
      <w:pPr>
        <w:pStyle w:val="ConsPlusNormal"/>
        <w:jc w:val="center"/>
      </w:pPr>
      <w:bookmarkStart w:id="50" w:name="P2386"/>
      <w:bookmarkEnd w:id="50"/>
      <w:r>
        <w:t>Информация об адресе, в том числе об адресе за пределами</w:t>
      </w:r>
    </w:p>
    <w:p>
      <w:pPr>
        <w:pStyle w:val="ConsPlusNormal"/>
        <w:jc w:val="center"/>
      </w:pPr>
      <w:r>
        <w:t>территории Российской Федерации (АдрИнфТип)</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Код страны</w:t>
            </w:r>
          </w:p>
        </w:tc>
        <w:tc>
          <w:tcPr>
            <w:tcW w:w="1871" w:type="dxa"/>
          </w:tcPr>
          <w:p>
            <w:pPr>
              <w:pStyle w:val="ConsPlusNormal"/>
              <w:jc w:val="center"/>
            </w:pPr>
            <w:r>
              <w:t>КодСтр</w:t>
            </w:r>
          </w:p>
        </w:tc>
        <w:tc>
          <w:tcPr>
            <w:tcW w:w="1191" w:type="dxa"/>
          </w:tcPr>
          <w:p>
            <w:pPr>
              <w:pStyle w:val="ConsPlusNormal"/>
              <w:jc w:val="center"/>
            </w:pPr>
            <w:r>
              <w:t>А</w:t>
            </w:r>
          </w:p>
        </w:tc>
        <w:tc>
          <w:tcPr>
            <w:tcW w:w="1134" w:type="dxa"/>
          </w:tcPr>
          <w:p>
            <w:pPr>
              <w:pStyle w:val="ConsPlusNormal"/>
              <w:jc w:val="center"/>
            </w:pPr>
            <w:r>
              <w:t>T(=3)</w:t>
            </w:r>
          </w:p>
        </w:tc>
        <w:tc>
          <w:tcPr>
            <w:tcW w:w="1134" w:type="dxa"/>
          </w:tcPr>
          <w:p>
            <w:pPr>
              <w:pStyle w:val="ConsPlusNormal"/>
              <w:jc w:val="center"/>
            </w:pPr>
            <w:r>
              <w:t>ОК</w:t>
            </w:r>
          </w:p>
        </w:tc>
        <w:tc>
          <w:tcPr>
            <w:tcW w:w="5329" w:type="dxa"/>
          </w:tcPr>
          <w:p>
            <w:pPr>
              <w:pStyle w:val="ConsPlusNormal"/>
            </w:pPr>
            <w:r>
              <w:t>Типовой элемент &lt;ОКСМТип&gt;.</w:t>
            </w:r>
          </w:p>
          <w:p>
            <w:pPr>
              <w:pStyle w:val="ConsPlusNormal"/>
            </w:pPr>
            <w:r>
              <w:t xml:space="preserve">Принимает значение в соответствии с Общероссийским </w:t>
            </w:r>
            <w:hyperlink r:id="rId105">
              <w:r>
                <w:rPr>
                  <w:color w:val="0000FF"/>
                </w:rPr>
                <w:t>классификатором</w:t>
              </w:r>
            </w:hyperlink>
            <w:r>
              <w:t xml:space="preserve"> стран мира (ОКСМ)</w:t>
            </w:r>
          </w:p>
        </w:tc>
      </w:tr>
      <w:tr>
        <w:tc>
          <w:tcPr>
            <w:tcW w:w="3969" w:type="dxa"/>
          </w:tcPr>
          <w:p>
            <w:pPr>
              <w:pStyle w:val="ConsPlusNormal"/>
            </w:pPr>
            <w:r>
              <w:t>Наименование страны</w:t>
            </w:r>
          </w:p>
        </w:tc>
        <w:tc>
          <w:tcPr>
            <w:tcW w:w="1871" w:type="dxa"/>
          </w:tcPr>
          <w:p>
            <w:pPr>
              <w:pStyle w:val="ConsPlusNormal"/>
              <w:jc w:val="center"/>
            </w:pPr>
            <w:r>
              <w:t>НаимСтран</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ОК</w:t>
            </w:r>
          </w:p>
        </w:tc>
        <w:tc>
          <w:tcPr>
            <w:tcW w:w="5329" w:type="dxa"/>
          </w:tcPr>
          <w:p>
            <w:pPr>
              <w:pStyle w:val="ConsPlusNormal"/>
            </w:pPr>
            <w:r>
              <w:t xml:space="preserve">Принимает значение в соответствии с Общероссийским </w:t>
            </w:r>
            <w:hyperlink r:id="rId106">
              <w:r>
                <w:rPr>
                  <w:color w:val="0000FF"/>
                </w:rPr>
                <w:t>классификатором</w:t>
              </w:r>
            </w:hyperlink>
            <w:r>
              <w:t xml:space="preserve"> стран мира (ОКСМ)</w:t>
            </w:r>
          </w:p>
        </w:tc>
      </w:tr>
      <w:tr>
        <w:tc>
          <w:tcPr>
            <w:tcW w:w="3969" w:type="dxa"/>
          </w:tcPr>
          <w:p>
            <w:pPr>
              <w:pStyle w:val="ConsPlusNormal"/>
            </w:pPr>
            <w:r>
              <w:t>Адрес</w:t>
            </w:r>
          </w:p>
        </w:tc>
        <w:tc>
          <w:tcPr>
            <w:tcW w:w="1871" w:type="dxa"/>
          </w:tcPr>
          <w:p>
            <w:pPr>
              <w:pStyle w:val="ConsPlusNormal"/>
              <w:jc w:val="center"/>
            </w:pPr>
            <w:r>
              <w:t>АдрТекст</w:t>
            </w:r>
          </w:p>
        </w:tc>
        <w:tc>
          <w:tcPr>
            <w:tcW w:w="1191" w:type="dxa"/>
          </w:tcPr>
          <w:p>
            <w:pPr>
              <w:pStyle w:val="ConsPlusNormal"/>
              <w:jc w:val="center"/>
            </w:pPr>
            <w:r>
              <w:t>А</w:t>
            </w:r>
          </w:p>
        </w:tc>
        <w:tc>
          <w:tcPr>
            <w:tcW w:w="1134" w:type="dxa"/>
          </w:tcPr>
          <w:p>
            <w:pPr>
              <w:pStyle w:val="ConsPlusNormal"/>
              <w:jc w:val="center"/>
            </w:pPr>
            <w:r>
              <w:t>T(1-1000)</w:t>
            </w:r>
          </w:p>
        </w:tc>
        <w:tc>
          <w:tcPr>
            <w:tcW w:w="1134" w:type="dxa"/>
          </w:tcPr>
          <w:p>
            <w:pPr>
              <w:pStyle w:val="ConsPlusNormal"/>
              <w:jc w:val="center"/>
            </w:pPr>
            <w:r>
              <w:t>О</w:t>
            </w:r>
          </w:p>
        </w:tc>
        <w:tc>
          <w:tcPr>
            <w:tcW w:w="5329" w:type="dxa"/>
          </w:tcPr>
          <w:p>
            <w:pPr>
              <w:pStyle w:val="ConsPlusNormal"/>
            </w:pPr>
          </w:p>
        </w:tc>
      </w:tr>
    </w:tbl>
    <w:p>
      <w:pPr>
        <w:pStyle w:val="ConsPlusNormal"/>
        <w:jc w:val="both"/>
      </w:pPr>
    </w:p>
    <w:p>
      <w:pPr>
        <w:pStyle w:val="ConsPlusNormal"/>
        <w:jc w:val="right"/>
      </w:pPr>
      <w:r>
        <w:t>Таблица 5.47</w:t>
      </w:r>
    </w:p>
    <w:p>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pPr>
              <w:pStyle w:val="ConsPlusNormal"/>
              <w:jc w:val="both"/>
            </w:pPr>
            <w:r>
              <w:rPr>
                <w:color w:val="392C69"/>
              </w:rPr>
              <w:t>КонсультантПлюс: примечание.</w:t>
            </w:r>
          </w:p>
          <w:p>
            <w:pPr>
              <w:pStyle w:val="ConsPlusNormal"/>
              <w:jc w:val="both"/>
            </w:pPr>
            <w:hyperlink r:id="rId107">
              <w:r>
                <w:rPr>
                  <w:color w:val="0000FF"/>
                </w:rPr>
                <w:t>Письмом</w:t>
              </w:r>
            </w:hyperlink>
            <w:r>
              <w:rPr>
                <w:color w:val="392C69"/>
              </w:rPr>
              <w:t xml:space="preserve"> ФНС России от 30.06.2025 N ЕА-4-26/6254@ сообщено о внесении изменений в xsd-схему таблицы 5.47.</w:t>
            </w: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r>
    </w:tbl>
    <w:p>
      <w:pPr>
        <w:pStyle w:val="ConsPlusNormal"/>
        <w:spacing w:before="280"/>
        <w:jc w:val="center"/>
      </w:pPr>
      <w:bookmarkStart w:id="51" w:name="P2419"/>
      <w:bookmarkEnd w:id="51"/>
      <w:r>
        <w:t>Адрес в соответствии с государственным адресным</w:t>
      </w:r>
    </w:p>
    <w:p>
      <w:pPr>
        <w:pStyle w:val="ConsPlusNormal"/>
        <w:jc w:val="center"/>
      </w:pPr>
      <w:r>
        <w:t>реестром (АдрГАРТип)</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Уникальный номер адреса объекта адресации в государственном адресном реестре</w:t>
            </w:r>
          </w:p>
        </w:tc>
        <w:tc>
          <w:tcPr>
            <w:tcW w:w="1871" w:type="dxa"/>
          </w:tcPr>
          <w:p>
            <w:pPr>
              <w:pStyle w:val="ConsPlusNormal"/>
              <w:jc w:val="center"/>
            </w:pPr>
            <w:r>
              <w:t>ИдНом</w:t>
            </w:r>
          </w:p>
        </w:tc>
        <w:tc>
          <w:tcPr>
            <w:tcW w:w="1191" w:type="dxa"/>
          </w:tcPr>
          <w:p>
            <w:pPr>
              <w:pStyle w:val="ConsPlusNormal"/>
              <w:jc w:val="center"/>
            </w:pPr>
            <w:r>
              <w:t>А</w:t>
            </w:r>
          </w:p>
        </w:tc>
        <w:tc>
          <w:tcPr>
            <w:tcW w:w="1134" w:type="dxa"/>
          </w:tcPr>
          <w:p>
            <w:pPr>
              <w:pStyle w:val="ConsPlusNormal"/>
              <w:jc w:val="center"/>
            </w:pPr>
            <w:r>
              <w:t>T(=36)</w:t>
            </w:r>
          </w:p>
        </w:tc>
        <w:tc>
          <w:tcPr>
            <w:tcW w:w="1134" w:type="dxa"/>
          </w:tcPr>
          <w:p>
            <w:pPr>
              <w:pStyle w:val="ConsPlusNormal"/>
              <w:jc w:val="center"/>
            </w:pPr>
            <w:r>
              <w:t>О</w:t>
            </w:r>
          </w:p>
        </w:tc>
        <w:tc>
          <w:tcPr>
            <w:tcW w:w="5329" w:type="dxa"/>
          </w:tcPr>
          <w:p>
            <w:pPr>
              <w:pStyle w:val="ConsPlusNormal"/>
            </w:pPr>
            <w:r>
              <w:t>Уникальный номер адреса объекта адресации в государственном адресном реестре в виде 36-разрядного GUID</w:t>
            </w:r>
          </w:p>
        </w:tc>
      </w:tr>
      <w:tr>
        <w:tc>
          <w:tcPr>
            <w:tcW w:w="3969" w:type="dxa"/>
          </w:tcPr>
          <w:p>
            <w:pPr>
              <w:pStyle w:val="ConsPlusNormal"/>
            </w:pPr>
            <w:r>
              <w:t>Почтовый индекс</w:t>
            </w:r>
          </w:p>
        </w:tc>
        <w:tc>
          <w:tcPr>
            <w:tcW w:w="1871" w:type="dxa"/>
          </w:tcPr>
          <w:p>
            <w:pPr>
              <w:pStyle w:val="ConsPlusNormal"/>
              <w:jc w:val="center"/>
            </w:pPr>
            <w:r>
              <w:t>Индекс</w:t>
            </w:r>
          </w:p>
        </w:tc>
        <w:tc>
          <w:tcPr>
            <w:tcW w:w="1191" w:type="dxa"/>
          </w:tcPr>
          <w:p>
            <w:pPr>
              <w:pStyle w:val="ConsPlusNormal"/>
              <w:jc w:val="center"/>
            </w:pPr>
            <w:r>
              <w:t>А</w:t>
            </w:r>
          </w:p>
        </w:tc>
        <w:tc>
          <w:tcPr>
            <w:tcW w:w="1134" w:type="dxa"/>
          </w:tcPr>
          <w:p>
            <w:pPr>
              <w:pStyle w:val="ConsPlusNormal"/>
              <w:jc w:val="center"/>
            </w:pPr>
            <w:r>
              <w:t>T(=6)</w:t>
            </w:r>
          </w:p>
        </w:tc>
        <w:tc>
          <w:tcPr>
            <w:tcW w:w="1134" w:type="dxa"/>
          </w:tcPr>
          <w:p>
            <w:pPr>
              <w:pStyle w:val="ConsPlusNormal"/>
              <w:jc w:val="center"/>
            </w:pPr>
            <w:r>
              <w:t>Н</w:t>
            </w:r>
          </w:p>
        </w:tc>
        <w:tc>
          <w:tcPr>
            <w:tcW w:w="5329" w:type="dxa"/>
          </w:tcPr>
          <w:p>
            <w:pPr>
              <w:pStyle w:val="ConsPlusNormal"/>
            </w:pPr>
          </w:p>
        </w:tc>
      </w:tr>
      <w:tr>
        <w:tc>
          <w:tcPr>
            <w:tcW w:w="3969" w:type="dxa"/>
          </w:tcPr>
          <w:p>
            <w:pPr>
              <w:pStyle w:val="ConsPlusNormal"/>
            </w:pPr>
            <w:r>
              <w:t>Субъект Российской Федерации (код)</w:t>
            </w:r>
          </w:p>
        </w:tc>
        <w:tc>
          <w:tcPr>
            <w:tcW w:w="1871" w:type="dxa"/>
          </w:tcPr>
          <w:p>
            <w:pPr>
              <w:pStyle w:val="ConsPlusNormal"/>
              <w:jc w:val="center"/>
            </w:pPr>
            <w:r>
              <w:t>Регион</w:t>
            </w:r>
          </w:p>
        </w:tc>
        <w:tc>
          <w:tcPr>
            <w:tcW w:w="1191" w:type="dxa"/>
          </w:tcPr>
          <w:p>
            <w:pPr>
              <w:pStyle w:val="ConsPlusNormal"/>
              <w:jc w:val="center"/>
            </w:pPr>
            <w:r>
              <w:t>П</w:t>
            </w:r>
          </w:p>
        </w:tc>
        <w:tc>
          <w:tcPr>
            <w:tcW w:w="1134" w:type="dxa"/>
          </w:tcPr>
          <w:p>
            <w:pPr>
              <w:pStyle w:val="ConsPlusNormal"/>
              <w:jc w:val="center"/>
            </w:pPr>
            <w:r>
              <w:t>T(=2)</w:t>
            </w:r>
          </w:p>
        </w:tc>
        <w:tc>
          <w:tcPr>
            <w:tcW w:w="1134" w:type="dxa"/>
          </w:tcPr>
          <w:p>
            <w:pPr>
              <w:pStyle w:val="ConsPlusNormal"/>
              <w:jc w:val="center"/>
            </w:pPr>
            <w:r>
              <w:t>ОК</w:t>
            </w:r>
          </w:p>
        </w:tc>
        <w:tc>
          <w:tcPr>
            <w:tcW w:w="5329" w:type="dxa"/>
          </w:tcPr>
          <w:p>
            <w:pPr>
              <w:pStyle w:val="ConsPlusNormal"/>
            </w:pPr>
            <w:r>
              <w:t>Типовой элемент &lt;ССРФТип&gt;.</w:t>
            </w:r>
          </w:p>
          <w:p>
            <w:pPr>
              <w:pStyle w:val="ConsPlusNormal"/>
            </w:pPr>
            <w:r>
              <w:t>Принимает значение в соответствии с "Кодами субъектов Российской Федерации и иных территорий"</w:t>
            </w:r>
          </w:p>
        </w:tc>
      </w:tr>
      <w:tr>
        <w:tc>
          <w:tcPr>
            <w:tcW w:w="3969" w:type="dxa"/>
          </w:tcPr>
          <w:p>
            <w:pPr>
              <w:pStyle w:val="ConsPlusNormal"/>
            </w:pPr>
            <w:r>
              <w:t>Наименование субъекта Российской Федерации</w:t>
            </w:r>
          </w:p>
        </w:tc>
        <w:tc>
          <w:tcPr>
            <w:tcW w:w="1871" w:type="dxa"/>
          </w:tcPr>
          <w:p>
            <w:pPr>
              <w:pStyle w:val="ConsPlusNormal"/>
              <w:jc w:val="center"/>
            </w:pPr>
            <w:r>
              <w:t>НаимРегион</w:t>
            </w:r>
          </w:p>
        </w:tc>
        <w:tc>
          <w:tcPr>
            <w:tcW w:w="1191" w:type="dxa"/>
          </w:tcPr>
          <w:p>
            <w:pPr>
              <w:pStyle w:val="ConsPlusNormal"/>
              <w:jc w:val="center"/>
            </w:pPr>
            <w:r>
              <w:t>П</w:t>
            </w:r>
          </w:p>
        </w:tc>
        <w:tc>
          <w:tcPr>
            <w:tcW w:w="1134" w:type="dxa"/>
          </w:tcPr>
          <w:p>
            <w:pPr>
              <w:pStyle w:val="ConsPlusNormal"/>
              <w:jc w:val="center"/>
            </w:pPr>
            <w:r>
              <w:t>T(1-50)</w:t>
            </w:r>
          </w:p>
        </w:tc>
        <w:tc>
          <w:tcPr>
            <w:tcW w:w="1134" w:type="dxa"/>
          </w:tcPr>
          <w:p>
            <w:pPr>
              <w:pStyle w:val="ConsPlusNormal"/>
              <w:jc w:val="center"/>
            </w:pPr>
            <w:r>
              <w:t>О</w:t>
            </w:r>
          </w:p>
        </w:tc>
        <w:tc>
          <w:tcPr>
            <w:tcW w:w="5329" w:type="dxa"/>
          </w:tcPr>
          <w:p>
            <w:pPr>
              <w:pStyle w:val="ConsPlusNormal"/>
            </w:pPr>
            <w:r>
              <w:t>Принимает значение наименования субъекта в соответствии со справочником "Субъекты Российской Федерации" "Формат представления налоговой и бухгалтерской отчетности в электронном виде", за следующим исключением: если код субъекта Российской Федерации принимает значение равным "99" (&lt;Регион&gt;=99), то элемент принимает значение "иные территории, включая город и космодром Байконур"</w:t>
            </w:r>
          </w:p>
        </w:tc>
      </w:tr>
      <w:tr>
        <w:tc>
          <w:tcPr>
            <w:tcW w:w="3969" w:type="dxa"/>
          </w:tcPr>
          <w:p>
            <w:pPr>
              <w:pStyle w:val="ConsPlusNormal"/>
            </w:pPr>
            <w:r>
              <w:t>Муниципальный район/городской округ/внутригородская территория города федерального значения/муниципальный округ/федеральная территория</w:t>
            </w:r>
          </w:p>
        </w:tc>
        <w:tc>
          <w:tcPr>
            <w:tcW w:w="1871" w:type="dxa"/>
          </w:tcPr>
          <w:p>
            <w:pPr>
              <w:pStyle w:val="ConsPlusNormal"/>
              <w:jc w:val="center"/>
            </w:pPr>
            <w:r>
              <w:t>МуниципРайон</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НУ</w:t>
            </w:r>
          </w:p>
        </w:tc>
        <w:tc>
          <w:tcPr>
            <w:tcW w:w="5329" w:type="dxa"/>
          </w:tcPr>
          <w:p>
            <w:pPr>
              <w:pStyle w:val="ConsPlusNormal"/>
            </w:pPr>
            <w:r>
              <w:t>Типовой элемент &lt;ВидНаимКодТип&gt;.</w:t>
            </w:r>
          </w:p>
          <w:p>
            <w:pPr>
              <w:pStyle w:val="ConsPlusNormal"/>
            </w:pPr>
            <w:r>
              <w:t xml:space="preserve">Состав элемента представлен в </w:t>
            </w:r>
            <w:hyperlink w:anchor="P2519">
              <w:r>
                <w:rPr>
                  <w:color w:val="0000FF"/>
                </w:rPr>
                <w:t>таблице 5.48</w:t>
              </w:r>
            </w:hyperlink>
            <w:r>
              <w:t>.</w:t>
            </w:r>
          </w:p>
          <w:p>
            <w:pPr>
              <w:pStyle w:val="ConsPlusNormal"/>
            </w:pPr>
            <w:r>
              <w:t>Элемент обязателен, если значение элемента &lt;Регион&gt; не равно 99</w:t>
            </w:r>
          </w:p>
        </w:tc>
      </w:tr>
      <w:tr>
        <w:tc>
          <w:tcPr>
            <w:tcW w:w="3969" w:type="dxa"/>
          </w:tcPr>
          <w:p>
            <w:pPr>
              <w:pStyle w:val="ConsPlusNormal"/>
            </w:pPr>
            <w:r>
              <w:lastRenderedPageBreak/>
              <w:t>Городское поселение/сельское поселение/межселенная территория в составе муниципального района/внутригородской район городского округа</w:t>
            </w:r>
          </w:p>
        </w:tc>
        <w:tc>
          <w:tcPr>
            <w:tcW w:w="1871" w:type="dxa"/>
          </w:tcPr>
          <w:p>
            <w:pPr>
              <w:pStyle w:val="ConsPlusNormal"/>
              <w:jc w:val="center"/>
            </w:pPr>
            <w:r>
              <w:t>ГородСелПоселен</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w:t>
            </w:r>
          </w:p>
        </w:tc>
        <w:tc>
          <w:tcPr>
            <w:tcW w:w="5329" w:type="dxa"/>
          </w:tcPr>
          <w:p>
            <w:pPr>
              <w:pStyle w:val="ConsPlusNormal"/>
            </w:pPr>
            <w:r>
              <w:t>Типовой элемент &lt;ВидНаимКодТип&gt;.</w:t>
            </w:r>
          </w:p>
          <w:p>
            <w:pPr>
              <w:pStyle w:val="ConsPlusNormal"/>
            </w:pPr>
            <w:r>
              <w:t xml:space="preserve">Состав элемента представлен в </w:t>
            </w:r>
            <w:hyperlink w:anchor="P2519">
              <w:r>
                <w:rPr>
                  <w:color w:val="0000FF"/>
                </w:rPr>
                <w:t>таблице 5.48</w:t>
              </w:r>
            </w:hyperlink>
          </w:p>
        </w:tc>
      </w:tr>
      <w:tr>
        <w:tc>
          <w:tcPr>
            <w:tcW w:w="3969" w:type="dxa"/>
          </w:tcPr>
          <w:p>
            <w:pPr>
              <w:pStyle w:val="ConsPlusNormal"/>
            </w:pPr>
            <w:r>
              <w:t>Населенный пункт (город, деревня, село и прочее)</w:t>
            </w:r>
          </w:p>
        </w:tc>
        <w:tc>
          <w:tcPr>
            <w:tcW w:w="1871" w:type="dxa"/>
          </w:tcPr>
          <w:p>
            <w:pPr>
              <w:pStyle w:val="ConsPlusNormal"/>
              <w:jc w:val="center"/>
            </w:pPr>
            <w:r>
              <w:t>НаселенПункт</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w:t>
            </w:r>
          </w:p>
        </w:tc>
        <w:tc>
          <w:tcPr>
            <w:tcW w:w="5329" w:type="dxa"/>
          </w:tcPr>
          <w:p>
            <w:pPr>
              <w:pStyle w:val="ConsPlusNormal"/>
            </w:pPr>
            <w:r>
              <w:t>Типовой элемент &lt;ВидНаимТип&gt;.</w:t>
            </w:r>
          </w:p>
          <w:p>
            <w:pPr>
              <w:pStyle w:val="ConsPlusNormal"/>
            </w:pPr>
            <w:r>
              <w:t xml:space="preserve">Состав элемента представлен в </w:t>
            </w:r>
            <w:hyperlink w:anchor="P2572">
              <w:r>
                <w:rPr>
                  <w:color w:val="0000FF"/>
                </w:rPr>
                <w:t>таблице 5.49</w:t>
              </w:r>
            </w:hyperlink>
          </w:p>
        </w:tc>
      </w:tr>
      <w:tr>
        <w:tc>
          <w:tcPr>
            <w:tcW w:w="3969" w:type="dxa"/>
          </w:tcPr>
          <w:p>
            <w:pPr>
              <w:pStyle w:val="ConsPlusNormal"/>
            </w:pPr>
            <w:r>
              <w:t>Элемент планировочной структуры</w:t>
            </w:r>
          </w:p>
        </w:tc>
        <w:tc>
          <w:tcPr>
            <w:tcW w:w="1871" w:type="dxa"/>
          </w:tcPr>
          <w:p>
            <w:pPr>
              <w:pStyle w:val="ConsPlusNormal"/>
              <w:jc w:val="center"/>
            </w:pPr>
            <w:r>
              <w:t>ЭлПланСтруктур</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w:t>
            </w:r>
          </w:p>
        </w:tc>
        <w:tc>
          <w:tcPr>
            <w:tcW w:w="5329" w:type="dxa"/>
          </w:tcPr>
          <w:p>
            <w:pPr>
              <w:pStyle w:val="ConsPlusNormal"/>
            </w:pPr>
            <w:r>
              <w:t>Типовой элемент &lt;ТипНаимТип&gt;.</w:t>
            </w:r>
          </w:p>
          <w:p>
            <w:pPr>
              <w:pStyle w:val="ConsPlusNormal"/>
            </w:pPr>
            <w:r>
              <w:t xml:space="preserve">Состав элемента представлен в </w:t>
            </w:r>
            <w:hyperlink w:anchor="P2596">
              <w:r>
                <w:rPr>
                  <w:color w:val="0000FF"/>
                </w:rPr>
                <w:t>таблице 5.50</w:t>
              </w:r>
            </w:hyperlink>
          </w:p>
        </w:tc>
      </w:tr>
      <w:tr>
        <w:tc>
          <w:tcPr>
            <w:tcW w:w="3969" w:type="dxa"/>
          </w:tcPr>
          <w:p>
            <w:pPr>
              <w:pStyle w:val="ConsPlusNormal"/>
            </w:pPr>
            <w:r>
              <w:t>Элемент улично-дорожной сети</w:t>
            </w:r>
          </w:p>
        </w:tc>
        <w:tc>
          <w:tcPr>
            <w:tcW w:w="1871" w:type="dxa"/>
          </w:tcPr>
          <w:p>
            <w:pPr>
              <w:pStyle w:val="ConsPlusNormal"/>
              <w:jc w:val="center"/>
            </w:pPr>
            <w:r>
              <w:t>ЭлУлДорСети</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w:t>
            </w:r>
          </w:p>
        </w:tc>
        <w:tc>
          <w:tcPr>
            <w:tcW w:w="5329" w:type="dxa"/>
          </w:tcPr>
          <w:p>
            <w:pPr>
              <w:pStyle w:val="ConsPlusNormal"/>
            </w:pPr>
            <w:r>
              <w:t>Типовой элемент &lt;ТипНаимТип&gt;.</w:t>
            </w:r>
          </w:p>
          <w:p>
            <w:pPr>
              <w:pStyle w:val="ConsPlusNormal"/>
            </w:pPr>
            <w:r>
              <w:t xml:space="preserve">Состав элемента представлен в </w:t>
            </w:r>
            <w:hyperlink w:anchor="P2596">
              <w:r>
                <w:rPr>
                  <w:color w:val="0000FF"/>
                </w:rPr>
                <w:t>таблице 5.50</w:t>
              </w:r>
            </w:hyperlink>
          </w:p>
        </w:tc>
      </w:tr>
      <w:tr>
        <w:tc>
          <w:tcPr>
            <w:tcW w:w="3969" w:type="dxa"/>
          </w:tcPr>
          <w:p>
            <w:pPr>
              <w:pStyle w:val="ConsPlusNormal"/>
            </w:pPr>
            <w:r>
              <w:t>Земельный участок (номер)</w:t>
            </w:r>
          </w:p>
        </w:tc>
        <w:tc>
          <w:tcPr>
            <w:tcW w:w="1871" w:type="dxa"/>
          </w:tcPr>
          <w:p>
            <w:pPr>
              <w:pStyle w:val="ConsPlusNormal"/>
              <w:jc w:val="center"/>
            </w:pPr>
            <w:r>
              <w:t>ЗемелУчасток</w:t>
            </w:r>
          </w:p>
        </w:tc>
        <w:tc>
          <w:tcPr>
            <w:tcW w:w="1191" w:type="dxa"/>
          </w:tcPr>
          <w:p>
            <w:pPr>
              <w:pStyle w:val="ConsPlusNormal"/>
              <w:jc w:val="center"/>
            </w:pPr>
            <w:r>
              <w:t>П</w:t>
            </w:r>
          </w:p>
        </w:tc>
        <w:tc>
          <w:tcPr>
            <w:tcW w:w="1134" w:type="dxa"/>
          </w:tcPr>
          <w:p>
            <w:pPr>
              <w:pStyle w:val="ConsPlusNormal"/>
              <w:jc w:val="center"/>
            </w:pPr>
            <w:r>
              <w:t>T(1-50)</w:t>
            </w:r>
          </w:p>
        </w:tc>
        <w:tc>
          <w:tcPr>
            <w:tcW w:w="1134" w:type="dxa"/>
          </w:tcPr>
          <w:p>
            <w:pPr>
              <w:pStyle w:val="ConsPlusNormal"/>
              <w:jc w:val="center"/>
            </w:pPr>
            <w:r>
              <w:t>Н</w:t>
            </w:r>
          </w:p>
        </w:tc>
        <w:tc>
          <w:tcPr>
            <w:tcW w:w="5329" w:type="dxa"/>
          </w:tcPr>
          <w:p>
            <w:pPr>
              <w:pStyle w:val="ConsPlusNormal"/>
            </w:pPr>
          </w:p>
        </w:tc>
      </w:tr>
      <w:tr>
        <w:tc>
          <w:tcPr>
            <w:tcW w:w="3969" w:type="dxa"/>
          </w:tcPr>
          <w:p>
            <w:pPr>
              <w:pStyle w:val="ConsPlusNormal"/>
            </w:pPr>
            <w:r>
              <w:t>Здание (строение) сооружение/объект незавершенного строительства</w:t>
            </w:r>
          </w:p>
        </w:tc>
        <w:tc>
          <w:tcPr>
            <w:tcW w:w="1871" w:type="dxa"/>
          </w:tcPr>
          <w:p>
            <w:pPr>
              <w:pStyle w:val="ConsPlusNormal"/>
              <w:jc w:val="center"/>
            </w:pPr>
            <w:r>
              <w:t>Здание</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НМ</w:t>
            </w:r>
          </w:p>
        </w:tc>
        <w:tc>
          <w:tcPr>
            <w:tcW w:w="5329" w:type="dxa"/>
          </w:tcPr>
          <w:p>
            <w:pPr>
              <w:pStyle w:val="ConsPlusNormal"/>
            </w:pPr>
            <w:r>
              <w:t>Типовой элемент &lt;НомерТип&gt;.</w:t>
            </w:r>
          </w:p>
          <w:p>
            <w:pPr>
              <w:pStyle w:val="ConsPlusNormal"/>
            </w:pPr>
            <w:r>
              <w:t xml:space="preserve">Состав элемента представлен в </w:t>
            </w:r>
            <w:hyperlink w:anchor="P2620">
              <w:r>
                <w:rPr>
                  <w:color w:val="0000FF"/>
                </w:rPr>
                <w:t>таблице 5.51</w:t>
              </w:r>
            </w:hyperlink>
          </w:p>
        </w:tc>
      </w:tr>
      <w:tr>
        <w:tc>
          <w:tcPr>
            <w:tcW w:w="3969" w:type="dxa"/>
          </w:tcPr>
          <w:p>
            <w:pPr>
              <w:pStyle w:val="ConsPlusNormal"/>
            </w:pPr>
            <w:r>
              <w:t>Помещение в пределах здания, (строения) сооружения/машино-место</w:t>
            </w:r>
          </w:p>
        </w:tc>
        <w:tc>
          <w:tcPr>
            <w:tcW w:w="1871" w:type="dxa"/>
          </w:tcPr>
          <w:p>
            <w:pPr>
              <w:pStyle w:val="ConsPlusNormal"/>
              <w:jc w:val="center"/>
            </w:pPr>
            <w:r>
              <w:t>ПомещЗдания</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w:t>
            </w:r>
          </w:p>
        </w:tc>
        <w:tc>
          <w:tcPr>
            <w:tcW w:w="5329" w:type="dxa"/>
          </w:tcPr>
          <w:p>
            <w:pPr>
              <w:pStyle w:val="ConsPlusNormal"/>
            </w:pPr>
            <w:r>
              <w:t>Типовой элемент &lt;НомерТип&gt;.</w:t>
            </w:r>
          </w:p>
          <w:p>
            <w:pPr>
              <w:pStyle w:val="ConsPlusNormal"/>
            </w:pPr>
            <w:r>
              <w:t xml:space="preserve">Состав элемента представлен в </w:t>
            </w:r>
            <w:hyperlink w:anchor="P2620">
              <w:r>
                <w:rPr>
                  <w:color w:val="0000FF"/>
                </w:rPr>
                <w:t>таблице 5.51</w:t>
              </w:r>
            </w:hyperlink>
          </w:p>
        </w:tc>
      </w:tr>
      <w:tr>
        <w:tc>
          <w:tcPr>
            <w:tcW w:w="3969" w:type="dxa"/>
          </w:tcPr>
          <w:p>
            <w:pPr>
              <w:pStyle w:val="ConsPlusNormal"/>
            </w:pPr>
            <w:r>
              <w:t>Помещение в пределах квартиры</w:t>
            </w:r>
          </w:p>
        </w:tc>
        <w:tc>
          <w:tcPr>
            <w:tcW w:w="1871" w:type="dxa"/>
          </w:tcPr>
          <w:p>
            <w:pPr>
              <w:pStyle w:val="ConsPlusNormal"/>
              <w:jc w:val="center"/>
            </w:pPr>
            <w:r>
              <w:t>ПомещКвартиры</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w:t>
            </w:r>
          </w:p>
        </w:tc>
        <w:tc>
          <w:tcPr>
            <w:tcW w:w="5329" w:type="dxa"/>
          </w:tcPr>
          <w:p>
            <w:pPr>
              <w:pStyle w:val="ConsPlusNormal"/>
            </w:pPr>
            <w:r>
              <w:t>Типовой элемент &lt;НомерТип&gt;.</w:t>
            </w:r>
          </w:p>
          <w:p>
            <w:pPr>
              <w:pStyle w:val="ConsPlusNormal"/>
            </w:pPr>
            <w:r>
              <w:t xml:space="preserve">Состав элемента представлен в </w:t>
            </w:r>
            <w:hyperlink w:anchor="P2620">
              <w:r>
                <w:rPr>
                  <w:color w:val="0000FF"/>
                </w:rPr>
                <w:t>таблице 5.51</w:t>
              </w:r>
            </w:hyperlink>
          </w:p>
        </w:tc>
      </w:tr>
    </w:tbl>
    <w:p>
      <w:pPr>
        <w:pStyle w:val="ConsPlusNormal"/>
        <w:jc w:val="both"/>
      </w:pPr>
    </w:p>
    <w:p>
      <w:pPr>
        <w:pStyle w:val="ConsPlusNormal"/>
        <w:jc w:val="right"/>
      </w:pPr>
      <w:r>
        <w:t>Таблица 5.48</w:t>
      </w:r>
    </w:p>
    <w:p>
      <w:pPr>
        <w:pStyle w:val="ConsPlusNormal"/>
        <w:jc w:val="both"/>
      </w:pPr>
    </w:p>
    <w:p>
      <w:pPr>
        <w:pStyle w:val="ConsPlusNormal"/>
        <w:jc w:val="center"/>
      </w:pPr>
      <w:bookmarkStart w:id="52" w:name="P2519"/>
      <w:bookmarkEnd w:id="52"/>
      <w:r>
        <w:t>Сведения о виде (коде) и наименовании адресного</w:t>
      </w:r>
    </w:p>
    <w:p>
      <w:pPr>
        <w:pStyle w:val="ConsPlusNormal"/>
        <w:jc w:val="center"/>
      </w:pPr>
      <w:r>
        <w:t>элемента (ВидНаимКодТип)</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462"/>
        <w:gridCol w:w="462"/>
        <w:gridCol w:w="4736"/>
      </w:tblGrid>
      <w:tr>
        <w:tc>
          <w:tcPr>
            <w:tcW w:w="3969" w:type="dxa"/>
            <w:tcBorders>
              <w:top w:val="single" w:sz="4" w:space="0" w:color="auto"/>
              <w:bottom w:val="single" w:sz="4" w:space="0" w:color="auto"/>
            </w:tcBorders>
          </w:tcPr>
          <w:p>
            <w:pPr>
              <w:pStyle w:val="ConsPlusNormal"/>
              <w:jc w:val="center"/>
            </w:pPr>
            <w:r>
              <w:t>Наименование элемента</w:t>
            </w:r>
          </w:p>
        </w:tc>
        <w:tc>
          <w:tcPr>
            <w:tcW w:w="1871" w:type="dxa"/>
            <w:tcBorders>
              <w:top w:val="single" w:sz="4" w:space="0" w:color="auto"/>
              <w:bottom w:val="single" w:sz="4" w:space="0" w:color="auto"/>
            </w:tcBorders>
          </w:tcPr>
          <w:p>
            <w:pPr>
              <w:pStyle w:val="ConsPlusNormal"/>
              <w:jc w:val="center"/>
            </w:pPr>
            <w:r>
              <w:t>Сокращенное наименование (код) элемента</w:t>
            </w:r>
          </w:p>
        </w:tc>
        <w:tc>
          <w:tcPr>
            <w:tcW w:w="1191" w:type="dxa"/>
            <w:tcBorders>
              <w:top w:val="single" w:sz="4" w:space="0" w:color="auto"/>
              <w:bottom w:val="single" w:sz="4" w:space="0" w:color="auto"/>
            </w:tcBorders>
          </w:tcPr>
          <w:p>
            <w:pPr>
              <w:pStyle w:val="ConsPlusNormal"/>
              <w:jc w:val="center"/>
            </w:pPr>
            <w:r>
              <w:t>Признак типа элемента</w:t>
            </w:r>
          </w:p>
        </w:tc>
        <w:tc>
          <w:tcPr>
            <w:tcW w:w="1134" w:type="dxa"/>
            <w:tcBorders>
              <w:top w:val="single" w:sz="4" w:space="0" w:color="auto"/>
              <w:bottom w:val="single" w:sz="4" w:space="0" w:color="auto"/>
            </w:tcBorders>
          </w:tcPr>
          <w:p>
            <w:pPr>
              <w:pStyle w:val="ConsPlusNormal"/>
              <w:jc w:val="center"/>
            </w:pPr>
            <w:r>
              <w:t>Формат элемента</w:t>
            </w:r>
          </w:p>
        </w:tc>
        <w:tc>
          <w:tcPr>
            <w:tcW w:w="1134" w:type="dxa"/>
            <w:tcBorders>
              <w:top w:val="single" w:sz="4" w:space="0" w:color="auto"/>
              <w:bottom w:val="single" w:sz="4" w:space="0" w:color="auto"/>
            </w:tcBorders>
          </w:tcPr>
          <w:p>
            <w:pPr>
              <w:pStyle w:val="ConsPlusNormal"/>
              <w:jc w:val="center"/>
            </w:pPr>
            <w:r>
              <w:t>Признак обязательности элемента</w:t>
            </w:r>
          </w:p>
        </w:tc>
        <w:tc>
          <w:tcPr>
            <w:tcW w:w="5329" w:type="dxa"/>
            <w:gridSpan w:val="3"/>
            <w:tcBorders>
              <w:top w:val="single" w:sz="4" w:space="0" w:color="auto"/>
              <w:bottom w:val="single" w:sz="4" w:space="0" w:color="auto"/>
            </w:tcBorders>
          </w:tcPr>
          <w:p>
            <w:pPr>
              <w:pStyle w:val="ConsPlusNormal"/>
              <w:jc w:val="center"/>
            </w:pPr>
            <w:r>
              <w:t>Дополнительная информация</w:t>
            </w:r>
          </w:p>
        </w:tc>
      </w:tr>
      <w:tr>
        <w:tc>
          <w:tcPr>
            <w:tcW w:w="3969" w:type="dxa"/>
            <w:vMerge w:val="restart"/>
            <w:tcBorders>
              <w:top w:val="single" w:sz="4" w:space="0" w:color="auto"/>
              <w:bottom w:val="single" w:sz="4" w:space="0" w:color="auto"/>
            </w:tcBorders>
          </w:tcPr>
          <w:p>
            <w:pPr>
              <w:pStyle w:val="ConsPlusNormal"/>
            </w:pPr>
            <w:r>
              <w:lastRenderedPageBreak/>
              <w:t>Вид (код) элемента</w:t>
            </w:r>
          </w:p>
        </w:tc>
        <w:tc>
          <w:tcPr>
            <w:tcW w:w="1871" w:type="dxa"/>
            <w:vMerge w:val="restart"/>
            <w:tcBorders>
              <w:top w:val="single" w:sz="4" w:space="0" w:color="auto"/>
              <w:bottom w:val="single" w:sz="4" w:space="0" w:color="auto"/>
            </w:tcBorders>
          </w:tcPr>
          <w:p>
            <w:pPr>
              <w:pStyle w:val="ConsPlusNormal"/>
              <w:jc w:val="center"/>
            </w:pPr>
            <w:r>
              <w:t>ВидКод</w:t>
            </w:r>
          </w:p>
        </w:tc>
        <w:tc>
          <w:tcPr>
            <w:tcW w:w="1191" w:type="dxa"/>
            <w:vMerge w:val="restart"/>
            <w:tcBorders>
              <w:top w:val="single" w:sz="4" w:space="0" w:color="auto"/>
              <w:bottom w:val="single" w:sz="4" w:space="0" w:color="auto"/>
            </w:tcBorders>
          </w:tcPr>
          <w:p>
            <w:pPr>
              <w:pStyle w:val="ConsPlusNormal"/>
              <w:jc w:val="center"/>
            </w:pPr>
            <w:r>
              <w:t>А</w:t>
            </w:r>
          </w:p>
        </w:tc>
        <w:tc>
          <w:tcPr>
            <w:tcW w:w="1134" w:type="dxa"/>
            <w:vMerge w:val="restart"/>
            <w:tcBorders>
              <w:top w:val="single" w:sz="4" w:space="0" w:color="auto"/>
              <w:bottom w:val="single" w:sz="4" w:space="0" w:color="auto"/>
            </w:tcBorders>
          </w:tcPr>
          <w:p>
            <w:pPr>
              <w:pStyle w:val="ConsPlusNormal"/>
              <w:jc w:val="center"/>
            </w:pPr>
            <w:r>
              <w:t>T(=1)</w:t>
            </w:r>
          </w:p>
        </w:tc>
        <w:tc>
          <w:tcPr>
            <w:tcW w:w="1134" w:type="dxa"/>
            <w:vMerge w:val="restart"/>
            <w:tcBorders>
              <w:top w:val="single" w:sz="4" w:space="0" w:color="auto"/>
              <w:bottom w:val="single" w:sz="4" w:space="0" w:color="auto"/>
            </w:tcBorders>
          </w:tcPr>
          <w:p>
            <w:pPr>
              <w:pStyle w:val="ConsPlusNormal"/>
              <w:jc w:val="center"/>
            </w:pPr>
            <w:r>
              <w:t>ОК</w:t>
            </w:r>
          </w:p>
        </w:tc>
        <w:tc>
          <w:tcPr>
            <w:tcW w:w="5329" w:type="dxa"/>
            <w:gridSpan w:val="3"/>
            <w:tcBorders>
              <w:top w:val="single" w:sz="4" w:space="0" w:color="auto"/>
              <w:bottom w:val="nil"/>
            </w:tcBorders>
          </w:tcPr>
          <w:p>
            <w:pPr>
              <w:pStyle w:val="ConsPlusNormal"/>
            </w:pPr>
            <w:r>
              <w:t>Принимает значения:</w:t>
            </w:r>
          </w:p>
          <w:p>
            <w:pPr>
              <w:pStyle w:val="ConsPlusNormal"/>
            </w:pPr>
            <w:r>
              <w:t>для элемента &lt;МуниципРайон&gt;</w:t>
            </w:r>
          </w:p>
        </w:tc>
      </w:tr>
      <w:tr>
        <w:tblPrEx>
          <w:tblBorders>
            <w:insideH w:val="none" w:sz="0" w:space="0" w:color="auto"/>
          </w:tblBorders>
        </w:tblPrEx>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435" w:type="dxa"/>
            <w:tcBorders>
              <w:top w:val="nil"/>
              <w:bottom w:val="nil"/>
              <w:right w:val="nil"/>
            </w:tcBorders>
          </w:tcPr>
          <w:p>
            <w:pPr>
              <w:pStyle w:val="ConsPlusNormal"/>
            </w:pPr>
          </w:p>
        </w:tc>
        <w:tc>
          <w:tcPr>
            <w:tcW w:w="435" w:type="dxa"/>
            <w:tcBorders>
              <w:top w:val="nil"/>
              <w:left w:val="nil"/>
              <w:bottom w:val="nil"/>
              <w:right w:val="nil"/>
            </w:tcBorders>
          </w:tcPr>
          <w:p>
            <w:pPr>
              <w:pStyle w:val="ConsPlusNormal"/>
            </w:pPr>
            <w:r>
              <w:t>1 -</w:t>
            </w:r>
          </w:p>
        </w:tc>
        <w:tc>
          <w:tcPr>
            <w:tcW w:w="4459" w:type="dxa"/>
            <w:tcBorders>
              <w:top w:val="nil"/>
              <w:left w:val="nil"/>
              <w:bottom w:val="nil"/>
            </w:tcBorders>
          </w:tcPr>
          <w:p>
            <w:pPr>
              <w:pStyle w:val="ConsPlusNormal"/>
            </w:pPr>
            <w:r>
              <w:t>муниципальный район |</w:t>
            </w:r>
          </w:p>
        </w:tc>
      </w:tr>
      <w:tr>
        <w:tblPrEx>
          <w:tblBorders>
            <w:insideH w:val="none" w:sz="0" w:space="0" w:color="auto"/>
          </w:tblBorders>
        </w:tblPrEx>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435" w:type="dxa"/>
            <w:tcBorders>
              <w:top w:val="nil"/>
              <w:bottom w:val="nil"/>
              <w:right w:val="nil"/>
            </w:tcBorders>
          </w:tcPr>
          <w:p>
            <w:pPr>
              <w:pStyle w:val="ConsPlusNormal"/>
            </w:pPr>
          </w:p>
        </w:tc>
        <w:tc>
          <w:tcPr>
            <w:tcW w:w="435" w:type="dxa"/>
            <w:tcBorders>
              <w:top w:val="nil"/>
              <w:left w:val="nil"/>
              <w:bottom w:val="nil"/>
              <w:right w:val="nil"/>
            </w:tcBorders>
          </w:tcPr>
          <w:p>
            <w:pPr>
              <w:pStyle w:val="ConsPlusNormal"/>
            </w:pPr>
            <w:r>
              <w:t>2 -</w:t>
            </w:r>
          </w:p>
        </w:tc>
        <w:tc>
          <w:tcPr>
            <w:tcW w:w="4459" w:type="dxa"/>
            <w:tcBorders>
              <w:top w:val="nil"/>
              <w:left w:val="nil"/>
              <w:bottom w:val="nil"/>
            </w:tcBorders>
          </w:tcPr>
          <w:p>
            <w:pPr>
              <w:pStyle w:val="ConsPlusNormal"/>
            </w:pPr>
            <w:r>
              <w:t>городской округ |</w:t>
            </w:r>
          </w:p>
        </w:tc>
      </w:tr>
      <w:tr>
        <w:tblPrEx>
          <w:tblBorders>
            <w:insideH w:val="none" w:sz="0" w:space="0" w:color="auto"/>
          </w:tblBorders>
        </w:tblPrEx>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435" w:type="dxa"/>
            <w:tcBorders>
              <w:top w:val="nil"/>
              <w:bottom w:val="nil"/>
              <w:right w:val="nil"/>
            </w:tcBorders>
          </w:tcPr>
          <w:p>
            <w:pPr>
              <w:pStyle w:val="ConsPlusNormal"/>
            </w:pPr>
          </w:p>
        </w:tc>
        <w:tc>
          <w:tcPr>
            <w:tcW w:w="435" w:type="dxa"/>
            <w:tcBorders>
              <w:top w:val="nil"/>
              <w:left w:val="nil"/>
              <w:bottom w:val="nil"/>
              <w:right w:val="nil"/>
            </w:tcBorders>
          </w:tcPr>
          <w:p>
            <w:pPr>
              <w:pStyle w:val="ConsPlusNormal"/>
            </w:pPr>
            <w:r>
              <w:t>3 -</w:t>
            </w:r>
          </w:p>
        </w:tc>
        <w:tc>
          <w:tcPr>
            <w:tcW w:w="4459" w:type="dxa"/>
            <w:tcBorders>
              <w:top w:val="nil"/>
              <w:left w:val="nil"/>
              <w:bottom w:val="nil"/>
            </w:tcBorders>
          </w:tcPr>
          <w:p>
            <w:pPr>
              <w:pStyle w:val="ConsPlusNormal"/>
            </w:pPr>
            <w:r>
              <w:t>внутригородская территория города федерального значения |</w:t>
            </w:r>
          </w:p>
        </w:tc>
      </w:tr>
      <w:tr>
        <w:tblPrEx>
          <w:tblBorders>
            <w:insideH w:val="none" w:sz="0" w:space="0" w:color="auto"/>
          </w:tblBorders>
        </w:tblPrEx>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435" w:type="dxa"/>
            <w:tcBorders>
              <w:top w:val="nil"/>
              <w:bottom w:val="nil"/>
              <w:right w:val="nil"/>
            </w:tcBorders>
          </w:tcPr>
          <w:p>
            <w:pPr>
              <w:pStyle w:val="ConsPlusNormal"/>
            </w:pPr>
          </w:p>
        </w:tc>
        <w:tc>
          <w:tcPr>
            <w:tcW w:w="435" w:type="dxa"/>
            <w:tcBorders>
              <w:top w:val="nil"/>
              <w:left w:val="nil"/>
              <w:bottom w:val="nil"/>
              <w:right w:val="nil"/>
            </w:tcBorders>
          </w:tcPr>
          <w:p>
            <w:pPr>
              <w:pStyle w:val="ConsPlusNormal"/>
            </w:pPr>
            <w:r>
              <w:t>4 -</w:t>
            </w:r>
          </w:p>
        </w:tc>
        <w:tc>
          <w:tcPr>
            <w:tcW w:w="4459" w:type="dxa"/>
            <w:tcBorders>
              <w:top w:val="nil"/>
              <w:left w:val="nil"/>
              <w:bottom w:val="nil"/>
            </w:tcBorders>
          </w:tcPr>
          <w:p>
            <w:pPr>
              <w:pStyle w:val="ConsPlusNormal"/>
            </w:pPr>
            <w:r>
              <w:t>муниципальный округ |</w:t>
            </w:r>
          </w:p>
        </w:tc>
      </w:tr>
      <w:tr>
        <w:tblPrEx>
          <w:tblBorders>
            <w:insideH w:val="none" w:sz="0" w:space="0" w:color="auto"/>
          </w:tblBorders>
        </w:tblPrEx>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435" w:type="dxa"/>
            <w:tcBorders>
              <w:top w:val="nil"/>
              <w:bottom w:val="nil"/>
              <w:right w:val="nil"/>
            </w:tcBorders>
          </w:tcPr>
          <w:p>
            <w:pPr>
              <w:pStyle w:val="ConsPlusNormal"/>
            </w:pPr>
          </w:p>
        </w:tc>
        <w:tc>
          <w:tcPr>
            <w:tcW w:w="435" w:type="dxa"/>
            <w:tcBorders>
              <w:top w:val="nil"/>
              <w:left w:val="nil"/>
              <w:bottom w:val="nil"/>
              <w:right w:val="nil"/>
            </w:tcBorders>
          </w:tcPr>
          <w:p>
            <w:pPr>
              <w:pStyle w:val="ConsPlusNormal"/>
            </w:pPr>
            <w:r>
              <w:t>5 -</w:t>
            </w:r>
          </w:p>
        </w:tc>
        <w:tc>
          <w:tcPr>
            <w:tcW w:w="4459" w:type="dxa"/>
            <w:tcBorders>
              <w:top w:val="nil"/>
              <w:left w:val="nil"/>
              <w:bottom w:val="nil"/>
            </w:tcBorders>
          </w:tcPr>
          <w:p>
            <w:pPr>
              <w:pStyle w:val="ConsPlusNormal"/>
            </w:pPr>
            <w:r>
              <w:t>федеральная территория</w:t>
            </w:r>
          </w:p>
        </w:tc>
      </w:tr>
      <w:tr>
        <w:tblPrEx>
          <w:tblBorders>
            <w:insideH w:val="none" w:sz="0" w:space="0" w:color="auto"/>
          </w:tblBorders>
        </w:tblPrEx>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5329" w:type="dxa"/>
            <w:gridSpan w:val="3"/>
            <w:tcBorders>
              <w:top w:val="nil"/>
              <w:bottom w:val="nil"/>
            </w:tcBorders>
          </w:tcPr>
          <w:p>
            <w:pPr>
              <w:pStyle w:val="ConsPlusNormal"/>
            </w:pPr>
            <w:r>
              <w:t>для элемента &lt;ГородСелПоселен&gt;</w:t>
            </w:r>
          </w:p>
        </w:tc>
      </w:tr>
      <w:tr>
        <w:tblPrEx>
          <w:tblBorders>
            <w:insideH w:val="none" w:sz="0" w:space="0" w:color="auto"/>
          </w:tblBorders>
        </w:tblPrEx>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435" w:type="dxa"/>
            <w:tcBorders>
              <w:top w:val="nil"/>
              <w:bottom w:val="nil"/>
              <w:right w:val="nil"/>
            </w:tcBorders>
          </w:tcPr>
          <w:p>
            <w:pPr>
              <w:pStyle w:val="ConsPlusNormal"/>
            </w:pPr>
          </w:p>
        </w:tc>
        <w:tc>
          <w:tcPr>
            <w:tcW w:w="435" w:type="dxa"/>
            <w:tcBorders>
              <w:top w:val="nil"/>
              <w:left w:val="nil"/>
              <w:bottom w:val="nil"/>
              <w:right w:val="nil"/>
            </w:tcBorders>
          </w:tcPr>
          <w:p>
            <w:pPr>
              <w:pStyle w:val="ConsPlusNormal"/>
            </w:pPr>
            <w:r>
              <w:t>1 -</w:t>
            </w:r>
          </w:p>
        </w:tc>
        <w:tc>
          <w:tcPr>
            <w:tcW w:w="4459" w:type="dxa"/>
            <w:tcBorders>
              <w:top w:val="nil"/>
              <w:left w:val="nil"/>
              <w:bottom w:val="nil"/>
            </w:tcBorders>
          </w:tcPr>
          <w:p>
            <w:pPr>
              <w:pStyle w:val="ConsPlusNormal"/>
            </w:pPr>
            <w:r>
              <w:t>городское поселение |</w:t>
            </w:r>
          </w:p>
        </w:tc>
      </w:tr>
      <w:tr>
        <w:tblPrEx>
          <w:tblBorders>
            <w:insideH w:val="none" w:sz="0" w:space="0" w:color="auto"/>
          </w:tblBorders>
        </w:tblPrEx>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435" w:type="dxa"/>
            <w:tcBorders>
              <w:top w:val="nil"/>
              <w:bottom w:val="nil"/>
              <w:right w:val="nil"/>
            </w:tcBorders>
          </w:tcPr>
          <w:p>
            <w:pPr>
              <w:pStyle w:val="ConsPlusNormal"/>
            </w:pPr>
          </w:p>
        </w:tc>
        <w:tc>
          <w:tcPr>
            <w:tcW w:w="435" w:type="dxa"/>
            <w:tcBorders>
              <w:top w:val="nil"/>
              <w:left w:val="nil"/>
              <w:bottom w:val="nil"/>
              <w:right w:val="nil"/>
            </w:tcBorders>
          </w:tcPr>
          <w:p>
            <w:pPr>
              <w:pStyle w:val="ConsPlusNormal"/>
            </w:pPr>
            <w:r>
              <w:t>2 -</w:t>
            </w:r>
          </w:p>
        </w:tc>
        <w:tc>
          <w:tcPr>
            <w:tcW w:w="4459" w:type="dxa"/>
            <w:tcBorders>
              <w:top w:val="nil"/>
              <w:left w:val="nil"/>
              <w:bottom w:val="nil"/>
            </w:tcBorders>
          </w:tcPr>
          <w:p>
            <w:pPr>
              <w:pStyle w:val="ConsPlusNormal"/>
            </w:pPr>
            <w:r>
              <w:t>сельское поселение |</w:t>
            </w:r>
          </w:p>
        </w:tc>
      </w:tr>
      <w:tr>
        <w:tblPrEx>
          <w:tblBorders>
            <w:insideH w:val="none" w:sz="0" w:space="0" w:color="auto"/>
          </w:tblBorders>
        </w:tblPrEx>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435" w:type="dxa"/>
            <w:tcBorders>
              <w:top w:val="nil"/>
              <w:bottom w:val="nil"/>
              <w:right w:val="nil"/>
            </w:tcBorders>
          </w:tcPr>
          <w:p>
            <w:pPr>
              <w:pStyle w:val="ConsPlusNormal"/>
            </w:pPr>
          </w:p>
        </w:tc>
        <w:tc>
          <w:tcPr>
            <w:tcW w:w="435" w:type="dxa"/>
            <w:tcBorders>
              <w:top w:val="nil"/>
              <w:left w:val="nil"/>
              <w:bottom w:val="nil"/>
              <w:right w:val="nil"/>
            </w:tcBorders>
          </w:tcPr>
          <w:p>
            <w:pPr>
              <w:pStyle w:val="ConsPlusNormal"/>
            </w:pPr>
            <w:r>
              <w:t>3 -</w:t>
            </w:r>
          </w:p>
        </w:tc>
        <w:tc>
          <w:tcPr>
            <w:tcW w:w="4459" w:type="dxa"/>
            <w:tcBorders>
              <w:top w:val="nil"/>
              <w:left w:val="nil"/>
              <w:bottom w:val="nil"/>
            </w:tcBorders>
          </w:tcPr>
          <w:p>
            <w:pPr>
              <w:pStyle w:val="ConsPlusNormal"/>
            </w:pPr>
            <w:r>
              <w:t>межселенная территория в составе муниципального района |</w:t>
            </w:r>
          </w:p>
        </w:tc>
      </w:tr>
      <w:tr>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0" w:type="auto"/>
            <w:vMerge/>
            <w:tcBorders>
              <w:top w:val="single" w:sz="4" w:space="0" w:color="auto"/>
              <w:bottom w:val="single" w:sz="4" w:space="0" w:color="auto"/>
            </w:tcBorders>
          </w:tcPr>
          <w:p>
            <w:pPr>
              <w:pStyle w:val="ConsPlusNormal"/>
            </w:pPr>
          </w:p>
        </w:tc>
        <w:tc>
          <w:tcPr>
            <w:tcW w:w="435" w:type="dxa"/>
            <w:tcBorders>
              <w:top w:val="nil"/>
              <w:bottom w:val="single" w:sz="4" w:space="0" w:color="auto"/>
              <w:right w:val="nil"/>
            </w:tcBorders>
          </w:tcPr>
          <w:p>
            <w:pPr>
              <w:pStyle w:val="ConsPlusNormal"/>
            </w:pPr>
          </w:p>
        </w:tc>
        <w:tc>
          <w:tcPr>
            <w:tcW w:w="435" w:type="dxa"/>
            <w:tcBorders>
              <w:top w:val="nil"/>
              <w:left w:val="nil"/>
              <w:bottom w:val="single" w:sz="4" w:space="0" w:color="auto"/>
              <w:right w:val="nil"/>
            </w:tcBorders>
          </w:tcPr>
          <w:p>
            <w:pPr>
              <w:pStyle w:val="ConsPlusNormal"/>
            </w:pPr>
            <w:r>
              <w:t>4 -</w:t>
            </w:r>
          </w:p>
        </w:tc>
        <w:tc>
          <w:tcPr>
            <w:tcW w:w="4459" w:type="dxa"/>
            <w:tcBorders>
              <w:top w:val="nil"/>
              <w:left w:val="nil"/>
              <w:bottom w:val="single" w:sz="4" w:space="0" w:color="auto"/>
            </w:tcBorders>
          </w:tcPr>
          <w:p>
            <w:pPr>
              <w:pStyle w:val="ConsPlusNormal"/>
            </w:pPr>
            <w:r>
              <w:t>внутригородской район городского округа</w:t>
            </w:r>
          </w:p>
        </w:tc>
      </w:tr>
      <w:tr>
        <w:tc>
          <w:tcPr>
            <w:tcW w:w="3969" w:type="dxa"/>
            <w:tcBorders>
              <w:top w:val="single" w:sz="4" w:space="0" w:color="auto"/>
              <w:bottom w:val="single" w:sz="4" w:space="0" w:color="auto"/>
            </w:tcBorders>
          </w:tcPr>
          <w:p>
            <w:pPr>
              <w:pStyle w:val="ConsPlusNormal"/>
            </w:pPr>
            <w:r>
              <w:t>Наименование элемента</w:t>
            </w:r>
          </w:p>
        </w:tc>
        <w:tc>
          <w:tcPr>
            <w:tcW w:w="1871" w:type="dxa"/>
            <w:tcBorders>
              <w:top w:val="single" w:sz="4" w:space="0" w:color="auto"/>
              <w:bottom w:val="single" w:sz="4" w:space="0" w:color="auto"/>
            </w:tcBorders>
          </w:tcPr>
          <w:p>
            <w:pPr>
              <w:pStyle w:val="ConsPlusNormal"/>
              <w:jc w:val="center"/>
            </w:pPr>
            <w:r>
              <w:t>Наим</w:t>
            </w:r>
          </w:p>
        </w:tc>
        <w:tc>
          <w:tcPr>
            <w:tcW w:w="1191" w:type="dxa"/>
            <w:tcBorders>
              <w:top w:val="single" w:sz="4" w:space="0" w:color="auto"/>
              <w:bottom w:val="single" w:sz="4" w:space="0" w:color="auto"/>
            </w:tcBorders>
          </w:tcPr>
          <w:p>
            <w:pPr>
              <w:pStyle w:val="ConsPlusNormal"/>
              <w:jc w:val="center"/>
            </w:pPr>
            <w:r>
              <w:t>А</w:t>
            </w:r>
          </w:p>
        </w:tc>
        <w:tc>
          <w:tcPr>
            <w:tcW w:w="1134" w:type="dxa"/>
            <w:tcBorders>
              <w:top w:val="single" w:sz="4" w:space="0" w:color="auto"/>
              <w:bottom w:val="single" w:sz="4" w:space="0" w:color="auto"/>
            </w:tcBorders>
          </w:tcPr>
          <w:p>
            <w:pPr>
              <w:pStyle w:val="ConsPlusNormal"/>
              <w:jc w:val="center"/>
            </w:pPr>
            <w:r>
              <w:t>T(1-255)</w:t>
            </w:r>
          </w:p>
        </w:tc>
        <w:tc>
          <w:tcPr>
            <w:tcW w:w="1134" w:type="dxa"/>
            <w:tcBorders>
              <w:top w:val="single" w:sz="4" w:space="0" w:color="auto"/>
              <w:bottom w:val="single" w:sz="4" w:space="0" w:color="auto"/>
            </w:tcBorders>
          </w:tcPr>
          <w:p>
            <w:pPr>
              <w:pStyle w:val="ConsPlusNormal"/>
              <w:jc w:val="center"/>
            </w:pPr>
            <w:r>
              <w:t>О</w:t>
            </w:r>
          </w:p>
        </w:tc>
        <w:tc>
          <w:tcPr>
            <w:tcW w:w="5329" w:type="dxa"/>
            <w:gridSpan w:val="3"/>
            <w:tcBorders>
              <w:top w:val="single" w:sz="4" w:space="0" w:color="auto"/>
              <w:bottom w:val="single" w:sz="4" w:space="0" w:color="auto"/>
            </w:tcBorders>
          </w:tcPr>
          <w:p>
            <w:pPr>
              <w:pStyle w:val="ConsPlusNormal"/>
            </w:pPr>
          </w:p>
        </w:tc>
      </w:tr>
    </w:tbl>
    <w:p>
      <w:pPr>
        <w:pStyle w:val="ConsPlusNormal"/>
        <w:jc w:val="both"/>
      </w:pPr>
    </w:p>
    <w:p>
      <w:pPr>
        <w:pStyle w:val="ConsPlusNormal"/>
        <w:jc w:val="right"/>
      </w:pPr>
      <w:r>
        <w:t>Таблица 5.49</w:t>
      </w:r>
    </w:p>
    <w:p>
      <w:pPr>
        <w:pStyle w:val="ConsPlusNormal"/>
        <w:jc w:val="both"/>
      </w:pPr>
    </w:p>
    <w:p>
      <w:pPr>
        <w:pStyle w:val="ConsPlusNormal"/>
        <w:jc w:val="center"/>
      </w:pPr>
      <w:bookmarkStart w:id="53" w:name="P2572"/>
      <w:bookmarkEnd w:id="53"/>
      <w:r>
        <w:t>Сведения о виде и наименовании адресного</w:t>
      </w:r>
    </w:p>
    <w:p>
      <w:pPr>
        <w:pStyle w:val="ConsPlusNormal"/>
        <w:jc w:val="center"/>
      </w:pPr>
      <w:r>
        <w:t>элемента (ВидНаимТип)</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lastRenderedPageBreak/>
              <w:t>Вид элемента</w:t>
            </w:r>
          </w:p>
        </w:tc>
        <w:tc>
          <w:tcPr>
            <w:tcW w:w="1871" w:type="dxa"/>
          </w:tcPr>
          <w:p>
            <w:pPr>
              <w:pStyle w:val="ConsPlusNormal"/>
              <w:jc w:val="center"/>
            </w:pPr>
            <w:r>
              <w:t>Вид</w:t>
            </w:r>
          </w:p>
        </w:tc>
        <w:tc>
          <w:tcPr>
            <w:tcW w:w="1191" w:type="dxa"/>
          </w:tcPr>
          <w:p>
            <w:pPr>
              <w:pStyle w:val="ConsPlusNormal"/>
              <w:jc w:val="center"/>
            </w:pPr>
            <w:r>
              <w:t>А</w:t>
            </w:r>
          </w:p>
        </w:tc>
        <w:tc>
          <w:tcPr>
            <w:tcW w:w="1134" w:type="dxa"/>
          </w:tcPr>
          <w:p>
            <w:pPr>
              <w:pStyle w:val="ConsPlusNormal"/>
              <w:jc w:val="center"/>
            </w:pPr>
            <w:r>
              <w:t>T(1-50)</w:t>
            </w:r>
          </w:p>
        </w:tc>
        <w:tc>
          <w:tcPr>
            <w:tcW w:w="1134" w:type="dxa"/>
          </w:tcPr>
          <w:p>
            <w:pPr>
              <w:pStyle w:val="ConsPlusNormal"/>
              <w:jc w:val="center"/>
            </w:pPr>
            <w:r>
              <w:t>О</w:t>
            </w:r>
          </w:p>
        </w:tc>
        <w:tc>
          <w:tcPr>
            <w:tcW w:w="5329" w:type="dxa"/>
          </w:tcPr>
          <w:p>
            <w:pPr>
              <w:pStyle w:val="ConsPlusNormal"/>
            </w:pPr>
          </w:p>
        </w:tc>
      </w:tr>
      <w:tr>
        <w:tc>
          <w:tcPr>
            <w:tcW w:w="3969" w:type="dxa"/>
          </w:tcPr>
          <w:p>
            <w:pPr>
              <w:pStyle w:val="ConsPlusNormal"/>
            </w:pPr>
            <w:r>
              <w:t>Наименование элемента</w:t>
            </w:r>
          </w:p>
        </w:tc>
        <w:tc>
          <w:tcPr>
            <w:tcW w:w="1871" w:type="dxa"/>
          </w:tcPr>
          <w:p>
            <w:pPr>
              <w:pStyle w:val="ConsPlusNormal"/>
              <w:jc w:val="center"/>
            </w:pPr>
            <w:r>
              <w:t>Наим</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О</w:t>
            </w:r>
          </w:p>
        </w:tc>
        <w:tc>
          <w:tcPr>
            <w:tcW w:w="5329" w:type="dxa"/>
          </w:tcPr>
          <w:p>
            <w:pPr>
              <w:pStyle w:val="ConsPlusNormal"/>
            </w:pPr>
          </w:p>
        </w:tc>
      </w:tr>
    </w:tbl>
    <w:p>
      <w:pPr>
        <w:pStyle w:val="ConsPlusNormal"/>
        <w:jc w:val="both"/>
      </w:pPr>
    </w:p>
    <w:p>
      <w:pPr>
        <w:pStyle w:val="ConsPlusNormal"/>
        <w:jc w:val="right"/>
      </w:pPr>
      <w:r>
        <w:t>Таблица 5.50</w:t>
      </w:r>
    </w:p>
    <w:p>
      <w:pPr>
        <w:pStyle w:val="ConsPlusNormal"/>
        <w:jc w:val="both"/>
      </w:pPr>
    </w:p>
    <w:p>
      <w:pPr>
        <w:pStyle w:val="ConsPlusNormal"/>
        <w:jc w:val="center"/>
      </w:pPr>
      <w:bookmarkStart w:id="54" w:name="P2596"/>
      <w:bookmarkEnd w:id="54"/>
      <w:r>
        <w:t>Сведения о типе и наименовании адресного</w:t>
      </w:r>
    </w:p>
    <w:p>
      <w:pPr>
        <w:pStyle w:val="ConsPlusNormal"/>
        <w:jc w:val="center"/>
      </w:pPr>
      <w:r>
        <w:t>элемента (ТипНаимТип)</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Тип элемента</w:t>
            </w:r>
          </w:p>
        </w:tc>
        <w:tc>
          <w:tcPr>
            <w:tcW w:w="1871" w:type="dxa"/>
          </w:tcPr>
          <w:p>
            <w:pPr>
              <w:pStyle w:val="ConsPlusNormal"/>
              <w:jc w:val="center"/>
            </w:pPr>
            <w:r>
              <w:t>Тип</w:t>
            </w:r>
          </w:p>
        </w:tc>
        <w:tc>
          <w:tcPr>
            <w:tcW w:w="1191" w:type="dxa"/>
          </w:tcPr>
          <w:p>
            <w:pPr>
              <w:pStyle w:val="ConsPlusNormal"/>
              <w:jc w:val="center"/>
            </w:pPr>
            <w:r>
              <w:t>А</w:t>
            </w:r>
          </w:p>
        </w:tc>
        <w:tc>
          <w:tcPr>
            <w:tcW w:w="1134" w:type="dxa"/>
          </w:tcPr>
          <w:p>
            <w:pPr>
              <w:pStyle w:val="ConsPlusNormal"/>
              <w:jc w:val="center"/>
            </w:pPr>
            <w:r>
              <w:t>T(1-50)</w:t>
            </w:r>
          </w:p>
        </w:tc>
        <w:tc>
          <w:tcPr>
            <w:tcW w:w="1134" w:type="dxa"/>
          </w:tcPr>
          <w:p>
            <w:pPr>
              <w:pStyle w:val="ConsPlusNormal"/>
              <w:jc w:val="center"/>
            </w:pPr>
            <w:r>
              <w:t>О</w:t>
            </w:r>
          </w:p>
        </w:tc>
        <w:tc>
          <w:tcPr>
            <w:tcW w:w="5329" w:type="dxa"/>
          </w:tcPr>
          <w:p>
            <w:pPr>
              <w:pStyle w:val="ConsPlusNormal"/>
            </w:pPr>
          </w:p>
        </w:tc>
      </w:tr>
      <w:tr>
        <w:tc>
          <w:tcPr>
            <w:tcW w:w="3969" w:type="dxa"/>
          </w:tcPr>
          <w:p>
            <w:pPr>
              <w:pStyle w:val="ConsPlusNormal"/>
            </w:pPr>
            <w:r>
              <w:t>Наименование элемента</w:t>
            </w:r>
          </w:p>
        </w:tc>
        <w:tc>
          <w:tcPr>
            <w:tcW w:w="1871" w:type="dxa"/>
          </w:tcPr>
          <w:p>
            <w:pPr>
              <w:pStyle w:val="ConsPlusNormal"/>
              <w:jc w:val="center"/>
            </w:pPr>
            <w:r>
              <w:t>Наим</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О</w:t>
            </w:r>
          </w:p>
        </w:tc>
        <w:tc>
          <w:tcPr>
            <w:tcW w:w="5329" w:type="dxa"/>
          </w:tcPr>
          <w:p>
            <w:pPr>
              <w:pStyle w:val="ConsPlusNormal"/>
            </w:pPr>
          </w:p>
        </w:tc>
      </w:tr>
    </w:tbl>
    <w:p>
      <w:pPr>
        <w:pStyle w:val="ConsPlusNormal"/>
        <w:jc w:val="both"/>
      </w:pPr>
    </w:p>
    <w:p>
      <w:pPr>
        <w:pStyle w:val="ConsPlusNormal"/>
        <w:jc w:val="right"/>
      </w:pPr>
      <w:r>
        <w:t>Таблица 5.51</w:t>
      </w:r>
    </w:p>
    <w:p>
      <w:pPr>
        <w:pStyle w:val="ConsPlusNormal"/>
        <w:jc w:val="both"/>
      </w:pPr>
    </w:p>
    <w:p>
      <w:pPr>
        <w:pStyle w:val="ConsPlusNormal"/>
        <w:jc w:val="center"/>
      </w:pPr>
      <w:bookmarkStart w:id="55" w:name="P2620"/>
      <w:bookmarkEnd w:id="55"/>
      <w:r>
        <w:t>Сведения о номере адресного элемента (НомерТип)</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Тип элемента</w:t>
            </w:r>
          </w:p>
        </w:tc>
        <w:tc>
          <w:tcPr>
            <w:tcW w:w="1871" w:type="dxa"/>
          </w:tcPr>
          <w:p>
            <w:pPr>
              <w:pStyle w:val="ConsPlusNormal"/>
              <w:jc w:val="center"/>
            </w:pPr>
            <w:r>
              <w:t>Тип</w:t>
            </w:r>
          </w:p>
        </w:tc>
        <w:tc>
          <w:tcPr>
            <w:tcW w:w="1191" w:type="dxa"/>
          </w:tcPr>
          <w:p>
            <w:pPr>
              <w:pStyle w:val="ConsPlusNormal"/>
              <w:jc w:val="center"/>
            </w:pPr>
            <w:r>
              <w:t>А</w:t>
            </w:r>
          </w:p>
        </w:tc>
        <w:tc>
          <w:tcPr>
            <w:tcW w:w="1134" w:type="dxa"/>
          </w:tcPr>
          <w:p>
            <w:pPr>
              <w:pStyle w:val="ConsPlusNormal"/>
              <w:jc w:val="center"/>
            </w:pPr>
            <w:r>
              <w:t>T(1-50)</w:t>
            </w:r>
          </w:p>
        </w:tc>
        <w:tc>
          <w:tcPr>
            <w:tcW w:w="1134" w:type="dxa"/>
          </w:tcPr>
          <w:p>
            <w:pPr>
              <w:pStyle w:val="ConsPlusNormal"/>
              <w:jc w:val="center"/>
            </w:pPr>
            <w:r>
              <w:t>О</w:t>
            </w:r>
          </w:p>
        </w:tc>
        <w:tc>
          <w:tcPr>
            <w:tcW w:w="5329" w:type="dxa"/>
          </w:tcPr>
          <w:p>
            <w:pPr>
              <w:pStyle w:val="ConsPlusNormal"/>
            </w:pPr>
          </w:p>
        </w:tc>
      </w:tr>
      <w:tr>
        <w:tc>
          <w:tcPr>
            <w:tcW w:w="3969" w:type="dxa"/>
          </w:tcPr>
          <w:p>
            <w:pPr>
              <w:pStyle w:val="ConsPlusNormal"/>
            </w:pPr>
            <w:r>
              <w:t>Номер элемента</w:t>
            </w:r>
          </w:p>
        </w:tc>
        <w:tc>
          <w:tcPr>
            <w:tcW w:w="1871" w:type="dxa"/>
          </w:tcPr>
          <w:p>
            <w:pPr>
              <w:pStyle w:val="ConsPlusNormal"/>
              <w:jc w:val="center"/>
            </w:pPr>
            <w:r>
              <w:t>Номер</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О</w:t>
            </w:r>
          </w:p>
        </w:tc>
        <w:tc>
          <w:tcPr>
            <w:tcW w:w="5329" w:type="dxa"/>
          </w:tcPr>
          <w:p>
            <w:pPr>
              <w:pStyle w:val="ConsPlusNormal"/>
            </w:pPr>
          </w:p>
        </w:tc>
      </w:tr>
    </w:tbl>
    <w:p>
      <w:pPr>
        <w:pStyle w:val="ConsPlusNormal"/>
        <w:jc w:val="both"/>
      </w:pPr>
    </w:p>
    <w:p>
      <w:pPr>
        <w:pStyle w:val="ConsPlusNormal"/>
        <w:jc w:val="right"/>
      </w:pPr>
      <w:r>
        <w:t>Таблица 5.52</w:t>
      </w:r>
    </w:p>
    <w:p>
      <w:pPr>
        <w:pStyle w:val="ConsPlusNormal"/>
        <w:jc w:val="both"/>
      </w:pPr>
    </w:p>
    <w:p>
      <w:pPr>
        <w:pStyle w:val="ConsPlusNormal"/>
        <w:jc w:val="center"/>
      </w:pPr>
      <w:bookmarkStart w:id="56" w:name="P2643"/>
      <w:bookmarkEnd w:id="56"/>
      <w:r>
        <w:t>Контактные данные (КонтактТип)</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lastRenderedPageBreak/>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Иные контактные данные</w:t>
            </w:r>
          </w:p>
        </w:tc>
        <w:tc>
          <w:tcPr>
            <w:tcW w:w="1871" w:type="dxa"/>
          </w:tcPr>
          <w:p>
            <w:pPr>
              <w:pStyle w:val="ConsPlusNormal"/>
              <w:jc w:val="center"/>
            </w:pPr>
            <w:r>
              <w:t>ИнКонт</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w:t>
            </w:r>
          </w:p>
        </w:tc>
        <w:tc>
          <w:tcPr>
            <w:tcW w:w="5329" w:type="dxa"/>
          </w:tcPr>
          <w:p>
            <w:pPr>
              <w:pStyle w:val="ConsPlusNormal"/>
            </w:pPr>
          </w:p>
        </w:tc>
      </w:tr>
      <w:tr>
        <w:tc>
          <w:tcPr>
            <w:tcW w:w="3969" w:type="dxa"/>
          </w:tcPr>
          <w:p>
            <w:pPr>
              <w:pStyle w:val="ConsPlusNormal"/>
            </w:pPr>
            <w:r>
              <w:t>Номер контактного телефона/факс</w:t>
            </w:r>
          </w:p>
        </w:tc>
        <w:tc>
          <w:tcPr>
            <w:tcW w:w="1871" w:type="dxa"/>
          </w:tcPr>
          <w:p>
            <w:pPr>
              <w:pStyle w:val="ConsPlusNormal"/>
              <w:jc w:val="center"/>
            </w:pPr>
            <w:r>
              <w:t>Тлф</w:t>
            </w:r>
          </w:p>
        </w:tc>
        <w:tc>
          <w:tcPr>
            <w:tcW w:w="1191" w:type="dxa"/>
          </w:tcPr>
          <w:p>
            <w:pPr>
              <w:pStyle w:val="ConsPlusNormal"/>
              <w:jc w:val="center"/>
            </w:pPr>
            <w:r>
              <w:t>П</w:t>
            </w:r>
          </w:p>
        </w:tc>
        <w:tc>
          <w:tcPr>
            <w:tcW w:w="1134" w:type="dxa"/>
          </w:tcPr>
          <w:p>
            <w:pPr>
              <w:pStyle w:val="ConsPlusNormal"/>
              <w:jc w:val="center"/>
            </w:pPr>
            <w:r>
              <w:t>T(1-255)</w:t>
            </w:r>
          </w:p>
        </w:tc>
        <w:tc>
          <w:tcPr>
            <w:tcW w:w="1134" w:type="dxa"/>
          </w:tcPr>
          <w:p>
            <w:pPr>
              <w:pStyle w:val="ConsPlusNormal"/>
              <w:jc w:val="center"/>
            </w:pPr>
            <w:r>
              <w:t>НМ</w:t>
            </w:r>
          </w:p>
        </w:tc>
        <w:tc>
          <w:tcPr>
            <w:tcW w:w="5329" w:type="dxa"/>
          </w:tcPr>
          <w:p>
            <w:pPr>
              <w:pStyle w:val="ConsPlusNormal"/>
            </w:pPr>
          </w:p>
        </w:tc>
      </w:tr>
      <w:tr>
        <w:tc>
          <w:tcPr>
            <w:tcW w:w="3969" w:type="dxa"/>
          </w:tcPr>
          <w:p>
            <w:pPr>
              <w:pStyle w:val="ConsPlusNormal"/>
            </w:pPr>
            <w:r>
              <w:t>Адрес электронной почты</w:t>
            </w:r>
          </w:p>
        </w:tc>
        <w:tc>
          <w:tcPr>
            <w:tcW w:w="1871" w:type="dxa"/>
          </w:tcPr>
          <w:p>
            <w:pPr>
              <w:pStyle w:val="ConsPlusNormal"/>
              <w:jc w:val="center"/>
            </w:pPr>
            <w:r>
              <w:t>ЭлПочта</w:t>
            </w:r>
          </w:p>
        </w:tc>
        <w:tc>
          <w:tcPr>
            <w:tcW w:w="1191" w:type="dxa"/>
          </w:tcPr>
          <w:p>
            <w:pPr>
              <w:pStyle w:val="ConsPlusNormal"/>
              <w:jc w:val="center"/>
            </w:pPr>
            <w:r>
              <w:t>П</w:t>
            </w:r>
          </w:p>
        </w:tc>
        <w:tc>
          <w:tcPr>
            <w:tcW w:w="1134" w:type="dxa"/>
          </w:tcPr>
          <w:p>
            <w:pPr>
              <w:pStyle w:val="ConsPlusNormal"/>
              <w:jc w:val="center"/>
            </w:pPr>
            <w:r>
              <w:t>T(1-255)</w:t>
            </w:r>
          </w:p>
        </w:tc>
        <w:tc>
          <w:tcPr>
            <w:tcW w:w="1134" w:type="dxa"/>
          </w:tcPr>
          <w:p>
            <w:pPr>
              <w:pStyle w:val="ConsPlusNormal"/>
              <w:jc w:val="center"/>
            </w:pPr>
            <w:r>
              <w:t>НМ</w:t>
            </w:r>
          </w:p>
        </w:tc>
        <w:tc>
          <w:tcPr>
            <w:tcW w:w="5329" w:type="dxa"/>
          </w:tcPr>
          <w:p>
            <w:pPr>
              <w:pStyle w:val="ConsPlusNormal"/>
            </w:pPr>
          </w:p>
        </w:tc>
      </w:tr>
    </w:tbl>
    <w:p>
      <w:pPr>
        <w:pStyle w:val="ConsPlusNormal"/>
        <w:jc w:val="both"/>
      </w:pPr>
    </w:p>
    <w:p>
      <w:pPr>
        <w:pStyle w:val="ConsPlusNormal"/>
        <w:jc w:val="right"/>
      </w:pPr>
      <w:r>
        <w:t>Таблица 5.53</w:t>
      </w:r>
    </w:p>
    <w:p>
      <w:pPr>
        <w:pStyle w:val="ConsPlusNormal"/>
        <w:jc w:val="both"/>
      </w:pPr>
    </w:p>
    <w:p>
      <w:pPr>
        <w:pStyle w:val="ConsPlusNormal"/>
        <w:jc w:val="center"/>
      </w:pPr>
      <w:bookmarkStart w:id="57" w:name="P2672"/>
      <w:bookmarkEnd w:id="57"/>
      <w:r>
        <w:t>Сумма акциза (СумАкцизТип)</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Borders>
              <w:top w:val="single" w:sz="4" w:space="0" w:color="auto"/>
              <w:bottom w:val="single" w:sz="4" w:space="0" w:color="auto"/>
            </w:tcBorders>
          </w:tcPr>
          <w:p>
            <w:pPr>
              <w:pStyle w:val="ConsPlusNormal"/>
              <w:jc w:val="center"/>
            </w:pPr>
            <w:r>
              <w:t>Наименование элемента</w:t>
            </w:r>
          </w:p>
        </w:tc>
        <w:tc>
          <w:tcPr>
            <w:tcW w:w="1871" w:type="dxa"/>
            <w:tcBorders>
              <w:top w:val="single" w:sz="4" w:space="0" w:color="auto"/>
              <w:bottom w:val="single" w:sz="4" w:space="0" w:color="auto"/>
            </w:tcBorders>
          </w:tcPr>
          <w:p>
            <w:pPr>
              <w:pStyle w:val="ConsPlusNormal"/>
              <w:jc w:val="center"/>
            </w:pPr>
            <w:r>
              <w:t>Сокращенное наименование (код) элемента</w:t>
            </w:r>
          </w:p>
        </w:tc>
        <w:tc>
          <w:tcPr>
            <w:tcW w:w="1191" w:type="dxa"/>
            <w:tcBorders>
              <w:top w:val="single" w:sz="4" w:space="0" w:color="auto"/>
              <w:bottom w:val="single" w:sz="4" w:space="0" w:color="auto"/>
            </w:tcBorders>
          </w:tcPr>
          <w:p>
            <w:pPr>
              <w:pStyle w:val="ConsPlusNormal"/>
              <w:jc w:val="center"/>
            </w:pPr>
            <w:r>
              <w:t>Признак типа элемента</w:t>
            </w:r>
          </w:p>
        </w:tc>
        <w:tc>
          <w:tcPr>
            <w:tcW w:w="1134" w:type="dxa"/>
            <w:tcBorders>
              <w:top w:val="single" w:sz="4" w:space="0" w:color="auto"/>
              <w:bottom w:val="single" w:sz="4" w:space="0" w:color="auto"/>
            </w:tcBorders>
          </w:tcPr>
          <w:p>
            <w:pPr>
              <w:pStyle w:val="ConsPlusNormal"/>
              <w:jc w:val="center"/>
            </w:pPr>
            <w:r>
              <w:t>Формат элемента</w:t>
            </w:r>
          </w:p>
        </w:tc>
        <w:tc>
          <w:tcPr>
            <w:tcW w:w="1134" w:type="dxa"/>
            <w:tcBorders>
              <w:top w:val="single" w:sz="4" w:space="0" w:color="auto"/>
              <w:bottom w:val="single" w:sz="4" w:space="0" w:color="auto"/>
            </w:tcBorders>
          </w:tcPr>
          <w:p>
            <w:pPr>
              <w:pStyle w:val="ConsPlusNormal"/>
              <w:jc w:val="center"/>
            </w:pPr>
            <w:r>
              <w:t>Признак обязательности элемента</w:t>
            </w:r>
          </w:p>
        </w:tc>
        <w:tc>
          <w:tcPr>
            <w:tcW w:w="5329" w:type="dxa"/>
            <w:tcBorders>
              <w:top w:val="single" w:sz="4" w:space="0" w:color="auto"/>
              <w:bottom w:val="single" w:sz="4" w:space="0" w:color="auto"/>
            </w:tcBorders>
          </w:tcPr>
          <w:p>
            <w:pPr>
              <w:pStyle w:val="ConsPlusNormal"/>
              <w:jc w:val="center"/>
            </w:pPr>
            <w:r>
              <w:t>Дополнительная информация</w:t>
            </w:r>
          </w:p>
        </w:tc>
      </w:tr>
      <w:tr>
        <w:tblPrEx>
          <w:tblBorders>
            <w:insideH w:val="none" w:sz="0" w:space="0" w:color="auto"/>
          </w:tblBorders>
        </w:tblPrEx>
        <w:tc>
          <w:tcPr>
            <w:tcW w:w="3969" w:type="dxa"/>
            <w:tcBorders>
              <w:top w:val="single" w:sz="4" w:space="0" w:color="auto"/>
              <w:bottom w:val="nil"/>
            </w:tcBorders>
          </w:tcPr>
          <w:p>
            <w:pPr>
              <w:pStyle w:val="ConsPlusNormal"/>
            </w:pPr>
            <w:r>
              <w:t>Сумма акциза |</w:t>
            </w:r>
          </w:p>
        </w:tc>
        <w:tc>
          <w:tcPr>
            <w:tcW w:w="1871" w:type="dxa"/>
            <w:tcBorders>
              <w:top w:val="single" w:sz="4" w:space="0" w:color="auto"/>
              <w:bottom w:val="nil"/>
            </w:tcBorders>
          </w:tcPr>
          <w:p>
            <w:pPr>
              <w:pStyle w:val="ConsPlusNormal"/>
              <w:jc w:val="center"/>
            </w:pPr>
            <w:r>
              <w:t>СумАкциз</w:t>
            </w:r>
          </w:p>
        </w:tc>
        <w:tc>
          <w:tcPr>
            <w:tcW w:w="1191" w:type="dxa"/>
            <w:tcBorders>
              <w:top w:val="single" w:sz="4" w:space="0" w:color="auto"/>
              <w:bottom w:val="nil"/>
            </w:tcBorders>
          </w:tcPr>
          <w:p>
            <w:pPr>
              <w:pStyle w:val="ConsPlusNormal"/>
              <w:jc w:val="center"/>
            </w:pPr>
            <w:r>
              <w:t>П</w:t>
            </w:r>
          </w:p>
        </w:tc>
        <w:tc>
          <w:tcPr>
            <w:tcW w:w="1134" w:type="dxa"/>
            <w:tcBorders>
              <w:top w:val="single" w:sz="4" w:space="0" w:color="auto"/>
              <w:bottom w:val="nil"/>
            </w:tcBorders>
          </w:tcPr>
          <w:p>
            <w:pPr>
              <w:pStyle w:val="ConsPlusNormal"/>
              <w:jc w:val="center"/>
            </w:pPr>
            <w:r>
              <w:t>N(19.2)</w:t>
            </w:r>
          </w:p>
        </w:tc>
        <w:tc>
          <w:tcPr>
            <w:tcW w:w="1134" w:type="dxa"/>
            <w:tcBorders>
              <w:top w:val="single" w:sz="4" w:space="0" w:color="auto"/>
              <w:bottom w:val="nil"/>
            </w:tcBorders>
          </w:tcPr>
          <w:p>
            <w:pPr>
              <w:pStyle w:val="ConsPlusNormal"/>
              <w:jc w:val="center"/>
            </w:pPr>
            <w:r>
              <w:t>О</w:t>
            </w:r>
          </w:p>
        </w:tc>
        <w:tc>
          <w:tcPr>
            <w:tcW w:w="5329" w:type="dxa"/>
            <w:tcBorders>
              <w:top w:val="single" w:sz="4" w:space="0" w:color="auto"/>
              <w:bottom w:val="nil"/>
            </w:tcBorders>
          </w:tcPr>
          <w:p>
            <w:pPr>
              <w:pStyle w:val="ConsPlusNormal"/>
            </w:pPr>
          </w:p>
        </w:tc>
      </w:tr>
      <w:tr>
        <w:tblPrEx>
          <w:tblBorders>
            <w:insideH w:val="none" w:sz="0" w:space="0" w:color="auto"/>
          </w:tblBorders>
        </w:tblPrEx>
        <w:tc>
          <w:tcPr>
            <w:tcW w:w="3969" w:type="dxa"/>
            <w:tcBorders>
              <w:top w:val="nil"/>
              <w:bottom w:val="single" w:sz="4" w:space="0" w:color="auto"/>
            </w:tcBorders>
          </w:tcPr>
          <w:p>
            <w:pPr>
              <w:pStyle w:val="ConsPlusNormal"/>
            </w:pPr>
            <w:r>
              <w:t>Без акциза</w:t>
            </w:r>
          </w:p>
        </w:tc>
        <w:tc>
          <w:tcPr>
            <w:tcW w:w="1871" w:type="dxa"/>
            <w:tcBorders>
              <w:top w:val="nil"/>
              <w:bottom w:val="single" w:sz="4" w:space="0" w:color="auto"/>
            </w:tcBorders>
          </w:tcPr>
          <w:p>
            <w:pPr>
              <w:pStyle w:val="ConsPlusNormal"/>
              <w:jc w:val="center"/>
            </w:pPr>
            <w:r>
              <w:t>БезАкциз</w:t>
            </w:r>
          </w:p>
        </w:tc>
        <w:tc>
          <w:tcPr>
            <w:tcW w:w="1191" w:type="dxa"/>
            <w:tcBorders>
              <w:top w:val="nil"/>
              <w:bottom w:val="single" w:sz="4" w:space="0" w:color="auto"/>
            </w:tcBorders>
          </w:tcPr>
          <w:p>
            <w:pPr>
              <w:pStyle w:val="ConsPlusNormal"/>
              <w:jc w:val="center"/>
            </w:pPr>
            <w:r>
              <w:t>П</w:t>
            </w:r>
          </w:p>
        </w:tc>
        <w:tc>
          <w:tcPr>
            <w:tcW w:w="1134" w:type="dxa"/>
            <w:tcBorders>
              <w:top w:val="nil"/>
              <w:bottom w:val="single" w:sz="4" w:space="0" w:color="auto"/>
            </w:tcBorders>
          </w:tcPr>
          <w:p>
            <w:pPr>
              <w:pStyle w:val="ConsPlusNormal"/>
              <w:jc w:val="center"/>
            </w:pPr>
            <w:r>
              <w:t>T(=10)</w:t>
            </w:r>
          </w:p>
        </w:tc>
        <w:tc>
          <w:tcPr>
            <w:tcW w:w="1134" w:type="dxa"/>
            <w:tcBorders>
              <w:top w:val="nil"/>
              <w:bottom w:val="single" w:sz="4" w:space="0" w:color="auto"/>
            </w:tcBorders>
          </w:tcPr>
          <w:p>
            <w:pPr>
              <w:pStyle w:val="ConsPlusNormal"/>
              <w:jc w:val="center"/>
            </w:pPr>
            <w:r>
              <w:t>ОК</w:t>
            </w:r>
          </w:p>
        </w:tc>
        <w:tc>
          <w:tcPr>
            <w:tcW w:w="5329" w:type="dxa"/>
            <w:tcBorders>
              <w:top w:val="nil"/>
              <w:bottom w:val="single" w:sz="4" w:space="0" w:color="auto"/>
            </w:tcBorders>
          </w:tcPr>
          <w:p>
            <w:pPr>
              <w:pStyle w:val="ConsPlusNormal"/>
            </w:pPr>
            <w:r>
              <w:t>Принимает значение: без акциза</w:t>
            </w:r>
          </w:p>
        </w:tc>
      </w:tr>
    </w:tbl>
    <w:p>
      <w:pPr>
        <w:pStyle w:val="ConsPlusNormal"/>
        <w:jc w:val="both"/>
      </w:pPr>
    </w:p>
    <w:p>
      <w:pPr>
        <w:pStyle w:val="ConsPlusNormal"/>
        <w:jc w:val="right"/>
      </w:pPr>
      <w:r>
        <w:t>Таблица 5.54</w:t>
      </w:r>
    </w:p>
    <w:p>
      <w:pPr>
        <w:pStyle w:val="ConsPlusNormal"/>
        <w:jc w:val="both"/>
      </w:pPr>
    </w:p>
    <w:p>
      <w:pPr>
        <w:pStyle w:val="ConsPlusNormal"/>
        <w:jc w:val="center"/>
      </w:pPr>
      <w:bookmarkStart w:id="58" w:name="P2695"/>
      <w:bookmarkEnd w:id="58"/>
      <w:r>
        <w:t>Сумма НДС (СумНДСТип)</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Borders>
              <w:top w:val="single" w:sz="4" w:space="0" w:color="auto"/>
              <w:bottom w:val="single" w:sz="4" w:space="0" w:color="auto"/>
            </w:tcBorders>
          </w:tcPr>
          <w:p>
            <w:pPr>
              <w:pStyle w:val="ConsPlusNormal"/>
              <w:jc w:val="center"/>
            </w:pPr>
            <w:r>
              <w:t>Наименование элемента</w:t>
            </w:r>
          </w:p>
        </w:tc>
        <w:tc>
          <w:tcPr>
            <w:tcW w:w="1871" w:type="dxa"/>
            <w:tcBorders>
              <w:top w:val="single" w:sz="4" w:space="0" w:color="auto"/>
              <w:bottom w:val="single" w:sz="4" w:space="0" w:color="auto"/>
            </w:tcBorders>
          </w:tcPr>
          <w:p>
            <w:pPr>
              <w:pStyle w:val="ConsPlusNormal"/>
              <w:jc w:val="center"/>
            </w:pPr>
            <w:r>
              <w:t>Сокращенное наименование (код) элемента</w:t>
            </w:r>
          </w:p>
        </w:tc>
        <w:tc>
          <w:tcPr>
            <w:tcW w:w="1191" w:type="dxa"/>
            <w:tcBorders>
              <w:top w:val="single" w:sz="4" w:space="0" w:color="auto"/>
              <w:bottom w:val="single" w:sz="4" w:space="0" w:color="auto"/>
            </w:tcBorders>
          </w:tcPr>
          <w:p>
            <w:pPr>
              <w:pStyle w:val="ConsPlusNormal"/>
              <w:jc w:val="center"/>
            </w:pPr>
            <w:r>
              <w:t>Признак типа элемента</w:t>
            </w:r>
          </w:p>
        </w:tc>
        <w:tc>
          <w:tcPr>
            <w:tcW w:w="1134" w:type="dxa"/>
            <w:tcBorders>
              <w:top w:val="single" w:sz="4" w:space="0" w:color="auto"/>
              <w:bottom w:val="single" w:sz="4" w:space="0" w:color="auto"/>
            </w:tcBorders>
          </w:tcPr>
          <w:p>
            <w:pPr>
              <w:pStyle w:val="ConsPlusNormal"/>
              <w:jc w:val="center"/>
            </w:pPr>
            <w:r>
              <w:t>Формат элемента</w:t>
            </w:r>
          </w:p>
        </w:tc>
        <w:tc>
          <w:tcPr>
            <w:tcW w:w="1134" w:type="dxa"/>
            <w:tcBorders>
              <w:top w:val="single" w:sz="4" w:space="0" w:color="auto"/>
              <w:bottom w:val="single" w:sz="4" w:space="0" w:color="auto"/>
            </w:tcBorders>
          </w:tcPr>
          <w:p>
            <w:pPr>
              <w:pStyle w:val="ConsPlusNormal"/>
              <w:jc w:val="center"/>
            </w:pPr>
            <w:r>
              <w:t>Признак обязательности элемента</w:t>
            </w:r>
          </w:p>
        </w:tc>
        <w:tc>
          <w:tcPr>
            <w:tcW w:w="5329" w:type="dxa"/>
            <w:tcBorders>
              <w:top w:val="single" w:sz="4" w:space="0" w:color="auto"/>
              <w:bottom w:val="single" w:sz="4" w:space="0" w:color="auto"/>
            </w:tcBorders>
          </w:tcPr>
          <w:p>
            <w:pPr>
              <w:pStyle w:val="ConsPlusNormal"/>
              <w:jc w:val="center"/>
            </w:pPr>
            <w:r>
              <w:t>Дополнительная информация</w:t>
            </w:r>
          </w:p>
        </w:tc>
      </w:tr>
      <w:tr>
        <w:tc>
          <w:tcPr>
            <w:tcW w:w="3969" w:type="dxa"/>
            <w:vMerge w:val="restart"/>
            <w:tcBorders>
              <w:top w:val="single" w:sz="4" w:space="0" w:color="auto"/>
              <w:bottom w:val="nil"/>
            </w:tcBorders>
          </w:tcPr>
          <w:p>
            <w:pPr>
              <w:pStyle w:val="ConsPlusNormal"/>
            </w:pPr>
            <w:r>
              <w:t>Значение |</w:t>
            </w:r>
          </w:p>
        </w:tc>
        <w:tc>
          <w:tcPr>
            <w:tcW w:w="1871" w:type="dxa"/>
            <w:vMerge w:val="restart"/>
            <w:tcBorders>
              <w:top w:val="single" w:sz="4" w:space="0" w:color="auto"/>
              <w:bottom w:val="nil"/>
            </w:tcBorders>
          </w:tcPr>
          <w:p>
            <w:pPr>
              <w:pStyle w:val="ConsPlusNormal"/>
              <w:jc w:val="center"/>
            </w:pPr>
            <w:r>
              <w:t>СумНал</w:t>
            </w:r>
          </w:p>
        </w:tc>
        <w:tc>
          <w:tcPr>
            <w:tcW w:w="1191" w:type="dxa"/>
            <w:vMerge w:val="restart"/>
            <w:tcBorders>
              <w:top w:val="single" w:sz="4" w:space="0" w:color="auto"/>
              <w:bottom w:val="nil"/>
            </w:tcBorders>
          </w:tcPr>
          <w:p>
            <w:pPr>
              <w:pStyle w:val="ConsPlusNormal"/>
              <w:jc w:val="center"/>
            </w:pPr>
            <w:r>
              <w:t>П</w:t>
            </w:r>
          </w:p>
        </w:tc>
        <w:tc>
          <w:tcPr>
            <w:tcW w:w="1134" w:type="dxa"/>
            <w:vMerge w:val="restart"/>
            <w:tcBorders>
              <w:top w:val="single" w:sz="4" w:space="0" w:color="auto"/>
              <w:bottom w:val="nil"/>
            </w:tcBorders>
          </w:tcPr>
          <w:p>
            <w:pPr>
              <w:pStyle w:val="ConsPlusNormal"/>
              <w:jc w:val="center"/>
            </w:pPr>
            <w:r>
              <w:t>N(19.2)</w:t>
            </w:r>
          </w:p>
        </w:tc>
        <w:tc>
          <w:tcPr>
            <w:tcW w:w="1134" w:type="dxa"/>
            <w:vMerge w:val="restart"/>
            <w:tcBorders>
              <w:top w:val="single" w:sz="4" w:space="0" w:color="auto"/>
              <w:bottom w:val="nil"/>
            </w:tcBorders>
          </w:tcPr>
          <w:p>
            <w:pPr>
              <w:pStyle w:val="ConsPlusNormal"/>
              <w:jc w:val="center"/>
            </w:pPr>
            <w:r>
              <w:t>О</w:t>
            </w:r>
          </w:p>
        </w:tc>
        <w:tc>
          <w:tcPr>
            <w:tcW w:w="5329" w:type="dxa"/>
            <w:tcBorders>
              <w:top w:val="single" w:sz="4" w:space="0" w:color="auto"/>
              <w:bottom w:val="nil"/>
            </w:tcBorders>
          </w:tcPr>
          <w:p>
            <w:pPr>
              <w:pStyle w:val="ConsPlusNormal"/>
            </w:pPr>
            <w:r>
              <w:t>Принимает значения от 0 (нуля) и более.</w:t>
            </w:r>
          </w:p>
          <w:p>
            <w:pPr>
              <w:pStyle w:val="ConsPlusNormal"/>
            </w:pPr>
            <w:r>
              <w:t>Значение "0" (ноль) формируется в случае &lt;НалСт&gt; = "0%" или в случае &lt;СтТовБезНДС&gt; = "0".</w:t>
            </w:r>
          </w:p>
        </w:tc>
      </w:tr>
      <w:tr>
        <w:tblPrEx>
          <w:tblBorders>
            <w:insideH w:val="none" w:sz="0" w:space="0" w:color="auto"/>
          </w:tblBorders>
        </w:tblPrEx>
        <w:tc>
          <w:tcPr>
            <w:tcW w:w="0" w:type="auto"/>
            <w:vMerge/>
            <w:tcBorders>
              <w:top w:val="single" w:sz="4" w:space="0" w:color="auto"/>
              <w:bottom w:val="nil"/>
            </w:tcBorders>
          </w:tcPr>
          <w:p>
            <w:pPr>
              <w:pStyle w:val="ConsPlusNormal"/>
            </w:pPr>
          </w:p>
        </w:tc>
        <w:tc>
          <w:tcPr>
            <w:tcW w:w="0" w:type="auto"/>
            <w:vMerge/>
            <w:tcBorders>
              <w:top w:val="single" w:sz="4" w:space="0" w:color="auto"/>
              <w:bottom w:val="nil"/>
            </w:tcBorders>
          </w:tcPr>
          <w:p>
            <w:pPr>
              <w:pStyle w:val="ConsPlusNormal"/>
            </w:pPr>
          </w:p>
        </w:tc>
        <w:tc>
          <w:tcPr>
            <w:tcW w:w="0" w:type="auto"/>
            <w:vMerge/>
            <w:tcBorders>
              <w:top w:val="single" w:sz="4" w:space="0" w:color="auto"/>
              <w:bottom w:val="nil"/>
            </w:tcBorders>
          </w:tcPr>
          <w:p>
            <w:pPr>
              <w:pStyle w:val="ConsPlusNormal"/>
            </w:pPr>
          </w:p>
        </w:tc>
        <w:tc>
          <w:tcPr>
            <w:tcW w:w="0" w:type="auto"/>
            <w:vMerge/>
            <w:tcBorders>
              <w:top w:val="single" w:sz="4" w:space="0" w:color="auto"/>
              <w:bottom w:val="nil"/>
            </w:tcBorders>
          </w:tcPr>
          <w:p>
            <w:pPr>
              <w:pStyle w:val="ConsPlusNormal"/>
            </w:pPr>
          </w:p>
        </w:tc>
        <w:tc>
          <w:tcPr>
            <w:tcW w:w="0" w:type="auto"/>
            <w:vMerge/>
            <w:tcBorders>
              <w:top w:val="single" w:sz="4" w:space="0" w:color="auto"/>
              <w:bottom w:val="nil"/>
            </w:tcBorders>
          </w:tcPr>
          <w:p>
            <w:pPr>
              <w:pStyle w:val="ConsPlusNormal"/>
            </w:pPr>
          </w:p>
        </w:tc>
        <w:tc>
          <w:tcPr>
            <w:tcW w:w="5329" w:type="dxa"/>
            <w:tcBorders>
              <w:top w:val="nil"/>
              <w:bottom w:val="nil"/>
            </w:tcBorders>
          </w:tcPr>
          <w:p>
            <w:pPr>
              <w:pStyle w:val="ConsPlusNormal"/>
            </w:pPr>
            <w:r>
              <w:t xml:space="preserve">При определении налоговой базы налоговыми агентами - покупателями (получателями) товаров, перечисленных в </w:t>
            </w:r>
            <w:hyperlink r:id="rId108">
              <w:r>
                <w:rPr>
                  <w:color w:val="0000FF"/>
                </w:rPr>
                <w:t>пункте 8 статьи 161</w:t>
              </w:r>
            </w:hyperlink>
            <w:r>
              <w:t xml:space="preserve"> НК (значение &lt;НалСт&gt;= "НДС исчисляется налоговым агентом"), продавцами может указываться 0 (ноль; визуализируется как прочерк), в случае если иное не предусмотрено </w:t>
            </w:r>
            <w:hyperlink r:id="rId109">
              <w:r>
                <w:rPr>
                  <w:color w:val="0000FF"/>
                </w:rPr>
                <w:t>разделом II</w:t>
              </w:r>
            </w:hyperlink>
            <w:r>
              <w:t xml:space="preserve"> приложения N 1 к Постановлению N 1137</w:t>
            </w:r>
          </w:p>
        </w:tc>
      </w:tr>
      <w:tr>
        <w:tblPrEx>
          <w:tblBorders>
            <w:insideH w:val="none" w:sz="0" w:space="0" w:color="auto"/>
          </w:tblBorders>
        </w:tblPrEx>
        <w:tc>
          <w:tcPr>
            <w:tcW w:w="3969" w:type="dxa"/>
            <w:tcBorders>
              <w:top w:val="nil"/>
              <w:bottom w:val="single" w:sz="4" w:space="0" w:color="auto"/>
            </w:tcBorders>
          </w:tcPr>
          <w:p>
            <w:pPr>
              <w:pStyle w:val="ConsPlusNormal"/>
            </w:pPr>
            <w:r>
              <w:t>Без НДС</w:t>
            </w:r>
          </w:p>
        </w:tc>
        <w:tc>
          <w:tcPr>
            <w:tcW w:w="1871" w:type="dxa"/>
            <w:tcBorders>
              <w:top w:val="nil"/>
              <w:bottom w:val="single" w:sz="4" w:space="0" w:color="auto"/>
            </w:tcBorders>
          </w:tcPr>
          <w:p>
            <w:pPr>
              <w:pStyle w:val="ConsPlusNormal"/>
              <w:jc w:val="center"/>
            </w:pPr>
            <w:r>
              <w:t>БезНДС</w:t>
            </w:r>
          </w:p>
        </w:tc>
        <w:tc>
          <w:tcPr>
            <w:tcW w:w="1191" w:type="dxa"/>
            <w:tcBorders>
              <w:top w:val="nil"/>
              <w:bottom w:val="single" w:sz="4" w:space="0" w:color="auto"/>
            </w:tcBorders>
          </w:tcPr>
          <w:p>
            <w:pPr>
              <w:pStyle w:val="ConsPlusNormal"/>
              <w:jc w:val="center"/>
            </w:pPr>
            <w:r>
              <w:t>П</w:t>
            </w:r>
          </w:p>
        </w:tc>
        <w:tc>
          <w:tcPr>
            <w:tcW w:w="1134" w:type="dxa"/>
            <w:tcBorders>
              <w:top w:val="nil"/>
              <w:bottom w:val="single" w:sz="4" w:space="0" w:color="auto"/>
            </w:tcBorders>
          </w:tcPr>
          <w:p>
            <w:pPr>
              <w:pStyle w:val="ConsPlusNormal"/>
              <w:jc w:val="center"/>
            </w:pPr>
            <w:r>
              <w:t>T(=7)</w:t>
            </w:r>
          </w:p>
        </w:tc>
        <w:tc>
          <w:tcPr>
            <w:tcW w:w="1134" w:type="dxa"/>
            <w:tcBorders>
              <w:top w:val="nil"/>
              <w:bottom w:val="single" w:sz="4" w:space="0" w:color="auto"/>
            </w:tcBorders>
          </w:tcPr>
          <w:p>
            <w:pPr>
              <w:pStyle w:val="ConsPlusNormal"/>
              <w:jc w:val="center"/>
            </w:pPr>
            <w:r>
              <w:t>ОК</w:t>
            </w:r>
          </w:p>
        </w:tc>
        <w:tc>
          <w:tcPr>
            <w:tcW w:w="5329" w:type="dxa"/>
            <w:tcBorders>
              <w:top w:val="nil"/>
              <w:bottom w:val="single" w:sz="4" w:space="0" w:color="auto"/>
            </w:tcBorders>
          </w:tcPr>
          <w:p>
            <w:pPr>
              <w:pStyle w:val="ConsPlusNormal"/>
            </w:pPr>
            <w:r>
              <w:t>Принимает значение: без НДС</w:t>
            </w:r>
          </w:p>
        </w:tc>
      </w:tr>
    </w:tbl>
    <w:p>
      <w:pPr>
        <w:pStyle w:val="ConsPlusNormal"/>
        <w:jc w:val="both"/>
      </w:pPr>
    </w:p>
    <w:p>
      <w:pPr>
        <w:pStyle w:val="ConsPlusNormal"/>
        <w:jc w:val="right"/>
      </w:pPr>
      <w:r>
        <w:t>Таблица 5.55</w:t>
      </w:r>
    </w:p>
    <w:p>
      <w:pPr>
        <w:pStyle w:val="ConsPlusNormal"/>
        <w:jc w:val="both"/>
      </w:pPr>
    </w:p>
    <w:p>
      <w:pPr>
        <w:pStyle w:val="ConsPlusNormal"/>
        <w:jc w:val="center"/>
      </w:pPr>
      <w:bookmarkStart w:id="59" w:name="P2720"/>
      <w:bookmarkEnd w:id="59"/>
      <w:r>
        <w:t>Текстовая информация (ТекстИнфТип)</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Идентификатор</w:t>
            </w:r>
          </w:p>
        </w:tc>
        <w:tc>
          <w:tcPr>
            <w:tcW w:w="1871" w:type="dxa"/>
          </w:tcPr>
          <w:p>
            <w:pPr>
              <w:pStyle w:val="ConsPlusNormal"/>
              <w:jc w:val="center"/>
            </w:pPr>
            <w:r>
              <w:t>Идентиф</w:t>
            </w:r>
          </w:p>
        </w:tc>
        <w:tc>
          <w:tcPr>
            <w:tcW w:w="1191" w:type="dxa"/>
          </w:tcPr>
          <w:p>
            <w:pPr>
              <w:pStyle w:val="ConsPlusNormal"/>
              <w:jc w:val="center"/>
            </w:pPr>
            <w:r>
              <w:t>А</w:t>
            </w:r>
          </w:p>
        </w:tc>
        <w:tc>
          <w:tcPr>
            <w:tcW w:w="1134" w:type="dxa"/>
          </w:tcPr>
          <w:p>
            <w:pPr>
              <w:pStyle w:val="ConsPlusNormal"/>
              <w:jc w:val="center"/>
            </w:pPr>
            <w:r>
              <w:t>T(1-50)</w:t>
            </w:r>
          </w:p>
        </w:tc>
        <w:tc>
          <w:tcPr>
            <w:tcW w:w="1134" w:type="dxa"/>
          </w:tcPr>
          <w:p>
            <w:pPr>
              <w:pStyle w:val="ConsPlusNormal"/>
              <w:jc w:val="center"/>
            </w:pPr>
            <w:r>
              <w:t>О</w:t>
            </w:r>
          </w:p>
        </w:tc>
        <w:tc>
          <w:tcPr>
            <w:tcW w:w="5329" w:type="dxa"/>
          </w:tcPr>
          <w:p>
            <w:pPr>
              <w:pStyle w:val="ConsPlusNormal"/>
            </w:pPr>
          </w:p>
        </w:tc>
      </w:tr>
      <w:tr>
        <w:tc>
          <w:tcPr>
            <w:tcW w:w="3969" w:type="dxa"/>
          </w:tcPr>
          <w:p>
            <w:pPr>
              <w:pStyle w:val="ConsPlusNormal"/>
            </w:pPr>
            <w:r>
              <w:t>Значение</w:t>
            </w:r>
          </w:p>
        </w:tc>
        <w:tc>
          <w:tcPr>
            <w:tcW w:w="1871" w:type="dxa"/>
          </w:tcPr>
          <w:p>
            <w:pPr>
              <w:pStyle w:val="ConsPlusNormal"/>
              <w:jc w:val="center"/>
            </w:pPr>
            <w:r>
              <w:t>Значен</w:t>
            </w:r>
          </w:p>
        </w:tc>
        <w:tc>
          <w:tcPr>
            <w:tcW w:w="1191" w:type="dxa"/>
          </w:tcPr>
          <w:p>
            <w:pPr>
              <w:pStyle w:val="ConsPlusNormal"/>
              <w:jc w:val="center"/>
            </w:pPr>
            <w:r>
              <w:t>А</w:t>
            </w:r>
          </w:p>
        </w:tc>
        <w:tc>
          <w:tcPr>
            <w:tcW w:w="1134" w:type="dxa"/>
          </w:tcPr>
          <w:p>
            <w:pPr>
              <w:pStyle w:val="ConsPlusNormal"/>
              <w:jc w:val="center"/>
            </w:pPr>
            <w:r>
              <w:t>T(1-2000)</w:t>
            </w:r>
          </w:p>
        </w:tc>
        <w:tc>
          <w:tcPr>
            <w:tcW w:w="1134" w:type="dxa"/>
          </w:tcPr>
          <w:p>
            <w:pPr>
              <w:pStyle w:val="ConsPlusNormal"/>
              <w:jc w:val="center"/>
            </w:pPr>
            <w:r>
              <w:t>О</w:t>
            </w:r>
          </w:p>
        </w:tc>
        <w:tc>
          <w:tcPr>
            <w:tcW w:w="5329" w:type="dxa"/>
          </w:tcPr>
          <w:p>
            <w:pPr>
              <w:pStyle w:val="ConsPlusNormal"/>
            </w:pPr>
          </w:p>
        </w:tc>
      </w:tr>
    </w:tbl>
    <w:p>
      <w:pPr>
        <w:pStyle w:val="ConsPlusNormal"/>
        <w:jc w:val="both"/>
      </w:pPr>
    </w:p>
    <w:p>
      <w:pPr>
        <w:pStyle w:val="ConsPlusNormal"/>
        <w:jc w:val="right"/>
      </w:pPr>
      <w:r>
        <w:t>Таблица 5.56</w:t>
      </w:r>
    </w:p>
    <w:p>
      <w:pPr>
        <w:pStyle w:val="ConsPlusNormal"/>
        <w:jc w:val="both"/>
      </w:pPr>
    </w:p>
    <w:p>
      <w:pPr>
        <w:pStyle w:val="ConsPlusNormal"/>
        <w:jc w:val="center"/>
      </w:pPr>
      <w:bookmarkStart w:id="60" w:name="P2743"/>
      <w:bookmarkEnd w:id="60"/>
      <w:r>
        <w:t>Фамилия, имя, отчество физического лица (ФИОТип)</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Фамилия</w:t>
            </w:r>
          </w:p>
        </w:tc>
        <w:tc>
          <w:tcPr>
            <w:tcW w:w="1871" w:type="dxa"/>
          </w:tcPr>
          <w:p>
            <w:pPr>
              <w:pStyle w:val="ConsPlusNormal"/>
              <w:jc w:val="center"/>
            </w:pPr>
            <w:r>
              <w:t>Фамилия</w:t>
            </w:r>
          </w:p>
        </w:tc>
        <w:tc>
          <w:tcPr>
            <w:tcW w:w="1191" w:type="dxa"/>
          </w:tcPr>
          <w:p>
            <w:pPr>
              <w:pStyle w:val="ConsPlusNormal"/>
              <w:jc w:val="center"/>
            </w:pPr>
            <w:r>
              <w:t>А</w:t>
            </w:r>
          </w:p>
        </w:tc>
        <w:tc>
          <w:tcPr>
            <w:tcW w:w="1134" w:type="dxa"/>
          </w:tcPr>
          <w:p>
            <w:pPr>
              <w:pStyle w:val="ConsPlusNormal"/>
              <w:jc w:val="center"/>
            </w:pPr>
            <w:r>
              <w:t>T(1-60)</w:t>
            </w:r>
          </w:p>
        </w:tc>
        <w:tc>
          <w:tcPr>
            <w:tcW w:w="1134" w:type="dxa"/>
          </w:tcPr>
          <w:p>
            <w:pPr>
              <w:pStyle w:val="ConsPlusNormal"/>
              <w:jc w:val="center"/>
            </w:pPr>
            <w:r>
              <w:t>О</w:t>
            </w:r>
          </w:p>
        </w:tc>
        <w:tc>
          <w:tcPr>
            <w:tcW w:w="5329" w:type="dxa"/>
          </w:tcPr>
          <w:p>
            <w:pPr>
              <w:pStyle w:val="ConsPlusNormal"/>
            </w:pPr>
          </w:p>
        </w:tc>
      </w:tr>
      <w:tr>
        <w:tc>
          <w:tcPr>
            <w:tcW w:w="3969" w:type="dxa"/>
          </w:tcPr>
          <w:p>
            <w:pPr>
              <w:pStyle w:val="ConsPlusNormal"/>
            </w:pPr>
            <w:r>
              <w:t>Имя</w:t>
            </w:r>
          </w:p>
        </w:tc>
        <w:tc>
          <w:tcPr>
            <w:tcW w:w="1871" w:type="dxa"/>
          </w:tcPr>
          <w:p>
            <w:pPr>
              <w:pStyle w:val="ConsPlusNormal"/>
              <w:jc w:val="center"/>
            </w:pPr>
            <w:r>
              <w:t>Имя</w:t>
            </w:r>
          </w:p>
        </w:tc>
        <w:tc>
          <w:tcPr>
            <w:tcW w:w="1191" w:type="dxa"/>
          </w:tcPr>
          <w:p>
            <w:pPr>
              <w:pStyle w:val="ConsPlusNormal"/>
              <w:jc w:val="center"/>
            </w:pPr>
            <w:r>
              <w:t>А</w:t>
            </w:r>
          </w:p>
        </w:tc>
        <w:tc>
          <w:tcPr>
            <w:tcW w:w="1134" w:type="dxa"/>
          </w:tcPr>
          <w:p>
            <w:pPr>
              <w:pStyle w:val="ConsPlusNormal"/>
              <w:jc w:val="center"/>
            </w:pPr>
            <w:r>
              <w:t>T(1-60)</w:t>
            </w:r>
          </w:p>
        </w:tc>
        <w:tc>
          <w:tcPr>
            <w:tcW w:w="1134" w:type="dxa"/>
          </w:tcPr>
          <w:p>
            <w:pPr>
              <w:pStyle w:val="ConsPlusNormal"/>
              <w:jc w:val="center"/>
            </w:pPr>
            <w:r>
              <w:t>О</w:t>
            </w:r>
          </w:p>
        </w:tc>
        <w:tc>
          <w:tcPr>
            <w:tcW w:w="5329" w:type="dxa"/>
          </w:tcPr>
          <w:p>
            <w:pPr>
              <w:pStyle w:val="ConsPlusNormal"/>
            </w:pPr>
          </w:p>
        </w:tc>
      </w:tr>
      <w:tr>
        <w:tc>
          <w:tcPr>
            <w:tcW w:w="3969" w:type="dxa"/>
          </w:tcPr>
          <w:p>
            <w:pPr>
              <w:pStyle w:val="ConsPlusNormal"/>
            </w:pPr>
            <w:r>
              <w:lastRenderedPageBreak/>
              <w:t>Отчество</w:t>
            </w:r>
          </w:p>
        </w:tc>
        <w:tc>
          <w:tcPr>
            <w:tcW w:w="1871" w:type="dxa"/>
          </w:tcPr>
          <w:p>
            <w:pPr>
              <w:pStyle w:val="ConsPlusNormal"/>
              <w:jc w:val="center"/>
            </w:pPr>
            <w:r>
              <w:t>Отчество</w:t>
            </w:r>
          </w:p>
        </w:tc>
        <w:tc>
          <w:tcPr>
            <w:tcW w:w="1191" w:type="dxa"/>
          </w:tcPr>
          <w:p>
            <w:pPr>
              <w:pStyle w:val="ConsPlusNormal"/>
              <w:jc w:val="center"/>
            </w:pPr>
            <w:r>
              <w:t>А</w:t>
            </w:r>
          </w:p>
        </w:tc>
        <w:tc>
          <w:tcPr>
            <w:tcW w:w="1134" w:type="dxa"/>
          </w:tcPr>
          <w:p>
            <w:pPr>
              <w:pStyle w:val="ConsPlusNormal"/>
              <w:jc w:val="center"/>
            </w:pPr>
            <w:r>
              <w:t>T(1-60)</w:t>
            </w:r>
          </w:p>
        </w:tc>
        <w:tc>
          <w:tcPr>
            <w:tcW w:w="1134" w:type="dxa"/>
          </w:tcPr>
          <w:p>
            <w:pPr>
              <w:pStyle w:val="ConsPlusNormal"/>
              <w:jc w:val="center"/>
            </w:pPr>
            <w:r>
              <w:t>Н</w:t>
            </w:r>
          </w:p>
        </w:tc>
        <w:tc>
          <w:tcPr>
            <w:tcW w:w="5329" w:type="dxa"/>
          </w:tcPr>
          <w:p>
            <w:pPr>
              <w:pStyle w:val="ConsPlusNormal"/>
            </w:pPr>
          </w:p>
        </w:tc>
      </w:tr>
    </w:tbl>
    <w:p>
      <w:pPr>
        <w:pStyle w:val="ConsPlusNormal"/>
        <w:sectPr>
          <w:pgSz w:w="16838" w:h="11905" w:orient="landscape"/>
          <w:pgMar w:top="1701" w:right="397" w:bottom="850" w:left="397" w:header="0" w:footer="0" w:gutter="0"/>
          <w:cols w:space="720"/>
          <w:titlePg/>
        </w:sectPr>
      </w:pPr>
    </w:p>
    <w:p>
      <w:pPr>
        <w:pStyle w:val="ConsPlusNormal"/>
        <w:jc w:val="both"/>
      </w:pPr>
    </w:p>
    <w:p>
      <w:pPr>
        <w:pStyle w:val="ConsPlusTitle"/>
        <w:jc w:val="center"/>
        <w:outlineLvl w:val="1"/>
      </w:pPr>
      <w:r>
        <w:t>III. ОПИСАНИЕ ФАЙЛА ОБМЕНА ИНФОРМАЦИИ ПОКУПАТЕЛЯ</w:t>
      </w:r>
    </w:p>
    <w:p>
      <w:pPr>
        <w:pStyle w:val="ConsPlusNormal"/>
        <w:jc w:val="both"/>
      </w:pPr>
    </w:p>
    <w:p>
      <w:pPr>
        <w:pStyle w:val="ConsPlusNormal"/>
        <w:ind w:firstLine="540"/>
        <w:jc w:val="both"/>
      </w:pPr>
      <w:r>
        <w:t>6. Имя файла обмена должно иметь следующий вид:</w:t>
      </w:r>
    </w:p>
    <w:p>
      <w:pPr>
        <w:pStyle w:val="ConsPlusNormal"/>
        <w:spacing w:before="220"/>
        <w:ind w:firstLine="540"/>
        <w:jc w:val="both"/>
      </w:pPr>
      <w:r>
        <w:t>R_T_A_O_GGGGMMDD_N1_N2_N3_N4_N5_N6_N7, где:</w:t>
      </w:r>
    </w:p>
    <w:p>
      <w:pPr>
        <w:pStyle w:val="ConsPlusNormal"/>
        <w:spacing w:before="220"/>
        <w:ind w:firstLine="540"/>
        <w:jc w:val="both"/>
      </w:pPr>
      <w:r>
        <w:t>R_T - префикс, принимающий значение ON_NSCHFDOPPOK;</w:t>
      </w:r>
    </w:p>
    <w:p>
      <w:pPr>
        <w:pStyle w:val="ConsPlusNormal"/>
        <w:spacing w:before="220"/>
        <w:ind w:firstLine="540"/>
        <w:jc w:val="both"/>
      </w:pPr>
      <w:r>
        <w:t>A - идентификатор получателя файла обмена. Значение элемента представляется в виде "УИОЭДОУИПол", где:</w:t>
      </w:r>
    </w:p>
    <w:p>
      <w:pPr>
        <w:pStyle w:val="ConsPlusNormal"/>
        <w:spacing w:before="220"/>
        <w:ind w:firstLine="540"/>
        <w:jc w:val="both"/>
      </w:pPr>
      <w:r>
        <w:t>"УИОЭДО" - уникальный идентификатор оператора электронного документооборота (оператор ЭДО) - символьный трехзначный код (префикс), присваивается Федеральной налоговой службой.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 При направлении файла обмена не через оператора ЭДО уникальный идентификатор оператора ЭДО принимает значение "000";</w:t>
      </w:r>
    </w:p>
    <w:p>
      <w:pPr>
        <w:pStyle w:val="ConsPlusNormal"/>
        <w:spacing w:before="220"/>
        <w:ind w:firstLine="540"/>
        <w:jc w:val="both"/>
      </w:pPr>
      <w:r>
        <w:t>"УИПол" - уникальный идентификатор получателя файла обмена (продавца или уполномоченного им лица или иного лица согласно Перечню):</w:t>
      </w:r>
    </w:p>
    <w:p>
      <w:pPr>
        <w:pStyle w:val="ConsPlusNormal"/>
        <w:spacing w:before="220"/>
        <w:ind w:firstLine="540"/>
        <w:jc w:val="both"/>
      </w:pPr>
      <w:r>
        <w:t>при направлении файла обмена через оператора ЭДО "УИПол" принимает значение уникального идентификатора участника, присваиваемого оператором ЭДО, длина уникального идентификатора получателя не более 43 символов;</w:t>
      </w:r>
    </w:p>
    <w:p>
      <w:pPr>
        <w:pStyle w:val="ConsPlusNormal"/>
        <w:spacing w:before="220"/>
        <w:ind w:firstLine="540"/>
        <w:jc w:val="both"/>
      </w:pPr>
      <w:r>
        <w:t>при направлении файла обмена не через оператора ЭДО "УИПол" принимает значение GUID, однозначно идентифицирующего участника документооборота, длина уникального идентификатора получателя не более 43 символов;</w:t>
      </w:r>
    </w:p>
    <w:p>
      <w:pPr>
        <w:pStyle w:val="ConsPlusNormal"/>
        <w:spacing w:before="220"/>
        <w:ind w:firstLine="540"/>
        <w:jc w:val="both"/>
      </w:pPr>
      <w:r>
        <w:t>O - уникальный идентификатор отправителя файла обмена. Значение элемента представляется в виде "УИОЭДОУИОтпр", где:</w:t>
      </w:r>
    </w:p>
    <w:p>
      <w:pPr>
        <w:pStyle w:val="ConsPlusNormal"/>
        <w:spacing w:before="220"/>
        <w:ind w:firstLine="540"/>
        <w:jc w:val="both"/>
      </w:pPr>
      <w:r>
        <w:t>"УИОЭДО" - уникальный идентификатор оператора электронного документооборота (оператор ЭДО) - символьный трехзначный код (префикс), присваивается Федеральной налоговой службой.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 При направлении файла обмена не через оператора ЭДО уникальный идентификатор оператора электронного документооборота принимает значение "000";</w:t>
      </w:r>
    </w:p>
    <w:p>
      <w:pPr>
        <w:pStyle w:val="ConsPlusNormal"/>
        <w:spacing w:before="220"/>
        <w:ind w:firstLine="540"/>
        <w:jc w:val="both"/>
      </w:pPr>
      <w:r>
        <w:t>"УИОтпр" - уникальный идентификатор отправителя файла обмена (покупателя или уполномоченного им лица или иного лица согласно Перечню):</w:t>
      </w:r>
    </w:p>
    <w:p>
      <w:pPr>
        <w:pStyle w:val="ConsPlusNormal"/>
        <w:spacing w:before="220"/>
        <w:ind w:firstLine="540"/>
        <w:jc w:val="both"/>
      </w:pPr>
      <w:r>
        <w:t>при направлении файла обмена через оператора ЭДО "УИОтпр" принимает значение уникального идентификатора участника, присваиваемого оператором ЭДО, длина уникального идентификатора отправителя не более 43 символов;</w:t>
      </w:r>
    </w:p>
    <w:p>
      <w:pPr>
        <w:pStyle w:val="ConsPlusNormal"/>
        <w:spacing w:before="220"/>
        <w:ind w:firstLine="540"/>
        <w:jc w:val="both"/>
      </w:pPr>
      <w:r>
        <w:t>при направлении файла обмена не через оператора ЭДО "УИОтпр" принимает значение GUID, однозначно идентифицирующего участника документооборота, длина уникального идентификатора отправителя не более 43 символов;</w:t>
      </w:r>
    </w:p>
    <w:p>
      <w:pPr>
        <w:pStyle w:val="ConsPlusNormal"/>
        <w:spacing w:before="220"/>
        <w:ind w:firstLine="540"/>
        <w:jc w:val="both"/>
      </w:pPr>
      <w:r>
        <w:t>GGGG - год формирования передаваемого файла обмена, MM - месяц, DD - день;</w:t>
      </w:r>
    </w:p>
    <w:p>
      <w:pPr>
        <w:pStyle w:val="ConsPlusNormal"/>
        <w:spacing w:before="220"/>
        <w:ind w:firstLine="540"/>
        <w:jc w:val="both"/>
      </w:pPr>
      <w:r>
        <w:t>N1 - 36-символьный GUID;</w:t>
      </w:r>
    </w:p>
    <w:p>
      <w:pPr>
        <w:pStyle w:val="ConsPlusNormal"/>
        <w:spacing w:before="220"/>
        <w:ind w:firstLine="540"/>
        <w:jc w:val="both"/>
      </w:pPr>
      <w:r>
        <w:t xml:space="preserve">N2 - формируется значение "1" в случае, если используется в целях контроля за движением </w:t>
      </w:r>
      <w:r>
        <w:lastRenderedPageBreak/>
        <w:t>товаров, подлежащих прослеживаемости (при отсутствии показателя принимает однозначное значение "0");</w:t>
      </w:r>
    </w:p>
    <w:p>
      <w:pPr>
        <w:pStyle w:val="ConsPlusNormal"/>
        <w:spacing w:before="220"/>
        <w:ind w:firstLine="540"/>
        <w:jc w:val="both"/>
      </w:pPr>
      <w:r>
        <w:t>N3 - формируется значение "1" в случае, если используется в целях контроля за движением товаров, подлежащих маркировке (при отсутствии показателя принимает однозначное значение "0");</w:t>
      </w:r>
    </w:p>
    <w:p>
      <w:pPr>
        <w:pStyle w:val="ConsPlusNormal"/>
        <w:spacing w:before="220"/>
        <w:ind w:firstLine="540"/>
        <w:jc w:val="both"/>
      </w:pPr>
      <w:r>
        <w:t>N4 - формируется значение "1" в случае, если используется в целях контроля за движением алкогольной продукции, подлежащей маркировке (при отсутствии показателя принимает однозначное значение "0");</w:t>
      </w:r>
    </w:p>
    <w:p>
      <w:pPr>
        <w:pStyle w:val="ConsPlusNormal"/>
        <w:spacing w:before="220"/>
        <w:ind w:firstLine="540"/>
        <w:jc w:val="both"/>
      </w:pPr>
      <w:r>
        <w:t>N5 - формируется значение "1" в случае, если используется в целях контроля за движением/оборотом табачной продукции, сырья, никотинсодержащей продукции и никотинового сырья (при отсутствии показателя принимает однозначное значение "0");</w:t>
      </w:r>
    </w:p>
    <w:p>
      <w:pPr>
        <w:pStyle w:val="ConsPlusNormal"/>
        <w:spacing w:before="220"/>
        <w:ind w:firstLine="540"/>
        <w:jc w:val="both"/>
      </w:pPr>
      <w:r>
        <w:t>N6 - формируется значение "1" в случае, если использование настоящего формата предусмотрено в рамках движения нефтепродуктов (при отсутствии показателя принимает однозначное значение "0");</w:t>
      </w:r>
    </w:p>
    <w:p>
      <w:pPr>
        <w:pStyle w:val="ConsPlusNormal"/>
        <w:spacing w:before="220"/>
        <w:ind w:firstLine="540"/>
        <w:jc w:val="both"/>
      </w:pPr>
      <w:r>
        <w:t>N7 - формируется свободное двузначное число, которое принимает значение в соответствии со списком в электронной форме, размещенным на официальном сайте Федеральной налоговой службы в информационно-телекоммуникационной сети "Интернет" в виде отдельного файла (при отсутствии показателя принимает однозначное значение "00").</w:t>
      </w:r>
    </w:p>
    <w:p>
      <w:pPr>
        <w:pStyle w:val="ConsPlusNormal"/>
        <w:spacing w:before="220"/>
        <w:ind w:firstLine="540"/>
        <w:jc w:val="both"/>
      </w:pPr>
      <w:r>
        <w:t>Элементы N2 - N7 содержат (повторяют) значения аналогичные значениям из имени файла обмена счета-фактуры (информации продавца) и (или) имени файла обмена информации продавца.</w:t>
      </w:r>
    </w:p>
    <w:p>
      <w:pPr>
        <w:pStyle w:val="ConsPlusNormal"/>
        <w:spacing w:before="220"/>
        <w:ind w:firstLine="540"/>
        <w:jc w:val="both"/>
      </w:pPr>
      <w:r>
        <w:t>Расширение имени файла обмена - xml.</w:t>
      </w:r>
    </w:p>
    <w:p>
      <w:pPr>
        <w:pStyle w:val="ConsPlusNormal"/>
        <w:spacing w:before="220"/>
        <w:ind w:firstLine="540"/>
        <w:jc w:val="both"/>
      </w:pPr>
      <w:r>
        <w:t>Расширение имени файла обмена может указываться как строчными, так и прописными буквами.</w:t>
      </w:r>
    </w:p>
    <w:p>
      <w:pPr>
        <w:pStyle w:val="ConsPlusNormal"/>
        <w:spacing w:before="220"/>
        <w:ind w:firstLine="540"/>
        <w:jc w:val="both"/>
      </w:pPr>
      <w:r>
        <w:t>Параметры первой строки файла обмена</w:t>
      </w:r>
    </w:p>
    <w:p>
      <w:pPr>
        <w:pStyle w:val="ConsPlusNormal"/>
        <w:spacing w:before="220"/>
        <w:ind w:firstLine="540"/>
        <w:jc w:val="both"/>
      </w:pPr>
      <w:r>
        <w:t>Первая строка XML-файла должна иметь следующий вид:</w:t>
      </w:r>
    </w:p>
    <w:p>
      <w:pPr>
        <w:pStyle w:val="ConsPlusNormal"/>
        <w:spacing w:before="220"/>
        <w:ind w:firstLine="540"/>
        <w:jc w:val="both"/>
      </w:pPr>
      <w:r>
        <w:t>&lt;?xml version ="1.0" encoding ="windows-1251"?&gt;</w:t>
      </w:r>
    </w:p>
    <w:p>
      <w:pPr>
        <w:pStyle w:val="ConsPlusNormal"/>
        <w:spacing w:before="220"/>
        <w:ind w:firstLine="540"/>
        <w:jc w:val="both"/>
      </w:pPr>
      <w:r>
        <w:t>Имя файла, содержащего схему файла обмена</w:t>
      </w:r>
    </w:p>
    <w:p>
      <w:pPr>
        <w:pStyle w:val="ConsPlusNormal"/>
        <w:spacing w:before="220"/>
        <w:ind w:firstLine="540"/>
        <w:jc w:val="both"/>
      </w:pPr>
      <w:r>
        <w:t>Имя файла, содержащего XML-схему файла обмена, должно иметь следующий вид:</w:t>
      </w:r>
    </w:p>
    <w:p>
      <w:pPr>
        <w:pStyle w:val="ConsPlusNormal"/>
        <w:spacing w:before="220"/>
        <w:ind w:firstLine="540"/>
        <w:jc w:val="both"/>
      </w:pPr>
      <w:r>
        <w:t>ON_NSCHFDOPPOK_1_997_02_05_03_xx, где xx - номер версии схемы.</w:t>
      </w:r>
    </w:p>
    <w:p>
      <w:pPr>
        <w:pStyle w:val="ConsPlusNormal"/>
        <w:jc w:val="both"/>
      </w:pPr>
      <w:r>
        <w:t xml:space="preserve">(в ред. </w:t>
      </w:r>
      <w:hyperlink r:id="rId110">
        <w:r>
          <w:rPr>
            <w:color w:val="0000FF"/>
          </w:rPr>
          <w:t>Приказа</w:t>
        </w:r>
      </w:hyperlink>
      <w:r>
        <w:t xml:space="preserve"> ФНС России от 15.11.2024 N ЕД-7-26/1032@)</w:t>
      </w:r>
    </w:p>
    <w:p>
      <w:pPr>
        <w:pStyle w:val="ConsPlusNormal"/>
        <w:spacing w:before="220"/>
        <w:ind w:firstLine="540"/>
        <w:jc w:val="both"/>
      </w:pPr>
      <w:r>
        <w:t>Расширение имени файла - xsd.</w:t>
      </w:r>
    </w:p>
    <w:p>
      <w:pPr>
        <w:pStyle w:val="ConsPlusNormal"/>
        <w:spacing w:before="220"/>
        <w:ind w:firstLine="540"/>
        <w:jc w:val="both"/>
      </w:pPr>
      <w:r>
        <w:t>XML-схема файла обмена в электронной форме приводится отдельным файлом и размещается на официальном сайте Федеральной налоговой службы.</w:t>
      </w:r>
    </w:p>
    <w:p>
      <w:pPr>
        <w:pStyle w:val="ConsPlusNormal"/>
        <w:spacing w:before="220"/>
        <w:ind w:firstLine="540"/>
        <w:jc w:val="both"/>
      </w:pPr>
      <w:r>
        <w:t>Выпуск новой версии (новых версий) схемы возможен при условии ее непротиворечия требованиям данного документа (например, в части уточнения текста наименования отдельных элементов, дополнительной информации, увеличения количества знаков в формате элемента).</w:t>
      </w:r>
    </w:p>
    <w:p>
      <w:pPr>
        <w:pStyle w:val="ConsPlusNormal"/>
        <w:spacing w:before="220"/>
        <w:ind w:firstLine="540"/>
        <w:jc w:val="both"/>
      </w:pPr>
      <w:r>
        <w:t xml:space="preserve">7. Логическая модель файла обмена представлена в виде диаграммы структуры файла обмена на </w:t>
      </w:r>
      <w:hyperlink w:anchor="P2821">
        <w:r>
          <w:rPr>
            <w:color w:val="0000FF"/>
          </w:rPr>
          <w:t>рисунке 2</w:t>
        </w:r>
      </w:hyperlink>
      <w:r>
        <w:t xml:space="preserve"> настоящего формата. Элементами логической модели файла обмена являются </w:t>
      </w:r>
      <w:r>
        <w:lastRenderedPageBreak/>
        <w:t xml:space="preserve">элементы и атрибуты XML-файла. Перечень структурных элементов логической модели файла обмена и сведения о них приведены в </w:t>
      </w:r>
      <w:hyperlink w:anchor="P2825">
        <w:r>
          <w:rPr>
            <w:color w:val="0000FF"/>
          </w:rPr>
          <w:t>таблицах 7.1</w:t>
        </w:r>
      </w:hyperlink>
      <w:r>
        <w:t xml:space="preserve"> - </w:t>
      </w:r>
      <w:hyperlink w:anchor="P3831">
        <w:r>
          <w:rPr>
            <w:color w:val="0000FF"/>
          </w:rPr>
          <w:t>7.22</w:t>
        </w:r>
      </w:hyperlink>
      <w:r>
        <w:t xml:space="preserve"> настоящего формата.</w:t>
      </w:r>
    </w:p>
    <w:p>
      <w:pPr>
        <w:pStyle w:val="ConsPlusNormal"/>
        <w:spacing w:before="220"/>
        <w:ind w:firstLine="540"/>
        <w:jc w:val="both"/>
      </w:pPr>
      <w:r>
        <w:t>Для каждого структурного элемента логической модели файла обмена приводятся следующие сведения:</w:t>
      </w:r>
    </w:p>
    <w:p>
      <w:pPr>
        <w:pStyle w:val="ConsPlusNormal"/>
        <w:spacing w:before="220"/>
        <w:ind w:firstLine="540"/>
        <w:jc w:val="both"/>
      </w:pPr>
      <w:r>
        <w:t>наименование элемента. Приводится полное наименование элемента. 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описанных в этой строке;</w:t>
      </w:r>
    </w:p>
    <w:p>
      <w:pPr>
        <w:pStyle w:val="ConsPlusNormal"/>
        <w:spacing w:before="220"/>
        <w:ind w:firstLine="540"/>
        <w:jc w:val="both"/>
      </w:pPr>
      <w:r>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pPr>
        <w:pStyle w:val="ConsPlusNormal"/>
        <w:spacing w:before="220"/>
        <w:ind w:firstLine="540"/>
        <w:jc w:val="both"/>
      </w:pPr>
      <w:r>
        <w:t>признак типа элемента. 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XML-файла, "А" - простой элемент логической модели, реализованный в виде атрибута элемента XML-файла. Простой элемент логической модели не содержит вложенные элементы;</w:t>
      </w:r>
    </w:p>
    <w:p>
      <w:pPr>
        <w:pStyle w:val="ConsPlusNormal"/>
        <w:spacing w:before="220"/>
        <w:ind w:firstLine="540"/>
        <w:jc w:val="both"/>
      </w:pPr>
      <w:r>
        <w:t>формат элемента. Формат элемента представляется следующими условными обозначениями: T - символьная строка; N - числовое значение (целое или дробное).</w:t>
      </w:r>
    </w:p>
    <w:p>
      <w:pPr>
        <w:pStyle w:val="ConsPlusNormal"/>
        <w:spacing w:before="220"/>
        <w:ind w:firstLine="540"/>
        <w:jc w:val="both"/>
      </w:pPr>
      <w:r>
        <w:t>Формат символьной строки указывается в виде T(n-k) или T(=k), где: n - минимальное количество знаков, k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T(0-k). В случае, если максимальное количество знаков не ограничено, формат имеет вид T(n-).</w:t>
      </w:r>
    </w:p>
    <w:p>
      <w:pPr>
        <w:pStyle w:val="ConsPlusNormal"/>
        <w:spacing w:before="220"/>
        <w:ind w:firstLine="540"/>
        <w:jc w:val="both"/>
      </w:pPr>
      <w:r>
        <w:t>Формат числового значения указывается в виде N(m.k),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N(m).</w:t>
      </w:r>
    </w:p>
    <w:p>
      <w:pPr>
        <w:pStyle w:val="ConsPlusNormal"/>
        <w:spacing w:before="220"/>
        <w:ind w:firstLine="540"/>
        <w:jc w:val="both"/>
      </w:pPr>
      <w:r>
        <w:t>Для простых элементов, являющихся базовыми в XML, таких как элемент с типом "date", поле "Формат элемента" не заполняется. Для таких элементов в поле "Дополнительная информация" указывается тип базового элемента;</w:t>
      </w:r>
    </w:p>
    <w:p>
      <w:pPr>
        <w:pStyle w:val="ConsPlusNormal"/>
        <w:spacing w:before="220"/>
        <w:ind w:firstLine="540"/>
        <w:jc w:val="both"/>
      </w:pPr>
      <w:r>
        <w:t>признак обязательности элемента 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кодовому словарю), то признак обязательности элемента дополняется символом "К". В случае, если количество реализаций элемента может быть более одной, то признак обязательности элемента дополняется символом "М".</w:t>
      </w:r>
    </w:p>
    <w:p>
      <w:pPr>
        <w:pStyle w:val="ConsPlusNormal"/>
        <w:spacing w:before="220"/>
        <w:ind w:firstLine="540"/>
        <w:jc w:val="both"/>
      </w:pPr>
      <w:r>
        <w:t>К вышеперечисленным признакам обязательности элемента может добавляться значение "У" в случае описания в XML-схеме условий, предъявляемых к элементу в файле обмена, описанных в графе "Дополнительная информация";</w:t>
      </w:r>
    </w:p>
    <w:p>
      <w:pPr>
        <w:pStyle w:val="ConsPlusNormal"/>
        <w:spacing w:before="220"/>
        <w:ind w:firstLine="540"/>
        <w:jc w:val="both"/>
      </w:pPr>
      <w:r>
        <w:t xml:space="preserve">дополнительная информация 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указывается соответствующее наименование </w:t>
      </w:r>
      <w:r>
        <w:lastRenderedPageBreak/>
        <w:t>классификатора (кодового словаря) или приводится перечень возможных значений. Для классификатора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pPr>
        <w:pStyle w:val="ConsPlusNormal"/>
        <w:jc w:val="both"/>
      </w:pPr>
    </w:p>
    <w:p>
      <w:pPr>
        <w:pStyle w:val="ConsPlusNormal"/>
        <w:jc w:val="center"/>
      </w:pPr>
      <w:r>
        <w:rPr>
          <w:noProof/>
          <w:position w:val="-616"/>
        </w:rPr>
        <w:drawing>
          <wp:inline distT="0" distB="0" distL="0" distR="0">
            <wp:extent cx="5093335" cy="79743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a:extLst>
                        <a:ext uri="{28A0092B-C50C-407E-A947-70E740481C1C}">
                          <a14:useLocalDpi xmlns:a14="http://schemas.microsoft.com/office/drawing/2010/main" val="0"/>
                        </a:ext>
                      </a:extLst>
                    </a:blip>
                    <a:srcRect/>
                    <a:stretch>
                      <a:fillRect/>
                    </a:stretch>
                  </pic:blipFill>
                  <pic:spPr bwMode="auto">
                    <a:xfrm>
                      <a:off x="0" y="0"/>
                      <a:ext cx="5093335" cy="7974330"/>
                    </a:xfrm>
                    <a:prstGeom prst="rect">
                      <a:avLst/>
                    </a:prstGeom>
                    <a:noFill/>
                    <a:ln>
                      <a:noFill/>
                    </a:ln>
                  </pic:spPr>
                </pic:pic>
              </a:graphicData>
            </a:graphic>
          </wp:inline>
        </w:drawing>
      </w:r>
    </w:p>
    <w:p>
      <w:pPr>
        <w:pStyle w:val="ConsPlusNormal"/>
        <w:jc w:val="both"/>
      </w:pPr>
    </w:p>
    <w:p>
      <w:pPr>
        <w:pStyle w:val="ConsPlusNormal"/>
        <w:jc w:val="center"/>
      </w:pPr>
      <w:bookmarkStart w:id="61" w:name="P2821"/>
      <w:bookmarkEnd w:id="61"/>
      <w:r>
        <w:t>Рисунок 2. Диаграмма структуры файла обмена</w:t>
      </w:r>
    </w:p>
    <w:p>
      <w:pPr>
        <w:pStyle w:val="ConsPlusNormal"/>
        <w:jc w:val="both"/>
      </w:pPr>
    </w:p>
    <w:p>
      <w:pPr>
        <w:pStyle w:val="ConsPlusNormal"/>
        <w:jc w:val="right"/>
      </w:pPr>
      <w:r>
        <w:t>Таблица 7.1</w:t>
      </w:r>
    </w:p>
    <w:p>
      <w:pPr>
        <w:pStyle w:val="ConsPlusNormal"/>
        <w:jc w:val="both"/>
      </w:pPr>
    </w:p>
    <w:p>
      <w:pPr>
        <w:pStyle w:val="ConsPlusNormal"/>
        <w:jc w:val="center"/>
      </w:pPr>
      <w:bookmarkStart w:id="62" w:name="P2825"/>
      <w:bookmarkEnd w:id="62"/>
      <w:r>
        <w:t>Файл обмена (Файл)</w:t>
      </w:r>
    </w:p>
    <w:p>
      <w:pPr>
        <w:pStyle w:val="ConsPlusNormal"/>
        <w:jc w:val="both"/>
      </w:pPr>
    </w:p>
    <w:p>
      <w:pPr>
        <w:pStyle w:val="ConsPlusNormal"/>
        <w:sectPr>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lastRenderedPageBreak/>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Идентификатор файла</w:t>
            </w:r>
          </w:p>
        </w:tc>
        <w:tc>
          <w:tcPr>
            <w:tcW w:w="1871" w:type="dxa"/>
          </w:tcPr>
          <w:p>
            <w:pPr>
              <w:pStyle w:val="ConsPlusNormal"/>
              <w:jc w:val="center"/>
            </w:pPr>
            <w:r>
              <w:t>ИдФайл</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ОУ</w:t>
            </w:r>
          </w:p>
        </w:tc>
        <w:tc>
          <w:tcPr>
            <w:tcW w:w="5329" w:type="dxa"/>
          </w:tcPr>
          <w:p>
            <w:pPr>
              <w:pStyle w:val="ConsPlusNormal"/>
            </w:pPr>
            <w:r>
              <w:t>Содержит (повторяет) имя сформированного файла (без расширения)</w:t>
            </w:r>
          </w:p>
        </w:tc>
      </w:tr>
      <w:tr>
        <w:tblPrEx>
          <w:tblBorders>
            <w:insideH w:val="nil"/>
          </w:tblBorders>
        </w:tblPrEx>
        <w:tc>
          <w:tcPr>
            <w:tcW w:w="3969" w:type="dxa"/>
            <w:tcBorders>
              <w:bottom w:val="nil"/>
            </w:tcBorders>
          </w:tcPr>
          <w:p>
            <w:pPr>
              <w:pStyle w:val="ConsPlusNormal"/>
            </w:pPr>
            <w:r>
              <w:t>Версия формата</w:t>
            </w:r>
          </w:p>
        </w:tc>
        <w:tc>
          <w:tcPr>
            <w:tcW w:w="1871" w:type="dxa"/>
            <w:tcBorders>
              <w:bottom w:val="nil"/>
            </w:tcBorders>
          </w:tcPr>
          <w:p>
            <w:pPr>
              <w:pStyle w:val="ConsPlusNormal"/>
              <w:jc w:val="center"/>
            </w:pPr>
            <w:r>
              <w:t>ВерсФорм</w:t>
            </w:r>
          </w:p>
        </w:tc>
        <w:tc>
          <w:tcPr>
            <w:tcW w:w="1191" w:type="dxa"/>
            <w:tcBorders>
              <w:bottom w:val="nil"/>
            </w:tcBorders>
          </w:tcPr>
          <w:p>
            <w:pPr>
              <w:pStyle w:val="ConsPlusNormal"/>
              <w:jc w:val="center"/>
            </w:pPr>
            <w:r>
              <w:t>А</w:t>
            </w:r>
          </w:p>
        </w:tc>
        <w:tc>
          <w:tcPr>
            <w:tcW w:w="1134" w:type="dxa"/>
            <w:tcBorders>
              <w:bottom w:val="nil"/>
            </w:tcBorders>
          </w:tcPr>
          <w:p>
            <w:pPr>
              <w:pStyle w:val="ConsPlusNormal"/>
              <w:jc w:val="center"/>
            </w:pPr>
            <w:r>
              <w:t>T(1-5)</w:t>
            </w:r>
          </w:p>
        </w:tc>
        <w:tc>
          <w:tcPr>
            <w:tcW w:w="1134" w:type="dxa"/>
            <w:tcBorders>
              <w:bottom w:val="nil"/>
            </w:tcBorders>
          </w:tcPr>
          <w:p>
            <w:pPr>
              <w:pStyle w:val="ConsPlusNormal"/>
              <w:jc w:val="center"/>
            </w:pPr>
            <w:r>
              <w:t>ОК</w:t>
            </w:r>
          </w:p>
        </w:tc>
        <w:tc>
          <w:tcPr>
            <w:tcW w:w="5329" w:type="dxa"/>
            <w:tcBorders>
              <w:bottom w:val="nil"/>
            </w:tcBorders>
          </w:tcPr>
          <w:p>
            <w:pPr>
              <w:pStyle w:val="ConsPlusNormal"/>
            </w:pPr>
            <w:r>
              <w:t>Принимает значение: 5.03</w:t>
            </w:r>
          </w:p>
        </w:tc>
      </w:tr>
      <w:tr>
        <w:tblPrEx>
          <w:tblBorders>
            <w:insideH w:val="nil"/>
          </w:tblBorders>
        </w:tblPrEx>
        <w:tc>
          <w:tcPr>
            <w:tcW w:w="14628" w:type="dxa"/>
            <w:gridSpan w:val="6"/>
            <w:tcBorders>
              <w:top w:val="nil"/>
            </w:tcBorders>
          </w:tcPr>
          <w:p>
            <w:pPr>
              <w:pStyle w:val="ConsPlusNormal"/>
              <w:jc w:val="both"/>
            </w:pPr>
            <w:r>
              <w:t xml:space="preserve">(в ред. </w:t>
            </w:r>
            <w:hyperlink r:id="rId112">
              <w:r>
                <w:rPr>
                  <w:color w:val="0000FF"/>
                </w:rPr>
                <w:t>Приказа</w:t>
              </w:r>
            </w:hyperlink>
            <w:r>
              <w:t xml:space="preserve"> ФНС России от 15.11.2024 N ЕД-7-26/1032@)</w:t>
            </w:r>
          </w:p>
        </w:tc>
      </w:tr>
      <w:tr>
        <w:tc>
          <w:tcPr>
            <w:tcW w:w="3969" w:type="dxa"/>
          </w:tcPr>
          <w:p>
            <w:pPr>
              <w:pStyle w:val="ConsPlusNormal"/>
            </w:pPr>
            <w:r>
              <w:t>Версия программы, с помощью которой сформирован файл</w:t>
            </w:r>
          </w:p>
        </w:tc>
        <w:tc>
          <w:tcPr>
            <w:tcW w:w="1871" w:type="dxa"/>
          </w:tcPr>
          <w:p>
            <w:pPr>
              <w:pStyle w:val="ConsPlusNormal"/>
              <w:jc w:val="center"/>
            </w:pPr>
            <w:r>
              <w:t>ВерсПрог</w:t>
            </w:r>
          </w:p>
        </w:tc>
        <w:tc>
          <w:tcPr>
            <w:tcW w:w="1191" w:type="dxa"/>
          </w:tcPr>
          <w:p>
            <w:pPr>
              <w:pStyle w:val="ConsPlusNormal"/>
              <w:jc w:val="center"/>
            </w:pPr>
            <w:r>
              <w:t>А</w:t>
            </w:r>
          </w:p>
        </w:tc>
        <w:tc>
          <w:tcPr>
            <w:tcW w:w="1134" w:type="dxa"/>
          </w:tcPr>
          <w:p>
            <w:pPr>
              <w:pStyle w:val="ConsPlusNormal"/>
              <w:jc w:val="center"/>
            </w:pPr>
            <w:r>
              <w:t>T(1-40)</w:t>
            </w:r>
          </w:p>
        </w:tc>
        <w:tc>
          <w:tcPr>
            <w:tcW w:w="1134" w:type="dxa"/>
          </w:tcPr>
          <w:p>
            <w:pPr>
              <w:pStyle w:val="ConsPlusNormal"/>
              <w:jc w:val="center"/>
            </w:pPr>
            <w:r>
              <w:t>О</w:t>
            </w:r>
          </w:p>
        </w:tc>
        <w:tc>
          <w:tcPr>
            <w:tcW w:w="5329" w:type="dxa"/>
          </w:tcPr>
          <w:p>
            <w:pPr>
              <w:pStyle w:val="ConsPlusNormal"/>
            </w:pPr>
          </w:p>
        </w:tc>
      </w:tr>
      <w:tr>
        <w:tc>
          <w:tcPr>
            <w:tcW w:w="3969" w:type="dxa"/>
          </w:tcPr>
          <w:p>
            <w:pPr>
              <w:pStyle w:val="ConsPlusNormal"/>
            </w:pPr>
            <w:r>
              <w:t>Документ об отгрузке товаров (выполнении работ), передаче имущественных прав (документ об оказании услуг), включающий счет-фактуру (информация покупателя), или документ об отгрузке товаров (выполнении работ), передаче имущественных прав (документ об оказании услуг) (информация покупателя)</w:t>
            </w:r>
          </w:p>
        </w:tc>
        <w:tc>
          <w:tcPr>
            <w:tcW w:w="1871" w:type="dxa"/>
          </w:tcPr>
          <w:p>
            <w:pPr>
              <w:pStyle w:val="ConsPlusNormal"/>
              <w:jc w:val="center"/>
            </w:pPr>
            <w:r>
              <w:t>Документ</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О</w:t>
            </w:r>
          </w:p>
        </w:tc>
        <w:tc>
          <w:tcPr>
            <w:tcW w:w="5329" w:type="dxa"/>
          </w:tcPr>
          <w:p>
            <w:pPr>
              <w:pStyle w:val="ConsPlusNormal"/>
            </w:pPr>
            <w:r>
              <w:t xml:space="preserve">Состав элемента представлен в </w:t>
            </w:r>
            <w:hyperlink w:anchor="P2861">
              <w:r>
                <w:rPr>
                  <w:color w:val="0000FF"/>
                </w:rPr>
                <w:t>таблице 7.2</w:t>
              </w:r>
            </w:hyperlink>
          </w:p>
        </w:tc>
      </w:tr>
    </w:tbl>
    <w:p>
      <w:pPr>
        <w:pStyle w:val="ConsPlusNormal"/>
        <w:jc w:val="both"/>
      </w:pPr>
    </w:p>
    <w:p>
      <w:pPr>
        <w:pStyle w:val="ConsPlusNormal"/>
        <w:jc w:val="right"/>
      </w:pPr>
      <w:r>
        <w:t>Таблица 7.2</w:t>
      </w:r>
    </w:p>
    <w:p>
      <w:pPr>
        <w:pStyle w:val="ConsPlusNormal"/>
        <w:jc w:val="both"/>
      </w:pPr>
    </w:p>
    <w:p>
      <w:pPr>
        <w:pStyle w:val="ConsPlusNormal"/>
        <w:jc w:val="center"/>
      </w:pPr>
      <w:bookmarkStart w:id="63" w:name="P2861"/>
      <w:bookmarkEnd w:id="63"/>
      <w:r>
        <w:t>Документ об отгрузке товаров (выполнении работ),</w:t>
      </w:r>
    </w:p>
    <w:p>
      <w:pPr>
        <w:pStyle w:val="ConsPlusNormal"/>
        <w:jc w:val="center"/>
      </w:pPr>
      <w:r>
        <w:t>передаче имущественных прав (документ об оказании</w:t>
      </w:r>
    </w:p>
    <w:p>
      <w:pPr>
        <w:pStyle w:val="ConsPlusNormal"/>
        <w:jc w:val="center"/>
      </w:pPr>
      <w:r>
        <w:t>услуг), включающий счет-фактуру (информация покупателя),</w:t>
      </w:r>
    </w:p>
    <w:p>
      <w:pPr>
        <w:pStyle w:val="ConsPlusNormal"/>
        <w:jc w:val="center"/>
      </w:pPr>
      <w:r>
        <w:t>или документ об отгрузке товаров (выполнении работ),</w:t>
      </w:r>
    </w:p>
    <w:p>
      <w:pPr>
        <w:pStyle w:val="ConsPlusNormal"/>
        <w:jc w:val="center"/>
      </w:pPr>
      <w:r>
        <w:t>передаче имущественных прав (документ об оказании</w:t>
      </w:r>
    </w:p>
    <w:p>
      <w:pPr>
        <w:pStyle w:val="ConsPlusNormal"/>
        <w:jc w:val="center"/>
      </w:pPr>
      <w:r>
        <w:t>услуг) (информация покупателя) (Документ)</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 xml:space="preserve">Сокращенное </w:t>
            </w:r>
            <w:r>
              <w:lastRenderedPageBreak/>
              <w:t>наименование (код) элемента</w:t>
            </w:r>
          </w:p>
        </w:tc>
        <w:tc>
          <w:tcPr>
            <w:tcW w:w="1191" w:type="dxa"/>
          </w:tcPr>
          <w:p>
            <w:pPr>
              <w:pStyle w:val="ConsPlusNormal"/>
              <w:jc w:val="center"/>
            </w:pPr>
            <w:r>
              <w:lastRenderedPageBreak/>
              <w:t xml:space="preserve">Признак </w:t>
            </w:r>
            <w:r>
              <w:lastRenderedPageBreak/>
              <w:t>типа элемента</w:t>
            </w:r>
          </w:p>
        </w:tc>
        <w:tc>
          <w:tcPr>
            <w:tcW w:w="1134" w:type="dxa"/>
          </w:tcPr>
          <w:p>
            <w:pPr>
              <w:pStyle w:val="ConsPlusNormal"/>
              <w:jc w:val="center"/>
            </w:pPr>
            <w:r>
              <w:lastRenderedPageBreak/>
              <w:t xml:space="preserve">Формат </w:t>
            </w:r>
            <w:r>
              <w:lastRenderedPageBreak/>
              <w:t>элемента</w:t>
            </w:r>
          </w:p>
        </w:tc>
        <w:tc>
          <w:tcPr>
            <w:tcW w:w="1134" w:type="dxa"/>
          </w:tcPr>
          <w:p>
            <w:pPr>
              <w:pStyle w:val="ConsPlusNormal"/>
              <w:jc w:val="center"/>
            </w:pPr>
            <w:r>
              <w:lastRenderedPageBreak/>
              <w:t xml:space="preserve">Признак </w:t>
            </w:r>
            <w:r>
              <w:lastRenderedPageBreak/>
              <w:t>обязательности элемента</w:t>
            </w:r>
          </w:p>
        </w:tc>
        <w:tc>
          <w:tcPr>
            <w:tcW w:w="5329" w:type="dxa"/>
          </w:tcPr>
          <w:p>
            <w:pPr>
              <w:pStyle w:val="ConsPlusNormal"/>
              <w:jc w:val="center"/>
            </w:pPr>
            <w:r>
              <w:lastRenderedPageBreak/>
              <w:t>Дополнительная информация</w:t>
            </w:r>
          </w:p>
        </w:tc>
      </w:tr>
      <w:tr>
        <w:tc>
          <w:tcPr>
            <w:tcW w:w="3969" w:type="dxa"/>
          </w:tcPr>
          <w:p>
            <w:pPr>
              <w:pStyle w:val="ConsPlusNormal"/>
            </w:pPr>
            <w:r>
              <w:t>Код документа по КНД</w:t>
            </w:r>
          </w:p>
        </w:tc>
        <w:tc>
          <w:tcPr>
            <w:tcW w:w="1871" w:type="dxa"/>
          </w:tcPr>
          <w:p>
            <w:pPr>
              <w:pStyle w:val="ConsPlusNormal"/>
              <w:jc w:val="center"/>
            </w:pPr>
            <w:r>
              <w:t>КНД</w:t>
            </w:r>
          </w:p>
        </w:tc>
        <w:tc>
          <w:tcPr>
            <w:tcW w:w="1191" w:type="dxa"/>
          </w:tcPr>
          <w:p>
            <w:pPr>
              <w:pStyle w:val="ConsPlusNormal"/>
              <w:jc w:val="center"/>
            </w:pPr>
            <w:r>
              <w:t>А</w:t>
            </w:r>
          </w:p>
        </w:tc>
        <w:tc>
          <w:tcPr>
            <w:tcW w:w="1134" w:type="dxa"/>
          </w:tcPr>
          <w:p>
            <w:pPr>
              <w:pStyle w:val="ConsPlusNormal"/>
              <w:jc w:val="center"/>
            </w:pPr>
            <w:r>
              <w:t>T(=7)</w:t>
            </w:r>
          </w:p>
        </w:tc>
        <w:tc>
          <w:tcPr>
            <w:tcW w:w="1134" w:type="dxa"/>
          </w:tcPr>
          <w:p>
            <w:pPr>
              <w:pStyle w:val="ConsPlusNormal"/>
              <w:jc w:val="center"/>
            </w:pPr>
            <w:r>
              <w:t>ОК</w:t>
            </w:r>
          </w:p>
        </w:tc>
        <w:tc>
          <w:tcPr>
            <w:tcW w:w="5329" w:type="dxa"/>
          </w:tcPr>
          <w:p>
            <w:pPr>
              <w:pStyle w:val="ConsPlusNormal"/>
            </w:pPr>
            <w:r>
              <w:t>Типовой элемент &lt;КНДТип&gt;.</w:t>
            </w:r>
          </w:p>
          <w:p>
            <w:pPr>
              <w:pStyle w:val="ConsPlusNormal"/>
            </w:pPr>
            <w:r>
              <w:t>Принимает значение: 1115132</w:t>
            </w:r>
          </w:p>
        </w:tc>
      </w:tr>
      <w:tr>
        <w:tc>
          <w:tcPr>
            <w:tcW w:w="3969" w:type="dxa"/>
          </w:tcPr>
          <w:p>
            <w:pPr>
              <w:pStyle w:val="ConsPlusNormal"/>
            </w:pPr>
            <w:r>
              <w:t>Уникальный идентификатор документа</w:t>
            </w:r>
          </w:p>
        </w:tc>
        <w:tc>
          <w:tcPr>
            <w:tcW w:w="1871" w:type="dxa"/>
          </w:tcPr>
          <w:p>
            <w:pPr>
              <w:pStyle w:val="ConsPlusNormal"/>
              <w:jc w:val="center"/>
            </w:pPr>
            <w:r>
              <w:t>УИД</w:t>
            </w:r>
          </w:p>
        </w:tc>
        <w:tc>
          <w:tcPr>
            <w:tcW w:w="1191" w:type="dxa"/>
          </w:tcPr>
          <w:p>
            <w:pPr>
              <w:pStyle w:val="ConsPlusNormal"/>
              <w:jc w:val="center"/>
            </w:pPr>
            <w:r>
              <w:t>А</w:t>
            </w:r>
          </w:p>
        </w:tc>
        <w:tc>
          <w:tcPr>
            <w:tcW w:w="1134" w:type="dxa"/>
          </w:tcPr>
          <w:p>
            <w:pPr>
              <w:pStyle w:val="ConsPlusNormal"/>
              <w:jc w:val="center"/>
            </w:pPr>
            <w:r>
              <w:t>T(1-1000)</w:t>
            </w:r>
          </w:p>
        </w:tc>
        <w:tc>
          <w:tcPr>
            <w:tcW w:w="1134" w:type="dxa"/>
          </w:tcPr>
          <w:p>
            <w:pPr>
              <w:pStyle w:val="ConsPlusNormal"/>
              <w:jc w:val="center"/>
            </w:pPr>
            <w:r>
              <w:t>Н</w:t>
            </w:r>
          </w:p>
        </w:tc>
        <w:tc>
          <w:tcPr>
            <w:tcW w:w="5329" w:type="dxa"/>
          </w:tcPr>
          <w:p>
            <w:pPr>
              <w:pStyle w:val="ConsPlusNormal"/>
            </w:pPr>
            <w:r>
              <w:t>Переносится из элемента &lt;УИД&gt; информации продавца.</w:t>
            </w:r>
          </w:p>
        </w:tc>
      </w:tr>
      <w:tr>
        <w:tc>
          <w:tcPr>
            <w:tcW w:w="3969" w:type="dxa"/>
          </w:tcPr>
          <w:p>
            <w:pPr>
              <w:pStyle w:val="ConsPlusNormal"/>
            </w:pPr>
            <w:r>
              <w:t>Дата формирования файла обмена информации покупателя</w:t>
            </w:r>
          </w:p>
        </w:tc>
        <w:tc>
          <w:tcPr>
            <w:tcW w:w="1871" w:type="dxa"/>
          </w:tcPr>
          <w:p>
            <w:pPr>
              <w:pStyle w:val="ConsPlusNormal"/>
              <w:jc w:val="center"/>
            </w:pPr>
            <w:r>
              <w:t>ДатаИнфПок</w:t>
            </w:r>
          </w:p>
        </w:tc>
        <w:tc>
          <w:tcPr>
            <w:tcW w:w="1191" w:type="dxa"/>
          </w:tcPr>
          <w:p>
            <w:pPr>
              <w:pStyle w:val="ConsPlusNormal"/>
              <w:jc w:val="center"/>
            </w:pPr>
            <w:r>
              <w:t>А</w:t>
            </w:r>
          </w:p>
        </w:tc>
        <w:tc>
          <w:tcPr>
            <w:tcW w:w="1134" w:type="dxa"/>
          </w:tcPr>
          <w:p>
            <w:pPr>
              <w:pStyle w:val="ConsPlusNormal"/>
              <w:jc w:val="center"/>
            </w:pPr>
            <w:r>
              <w:t>T(=10)</w:t>
            </w:r>
          </w:p>
        </w:tc>
        <w:tc>
          <w:tcPr>
            <w:tcW w:w="1134" w:type="dxa"/>
          </w:tcPr>
          <w:p>
            <w:pPr>
              <w:pStyle w:val="ConsPlusNormal"/>
              <w:jc w:val="center"/>
            </w:pPr>
            <w:r>
              <w:t>О</w:t>
            </w:r>
          </w:p>
        </w:tc>
        <w:tc>
          <w:tcPr>
            <w:tcW w:w="5329" w:type="dxa"/>
          </w:tcPr>
          <w:p>
            <w:pPr>
              <w:pStyle w:val="ConsPlusNormal"/>
            </w:pPr>
            <w:r>
              <w:t>Типовой элемент &lt;ДатаТип&gt;.</w:t>
            </w:r>
          </w:p>
          <w:p>
            <w:pPr>
              <w:pStyle w:val="ConsPlusNormal"/>
            </w:pPr>
            <w:r>
              <w:t>Дата в формате ДД.ММ.ГГГГ</w:t>
            </w:r>
          </w:p>
        </w:tc>
      </w:tr>
      <w:tr>
        <w:tc>
          <w:tcPr>
            <w:tcW w:w="3969" w:type="dxa"/>
          </w:tcPr>
          <w:p>
            <w:pPr>
              <w:pStyle w:val="ConsPlusNormal"/>
            </w:pPr>
            <w:r>
              <w:t>Время формирования файла обмена информации покупателя</w:t>
            </w:r>
          </w:p>
        </w:tc>
        <w:tc>
          <w:tcPr>
            <w:tcW w:w="1871" w:type="dxa"/>
          </w:tcPr>
          <w:p>
            <w:pPr>
              <w:pStyle w:val="ConsPlusNormal"/>
              <w:jc w:val="center"/>
            </w:pPr>
            <w:r>
              <w:t>ВремИнфПок</w:t>
            </w:r>
          </w:p>
        </w:tc>
        <w:tc>
          <w:tcPr>
            <w:tcW w:w="1191" w:type="dxa"/>
          </w:tcPr>
          <w:p>
            <w:pPr>
              <w:pStyle w:val="ConsPlusNormal"/>
              <w:jc w:val="center"/>
            </w:pPr>
            <w:r>
              <w:t>А</w:t>
            </w:r>
          </w:p>
        </w:tc>
        <w:tc>
          <w:tcPr>
            <w:tcW w:w="1134" w:type="dxa"/>
          </w:tcPr>
          <w:p>
            <w:pPr>
              <w:pStyle w:val="ConsPlusNormal"/>
              <w:jc w:val="center"/>
            </w:pPr>
            <w:r>
              <w:t>T(=8)</w:t>
            </w:r>
          </w:p>
        </w:tc>
        <w:tc>
          <w:tcPr>
            <w:tcW w:w="1134" w:type="dxa"/>
          </w:tcPr>
          <w:p>
            <w:pPr>
              <w:pStyle w:val="ConsPlusNormal"/>
              <w:jc w:val="center"/>
            </w:pPr>
            <w:r>
              <w:t>О</w:t>
            </w:r>
          </w:p>
        </w:tc>
        <w:tc>
          <w:tcPr>
            <w:tcW w:w="5329" w:type="dxa"/>
          </w:tcPr>
          <w:p>
            <w:pPr>
              <w:pStyle w:val="ConsPlusNormal"/>
            </w:pPr>
            <w:r>
              <w:t>Типовой элемент &lt;ВремяТип&gt;.</w:t>
            </w:r>
          </w:p>
          <w:p>
            <w:pPr>
              <w:pStyle w:val="ConsPlusNormal"/>
            </w:pPr>
            <w:r>
              <w:t>Время в формате ЧЧ.ММ.СС</w:t>
            </w:r>
          </w:p>
        </w:tc>
      </w:tr>
      <w:tr>
        <w:tc>
          <w:tcPr>
            <w:tcW w:w="3969" w:type="dxa"/>
          </w:tcPr>
          <w:p>
            <w:pPr>
              <w:pStyle w:val="ConsPlusNormal"/>
            </w:pPr>
            <w:r>
              <w:t>Наименование экономического субъекта - составителя файла обмена информации покупателя</w:t>
            </w:r>
          </w:p>
        </w:tc>
        <w:tc>
          <w:tcPr>
            <w:tcW w:w="1871" w:type="dxa"/>
          </w:tcPr>
          <w:p>
            <w:pPr>
              <w:pStyle w:val="ConsPlusNormal"/>
              <w:jc w:val="center"/>
            </w:pPr>
            <w:r>
              <w:t>НаимЭконСубСост</w:t>
            </w:r>
          </w:p>
        </w:tc>
        <w:tc>
          <w:tcPr>
            <w:tcW w:w="1191" w:type="dxa"/>
          </w:tcPr>
          <w:p>
            <w:pPr>
              <w:pStyle w:val="ConsPlusNormal"/>
              <w:jc w:val="center"/>
            </w:pPr>
            <w:r>
              <w:t>А</w:t>
            </w:r>
          </w:p>
        </w:tc>
        <w:tc>
          <w:tcPr>
            <w:tcW w:w="1134" w:type="dxa"/>
          </w:tcPr>
          <w:p>
            <w:pPr>
              <w:pStyle w:val="ConsPlusNormal"/>
              <w:jc w:val="center"/>
            </w:pPr>
            <w:r>
              <w:t>T(1-1000)</w:t>
            </w:r>
          </w:p>
        </w:tc>
        <w:tc>
          <w:tcPr>
            <w:tcW w:w="1134" w:type="dxa"/>
          </w:tcPr>
          <w:p>
            <w:pPr>
              <w:pStyle w:val="ConsPlusNormal"/>
              <w:jc w:val="center"/>
            </w:pPr>
            <w:r>
              <w:t>Н</w:t>
            </w:r>
          </w:p>
        </w:tc>
        <w:tc>
          <w:tcPr>
            <w:tcW w:w="5329" w:type="dxa"/>
          </w:tcPr>
          <w:p>
            <w:pPr>
              <w:pStyle w:val="ConsPlusNormal"/>
            </w:pPr>
          </w:p>
        </w:tc>
      </w:tr>
      <w:tr>
        <w:tc>
          <w:tcPr>
            <w:tcW w:w="3969" w:type="dxa"/>
          </w:tcPr>
          <w:p>
            <w:pPr>
              <w:pStyle w:val="ConsPlusNormal"/>
            </w:pPr>
            <w:r>
              <w:t>Идентификация файла обмена счета-фактуры (информации продавца) или файла обмена информации продавца</w:t>
            </w:r>
          </w:p>
        </w:tc>
        <w:tc>
          <w:tcPr>
            <w:tcW w:w="1871" w:type="dxa"/>
          </w:tcPr>
          <w:p>
            <w:pPr>
              <w:pStyle w:val="ConsPlusNormal"/>
              <w:jc w:val="center"/>
            </w:pPr>
            <w:r>
              <w:t>ИдИнфПрод</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О</w:t>
            </w:r>
          </w:p>
        </w:tc>
        <w:tc>
          <w:tcPr>
            <w:tcW w:w="5329" w:type="dxa"/>
          </w:tcPr>
          <w:p>
            <w:pPr>
              <w:pStyle w:val="ConsPlusNormal"/>
            </w:pPr>
            <w:r>
              <w:t xml:space="preserve">Состав элемента представлен в </w:t>
            </w:r>
            <w:hyperlink w:anchor="P2942">
              <w:r>
                <w:rPr>
                  <w:color w:val="0000FF"/>
                </w:rPr>
                <w:t>таблице 7.3</w:t>
              </w:r>
            </w:hyperlink>
          </w:p>
        </w:tc>
      </w:tr>
      <w:tr>
        <w:tc>
          <w:tcPr>
            <w:tcW w:w="3969" w:type="dxa"/>
          </w:tcPr>
          <w:p>
            <w:pPr>
              <w:pStyle w:val="ConsPlusNormal"/>
            </w:pPr>
            <w:r>
              <w:t>Содержание факта хозяйственной жизни 4 - сведения о принятии товаров (результатов выполненных работ), имущественных прав (о подтверждении факта оказания услуг)</w:t>
            </w:r>
          </w:p>
        </w:tc>
        <w:tc>
          <w:tcPr>
            <w:tcW w:w="1871" w:type="dxa"/>
          </w:tcPr>
          <w:p>
            <w:pPr>
              <w:pStyle w:val="ConsPlusNormal"/>
              <w:jc w:val="center"/>
            </w:pPr>
            <w:r>
              <w:t>СодФХЖ4</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О</w:t>
            </w:r>
          </w:p>
        </w:tc>
        <w:tc>
          <w:tcPr>
            <w:tcW w:w="5329" w:type="dxa"/>
          </w:tcPr>
          <w:p>
            <w:pPr>
              <w:pStyle w:val="ConsPlusNormal"/>
            </w:pPr>
            <w:r>
              <w:t xml:space="preserve">Состав элемента представлен в </w:t>
            </w:r>
            <w:hyperlink w:anchor="P2982">
              <w:r>
                <w:rPr>
                  <w:color w:val="0000FF"/>
                </w:rPr>
                <w:t>таблице 7.4</w:t>
              </w:r>
            </w:hyperlink>
          </w:p>
        </w:tc>
      </w:tr>
      <w:tr>
        <w:tc>
          <w:tcPr>
            <w:tcW w:w="3969" w:type="dxa"/>
          </w:tcPr>
          <w:p>
            <w:pPr>
              <w:pStyle w:val="ConsPlusNormal"/>
            </w:pPr>
            <w:r>
              <w:t>Информация покупателя об обстоятельствах закупок для государственных и муниципальных нужд (для учета Федеральным казначейством денежных обязательств)</w:t>
            </w:r>
          </w:p>
        </w:tc>
        <w:tc>
          <w:tcPr>
            <w:tcW w:w="1871" w:type="dxa"/>
          </w:tcPr>
          <w:p>
            <w:pPr>
              <w:pStyle w:val="ConsPlusNormal"/>
              <w:jc w:val="center"/>
            </w:pPr>
            <w:r>
              <w:t>ИнфПокЗаГ оскКазн</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w:t>
            </w:r>
          </w:p>
        </w:tc>
        <w:tc>
          <w:tcPr>
            <w:tcW w:w="5329" w:type="dxa"/>
          </w:tcPr>
          <w:p>
            <w:pPr>
              <w:pStyle w:val="ConsPlusNormal"/>
            </w:pPr>
            <w:r>
              <w:t xml:space="preserve">Состав элемента представлен в </w:t>
            </w:r>
            <w:hyperlink w:anchor="P3337">
              <w:r>
                <w:rPr>
                  <w:color w:val="0000FF"/>
                </w:rPr>
                <w:t>таблице 7.14</w:t>
              </w:r>
            </w:hyperlink>
            <w:r>
              <w:t>.</w:t>
            </w:r>
          </w:p>
          <w:p>
            <w:pPr>
              <w:pStyle w:val="ConsPlusNormal"/>
            </w:pPr>
            <w:r>
              <w:t>Элемент обязателен при осуществлении закупок для обеспечения государственных и муниципальных нужд и (или) для формирования сведений о денежном обязательстве Федеральным казначейством</w:t>
            </w:r>
          </w:p>
        </w:tc>
      </w:tr>
      <w:tr>
        <w:tc>
          <w:tcPr>
            <w:tcW w:w="3969" w:type="dxa"/>
          </w:tcPr>
          <w:p>
            <w:pPr>
              <w:pStyle w:val="ConsPlusNormal"/>
            </w:pPr>
            <w:r>
              <w:t xml:space="preserve">Сведения о лице, подписывающем файл </w:t>
            </w:r>
            <w:r>
              <w:lastRenderedPageBreak/>
              <w:t>обмена информации покупателя в электронной форме</w:t>
            </w:r>
          </w:p>
        </w:tc>
        <w:tc>
          <w:tcPr>
            <w:tcW w:w="1871" w:type="dxa"/>
          </w:tcPr>
          <w:p>
            <w:pPr>
              <w:pStyle w:val="ConsPlusNormal"/>
              <w:jc w:val="center"/>
            </w:pPr>
            <w:r>
              <w:lastRenderedPageBreak/>
              <w:t>Подписант</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ОМ</w:t>
            </w:r>
          </w:p>
        </w:tc>
        <w:tc>
          <w:tcPr>
            <w:tcW w:w="5329" w:type="dxa"/>
          </w:tcPr>
          <w:p>
            <w:pPr>
              <w:pStyle w:val="ConsPlusNormal"/>
            </w:pPr>
            <w:r>
              <w:t xml:space="preserve">Состав элемента представлен в </w:t>
            </w:r>
            <w:hyperlink w:anchor="P3502">
              <w:r>
                <w:rPr>
                  <w:color w:val="0000FF"/>
                </w:rPr>
                <w:t>таблице 7.16</w:t>
              </w:r>
            </w:hyperlink>
          </w:p>
        </w:tc>
      </w:tr>
      <w:tr>
        <w:tc>
          <w:tcPr>
            <w:tcW w:w="3969" w:type="dxa"/>
          </w:tcPr>
          <w:p>
            <w:pPr>
              <w:pStyle w:val="ConsPlusNormal"/>
            </w:pPr>
            <w:r>
              <w:t>Основание, по которому экономический субъект является составителем файла обмена информации покупателя</w:t>
            </w:r>
          </w:p>
        </w:tc>
        <w:tc>
          <w:tcPr>
            <w:tcW w:w="1871" w:type="dxa"/>
          </w:tcPr>
          <w:p>
            <w:pPr>
              <w:pStyle w:val="ConsPlusNormal"/>
              <w:jc w:val="center"/>
            </w:pPr>
            <w:r>
              <w:t>ОснДоверОргСост</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w:t>
            </w:r>
          </w:p>
        </w:tc>
        <w:tc>
          <w:tcPr>
            <w:tcW w:w="5329" w:type="dxa"/>
          </w:tcPr>
          <w:p>
            <w:pPr>
              <w:pStyle w:val="ConsPlusNormal"/>
            </w:pPr>
            <w:r>
              <w:t>Типовой элемент &lt;РеквДокТип&gt;.</w:t>
            </w:r>
          </w:p>
          <w:p>
            <w:pPr>
              <w:pStyle w:val="ConsPlusNormal"/>
            </w:pPr>
            <w:r>
              <w:t xml:space="preserve">Состав элемента представлен в </w:t>
            </w:r>
            <w:hyperlink w:anchor="P3673">
              <w:r>
                <w:rPr>
                  <w:color w:val="0000FF"/>
                </w:rPr>
                <w:t>таблице 7.19</w:t>
              </w:r>
            </w:hyperlink>
          </w:p>
        </w:tc>
      </w:tr>
    </w:tbl>
    <w:p>
      <w:pPr>
        <w:pStyle w:val="ConsPlusNormal"/>
        <w:jc w:val="both"/>
      </w:pPr>
    </w:p>
    <w:p>
      <w:pPr>
        <w:pStyle w:val="ConsPlusNormal"/>
        <w:jc w:val="right"/>
      </w:pPr>
      <w:r>
        <w:t>Таблица 7.3</w:t>
      </w:r>
    </w:p>
    <w:p>
      <w:pPr>
        <w:pStyle w:val="ConsPlusNormal"/>
        <w:jc w:val="both"/>
      </w:pPr>
    </w:p>
    <w:p>
      <w:pPr>
        <w:pStyle w:val="ConsPlusNormal"/>
        <w:jc w:val="center"/>
      </w:pPr>
      <w:bookmarkStart w:id="64" w:name="P2942"/>
      <w:bookmarkEnd w:id="64"/>
      <w:r>
        <w:t>Идентификация файла обмена счета-фактуры (информации</w:t>
      </w:r>
    </w:p>
    <w:p>
      <w:pPr>
        <w:pStyle w:val="ConsPlusNormal"/>
        <w:jc w:val="center"/>
      </w:pPr>
      <w:r>
        <w:t>продавца) или файла обмена информации продавца (ИдИнфПрод)</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Идентификатор файла обмена информации продавца</w:t>
            </w:r>
          </w:p>
        </w:tc>
        <w:tc>
          <w:tcPr>
            <w:tcW w:w="1871" w:type="dxa"/>
          </w:tcPr>
          <w:p>
            <w:pPr>
              <w:pStyle w:val="ConsPlusNormal"/>
              <w:jc w:val="center"/>
            </w:pPr>
            <w:r>
              <w:t>ИдФайлИнфПр</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О</w:t>
            </w:r>
          </w:p>
        </w:tc>
        <w:tc>
          <w:tcPr>
            <w:tcW w:w="5329" w:type="dxa"/>
          </w:tcPr>
          <w:p>
            <w:pPr>
              <w:pStyle w:val="ConsPlusNormal"/>
            </w:pPr>
            <w:r>
              <w:t>Содержит (повторяет) имя файла обмена счета-фактуры (информации продавца) или файла обмена информации продавца (без расширения)</w:t>
            </w:r>
          </w:p>
        </w:tc>
      </w:tr>
      <w:tr>
        <w:tc>
          <w:tcPr>
            <w:tcW w:w="3969" w:type="dxa"/>
          </w:tcPr>
          <w:p>
            <w:pPr>
              <w:pStyle w:val="ConsPlusNormal"/>
            </w:pPr>
            <w:r>
              <w:t>Дата формирования файла обмена информации продавца</w:t>
            </w:r>
          </w:p>
        </w:tc>
        <w:tc>
          <w:tcPr>
            <w:tcW w:w="1871" w:type="dxa"/>
          </w:tcPr>
          <w:p>
            <w:pPr>
              <w:pStyle w:val="ConsPlusNormal"/>
              <w:jc w:val="center"/>
            </w:pPr>
            <w:r>
              <w:t>ДатаФайлИнфПр</w:t>
            </w:r>
          </w:p>
        </w:tc>
        <w:tc>
          <w:tcPr>
            <w:tcW w:w="1191" w:type="dxa"/>
          </w:tcPr>
          <w:p>
            <w:pPr>
              <w:pStyle w:val="ConsPlusNormal"/>
              <w:jc w:val="center"/>
            </w:pPr>
            <w:r>
              <w:t>А</w:t>
            </w:r>
          </w:p>
        </w:tc>
        <w:tc>
          <w:tcPr>
            <w:tcW w:w="1134" w:type="dxa"/>
          </w:tcPr>
          <w:p>
            <w:pPr>
              <w:pStyle w:val="ConsPlusNormal"/>
              <w:jc w:val="center"/>
            </w:pPr>
            <w:r>
              <w:t>T(=10)</w:t>
            </w:r>
          </w:p>
        </w:tc>
        <w:tc>
          <w:tcPr>
            <w:tcW w:w="1134" w:type="dxa"/>
          </w:tcPr>
          <w:p>
            <w:pPr>
              <w:pStyle w:val="ConsPlusNormal"/>
              <w:jc w:val="center"/>
            </w:pPr>
            <w:r>
              <w:t>О</w:t>
            </w:r>
          </w:p>
        </w:tc>
        <w:tc>
          <w:tcPr>
            <w:tcW w:w="5329" w:type="dxa"/>
          </w:tcPr>
          <w:p>
            <w:pPr>
              <w:pStyle w:val="ConsPlusNormal"/>
            </w:pPr>
            <w:r>
              <w:t>Типовой элемент &lt;ДатаТип&gt;.</w:t>
            </w:r>
          </w:p>
          <w:p>
            <w:pPr>
              <w:pStyle w:val="ConsPlusNormal"/>
            </w:pPr>
            <w:r>
              <w:t>Дата в формате ДД.ММ.ГГГГ.</w:t>
            </w:r>
          </w:p>
          <w:p>
            <w:pPr>
              <w:pStyle w:val="ConsPlusNormal"/>
            </w:pPr>
            <w:r>
              <w:t>Указывается (повторяет) значение &lt;ДатаИнфПр&gt;, указанное в файле обмена счета-фактуры (информации продавца) или файле обмена информации продавца</w:t>
            </w:r>
          </w:p>
        </w:tc>
      </w:tr>
      <w:tr>
        <w:tc>
          <w:tcPr>
            <w:tcW w:w="3969" w:type="dxa"/>
          </w:tcPr>
          <w:p>
            <w:pPr>
              <w:pStyle w:val="ConsPlusNormal"/>
            </w:pPr>
            <w:r>
              <w:t>Время формирования файла обмена информации продавца</w:t>
            </w:r>
          </w:p>
        </w:tc>
        <w:tc>
          <w:tcPr>
            <w:tcW w:w="1871" w:type="dxa"/>
          </w:tcPr>
          <w:p>
            <w:pPr>
              <w:pStyle w:val="ConsPlusNormal"/>
              <w:jc w:val="center"/>
            </w:pPr>
            <w:r>
              <w:t>ВремФайлИнфПр</w:t>
            </w:r>
          </w:p>
        </w:tc>
        <w:tc>
          <w:tcPr>
            <w:tcW w:w="1191" w:type="dxa"/>
          </w:tcPr>
          <w:p>
            <w:pPr>
              <w:pStyle w:val="ConsPlusNormal"/>
              <w:jc w:val="center"/>
            </w:pPr>
            <w:r>
              <w:t>А</w:t>
            </w:r>
          </w:p>
        </w:tc>
        <w:tc>
          <w:tcPr>
            <w:tcW w:w="1134" w:type="dxa"/>
          </w:tcPr>
          <w:p>
            <w:pPr>
              <w:pStyle w:val="ConsPlusNormal"/>
              <w:jc w:val="center"/>
            </w:pPr>
            <w:r>
              <w:t>T(=8)</w:t>
            </w:r>
          </w:p>
        </w:tc>
        <w:tc>
          <w:tcPr>
            <w:tcW w:w="1134" w:type="dxa"/>
          </w:tcPr>
          <w:p>
            <w:pPr>
              <w:pStyle w:val="ConsPlusNormal"/>
              <w:jc w:val="center"/>
            </w:pPr>
            <w:r>
              <w:t>О</w:t>
            </w:r>
          </w:p>
        </w:tc>
        <w:tc>
          <w:tcPr>
            <w:tcW w:w="5329" w:type="dxa"/>
          </w:tcPr>
          <w:p>
            <w:pPr>
              <w:pStyle w:val="ConsPlusNormal"/>
            </w:pPr>
            <w:r>
              <w:t>Типовой элемент &lt;ВремяТип&gt;.</w:t>
            </w:r>
          </w:p>
          <w:p>
            <w:pPr>
              <w:pStyle w:val="ConsPlusNormal"/>
            </w:pPr>
            <w:r>
              <w:t>Время в формате ЧЧ.ММ.СС.</w:t>
            </w:r>
          </w:p>
          <w:p>
            <w:pPr>
              <w:pStyle w:val="ConsPlusNormal"/>
            </w:pPr>
            <w:r>
              <w:t>Указывается (повторяет) значение &lt;ВремИнфПр&gt;, указанное в файле обмена счета-фактуры (информации продавца) или файле обмена информации продавца</w:t>
            </w:r>
          </w:p>
        </w:tc>
      </w:tr>
      <w:tr>
        <w:tc>
          <w:tcPr>
            <w:tcW w:w="3969" w:type="dxa"/>
          </w:tcPr>
          <w:p>
            <w:pPr>
              <w:pStyle w:val="ConsPlusNormal"/>
            </w:pPr>
            <w:r>
              <w:t>Электронная подпись файла обмена информации продавца</w:t>
            </w:r>
          </w:p>
        </w:tc>
        <w:tc>
          <w:tcPr>
            <w:tcW w:w="1871" w:type="dxa"/>
          </w:tcPr>
          <w:p>
            <w:pPr>
              <w:pStyle w:val="ConsPlusNormal"/>
              <w:jc w:val="center"/>
            </w:pPr>
            <w:r>
              <w:t>ЭП</w:t>
            </w:r>
          </w:p>
        </w:tc>
        <w:tc>
          <w:tcPr>
            <w:tcW w:w="1191" w:type="dxa"/>
          </w:tcPr>
          <w:p>
            <w:pPr>
              <w:pStyle w:val="ConsPlusNormal"/>
              <w:jc w:val="center"/>
            </w:pPr>
            <w:r>
              <w:t>П</w:t>
            </w:r>
          </w:p>
        </w:tc>
        <w:tc>
          <w:tcPr>
            <w:tcW w:w="1134" w:type="dxa"/>
          </w:tcPr>
          <w:p>
            <w:pPr>
              <w:pStyle w:val="ConsPlusNormal"/>
              <w:jc w:val="center"/>
            </w:pPr>
            <w:r>
              <w:t>T(1-)</w:t>
            </w:r>
          </w:p>
        </w:tc>
        <w:tc>
          <w:tcPr>
            <w:tcW w:w="1134" w:type="dxa"/>
          </w:tcPr>
          <w:p>
            <w:pPr>
              <w:pStyle w:val="ConsPlusNormal"/>
              <w:jc w:val="center"/>
            </w:pPr>
            <w:r>
              <w:t>ОМ</w:t>
            </w:r>
          </w:p>
        </w:tc>
        <w:tc>
          <w:tcPr>
            <w:tcW w:w="5329" w:type="dxa"/>
          </w:tcPr>
          <w:p>
            <w:pPr>
              <w:pStyle w:val="ConsPlusNormal"/>
            </w:pPr>
            <w:r>
              <w:t>Представляется в кодировке Base64</w:t>
            </w:r>
          </w:p>
        </w:tc>
      </w:tr>
    </w:tbl>
    <w:p>
      <w:pPr>
        <w:pStyle w:val="ConsPlusNormal"/>
        <w:jc w:val="both"/>
      </w:pPr>
    </w:p>
    <w:p>
      <w:pPr>
        <w:pStyle w:val="ConsPlusNormal"/>
        <w:jc w:val="right"/>
      </w:pPr>
      <w:r>
        <w:t>Таблица 7.4</w:t>
      </w:r>
    </w:p>
    <w:p>
      <w:pPr>
        <w:pStyle w:val="ConsPlusNormal"/>
        <w:jc w:val="both"/>
      </w:pPr>
    </w:p>
    <w:p>
      <w:pPr>
        <w:pStyle w:val="ConsPlusNormal"/>
        <w:jc w:val="center"/>
      </w:pPr>
      <w:bookmarkStart w:id="65" w:name="P2982"/>
      <w:bookmarkEnd w:id="65"/>
      <w:r>
        <w:t>Содержание факта хозяйственной жизни 4 - сведения о принятии</w:t>
      </w:r>
    </w:p>
    <w:p>
      <w:pPr>
        <w:pStyle w:val="ConsPlusNormal"/>
        <w:jc w:val="center"/>
      </w:pPr>
      <w:r>
        <w:t>товаров (результатов выполненных работ), имущественных прав</w:t>
      </w:r>
    </w:p>
    <w:p>
      <w:pPr>
        <w:pStyle w:val="ConsPlusNormal"/>
        <w:jc w:val="center"/>
      </w:pPr>
      <w:r>
        <w:t>(о подтверждении факта оказания услуг) (СодФХЖ4)</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07"/>
        <w:gridCol w:w="2017"/>
        <w:gridCol w:w="1262"/>
        <w:gridCol w:w="1202"/>
        <w:gridCol w:w="1697"/>
        <w:gridCol w:w="5649"/>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Наименование первичного документа, согласованное сторонами сделки</w:t>
            </w:r>
          </w:p>
        </w:tc>
        <w:tc>
          <w:tcPr>
            <w:tcW w:w="1871" w:type="dxa"/>
          </w:tcPr>
          <w:p>
            <w:pPr>
              <w:pStyle w:val="ConsPlusNormal"/>
              <w:jc w:val="center"/>
            </w:pPr>
            <w:r>
              <w:t>НаимДокОпрПр</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О</w:t>
            </w:r>
          </w:p>
        </w:tc>
        <w:tc>
          <w:tcPr>
            <w:tcW w:w="5329" w:type="dxa"/>
          </w:tcPr>
          <w:p>
            <w:pPr>
              <w:pStyle w:val="ConsPlusNormal"/>
            </w:pPr>
            <w:r>
              <w:t>Указывается (повторяет) значение &lt;НаимДокОпр&gt;, указанное в файле обмена счета-фактуры (информации продавца) или файле обмена информации продавца</w:t>
            </w:r>
          </w:p>
        </w:tc>
      </w:tr>
      <w:tr>
        <w:tc>
          <w:tcPr>
            <w:tcW w:w="3969" w:type="dxa"/>
          </w:tcPr>
          <w:p>
            <w:pPr>
              <w:pStyle w:val="ConsPlusNormal"/>
            </w:pPr>
            <w:r>
              <w:t>Функция</w:t>
            </w:r>
          </w:p>
        </w:tc>
        <w:tc>
          <w:tcPr>
            <w:tcW w:w="1871" w:type="dxa"/>
          </w:tcPr>
          <w:p>
            <w:pPr>
              <w:pStyle w:val="ConsPlusNormal"/>
              <w:jc w:val="center"/>
            </w:pPr>
            <w:r>
              <w:t>Функция</w:t>
            </w:r>
          </w:p>
        </w:tc>
        <w:tc>
          <w:tcPr>
            <w:tcW w:w="1191" w:type="dxa"/>
          </w:tcPr>
          <w:p>
            <w:pPr>
              <w:pStyle w:val="ConsPlusNormal"/>
              <w:jc w:val="center"/>
            </w:pPr>
            <w:r>
              <w:t>А</w:t>
            </w:r>
          </w:p>
        </w:tc>
        <w:tc>
          <w:tcPr>
            <w:tcW w:w="1134" w:type="dxa"/>
          </w:tcPr>
          <w:p>
            <w:pPr>
              <w:pStyle w:val="ConsPlusNormal"/>
              <w:jc w:val="center"/>
            </w:pPr>
            <w:r>
              <w:t>T(1-6)</w:t>
            </w:r>
          </w:p>
        </w:tc>
        <w:tc>
          <w:tcPr>
            <w:tcW w:w="1134" w:type="dxa"/>
          </w:tcPr>
          <w:p>
            <w:pPr>
              <w:pStyle w:val="ConsPlusNormal"/>
              <w:jc w:val="center"/>
            </w:pPr>
            <w:r>
              <w:t>О</w:t>
            </w:r>
          </w:p>
        </w:tc>
        <w:tc>
          <w:tcPr>
            <w:tcW w:w="5329" w:type="dxa"/>
          </w:tcPr>
          <w:p>
            <w:pPr>
              <w:pStyle w:val="ConsPlusNormal"/>
            </w:pPr>
            <w:r>
              <w:t>Указывается (повторяет) значение &lt;Функция&gt;, указанное в файле обмена счета-фактуры (информации продавца) или файле обмена информации продавца</w:t>
            </w:r>
          </w:p>
        </w:tc>
      </w:tr>
      <w:tr>
        <w:tc>
          <w:tcPr>
            <w:tcW w:w="3969" w:type="dxa"/>
          </w:tcPr>
          <w:p>
            <w:pPr>
              <w:pStyle w:val="ConsPlusNormal"/>
            </w:pPr>
            <w:r>
              <w:t>Порядковый номер (строка 1 счета-фактуры) документа об отгрузке товаров (выполнении работ), передаче имущественных прав (документа об оказании услуг)</w:t>
            </w:r>
          </w:p>
        </w:tc>
        <w:tc>
          <w:tcPr>
            <w:tcW w:w="1871" w:type="dxa"/>
          </w:tcPr>
          <w:p>
            <w:pPr>
              <w:pStyle w:val="ConsPlusNormal"/>
              <w:jc w:val="center"/>
            </w:pPr>
            <w:r>
              <w:t>ПорНомДокИнфПр</w:t>
            </w:r>
          </w:p>
        </w:tc>
        <w:tc>
          <w:tcPr>
            <w:tcW w:w="1191" w:type="dxa"/>
          </w:tcPr>
          <w:p>
            <w:pPr>
              <w:pStyle w:val="ConsPlusNormal"/>
              <w:jc w:val="center"/>
            </w:pPr>
            <w:r>
              <w:t>А</w:t>
            </w:r>
          </w:p>
        </w:tc>
        <w:tc>
          <w:tcPr>
            <w:tcW w:w="1134" w:type="dxa"/>
          </w:tcPr>
          <w:p>
            <w:pPr>
              <w:pStyle w:val="ConsPlusNormal"/>
              <w:jc w:val="center"/>
            </w:pPr>
            <w:r>
              <w:t>T(1-1000)</w:t>
            </w:r>
          </w:p>
        </w:tc>
        <w:tc>
          <w:tcPr>
            <w:tcW w:w="1134" w:type="dxa"/>
          </w:tcPr>
          <w:p>
            <w:pPr>
              <w:pStyle w:val="ConsPlusNormal"/>
              <w:jc w:val="center"/>
            </w:pPr>
            <w:r>
              <w:t>Н</w:t>
            </w:r>
          </w:p>
        </w:tc>
        <w:tc>
          <w:tcPr>
            <w:tcW w:w="5329" w:type="dxa"/>
          </w:tcPr>
          <w:p>
            <w:pPr>
              <w:pStyle w:val="ConsPlusNormal"/>
            </w:pPr>
            <w:r>
              <w:t>Порядковый номер поступившего на подпись документа об отгрузке товаров (выполнении работ), передаче имущественных прав (об оказании услуг).</w:t>
            </w:r>
          </w:p>
          <w:p>
            <w:pPr>
              <w:pStyle w:val="ConsPlusNormal"/>
            </w:pPr>
            <w:r>
              <w:t>Указывается (повторяет) значение &lt;НомерДок&gt;, указанное в файле обмена счета-фактуры (информации продавца) или файле обмена информации продавца</w:t>
            </w:r>
          </w:p>
        </w:tc>
      </w:tr>
      <w:tr>
        <w:tc>
          <w:tcPr>
            <w:tcW w:w="3969" w:type="dxa"/>
          </w:tcPr>
          <w:p>
            <w:pPr>
              <w:pStyle w:val="ConsPlusNormal"/>
            </w:pPr>
            <w:r>
              <w:t>Дата документа об отгрузке товаров (выполнении работ), передаче имущественных прав (документа об оказании услуг)</w:t>
            </w:r>
          </w:p>
        </w:tc>
        <w:tc>
          <w:tcPr>
            <w:tcW w:w="1871" w:type="dxa"/>
          </w:tcPr>
          <w:p>
            <w:pPr>
              <w:pStyle w:val="ConsPlusNormal"/>
              <w:jc w:val="center"/>
            </w:pPr>
            <w:r>
              <w:t>ДатаДокИнфПр</w:t>
            </w:r>
          </w:p>
        </w:tc>
        <w:tc>
          <w:tcPr>
            <w:tcW w:w="1191" w:type="dxa"/>
          </w:tcPr>
          <w:p>
            <w:pPr>
              <w:pStyle w:val="ConsPlusNormal"/>
              <w:jc w:val="center"/>
            </w:pPr>
            <w:r>
              <w:t>А</w:t>
            </w:r>
          </w:p>
        </w:tc>
        <w:tc>
          <w:tcPr>
            <w:tcW w:w="1134" w:type="dxa"/>
          </w:tcPr>
          <w:p>
            <w:pPr>
              <w:pStyle w:val="ConsPlusNormal"/>
              <w:jc w:val="center"/>
            </w:pPr>
            <w:r>
              <w:t>T(=10)</w:t>
            </w:r>
          </w:p>
        </w:tc>
        <w:tc>
          <w:tcPr>
            <w:tcW w:w="1134" w:type="dxa"/>
          </w:tcPr>
          <w:p>
            <w:pPr>
              <w:pStyle w:val="ConsPlusNormal"/>
              <w:jc w:val="center"/>
            </w:pPr>
            <w:r>
              <w:t>О</w:t>
            </w:r>
          </w:p>
        </w:tc>
        <w:tc>
          <w:tcPr>
            <w:tcW w:w="5329" w:type="dxa"/>
          </w:tcPr>
          <w:p>
            <w:pPr>
              <w:pStyle w:val="ConsPlusNormal"/>
            </w:pPr>
            <w:r>
              <w:t>Типовой элемент &lt;ДатаТип&gt;.</w:t>
            </w:r>
          </w:p>
          <w:p>
            <w:pPr>
              <w:pStyle w:val="ConsPlusNormal"/>
            </w:pPr>
            <w:r>
              <w:t>Дата в формате ДД.ММ.ГГГГ.</w:t>
            </w:r>
          </w:p>
          <w:p>
            <w:pPr>
              <w:pStyle w:val="ConsPlusNormal"/>
            </w:pPr>
            <w:r>
              <w:t>Дата поступившего на подпись документа об отгрузке товаров (выполнении работ), передаче имущественных прав (об оказании услуг).</w:t>
            </w:r>
          </w:p>
          <w:p>
            <w:pPr>
              <w:pStyle w:val="ConsPlusNormal"/>
            </w:pPr>
            <w:r>
              <w:t>Указывается (повторяет) значение &lt;ДатаДок&gt;, указанное в файле обмена счета-фактуры (информации продавца) или файле обмена информации продавца</w:t>
            </w:r>
          </w:p>
        </w:tc>
      </w:tr>
      <w:tr>
        <w:tc>
          <w:tcPr>
            <w:tcW w:w="3969" w:type="dxa"/>
          </w:tcPr>
          <w:p>
            <w:pPr>
              <w:pStyle w:val="ConsPlusNormal"/>
            </w:pPr>
            <w:r>
              <w:lastRenderedPageBreak/>
              <w:t>Вид операции</w:t>
            </w:r>
          </w:p>
        </w:tc>
        <w:tc>
          <w:tcPr>
            <w:tcW w:w="1871" w:type="dxa"/>
          </w:tcPr>
          <w:p>
            <w:pPr>
              <w:pStyle w:val="ConsPlusNormal"/>
              <w:jc w:val="center"/>
            </w:pPr>
            <w:r>
              <w:t>ВидОпер</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w:t>
            </w:r>
          </w:p>
        </w:tc>
        <w:tc>
          <w:tcPr>
            <w:tcW w:w="5329" w:type="dxa"/>
          </w:tcPr>
          <w:p>
            <w:pPr>
              <w:pStyle w:val="ConsPlusNormal"/>
            </w:pPr>
            <w:r>
              <w:t>Дополнительная информация, позволяющая в автоматизированном режиме определять необходимый для конкретного случая порядок использования информации документа у покупателя</w:t>
            </w:r>
          </w:p>
        </w:tc>
      </w:tr>
      <w:tr>
        <w:tc>
          <w:tcPr>
            <w:tcW w:w="3969" w:type="dxa"/>
          </w:tcPr>
          <w:p>
            <w:pPr>
              <w:pStyle w:val="ConsPlusNormal"/>
            </w:pPr>
            <w:r>
              <w:t>Сведения о принятии товаров (результатов выполненных работ), имущественных прав (о подтверждении факта оказания услуг)</w:t>
            </w:r>
          </w:p>
        </w:tc>
        <w:tc>
          <w:tcPr>
            <w:tcW w:w="1871" w:type="dxa"/>
          </w:tcPr>
          <w:p>
            <w:pPr>
              <w:pStyle w:val="ConsPlusNormal"/>
              <w:jc w:val="center"/>
            </w:pPr>
            <w:r>
              <w:t>СвПрин</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О</w:t>
            </w:r>
          </w:p>
        </w:tc>
        <w:tc>
          <w:tcPr>
            <w:tcW w:w="5329" w:type="dxa"/>
          </w:tcPr>
          <w:p>
            <w:pPr>
              <w:pStyle w:val="ConsPlusNormal"/>
            </w:pPr>
            <w:r>
              <w:t xml:space="preserve">Состав элемента представлен в </w:t>
            </w:r>
            <w:hyperlink w:anchor="P3041">
              <w:r>
                <w:rPr>
                  <w:color w:val="0000FF"/>
                </w:rPr>
                <w:t>таблице 7.5</w:t>
              </w:r>
            </w:hyperlink>
          </w:p>
        </w:tc>
      </w:tr>
      <w:tr>
        <w:tc>
          <w:tcPr>
            <w:tcW w:w="3969" w:type="dxa"/>
          </w:tcPr>
          <w:p>
            <w:pPr>
              <w:pStyle w:val="ConsPlusNormal"/>
            </w:pPr>
            <w:r>
              <w:t>Информационное поле факта хозяйственной жизни 4</w:t>
            </w:r>
          </w:p>
        </w:tc>
        <w:tc>
          <w:tcPr>
            <w:tcW w:w="1871" w:type="dxa"/>
          </w:tcPr>
          <w:p>
            <w:pPr>
              <w:pStyle w:val="ConsPlusNormal"/>
              <w:jc w:val="center"/>
            </w:pPr>
            <w:r>
              <w:t>ИнфПолФХЖ4</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w:t>
            </w:r>
          </w:p>
        </w:tc>
        <w:tc>
          <w:tcPr>
            <w:tcW w:w="5329" w:type="dxa"/>
          </w:tcPr>
          <w:p>
            <w:pPr>
              <w:pStyle w:val="ConsPlusNormal"/>
            </w:pPr>
            <w:r>
              <w:t xml:space="preserve">Состав элемента представлен в </w:t>
            </w:r>
            <w:hyperlink w:anchor="P3291">
              <w:r>
                <w:rPr>
                  <w:color w:val="0000FF"/>
                </w:rPr>
                <w:t>таблице 7.12</w:t>
              </w:r>
            </w:hyperlink>
          </w:p>
        </w:tc>
      </w:tr>
    </w:tbl>
    <w:p>
      <w:pPr>
        <w:pStyle w:val="ConsPlusNormal"/>
        <w:jc w:val="both"/>
      </w:pPr>
    </w:p>
    <w:p>
      <w:pPr>
        <w:pStyle w:val="ConsPlusNormal"/>
        <w:jc w:val="right"/>
      </w:pPr>
      <w:r>
        <w:t>Таблица 7.5</w:t>
      </w:r>
    </w:p>
    <w:p>
      <w:pPr>
        <w:pStyle w:val="ConsPlusNormal"/>
        <w:jc w:val="both"/>
      </w:pPr>
    </w:p>
    <w:p>
      <w:pPr>
        <w:pStyle w:val="ConsPlusNormal"/>
        <w:jc w:val="center"/>
      </w:pPr>
      <w:bookmarkStart w:id="66" w:name="P3041"/>
      <w:bookmarkEnd w:id="66"/>
      <w:r>
        <w:t>Сведения о принятии товаров</w:t>
      </w:r>
    </w:p>
    <w:p>
      <w:pPr>
        <w:pStyle w:val="ConsPlusNormal"/>
        <w:jc w:val="center"/>
      </w:pPr>
      <w:r>
        <w:t>(результатов выполненных работ), имущественных прав</w:t>
      </w:r>
    </w:p>
    <w:p>
      <w:pPr>
        <w:pStyle w:val="ConsPlusNormal"/>
        <w:jc w:val="center"/>
      </w:pPr>
      <w:r>
        <w:t>(о подтверждении факта оказания услуг) (СвПрин)</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Содержание операции (текст, подтверждающий событие, повлекшее за собой изменение финансового состояния покупателя)</w:t>
            </w:r>
          </w:p>
        </w:tc>
        <w:tc>
          <w:tcPr>
            <w:tcW w:w="1871" w:type="dxa"/>
          </w:tcPr>
          <w:p>
            <w:pPr>
              <w:pStyle w:val="ConsPlusNormal"/>
              <w:jc w:val="center"/>
            </w:pPr>
            <w:r>
              <w:t>СодОпер</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НУ</w:t>
            </w:r>
          </w:p>
        </w:tc>
        <w:tc>
          <w:tcPr>
            <w:tcW w:w="5329" w:type="dxa"/>
          </w:tcPr>
          <w:p>
            <w:pPr>
              <w:pStyle w:val="ConsPlusNormal"/>
            </w:pPr>
            <w:r>
              <w:t xml:space="preserve">Содержание действий. Указывается, например, "Товары принял без претензий", "Результаты работ принял без претензий", "Услуги получены, претензий нет" или другое, в том числе исходя из значения &lt;СпОбстФДОП&gt; (из </w:t>
            </w:r>
            <w:hyperlink w:anchor="P512">
              <w:r>
                <w:rPr>
                  <w:color w:val="0000FF"/>
                </w:rPr>
                <w:t>таблицы 5.8</w:t>
              </w:r>
            </w:hyperlink>
            <w:r>
              <w:t>) информации продавца.</w:t>
            </w:r>
          </w:p>
          <w:p>
            <w:pPr>
              <w:pStyle w:val="ConsPlusNormal"/>
            </w:pPr>
            <w:r>
              <w:t>При &lt;КодИтога&gt;=3 элемент не формируется.</w:t>
            </w:r>
          </w:p>
          <w:p>
            <w:pPr>
              <w:pStyle w:val="ConsPlusNormal"/>
            </w:pPr>
            <w:r>
              <w:t xml:space="preserve">Соответствует значению &lt;КодИтога&gt; (из </w:t>
            </w:r>
            <w:hyperlink w:anchor="P3081">
              <w:r>
                <w:rPr>
                  <w:color w:val="0000FF"/>
                </w:rPr>
                <w:t>таблицы 7.6</w:t>
              </w:r>
            </w:hyperlink>
            <w:r>
              <w:t>)</w:t>
            </w:r>
          </w:p>
        </w:tc>
      </w:tr>
      <w:tr>
        <w:tc>
          <w:tcPr>
            <w:tcW w:w="3969" w:type="dxa"/>
          </w:tcPr>
          <w:p>
            <w:pPr>
              <w:pStyle w:val="ConsPlusNormal"/>
            </w:pPr>
            <w:r>
              <w:t>Дата принятия товаров (результатов выполненных работ), имущественных прав (подтверждения факта оказания услуг)</w:t>
            </w:r>
          </w:p>
        </w:tc>
        <w:tc>
          <w:tcPr>
            <w:tcW w:w="1871" w:type="dxa"/>
          </w:tcPr>
          <w:p>
            <w:pPr>
              <w:pStyle w:val="ConsPlusNormal"/>
              <w:jc w:val="center"/>
            </w:pPr>
            <w:r>
              <w:t>ДатаПрин</w:t>
            </w:r>
          </w:p>
        </w:tc>
        <w:tc>
          <w:tcPr>
            <w:tcW w:w="1191" w:type="dxa"/>
          </w:tcPr>
          <w:p>
            <w:pPr>
              <w:pStyle w:val="ConsPlusNormal"/>
              <w:jc w:val="center"/>
            </w:pPr>
            <w:r>
              <w:t>А</w:t>
            </w:r>
          </w:p>
        </w:tc>
        <w:tc>
          <w:tcPr>
            <w:tcW w:w="1134" w:type="dxa"/>
          </w:tcPr>
          <w:p>
            <w:pPr>
              <w:pStyle w:val="ConsPlusNormal"/>
              <w:jc w:val="center"/>
            </w:pPr>
            <w:r>
              <w:t>T(=10)</w:t>
            </w:r>
          </w:p>
        </w:tc>
        <w:tc>
          <w:tcPr>
            <w:tcW w:w="1134" w:type="dxa"/>
          </w:tcPr>
          <w:p>
            <w:pPr>
              <w:pStyle w:val="ConsPlusNormal"/>
              <w:jc w:val="center"/>
            </w:pPr>
            <w:r>
              <w:t>О</w:t>
            </w:r>
          </w:p>
        </w:tc>
        <w:tc>
          <w:tcPr>
            <w:tcW w:w="5329" w:type="dxa"/>
          </w:tcPr>
          <w:p>
            <w:pPr>
              <w:pStyle w:val="ConsPlusNormal"/>
            </w:pPr>
            <w:r>
              <w:t>Типовой элемент &lt;ДатаТип&gt;.</w:t>
            </w:r>
          </w:p>
          <w:p>
            <w:pPr>
              <w:pStyle w:val="ConsPlusNormal"/>
            </w:pPr>
            <w:r>
              <w:t>Дата в формате ДД.ММ.ГГГГ.</w:t>
            </w:r>
          </w:p>
        </w:tc>
      </w:tr>
      <w:tr>
        <w:tc>
          <w:tcPr>
            <w:tcW w:w="3969" w:type="dxa"/>
          </w:tcPr>
          <w:p>
            <w:pPr>
              <w:pStyle w:val="ConsPlusNormal"/>
            </w:pPr>
            <w:r>
              <w:lastRenderedPageBreak/>
              <w:t>Код содержания операции</w:t>
            </w:r>
          </w:p>
        </w:tc>
        <w:tc>
          <w:tcPr>
            <w:tcW w:w="1871" w:type="dxa"/>
          </w:tcPr>
          <w:p>
            <w:pPr>
              <w:pStyle w:val="ConsPlusNormal"/>
              <w:jc w:val="center"/>
            </w:pPr>
            <w:r>
              <w:t>КодСодОпер</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О</w:t>
            </w:r>
          </w:p>
        </w:tc>
        <w:tc>
          <w:tcPr>
            <w:tcW w:w="5329" w:type="dxa"/>
          </w:tcPr>
          <w:p>
            <w:pPr>
              <w:pStyle w:val="ConsPlusNormal"/>
            </w:pPr>
            <w:r>
              <w:t xml:space="preserve">Состав элемента представлен в </w:t>
            </w:r>
            <w:hyperlink w:anchor="P3081">
              <w:r>
                <w:rPr>
                  <w:color w:val="0000FF"/>
                </w:rPr>
                <w:t>таблице 7.6</w:t>
              </w:r>
            </w:hyperlink>
          </w:p>
        </w:tc>
      </w:tr>
      <w:tr>
        <w:tc>
          <w:tcPr>
            <w:tcW w:w="3969" w:type="dxa"/>
          </w:tcPr>
          <w:p>
            <w:pPr>
              <w:pStyle w:val="ConsPlusNormal"/>
            </w:pPr>
            <w:r>
              <w:t>Сведения о лице, принявшем товары</w:t>
            </w:r>
          </w:p>
        </w:tc>
        <w:tc>
          <w:tcPr>
            <w:tcW w:w="1871" w:type="dxa"/>
          </w:tcPr>
          <w:p>
            <w:pPr>
              <w:pStyle w:val="ConsPlusNormal"/>
              <w:jc w:val="center"/>
            </w:pPr>
            <w:r>
              <w:t>СвЛицПрин</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w:t>
            </w:r>
          </w:p>
        </w:tc>
        <w:tc>
          <w:tcPr>
            <w:tcW w:w="5329" w:type="dxa"/>
          </w:tcPr>
          <w:p>
            <w:pPr>
              <w:pStyle w:val="ConsPlusNormal"/>
            </w:pPr>
            <w:r>
              <w:t xml:space="preserve">Состав элемента представлен в </w:t>
            </w:r>
            <w:hyperlink w:anchor="P3112">
              <w:r>
                <w:rPr>
                  <w:color w:val="0000FF"/>
                </w:rPr>
                <w:t>таблице 7.7</w:t>
              </w:r>
            </w:hyperlink>
          </w:p>
        </w:tc>
      </w:tr>
    </w:tbl>
    <w:p>
      <w:pPr>
        <w:pStyle w:val="ConsPlusNormal"/>
        <w:jc w:val="both"/>
      </w:pPr>
    </w:p>
    <w:p>
      <w:pPr>
        <w:pStyle w:val="ConsPlusNormal"/>
        <w:jc w:val="right"/>
      </w:pPr>
      <w:r>
        <w:t>Таблица 7.6</w:t>
      </w:r>
    </w:p>
    <w:p>
      <w:pPr>
        <w:pStyle w:val="ConsPlusNormal"/>
        <w:jc w:val="both"/>
      </w:pPr>
    </w:p>
    <w:p>
      <w:pPr>
        <w:pStyle w:val="ConsPlusNormal"/>
        <w:jc w:val="center"/>
      </w:pPr>
      <w:bookmarkStart w:id="67" w:name="P3081"/>
      <w:bookmarkEnd w:id="67"/>
      <w:r>
        <w:t>Код содержания операции (КодСодОпер)</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462"/>
        <w:gridCol w:w="5198"/>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gridSpan w:val="2"/>
          </w:tcPr>
          <w:p>
            <w:pPr>
              <w:pStyle w:val="ConsPlusNormal"/>
              <w:jc w:val="center"/>
            </w:pPr>
            <w:r>
              <w:t>Дополнительная информация</w:t>
            </w:r>
          </w:p>
        </w:tc>
      </w:tr>
      <w:tr>
        <w:tc>
          <w:tcPr>
            <w:tcW w:w="3969" w:type="dxa"/>
            <w:vMerge w:val="restart"/>
          </w:tcPr>
          <w:p>
            <w:pPr>
              <w:pStyle w:val="ConsPlusNormal"/>
            </w:pPr>
            <w:r>
              <w:t>Код, обозначающий итог приемки товара (работ, услуг, прав)</w:t>
            </w:r>
          </w:p>
        </w:tc>
        <w:tc>
          <w:tcPr>
            <w:tcW w:w="1871" w:type="dxa"/>
            <w:vMerge w:val="restart"/>
          </w:tcPr>
          <w:p>
            <w:pPr>
              <w:pStyle w:val="ConsPlusNormal"/>
              <w:jc w:val="center"/>
            </w:pPr>
            <w:r>
              <w:t>КодИтога</w:t>
            </w:r>
          </w:p>
        </w:tc>
        <w:tc>
          <w:tcPr>
            <w:tcW w:w="1191" w:type="dxa"/>
            <w:vMerge w:val="restart"/>
          </w:tcPr>
          <w:p>
            <w:pPr>
              <w:pStyle w:val="ConsPlusNormal"/>
              <w:jc w:val="center"/>
            </w:pPr>
            <w:r>
              <w:t>А</w:t>
            </w:r>
          </w:p>
        </w:tc>
        <w:tc>
          <w:tcPr>
            <w:tcW w:w="1134" w:type="dxa"/>
            <w:vMerge w:val="restart"/>
          </w:tcPr>
          <w:p>
            <w:pPr>
              <w:pStyle w:val="ConsPlusNormal"/>
              <w:jc w:val="center"/>
            </w:pPr>
            <w:r>
              <w:t>T(=1)</w:t>
            </w:r>
          </w:p>
        </w:tc>
        <w:tc>
          <w:tcPr>
            <w:tcW w:w="1134" w:type="dxa"/>
            <w:vMerge w:val="restart"/>
          </w:tcPr>
          <w:p>
            <w:pPr>
              <w:pStyle w:val="ConsPlusNormal"/>
              <w:jc w:val="center"/>
            </w:pPr>
            <w:r>
              <w:t>ОК</w:t>
            </w:r>
          </w:p>
        </w:tc>
        <w:tc>
          <w:tcPr>
            <w:tcW w:w="5329" w:type="dxa"/>
            <w:gridSpan w:val="2"/>
            <w:tcBorders>
              <w:bottom w:val="nil"/>
            </w:tcBorders>
          </w:tcPr>
          <w:p>
            <w:pPr>
              <w:pStyle w:val="ConsPlusNormal"/>
            </w:pPr>
            <w:r>
              <w:t>Принимает значение:</w:t>
            </w:r>
          </w:p>
        </w:tc>
      </w:tr>
      <w:tr>
        <w:tblPrEx>
          <w:tblBorders>
            <w:insideH w:val="nil"/>
          </w:tblBorders>
        </w:tblPrEx>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435" w:type="dxa"/>
            <w:tcBorders>
              <w:top w:val="nil"/>
              <w:bottom w:val="nil"/>
              <w:right w:val="nil"/>
            </w:tcBorders>
          </w:tcPr>
          <w:p>
            <w:pPr>
              <w:pStyle w:val="ConsPlusNormal"/>
            </w:pPr>
            <w:r>
              <w:t>1 -</w:t>
            </w:r>
          </w:p>
        </w:tc>
        <w:tc>
          <w:tcPr>
            <w:tcW w:w="4894" w:type="dxa"/>
            <w:tcBorders>
              <w:top w:val="nil"/>
              <w:left w:val="nil"/>
              <w:bottom w:val="nil"/>
            </w:tcBorders>
          </w:tcPr>
          <w:p>
            <w:pPr>
              <w:pStyle w:val="ConsPlusNormal"/>
            </w:pPr>
            <w:r>
              <w:t>товары (работы, услуги, права) приняты без расхождений (претензий) |</w:t>
            </w:r>
          </w:p>
        </w:tc>
      </w:tr>
      <w:tr>
        <w:tblPrEx>
          <w:tblBorders>
            <w:insideH w:val="nil"/>
          </w:tblBorders>
        </w:tblPrEx>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435" w:type="dxa"/>
            <w:tcBorders>
              <w:top w:val="nil"/>
              <w:bottom w:val="nil"/>
              <w:right w:val="nil"/>
            </w:tcBorders>
          </w:tcPr>
          <w:p>
            <w:pPr>
              <w:pStyle w:val="ConsPlusNormal"/>
            </w:pPr>
            <w:r>
              <w:t>2 -</w:t>
            </w:r>
          </w:p>
        </w:tc>
        <w:tc>
          <w:tcPr>
            <w:tcW w:w="4894" w:type="dxa"/>
            <w:tcBorders>
              <w:top w:val="nil"/>
              <w:left w:val="nil"/>
              <w:bottom w:val="nil"/>
            </w:tcBorders>
          </w:tcPr>
          <w:p>
            <w:pPr>
              <w:pStyle w:val="ConsPlusNormal"/>
            </w:pPr>
            <w:r>
              <w:t>товары (работы, услуги, права) приняты с расхождениями (претензией) |</w:t>
            </w:r>
          </w:p>
        </w:tc>
      </w:tr>
      <w:tr>
        <w:tblPrEx>
          <w:tblBorders>
            <w:insideH w:val="nil"/>
          </w:tblBorders>
        </w:tblPrEx>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435" w:type="dxa"/>
            <w:tcBorders>
              <w:top w:val="nil"/>
              <w:bottom w:val="nil"/>
              <w:right w:val="nil"/>
            </w:tcBorders>
          </w:tcPr>
          <w:p>
            <w:pPr>
              <w:pStyle w:val="ConsPlusNormal"/>
            </w:pPr>
            <w:r>
              <w:t>3 -</w:t>
            </w:r>
          </w:p>
        </w:tc>
        <w:tc>
          <w:tcPr>
            <w:tcW w:w="4894" w:type="dxa"/>
            <w:tcBorders>
              <w:top w:val="nil"/>
              <w:left w:val="nil"/>
              <w:bottom w:val="nil"/>
            </w:tcBorders>
          </w:tcPr>
          <w:p>
            <w:pPr>
              <w:pStyle w:val="ConsPlusNormal"/>
            </w:pPr>
            <w:r>
              <w:t>товары (работы, услуги, права) не приняты</w:t>
            </w:r>
          </w:p>
        </w:tc>
      </w:tr>
      <w:tr>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5329" w:type="dxa"/>
            <w:gridSpan w:val="2"/>
            <w:tcBorders>
              <w:top w:val="nil"/>
            </w:tcBorders>
          </w:tcPr>
          <w:p>
            <w:pPr>
              <w:pStyle w:val="ConsPlusNormal"/>
            </w:pPr>
            <w:r>
              <w:t xml:space="preserve">Код элемента может принимать значение "3" только при отсутствии элемента &lt;ИспрДок&gt; (из </w:t>
            </w:r>
            <w:hyperlink w:anchor="P297">
              <w:r>
                <w:rPr>
                  <w:color w:val="0000FF"/>
                </w:rPr>
                <w:t>таблицы 5.3</w:t>
              </w:r>
            </w:hyperlink>
            <w:r>
              <w:t xml:space="preserve"> файла обмена информации продавца)</w:t>
            </w:r>
          </w:p>
        </w:tc>
      </w:tr>
      <w:tr>
        <w:tc>
          <w:tcPr>
            <w:tcW w:w="3969" w:type="dxa"/>
          </w:tcPr>
          <w:p>
            <w:pPr>
              <w:pStyle w:val="ConsPlusNormal"/>
            </w:pPr>
            <w:r>
              <w:t>Реквизиты документа, оформляющего расхождения</w:t>
            </w:r>
          </w:p>
        </w:tc>
        <w:tc>
          <w:tcPr>
            <w:tcW w:w="1871" w:type="dxa"/>
          </w:tcPr>
          <w:p>
            <w:pPr>
              <w:pStyle w:val="ConsPlusNormal"/>
              <w:jc w:val="center"/>
            </w:pPr>
            <w:r>
              <w:t>РеквДокРасх</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w:t>
            </w:r>
          </w:p>
        </w:tc>
        <w:tc>
          <w:tcPr>
            <w:tcW w:w="5329" w:type="dxa"/>
            <w:gridSpan w:val="2"/>
          </w:tcPr>
          <w:p>
            <w:pPr>
              <w:pStyle w:val="ConsPlusNormal"/>
            </w:pPr>
            <w:r>
              <w:t>Типовой элемент &lt;РеквДокТип&gt;.</w:t>
            </w:r>
          </w:p>
          <w:p>
            <w:pPr>
              <w:pStyle w:val="ConsPlusNormal"/>
            </w:pPr>
            <w:r>
              <w:t xml:space="preserve">Состав элемента представлен в </w:t>
            </w:r>
            <w:hyperlink w:anchor="P3673">
              <w:r>
                <w:rPr>
                  <w:color w:val="0000FF"/>
                </w:rPr>
                <w:t>таблице 7.19</w:t>
              </w:r>
            </w:hyperlink>
          </w:p>
        </w:tc>
      </w:tr>
    </w:tbl>
    <w:p>
      <w:pPr>
        <w:pStyle w:val="ConsPlusNormal"/>
        <w:jc w:val="both"/>
      </w:pPr>
    </w:p>
    <w:p>
      <w:pPr>
        <w:pStyle w:val="ConsPlusNormal"/>
        <w:jc w:val="right"/>
      </w:pPr>
      <w:r>
        <w:t>Таблица 7.7</w:t>
      </w:r>
    </w:p>
    <w:p>
      <w:pPr>
        <w:pStyle w:val="ConsPlusNormal"/>
        <w:jc w:val="both"/>
      </w:pPr>
    </w:p>
    <w:p>
      <w:pPr>
        <w:pStyle w:val="ConsPlusNormal"/>
        <w:jc w:val="center"/>
      </w:pPr>
      <w:bookmarkStart w:id="68" w:name="P3112"/>
      <w:bookmarkEnd w:id="68"/>
      <w:r>
        <w:t>Сведения о лице, принявшем товары (СвЛицПрин)</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Borders>
              <w:top w:val="single" w:sz="4" w:space="0" w:color="auto"/>
              <w:bottom w:val="single" w:sz="4" w:space="0" w:color="auto"/>
            </w:tcBorders>
          </w:tcPr>
          <w:p>
            <w:pPr>
              <w:pStyle w:val="ConsPlusNormal"/>
              <w:jc w:val="center"/>
            </w:pPr>
            <w:r>
              <w:lastRenderedPageBreak/>
              <w:t>Наименование элемента</w:t>
            </w:r>
          </w:p>
        </w:tc>
        <w:tc>
          <w:tcPr>
            <w:tcW w:w="1871" w:type="dxa"/>
            <w:tcBorders>
              <w:top w:val="single" w:sz="4" w:space="0" w:color="auto"/>
              <w:bottom w:val="single" w:sz="4" w:space="0" w:color="auto"/>
            </w:tcBorders>
          </w:tcPr>
          <w:p>
            <w:pPr>
              <w:pStyle w:val="ConsPlusNormal"/>
              <w:jc w:val="center"/>
            </w:pPr>
            <w:r>
              <w:t>Сокращенное наименование (код) элемента</w:t>
            </w:r>
          </w:p>
        </w:tc>
        <w:tc>
          <w:tcPr>
            <w:tcW w:w="1191" w:type="dxa"/>
            <w:tcBorders>
              <w:top w:val="single" w:sz="4" w:space="0" w:color="auto"/>
              <w:bottom w:val="single" w:sz="4" w:space="0" w:color="auto"/>
            </w:tcBorders>
          </w:tcPr>
          <w:p>
            <w:pPr>
              <w:pStyle w:val="ConsPlusNormal"/>
              <w:jc w:val="center"/>
            </w:pPr>
            <w:r>
              <w:t>Признак типа элемента</w:t>
            </w:r>
          </w:p>
        </w:tc>
        <w:tc>
          <w:tcPr>
            <w:tcW w:w="1134" w:type="dxa"/>
            <w:tcBorders>
              <w:top w:val="single" w:sz="4" w:space="0" w:color="auto"/>
              <w:bottom w:val="single" w:sz="4" w:space="0" w:color="auto"/>
            </w:tcBorders>
          </w:tcPr>
          <w:p>
            <w:pPr>
              <w:pStyle w:val="ConsPlusNormal"/>
              <w:jc w:val="center"/>
            </w:pPr>
            <w:r>
              <w:t>Формат элемента</w:t>
            </w:r>
          </w:p>
        </w:tc>
        <w:tc>
          <w:tcPr>
            <w:tcW w:w="1134" w:type="dxa"/>
            <w:tcBorders>
              <w:top w:val="single" w:sz="4" w:space="0" w:color="auto"/>
              <w:bottom w:val="single" w:sz="4" w:space="0" w:color="auto"/>
            </w:tcBorders>
          </w:tcPr>
          <w:p>
            <w:pPr>
              <w:pStyle w:val="ConsPlusNormal"/>
              <w:jc w:val="center"/>
            </w:pPr>
            <w:r>
              <w:t>Признак обязательности элемента</w:t>
            </w:r>
          </w:p>
        </w:tc>
        <w:tc>
          <w:tcPr>
            <w:tcW w:w="5329" w:type="dxa"/>
            <w:tcBorders>
              <w:top w:val="single" w:sz="4" w:space="0" w:color="auto"/>
              <w:bottom w:val="single" w:sz="4" w:space="0" w:color="auto"/>
            </w:tcBorders>
          </w:tcPr>
          <w:p>
            <w:pPr>
              <w:pStyle w:val="ConsPlusNormal"/>
              <w:jc w:val="center"/>
            </w:pPr>
            <w:r>
              <w:t>Дополнительная информация</w:t>
            </w:r>
          </w:p>
        </w:tc>
      </w:tr>
      <w:tr>
        <w:tblPrEx>
          <w:tblBorders>
            <w:insideH w:val="none" w:sz="0" w:space="0" w:color="auto"/>
          </w:tblBorders>
        </w:tblPrEx>
        <w:tc>
          <w:tcPr>
            <w:tcW w:w="3969" w:type="dxa"/>
            <w:tcBorders>
              <w:top w:val="single" w:sz="4" w:space="0" w:color="auto"/>
              <w:bottom w:val="nil"/>
            </w:tcBorders>
          </w:tcPr>
          <w:p>
            <w:pPr>
              <w:pStyle w:val="ConsPlusNormal"/>
            </w:pPr>
            <w:r>
              <w:t>Работник организации покупателя |</w:t>
            </w:r>
          </w:p>
        </w:tc>
        <w:tc>
          <w:tcPr>
            <w:tcW w:w="1871" w:type="dxa"/>
            <w:tcBorders>
              <w:top w:val="single" w:sz="4" w:space="0" w:color="auto"/>
              <w:bottom w:val="nil"/>
            </w:tcBorders>
          </w:tcPr>
          <w:p>
            <w:pPr>
              <w:pStyle w:val="ConsPlusNormal"/>
              <w:jc w:val="center"/>
            </w:pPr>
            <w:r>
              <w:t>РабОргПок</w:t>
            </w:r>
          </w:p>
        </w:tc>
        <w:tc>
          <w:tcPr>
            <w:tcW w:w="1191" w:type="dxa"/>
            <w:tcBorders>
              <w:top w:val="single" w:sz="4" w:space="0" w:color="auto"/>
              <w:bottom w:val="nil"/>
            </w:tcBorders>
          </w:tcPr>
          <w:p>
            <w:pPr>
              <w:pStyle w:val="ConsPlusNormal"/>
              <w:jc w:val="center"/>
            </w:pPr>
            <w:r>
              <w:t>С</w:t>
            </w:r>
          </w:p>
        </w:tc>
        <w:tc>
          <w:tcPr>
            <w:tcW w:w="1134" w:type="dxa"/>
            <w:tcBorders>
              <w:top w:val="single" w:sz="4" w:space="0" w:color="auto"/>
              <w:bottom w:val="nil"/>
            </w:tcBorders>
          </w:tcPr>
          <w:p>
            <w:pPr>
              <w:pStyle w:val="ConsPlusNormal"/>
            </w:pPr>
          </w:p>
        </w:tc>
        <w:tc>
          <w:tcPr>
            <w:tcW w:w="1134" w:type="dxa"/>
            <w:tcBorders>
              <w:top w:val="single" w:sz="4" w:space="0" w:color="auto"/>
              <w:bottom w:val="nil"/>
            </w:tcBorders>
          </w:tcPr>
          <w:p>
            <w:pPr>
              <w:pStyle w:val="ConsPlusNormal"/>
              <w:jc w:val="center"/>
            </w:pPr>
            <w:r>
              <w:t>О</w:t>
            </w:r>
          </w:p>
        </w:tc>
        <w:tc>
          <w:tcPr>
            <w:tcW w:w="5329" w:type="dxa"/>
            <w:tcBorders>
              <w:top w:val="single" w:sz="4" w:space="0" w:color="auto"/>
              <w:bottom w:val="nil"/>
            </w:tcBorders>
          </w:tcPr>
          <w:p>
            <w:pPr>
              <w:pStyle w:val="ConsPlusNormal"/>
            </w:pPr>
            <w:r>
              <w:t xml:space="preserve">Состав элемента представлен в </w:t>
            </w:r>
            <w:hyperlink w:anchor="P3135">
              <w:r>
                <w:rPr>
                  <w:color w:val="0000FF"/>
                </w:rPr>
                <w:t>таблице 7.8</w:t>
              </w:r>
            </w:hyperlink>
          </w:p>
        </w:tc>
      </w:tr>
      <w:tr>
        <w:tblPrEx>
          <w:tblBorders>
            <w:insideH w:val="none" w:sz="0" w:space="0" w:color="auto"/>
          </w:tblBorders>
        </w:tblPrEx>
        <w:tc>
          <w:tcPr>
            <w:tcW w:w="3969" w:type="dxa"/>
            <w:tcBorders>
              <w:top w:val="nil"/>
              <w:bottom w:val="single" w:sz="4" w:space="0" w:color="auto"/>
            </w:tcBorders>
          </w:tcPr>
          <w:p>
            <w:pPr>
              <w:pStyle w:val="ConsPlusNormal"/>
            </w:pPr>
            <w:r>
              <w:t>Иное лицо</w:t>
            </w:r>
          </w:p>
        </w:tc>
        <w:tc>
          <w:tcPr>
            <w:tcW w:w="1871" w:type="dxa"/>
            <w:tcBorders>
              <w:top w:val="nil"/>
              <w:bottom w:val="single" w:sz="4" w:space="0" w:color="auto"/>
            </w:tcBorders>
          </w:tcPr>
          <w:p>
            <w:pPr>
              <w:pStyle w:val="ConsPlusNormal"/>
              <w:jc w:val="center"/>
            </w:pPr>
            <w:r>
              <w:t>ИнЛицо</w:t>
            </w:r>
          </w:p>
        </w:tc>
        <w:tc>
          <w:tcPr>
            <w:tcW w:w="1191" w:type="dxa"/>
            <w:tcBorders>
              <w:top w:val="nil"/>
              <w:bottom w:val="single" w:sz="4" w:space="0" w:color="auto"/>
            </w:tcBorders>
          </w:tcPr>
          <w:p>
            <w:pPr>
              <w:pStyle w:val="ConsPlusNormal"/>
              <w:jc w:val="center"/>
            </w:pPr>
            <w:r>
              <w:t>С</w:t>
            </w:r>
          </w:p>
        </w:tc>
        <w:tc>
          <w:tcPr>
            <w:tcW w:w="1134" w:type="dxa"/>
            <w:tcBorders>
              <w:top w:val="nil"/>
              <w:bottom w:val="single" w:sz="4" w:space="0" w:color="auto"/>
            </w:tcBorders>
          </w:tcPr>
          <w:p>
            <w:pPr>
              <w:pStyle w:val="ConsPlusNormal"/>
            </w:pPr>
          </w:p>
        </w:tc>
        <w:tc>
          <w:tcPr>
            <w:tcW w:w="1134" w:type="dxa"/>
            <w:tcBorders>
              <w:top w:val="nil"/>
              <w:bottom w:val="single" w:sz="4" w:space="0" w:color="auto"/>
            </w:tcBorders>
          </w:tcPr>
          <w:p>
            <w:pPr>
              <w:pStyle w:val="ConsPlusNormal"/>
              <w:jc w:val="center"/>
            </w:pPr>
            <w:r>
              <w:t>О</w:t>
            </w:r>
          </w:p>
        </w:tc>
        <w:tc>
          <w:tcPr>
            <w:tcW w:w="5329" w:type="dxa"/>
            <w:tcBorders>
              <w:top w:val="nil"/>
              <w:bottom w:val="single" w:sz="4" w:space="0" w:color="auto"/>
            </w:tcBorders>
          </w:tcPr>
          <w:p>
            <w:pPr>
              <w:pStyle w:val="ConsPlusNormal"/>
            </w:pPr>
            <w:r>
              <w:t xml:space="preserve">Состав элемента представлен в </w:t>
            </w:r>
            <w:hyperlink w:anchor="P3171">
              <w:r>
                <w:rPr>
                  <w:color w:val="0000FF"/>
                </w:rPr>
                <w:t>таблице 7.9</w:t>
              </w:r>
            </w:hyperlink>
          </w:p>
        </w:tc>
      </w:tr>
    </w:tbl>
    <w:p>
      <w:pPr>
        <w:pStyle w:val="ConsPlusNormal"/>
        <w:jc w:val="both"/>
      </w:pPr>
    </w:p>
    <w:p>
      <w:pPr>
        <w:pStyle w:val="ConsPlusNormal"/>
        <w:jc w:val="right"/>
      </w:pPr>
      <w:r>
        <w:t>Таблица 7.8</w:t>
      </w:r>
    </w:p>
    <w:p>
      <w:pPr>
        <w:pStyle w:val="ConsPlusNormal"/>
        <w:jc w:val="both"/>
      </w:pPr>
    </w:p>
    <w:p>
      <w:pPr>
        <w:pStyle w:val="ConsPlusNormal"/>
        <w:jc w:val="center"/>
      </w:pPr>
      <w:bookmarkStart w:id="69" w:name="P3135"/>
      <w:bookmarkEnd w:id="69"/>
      <w:r>
        <w:t>Работник организации покупателя (РабОргПок)</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Должность</w:t>
            </w:r>
          </w:p>
        </w:tc>
        <w:tc>
          <w:tcPr>
            <w:tcW w:w="1871" w:type="dxa"/>
          </w:tcPr>
          <w:p>
            <w:pPr>
              <w:pStyle w:val="ConsPlusNormal"/>
              <w:jc w:val="center"/>
            </w:pPr>
            <w:r>
              <w:t>Должность</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О</w:t>
            </w:r>
          </w:p>
        </w:tc>
        <w:tc>
          <w:tcPr>
            <w:tcW w:w="5329" w:type="dxa"/>
          </w:tcPr>
          <w:p>
            <w:pPr>
              <w:pStyle w:val="ConsPlusNormal"/>
            </w:pPr>
          </w:p>
        </w:tc>
      </w:tr>
      <w:tr>
        <w:tc>
          <w:tcPr>
            <w:tcW w:w="3969" w:type="dxa"/>
          </w:tcPr>
          <w:p>
            <w:pPr>
              <w:pStyle w:val="ConsPlusNormal"/>
            </w:pPr>
            <w:r>
              <w:t>Иные сведения, идентифицирующие физическое лицо</w:t>
            </w:r>
          </w:p>
        </w:tc>
        <w:tc>
          <w:tcPr>
            <w:tcW w:w="1871" w:type="dxa"/>
          </w:tcPr>
          <w:p>
            <w:pPr>
              <w:pStyle w:val="ConsPlusNormal"/>
              <w:jc w:val="center"/>
            </w:pPr>
            <w:r>
              <w:t>ИныеСвед</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w:t>
            </w:r>
          </w:p>
        </w:tc>
        <w:tc>
          <w:tcPr>
            <w:tcW w:w="5329" w:type="dxa"/>
          </w:tcPr>
          <w:p>
            <w:pPr>
              <w:pStyle w:val="ConsPlusNormal"/>
            </w:pPr>
          </w:p>
        </w:tc>
      </w:tr>
      <w:tr>
        <w:tc>
          <w:tcPr>
            <w:tcW w:w="3969" w:type="dxa"/>
          </w:tcPr>
          <w:p>
            <w:pPr>
              <w:pStyle w:val="ConsPlusNormal"/>
            </w:pPr>
          </w:p>
        </w:tc>
        <w:tc>
          <w:tcPr>
            <w:tcW w:w="1871" w:type="dxa"/>
          </w:tcPr>
          <w:p>
            <w:pPr>
              <w:pStyle w:val="ConsPlusNormal"/>
            </w:pPr>
          </w:p>
        </w:tc>
        <w:tc>
          <w:tcPr>
            <w:tcW w:w="1191" w:type="dxa"/>
          </w:tcPr>
          <w:p>
            <w:pPr>
              <w:pStyle w:val="ConsPlusNormal"/>
            </w:pPr>
          </w:p>
        </w:tc>
        <w:tc>
          <w:tcPr>
            <w:tcW w:w="1134" w:type="dxa"/>
          </w:tcPr>
          <w:p>
            <w:pPr>
              <w:pStyle w:val="ConsPlusNormal"/>
            </w:pPr>
          </w:p>
        </w:tc>
        <w:tc>
          <w:tcPr>
            <w:tcW w:w="1134" w:type="dxa"/>
          </w:tcPr>
          <w:p>
            <w:pPr>
              <w:pStyle w:val="ConsPlusNormal"/>
            </w:pPr>
          </w:p>
        </w:tc>
        <w:tc>
          <w:tcPr>
            <w:tcW w:w="5329" w:type="dxa"/>
          </w:tcPr>
          <w:p>
            <w:pPr>
              <w:pStyle w:val="ConsPlusNormal"/>
            </w:pPr>
          </w:p>
        </w:tc>
      </w:tr>
      <w:tr>
        <w:tc>
          <w:tcPr>
            <w:tcW w:w="3969" w:type="dxa"/>
          </w:tcPr>
          <w:p>
            <w:pPr>
              <w:pStyle w:val="ConsPlusNormal"/>
            </w:pPr>
            <w:r>
              <w:t>Фамилия, имя, отчество (при наличии)</w:t>
            </w:r>
          </w:p>
        </w:tc>
        <w:tc>
          <w:tcPr>
            <w:tcW w:w="1871" w:type="dxa"/>
          </w:tcPr>
          <w:p>
            <w:pPr>
              <w:pStyle w:val="ConsPlusNormal"/>
              <w:jc w:val="center"/>
            </w:pPr>
            <w:r>
              <w:t>ФИО</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О</w:t>
            </w:r>
          </w:p>
        </w:tc>
        <w:tc>
          <w:tcPr>
            <w:tcW w:w="5329" w:type="dxa"/>
          </w:tcPr>
          <w:p>
            <w:pPr>
              <w:pStyle w:val="ConsPlusNormal"/>
            </w:pPr>
            <w:r>
              <w:t>Типовой элемент &lt;ФИОТип&gt;.</w:t>
            </w:r>
          </w:p>
          <w:p>
            <w:pPr>
              <w:pStyle w:val="ConsPlusNormal"/>
            </w:pPr>
            <w:r>
              <w:t xml:space="preserve">Состав элемента представлен в </w:t>
            </w:r>
            <w:hyperlink w:anchor="P3831">
              <w:r>
                <w:rPr>
                  <w:color w:val="0000FF"/>
                </w:rPr>
                <w:t>таблице 7.22</w:t>
              </w:r>
            </w:hyperlink>
          </w:p>
        </w:tc>
      </w:tr>
    </w:tbl>
    <w:p>
      <w:pPr>
        <w:pStyle w:val="ConsPlusNormal"/>
        <w:jc w:val="both"/>
      </w:pPr>
    </w:p>
    <w:p>
      <w:pPr>
        <w:pStyle w:val="ConsPlusNormal"/>
        <w:jc w:val="right"/>
      </w:pPr>
      <w:r>
        <w:t>Таблица 7.9</w:t>
      </w:r>
    </w:p>
    <w:p>
      <w:pPr>
        <w:pStyle w:val="ConsPlusNormal"/>
        <w:jc w:val="both"/>
      </w:pPr>
    </w:p>
    <w:p>
      <w:pPr>
        <w:pStyle w:val="ConsPlusNormal"/>
        <w:jc w:val="center"/>
      </w:pPr>
      <w:bookmarkStart w:id="70" w:name="P3171"/>
      <w:bookmarkEnd w:id="70"/>
      <w:r>
        <w:t>Иное лицо (ИнЛицо)</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lastRenderedPageBreak/>
              <w:t>Представитель организации, которой доверено принятие товаров |</w:t>
            </w:r>
          </w:p>
        </w:tc>
        <w:tc>
          <w:tcPr>
            <w:tcW w:w="1871" w:type="dxa"/>
          </w:tcPr>
          <w:p>
            <w:pPr>
              <w:pStyle w:val="ConsPlusNormal"/>
              <w:jc w:val="center"/>
            </w:pPr>
            <w:r>
              <w:t>ПредОргПрин</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О</w:t>
            </w:r>
          </w:p>
        </w:tc>
        <w:tc>
          <w:tcPr>
            <w:tcW w:w="5329" w:type="dxa"/>
          </w:tcPr>
          <w:p>
            <w:pPr>
              <w:pStyle w:val="ConsPlusNormal"/>
            </w:pPr>
            <w:r>
              <w:t xml:space="preserve">Состав элемента представлен в </w:t>
            </w:r>
            <w:hyperlink w:anchor="P3194">
              <w:r>
                <w:rPr>
                  <w:color w:val="0000FF"/>
                </w:rPr>
                <w:t>таблице 7.10</w:t>
              </w:r>
            </w:hyperlink>
          </w:p>
        </w:tc>
      </w:tr>
      <w:tr>
        <w:tc>
          <w:tcPr>
            <w:tcW w:w="3969" w:type="dxa"/>
          </w:tcPr>
          <w:p>
            <w:pPr>
              <w:pStyle w:val="ConsPlusNormal"/>
            </w:pPr>
            <w:r>
              <w:t>Физическое лицо, которому доверено принятие товаров</w:t>
            </w:r>
          </w:p>
        </w:tc>
        <w:tc>
          <w:tcPr>
            <w:tcW w:w="1871" w:type="dxa"/>
          </w:tcPr>
          <w:p>
            <w:pPr>
              <w:pStyle w:val="ConsPlusNormal"/>
              <w:jc w:val="center"/>
            </w:pPr>
            <w:r>
              <w:t>ФЛПрин</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О</w:t>
            </w:r>
          </w:p>
        </w:tc>
        <w:tc>
          <w:tcPr>
            <w:tcW w:w="5329" w:type="dxa"/>
          </w:tcPr>
          <w:p>
            <w:pPr>
              <w:pStyle w:val="ConsPlusNormal"/>
            </w:pPr>
            <w:r>
              <w:t xml:space="preserve">Состав элемента представлен в </w:t>
            </w:r>
            <w:hyperlink w:anchor="P3253">
              <w:r>
                <w:rPr>
                  <w:color w:val="0000FF"/>
                </w:rPr>
                <w:t>таблице 7.11</w:t>
              </w:r>
            </w:hyperlink>
          </w:p>
        </w:tc>
      </w:tr>
    </w:tbl>
    <w:p>
      <w:pPr>
        <w:pStyle w:val="ConsPlusNormal"/>
        <w:jc w:val="both"/>
      </w:pPr>
    </w:p>
    <w:p>
      <w:pPr>
        <w:pStyle w:val="ConsPlusNormal"/>
        <w:jc w:val="right"/>
      </w:pPr>
      <w:r>
        <w:t>Таблица 7.10</w:t>
      </w:r>
    </w:p>
    <w:p>
      <w:pPr>
        <w:pStyle w:val="ConsPlusNormal"/>
        <w:jc w:val="both"/>
      </w:pPr>
    </w:p>
    <w:p>
      <w:pPr>
        <w:pStyle w:val="ConsPlusNormal"/>
        <w:jc w:val="center"/>
      </w:pPr>
      <w:bookmarkStart w:id="71" w:name="P3194"/>
      <w:bookmarkEnd w:id="71"/>
      <w:r>
        <w:t>Представитель организации, которой доверено принятие</w:t>
      </w:r>
    </w:p>
    <w:p>
      <w:pPr>
        <w:pStyle w:val="ConsPlusNormal"/>
        <w:jc w:val="center"/>
      </w:pPr>
      <w:r>
        <w:t>товаров (ПредОргПрин)</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197"/>
        <w:gridCol w:w="2049"/>
        <w:gridCol w:w="1260"/>
        <w:gridCol w:w="1199"/>
        <w:gridCol w:w="1693"/>
        <w:gridCol w:w="5636"/>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Должность</w:t>
            </w:r>
          </w:p>
        </w:tc>
        <w:tc>
          <w:tcPr>
            <w:tcW w:w="1871" w:type="dxa"/>
          </w:tcPr>
          <w:p>
            <w:pPr>
              <w:pStyle w:val="ConsPlusNormal"/>
              <w:jc w:val="center"/>
            </w:pPr>
            <w:r>
              <w:t>Должность</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О</w:t>
            </w:r>
          </w:p>
        </w:tc>
        <w:tc>
          <w:tcPr>
            <w:tcW w:w="5329" w:type="dxa"/>
          </w:tcPr>
          <w:p>
            <w:pPr>
              <w:pStyle w:val="ConsPlusNormal"/>
            </w:pPr>
          </w:p>
        </w:tc>
      </w:tr>
      <w:tr>
        <w:tc>
          <w:tcPr>
            <w:tcW w:w="3969" w:type="dxa"/>
          </w:tcPr>
          <w:p>
            <w:pPr>
              <w:pStyle w:val="ConsPlusNormal"/>
            </w:pPr>
            <w:r>
              <w:t>Иные сведения, идентифицирующие физическое лицо</w:t>
            </w:r>
          </w:p>
        </w:tc>
        <w:tc>
          <w:tcPr>
            <w:tcW w:w="1871" w:type="dxa"/>
          </w:tcPr>
          <w:p>
            <w:pPr>
              <w:pStyle w:val="ConsPlusNormal"/>
              <w:jc w:val="center"/>
            </w:pPr>
            <w:r>
              <w:t>ИныеСвед</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w:t>
            </w:r>
          </w:p>
        </w:tc>
        <w:tc>
          <w:tcPr>
            <w:tcW w:w="5329" w:type="dxa"/>
          </w:tcPr>
          <w:p>
            <w:pPr>
              <w:pStyle w:val="ConsPlusNormal"/>
            </w:pPr>
          </w:p>
        </w:tc>
      </w:tr>
      <w:tr>
        <w:tc>
          <w:tcPr>
            <w:tcW w:w="3969" w:type="dxa"/>
          </w:tcPr>
          <w:p>
            <w:pPr>
              <w:pStyle w:val="ConsPlusNormal"/>
            </w:pPr>
            <w:r>
              <w:t>Наименование организации</w:t>
            </w:r>
          </w:p>
        </w:tc>
        <w:tc>
          <w:tcPr>
            <w:tcW w:w="1871" w:type="dxa"/>
          </w:tcPr>
          <w:p>
            <w:pPr>
              <w:pStyle w:val="ConsPlusNormal"/>
              <w:jc w:val="center"/>
            </w:pPr>
            <w:r>
              <w:t>НаимОргПрин</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О</w:t>
            </w:r>
          </w:p>
        </w:tc>
        <w:tc>
          <w:tcPr>
            <w:tcW w:w="5329" w:type="dxa"/>
          </w:tcPr>
          <w:p>
            <w:pPr>
              <w:pStyle w:val="ConsPlusNormal"/>
            </w:pPr>
          </w:p>
        </w:tc>
      </w:tr>
      <w:tr>
        <w:tc>
          <w:tcPr>
            <w:tcW w:w="3969" w:type="dxa"/>
          </w:tcPr>
          <w:p>
            <w:pPr>
              <w:pStyle w:val="ConsPlusNormal"/>
            </w:pPr>
            <w:r>
              <w:t>ИНН юридического лица, которому доверен прием</w:t>
            </w:r>
          </w:p>
        </w:tc>
        <w:tc>
          <w:tcPr>
            <w:tcW w:w="1871" w:type="dxa"/>
          </w:tcPr>
          <w:p>
            <w:pPr>
              <w:pStyle w:val="ConsPlusNormal"/>
              <w:jc w:val="center"/>
            </w:pPr>
            <w:r>
              <w:t>ИННОргПрин</w:t>
            </w:r>
          </w:p>
        </w:tc>
        <w:tc>
          <w:tcPr>
            <w:tcW w:w="1191" w:type="dxa"/>
          </w:tcPr>
          <w:p>
            <w:pPr>
              <w:pStyle w:val="ConsPlusNormal"/>
              <w:jc w:val="center"/>
            </w:pPr>
            <w:r>
              <w:t>А</w:t>
            </w:r>
          </w:p>
        </w:tc>
        <w:tc>
          <w:tcPr>
            <w:tcW w:w="1134" w:type="dxa"/>
          </w:tcPr>
          <w:p>
            <w:pPr>
              <w:pStyle w:val="ConsPlusNormal"/>
              <w:jc w:val="center"/>
            </w:pPr>
            <w:r>
              <w:t>T(=10)</w:t>
            </w:r>
          </w:p>
        </w:tc>
        <w:tc>
          <w:tcPr>
            <w:tcW w:w="1134" w:type="dxa"/>
          </w:tcPr>
          <w:p>
            <w:pPr>
              <w:pStyle w:val="ConsPlusNormal"/>
              <w:jc w:val="center"/>
            </w:pPr>
            <w:r>
              <w:t>НУ</w:t>
            </w:r>
          </w:p>
        </w:tc>
        <w:tc>
          <w:tcPr>
            <w:tcW w:w="5329" w:type="dxa"/>
          </w:tcPr>
          <w:p>
            <w:pPr>
              <w:pStyle w:val="ConsPlusNormal"/>
            </w:pPr>
            <w:r>
              <w:t>Типовой элемент &lt;ИННЮЛТип&gt;.</w:t>
            </w:r>
          </w:p>
          <w:p>
            <w:pPr>
              <w:pStyle w:val="ConsPlusNormal"/>
            </w:pPr>
            <w:r>
              <w:t>Обязателен при отсутствии &lt;ОснДоверОргПрин&gt;</w:t>
            </w:r>
          </w:p>
        </w:tc>
      </w:tr>
      <w:tr>
        <w:tc>
          <w:tcPr>
            <w:tcW w:w="3969" w:type="dxa"/>
          </w:tcPr>
          <w:p>
            <w:pPr>
              <w:pStyle w:val="ConsPlusNormal"/>
            </w:pPr>
            <w:r>
              <w:t>Основание, по которому организации доверено принятие товаров</w:t>
            </w:r>
          </w:p>
        </w:tc>
        <w:tc>
          <w:tcPr>
            <w:tcW w:w="1871" w:type="dxa"/>
          </w:tcPr>
          <w:p>
            <w:pPr>
              <w:pStyle w:val="ConsPlusNormal"/>
              <w:jc w:val="center"/>
            </w:pPr>
            <w:r>
              <w:t>ОснДоверОргПрин</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НУ</w:t>
            </w:r>
          </w:p>
        </w:tc>
        <w:tc>
          <w:tcPr>
            <w:tcW w:w="5329" w:type="dxa"/>
          </w:tcPr>
          <w:p>
            <w:pPr>
              <w:pStyle w:val="ConsPlusNormal"/>
            </w:pPr>
            <w:r>
              <w:t>Типовой элемент &lt;РеквДокТип&gt;.</w:t>
            </w:r>
          </w:p>
          <w:p>
            <w:pPr>
              <w:pStyle w:val="ConsPlusNormal"/>
            </w:pPr>
            <w:r>
              <w:t xml:space="preserve">Состав элемента представлен в </w:t>
            </w:r>
            <w:hyperlink w:anchor="P3673">
              <w:r>
                <w:rPr>
                  <w:color w:val="0000FF"/>
                </w:rPr>
                <w:t>таблице 7.19</w:t>
              </w:r>
            </w:hyperlink>
            <w:r>
              <w:t>.</w:t>
            </w:r>
          </w:p>
          <w:p>
            <w:pPr>
              <w:pStyle w:val="ConsPlusNormal"/>
            </w:pPr>
            <w:r>
              <w:t>Обязателен при отсутствии &lt;ИННОргПрин&gt;</w:t>
            </w:r>
          </w:p>
        </w:tc>
      </w:tr>
      <w:tr>
        <w:tc>
          <w:tcPr>
            <w:tcW w:w="3969" w:type="dxa"/>
          </w:tcPr>
          <w:p>
            <w:pPr>
              <w:pStyle w:val="ConsPlusNormal"/>
            </w:pPr>
            <w:r>
              <w:t>Основание полномочий представителя организации на принятие товаров</w:t>
            </w:r>
          </w:p>
        </w:tc>
        <w:tc>
          <w:tcPr>
            <w:tcW w:w="1871" w:type="dxa"/>
          </w:tcPr>
          <w:p>
            <w:pPr>
              <w:pStyle w:val="ConsPlusNormal"/>
              <w:jc w:val="center"/>
            </w:pPr>
            <w:r>
              <w:t>ОснПолнПредПрин</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w:t>
            </w:r>
          </w:p>
        </w:tc>
        <w:tc>
          <w:tcPr>
            <w:tcW w:w="5329" w:type="dxa"/>
          </w:tcPr>
          <w:p>
            <w:pPr>
              <w:pStyle w:val="ConsPlusNormal"/>
            </w:pPr>
            <w:r>
              <w:t>Типовой элемент &lt;РеквДокТип&gt;.</w:t>
            </w:r>
          </w:p>
          <w:p>
            <w:pPr>
              <w:pStyle w:val="ConsPlusNormal"/>
            </w:pPr>
            <w:r>
              <w:t xml:space="preserve">Состав элемента представлен в </w:t>
            </w:r>
            <w:hyperlink w:anchor="P3673">
              <w:r>
                <w:rPr>
                  <w:color w:val="0000FF"/>
                </w:rPr>
                <w:t>таблице 7.19</w:t>
              </w:r>
            </w:hyperlink>
          </w:p>
        </w:tc>
      </w:tr>
      <w:tr>
        <w:tc>
          <w:tcPr>
            <w:tcW w:w="3969" w:type="dxa"/>
          </w:tcPr>
          <w:p>
            <w:pPr>
              <w:pStyle w:val="ConsPlusNormal"/>
            </w:pPr>
            <w:r>
              <w:t>Фамилия, имя, отчество (при наличии)</w:t>
            </w:r>
          </w:p>
        </w:tc>
        <w:tc>
          <w:tcPr>
            <w:tcW w:w="1871" w:type="dxa"/>
          </w:tcPr>
          <w:p>
            <w:pPr>
              <w:pStyle w:val="ConsPlusNormal"/>
              <w:jc w:val="center"/>
            </w:pPr>
            <w:r>
              <w:t>ФИО</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О</w:t>
            </w:r>
          </w:p>
        </w:tc>
        <w:tc>
          <w:tcPr>
            <w:tcW w:w="5329" w:type="dxa"/>
          </w:tcPr>
          <w:p>
            <w:pPr>
              <w:pStyle w:val="ConsPlusNormal"/>
            </w:pPr>
            <w:r>
              <w:t>Типовой элемент &lt;ФИОТип&gt;.</w:t>
            </w:r>
          </w:p>
          <w:p>
            <w:pPr>
              <w:pStyle w:val="ConsPlusNormal"/>
            </w:pPr>
            <w:r>
              <w:t xml:space="preserve">Состав элемента представлен в </w:t>
            </w:r>
            <w:hyperlink w:anchor="P3831">
              <w:r>
                <w:rPr>
                  <w:color w:val="0000FF"/>
                </w:rPr>
                <w:t>таблице 7.22</w:t>
              </w:r>
            </w:hyperlink>
          </w:p>
        </w:tc>
      </w:tr>
    </w:tbl>
    <w:p>
      <w:pPr>
        <w:pStyle w:val="ConsPlusNormal"/>
        <w:jc w:val="both"/>
      </w:pPr>
    </w:p>
    <w:p>
      <w:pPr>
        <w:pStyle w:val="ConsPlusNormal"/>
        <w:jc w:val="right"/>
      </w:pPr>
      <w:r>
        <w:t>Таблица 7.11</w:t>
      </w:r>
    </w:p>
    <w:p>
      <w:pPr>
        <w:pStyle w:val="ConsPlusNormal"/>
        <w:jc w:val="both"/>
      </w:pPr>
    </w:p>
    <w:p>
      <w:pPr>
        <w:pStyle w:val="ConsPlusNormal"/>
        <w:jc w:val="center"/>
      </w:pPr>
      <w:bookmarkStart w:id="72" w:name="P3253"/>
      <w:bookmarkEnd w:id="72"/>
      <w:r>
        <w:t>Физическое лицо, которому доверено принятие товаров (ФЛПрин)</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ИНН физического лица, в том числе индивидуального предпринимателя, которому доверен прием</w:t>
            </w:r>
          </w:p>
        </w:tc>
        <w:tc>
          <w:tcPr>
            <w:tcW w:w="1871" w:type="dxa"/>
          </w:tcPr>
          <w:p>
            <w:pPr>
              <w:pStyle w:val="ConsPlusNormal"/>
              <w:jc w:val="center"/>
            </w:pPr>
            <w:r>
              <w:t>ИННФЛПрин</w:t>
            </w:r>
          </w:p>
        </w:tc>
        <w:tc>
          <w:tcPr>
            <w:tcW w:w="1191" w:type="dxa"/>
          </w:tcPr>
          <w:p>
            <w:pPr>
              <w:pStyle w:val="ConsPlusNormal"/>
              <w:jc w:val="center"/>
            </w:pPr>
            <w:r>
              <w:t>А</w:t>
            </w:r>
          </w:p>
        </w:tc>
        <w:tc>
          <w:tcPr>
            <w:tcW w:w="1134" w:type="dxa"/>
          </w:tcPr>
          <w:p>
            <w:pPr>
              <w:pStyle w:val="ConsPlusNormal"/>
              <w:jc w:val="center"/>
            </w:pPr>
            <w:r>
              <w:t>T(=12)</w:t>
            </w:r>
          </w:p>
        </w:tc>
        <w:tc>
          <w:tcPr>
            <w:tcW w:w="1134" w:type="dxa"/>
          </w:tcPr>
          <w:p>
            <w:pPr>
              <w:pStyle w:val="ConsPlusNormal"/>
              <w:jc w:val="center"/>
            </w:pPr>
            <w:r>
              <w:t>НУ</w:t>
            </w:r>
          </w:p>
        </w:tc>
        <w:tc>
          <w:tcPr>
            <w:tcW w:w="5329" w:type="dxa"/>
          </w:tcPr>
          <w:p>
            <w:pPr>
              <w:pStyle w:val="ConsPlusNormal"/>
            </w:pPr>
            <w:r>
              <w:t>Типовой элемент &lt;ИННФЛТип&gt;.</w:t>
            </w:r>
          </w:p>
          <w:p>
            <w:pPr>
              <w:pStyle w:val="ConsPlusNormal"/>
            </w:pPr>
            <w:r>
              <w:t>Обязателен при отсутствии &lt;ОснДоверФЛ&gt;</w:t>
            </w:r>
          </w:p>
        </w:tc>
      </w:tr>
      <w:tr>
        <w:tc>
          <w:tcPr>
            <w:tcW w:w="3969" w:type="dxa"/>
          </w:tcPr>
          <w:p>
            <w:pPr>
              <w:pStyle w:val="ConsPlusNormal"/>
            </w:pPr>
            <w:r>
              <w:t>Иные сведения, идентифицирующие физическое лицо</w:t>
            </w:r>
          </w:p>
        </w:tc>
        <w:tc>
          <w:tcPr>
            <w:tcW w:w="1871" w:type="dxa"/>
          </w:tcPr>
          <w:p>
            <w:pPr>
              <w:pStyle w:val="ConsPlusNormal"/>
              <w:jc w:val="center"/>
            </w:pPr>
            <w:r>
              <w:t>ИныеСвед</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w:t>
            </w:r>
          </w:p>
        </w:tc>
        <w:tc>
          <w:tcPr>
            <w:tcW w:w="5329" w:type="dxa"/>
          </w:tcPr>
          <w:p>
            <w:pPr>
              <w:pStyle w:val="ConsPlusNormal"/>
            </w:pPr>
          </w:p>
        </w:tc>
      </w:tr>
      <w:tr>
        <w:tc>
          <w:tcPr>
            <w:tcW w:w="3969" w:type="dxa"/>
          </w:tcPr>
          <w:p>
            <w:pPr>
              <w:pStyle w:val="ConsPlusNormal"/>
            </w:pPr>
            <w:r>
              <w:t>Основание, по которому физическому лицу доверено принятие товаров</w:t>
            </w:r>
          </w:p>
        </w:tc>
        <w:tc>
          <w:tcPr>
            <w:tcW w:w="1871" w:type="dxa"/>
          </w:tcPr>
          <w:p>
            <w:pPr>
              <w:pStyle w:val="ConsPlusNormal"/>
              <w:jc w:val="center"/>
            </w:pPr>
            <w:r>
              <w:t>ОснДоверФЛ</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НУ</w:t>
            </w:r>
          </w:p>
        </w:tc>
        <w:tc>
          <w:tcPr>
            <w:tcW w:w="5329" w:type="dxa"/>
          </w:tcPr>
          <w:p>
            <w:pPr>
              <w:pStyle w:val="ConsPlusNormal"/>
            </w:pPr>
            <w:r>
              <w:t>Типовой элемент &lt;РеквДокТип&gt;.</w:t>
            </w:r>
          </w:p>
          <w:p>
            <w:pPr>
              <w:pStyle w:val="ConsPlusNormal"/>
            </w:pPr>
            <w:r>
              <w:t xml:space="preserve">Состав элемента представлен в </w:t>
            </w:r>
            <w:hyperlink w:anchor="P3673">
              <w:r>
                <w:rPr>
                  <w:color w:val="0000FF"/>
                </w:rPr>
                <w:t>таблице 7.19</w:t>
              </w:r>
            </w:hyperlink>
            <w:r>
              <w:t xml:space="preserve"> Обязателен при отсутствии &lt;ИННФЛПрин&gt;</w:t>
            </w:r>
          </w:p>
        </w:tc>
      </w:tr>
      <w:tr>
        <w:tc>
          <w:tcPr>
            <w:tcW w:w="3969" w:type="dxa"/>
          </w:tcPr>
          <w:p>
            <w:pPr>
              <w:pStyle w:val="ConsPlusNormal"/>
            </w:pPr>
            <w:r>
              <w:t>Фамилия, имя, отчество (при наличии)</w:t>
            </w:r>
          </w:p>
        </w:tc>
        <w:tc>
          <w:tcPr>
            <w:tcW w:w="1871" w:type="dxa"/>
          </w:tcPr>
          <w:p>
            <w:pPr>
              <w:pStyle w:val="ConsPlusNormal"/>
              <w:jc w:val="center"/>
            </w:pPr>
            <w:r>
              <w:t>ФИО</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О</w:t>
            </w:r>
          </w:p>
        </w:tc>
        <w:tc>
          <w:tcPr>
            <w:tcW w:w="5329" w:type="dxa"/>
          </w:tcPr>
          <w:p>
            <w:pPr>
              <w:pStyle w:val="ConsPlusNormal"/>
            </w:pPr>
            <w:r>
              <w:t>Типовой элемент &lt;ФИОТип&gt;.</w:t>
            </w:r>
          </w:p>
          <w:p>
            <w:pPr>
              <w:pStyle w:val="ConsPlusNormal"/>
            </w:pPr>
            <w:r>
              <w:t xml:space="preserve">Состав элемента представлен в </w:t>
            </w:r>
            <w:hyperlink w:anchor="P3831">
              <w:r>
                <w:rPr>
                  <w:color w:val="0000FF"/>
                </w:rPr>
                <w:t>таблице 7.22</w:t>
              </w:r>
            </w:hyperlink>
          </w:p>
        </w:tc>
      </w:tr>
    </w:tbl>
    <w:p>
      <w:pPr>
        <w:pStyle w:val="ConsPlusNormal"/>
        <w:jc w:val="both"/>
      </w:pPr>
    </w:p>
    <w:p>
      <w:pPr>
        <w:pStyle w:val="ConsPlusNormal"/>
        <w:jc w:val="right"/>
      </w:pPr>
      <w:r>
        <w:t>Таблица 7.12</w:t>
      </w:r>
    </w:p>
    <w:p>
      <w:pPr>
        <w:pStyle w:val="ConsPlusNormal"/>
        <w:jc w:val="both"/>
      </w:pPr>
    </w:p>
    <w:p>
      <w:pPr>
        <w:pStyle w:val="ConsPlusNormal"/>
        <w:jc w:val="center"/>
      </w:pPr>
      <w:bookmarkStart w:id="73" w:name="P3291"/>
      <w:bookmarkEnd w:id="73"/>
      <w:r>
        <w:t>Информационное поле факта хозяйственной жизни 4 (ИнфПолФХЖ4)</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Идентификатор файла информационного поля</w:t>
            </w:r>
          </w:p>
        </w:tc>
        <w:tc>
          <w:tcPr>
            <w:tcW w:w="1871" w:type="dxa"/>
          </w:tcPr>
          <w:p>
            <w:pPr>
              <w:pStyle w:val="ConsPlusNormal"/>
              <w:jc w:val="center"/>
            </w:pPr>
            <w:r>
              <w:t>ИдФайлИнфПол</w:t>
            </w:r>
          </w:p>
        </w:tc>
        <w:tc>
          <w:tcPr>
            <w:tcW w:w="1191" w:type="dxa"/>
          </w:tcPr>
          <w:p>
            <w:pPr>
              <w:pStyle w:val="ConsPlusNormal"/>
              <w:jc w:val="center"/>
            </w:pPr>
            <w:r>
              <w:t>А</w:t>
            </w:r>
          </w:p>
        </w:tc>
        <w:tc>
          <w:tcPr>
            <w:tcW w:w="1134" w:type="dxa"/>
          </w:tcPr>
          <w:p>
            <w:pPr>
              <w:pStyle w:val="ConsPlusNormal"/>
              <w:jc w:val="center"/>
            </w:pPr>
            <w:r>
              <w:t>T(=36)</w:t>
            </w:r>
          </w:p>
        </w:tc>
        <w:tc>
          <w:tcPr>
            <w:tcW w:w="1134" w:type="dxa"/>
          </w:tcPr>
          <w:p>
            <w:pPr>
              <w:pStyle w:val="ConsPlusNormal"/>
              <w:jc w:val="center"/>
            </w:pPr>
            <w:r>
              <w:t>Н</w:t>
            </w:r>
          </w:p>
        </w:tc>
        <w:tc>
          <w:tcPr>
            <w:tcW w:w="5329" w:type="dxa"/>
          </w:tcPr>
          <w:p>
            <w:pPr>
              <w:pStyle w:val="ConsPlusNormal"/>
            </w:pPr>
            <w:r>
              <w:t>Уникальный идентификатор в виде 36-разрядного GUID</w:t>
            </w:r>
          </w:p>
        </w:tc>
      </w:tr>
      <w:tr>
        <w:tc>
          <w:tcPr>
            <w:tcW w:w="3969" w:type="dxa"/>
          </w:tcPr>
          <w:p>
            <w:pPr>
              <w:pStyle w:val="ConsPlusNormal"/>
            </w:pPr>
            <w:r>
              <w:lastRenderedPageBreak/>
              <w:t>Текстовая информация</w:t>
            </w:r>
          </w:p>
        </w:tc>
        <w:tc>
          <w:tcPr>
            <w:tcW w:w="1871" w:type="dxa"/>
          </w:tcPr>
          <w:p>
            <w:pPr>
              <w:pStyle w:val="ConsPlusNormal"/>
              <w:jc w:val="center"/>
            </w:pPr>
            <w:r>
              <w:t>ТекстИнф</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НМ</w:t>
            </w:r>
          </w:p>
        </w:tc>
        <w:tc>
          <w:tcPr>
            <w:tcW w:w="5329" w:type="dxa"/>
          </w:tcPr>
          <w:p>
            <w:pPr>
              <w:pStyle w:val="ConsPlusNormal"/>
            </w:pPr>
            <w:r>
              <w:t xml:space="preserve">Состав элемента представлен в </w:t>
            </w:r>
            <w:hyperlink w:anchor="P3314">
              <w:r>
                <w:rPr>
                  <w:color w:val="0000FF"/>
                </w:rPr>
                <w:t>таблице 7.13</w:t>
              </w:r>
            </w:hyperlink>
          </w:p>
        </w:tc>
      </w:tr>
    </w:tbl>
    <w:p>
      <w:pPr>
        <w:pStyle w:val="ConsPlusNormal"/>
        <w:jc w:val="both"/>
      </w:pPr>
    </w:p>
    <w:p>
      <w:pPr>
        <w:pStyle w:val="ConsPlusNormal"/>
        <w:jc w:val="right"/>
      </w:pPr>
      <w:r>
        <w:t>Таблица 7.13</w:t>
      </w:r>
    </w:p>
    <w:p>
      <w:pPr>
        <w:pStyle w:val="ConsPlusNormal"/>
        <w:jc w:val="both"/>
      </w:pPr>
    </w:p>
    <w:p>
      <w:pPr>
        <w:pStyle w:val="ConsPlusNormal"/>
        <w:jc w:val="center"/>
      </w:pPr>
      <w:bookmarkStart w:id="74" w:name="P3314"/>
      <w:bookmarkEnd w:id="74"/>
      <w:r>
        <w:t>Текстовая информация (ТекстИнф)</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Идентификатор</w:t>
            </w:r>
          </w:p>
        </w:tc>
        <w:tc>
          <w:tcPr>
            <w:tcW w:w="1871" w:type="dxa"/>
          </w:tcPr>
          <w:p>
            <w:pPr>
              <w:pStyle w:val="ConsPlusNormal"/>
              <w:jc w:val="center"/>
            </w:pPr>
            <w:r>
              <w:t>Идентиф</w:t>
            </w:r>
          </w:p>
        </w:tc>
        <w:tc>
          <w:tcPr>
            <w:tcW w:w="1191" w:type="dxa"/>
          </w:tcPr>
          <w:p>
            <w:pPr>
              <w:pStyle w:val="ConsPlusNormal"/>
              <w:jc w:val="center"/>
            </w:pPr>
            <w:r>
              <w:t>А</w:t>
            </w:r>
          </w:p>
        </w:tc>
        <w:tc>
          <w:tcPr>
            <w:tcW w:w="1134" w:type="dxa"/>
          </w:tcPr>
          <w:p>
            <w:pPr>
              <w:pStyle w:val="ConsPlusNormal"/>
              <w:jc w:val="center"/>
            </w:pPr>
            <w:r>
              <w:t>T(1-50)</w:t>
            </w:r>
          </w:p>
        </w:tc>
        <w:tc>
          <w:tcPr>
            <w:tcW w:w="1134" w:type="dxa"/>
          </w:tcPr>
          <w:p>
            <w:pPr>
              <w:pStyle w:val="ConsPlusNormal"/>
              <w:jc w:val="center"/>
            </w:pPr>
            <w:r>
              <w:t>О</w:t>
            </w:r>
          </w:p>
        </w:tc>
        <w:tc>
          <w:tcPr>
            <w:tcW w:w="5329" w:type="dxa"/>
          </w:tcPr>
          <w:p>
            <w:pPr>
              <w:pStyle w:val="ConsPlusNormal"/>
            </w:pPr>
          </w:p>
        </w:tc>
      </w:tr>
      <w:tr>
        <w:tc>
          <w:tcPr>
            <w:tcW w:w="3969" w:type="dxa"/>
          </w:tcPr>
          <w:p>
            <w:pPr>
              <w:pStyle w:val="ConsPlusNormal"/>
            </w:pPr>
            <w:r>
              <w:t>Значение</w:t>
            </w:r>
          </w:p>
        </w:tc>
        <w:tc>
          <w:tcPr>
            <w:tcW w:w="1871" w:type="dxa"/>
          </w:tcPr>
          <w:p>
            <w:pPr>
              <w:pStyle w:val="ConsPlusNormal"/>
              <w:jc w:val="center"/>
            </w:pPr>
            <w:r>
              <w:t>Значен</w:t>
            </w:r>
          </w:p>
        </w:tc>
        <w:tc>
          <w:tcPr>
            <w:tcW w:w="1191" w:type="dxa"/>
          </w:tcPr>
          <w:p>
            <w:pPr>
              <w:pStyle w:val="ConsPlusNormal"/>
              <w:jc w:val="center"/>
            </w:pPr>
            <w:r>
              <w:t>А</w:t>
            </w:r>
          </w:p>
        </w:tc>
        <w:tc>
          <w:tcPr>
            <w:tcW w:w="1134" w:type="dxa"/>
          </w:tcPr>
          <w:p>
            <w:pPr>
              <w:pStyle w:val="ConsPlusNormal"/>
              <w:jc w:val="center"/>
            </w:pPr>
            <w:r>
              <w:t>T(1-2000)</w:t>
            </w:r>
          </w:p>
        </w:tc>
        <w:tc>
          <w:tcPr>
            <w:tcW w:w="1134" w:type="dxa"/>
          </w:tcPr>
          <w:p>
            <w:pPr>
              <w:pStyle w:val="ConsPlusNormal"/>
              <w:jc w:val="center"/>
            </w:pPr>
            <w:r>
              <w:t>О</w:t>
            </w:r>
          </w:p>
        </w:tc>
        <w:tc>
          <w:tcPr>
            <w:tcW w:w="5329" w:type="dxa"/>
          </w:tcPr>
          <w:p>
            <w:pPr>
              <w:pStyle w:val="ConsPlusNormal"/>
            </w:pPr>
          </w:p>
        </w:tc>
      </w:tr>
    </w:tbl>
    <w:p>
      <w:pPr>
        <w:pStyle w:val="ConsPlusNormal"/>
        <w:jc w:val="both"/>
      </w:pPr>
    </w:p>
    <w:p>
      <w:pPr>
        <w:pStyle w:val="ConsPlusNormal"/>
        <w:jc w:val="right"/>
      </w:pPr>
      <w:r>
        <w:t>Таблица 7.14</w:t>
      </w:r>
    </w:p>
    <w:p>
      <w:pPr>
        <w:pStyle w:val="ConsPlusNormal"/>
        <w:jc w:val="both"/>
      </w:pPr>
    </w:p>
    <w:p>
      <w:pPr>
        <w:pStyle w:val="ConsPlusNormal"/>
        <w:jc w:val="center"/>
      </w:pPr>
      <w:bookmarkStart w:id="75" w:name="P3337"/>
      <w:bookmarkEnd w:id="75"/>
      <w:r>
        <w:t>Информация покупателя об обстоятельствах закупок</w:t>
      </w:r>
    </w:p>
    <w:p>
      <w:pPr>
        <w:pStyle w:val="ConsPlusNormal"/>
        <w:jc w:val="center"/>
      </w:pPr>
      <w:r>
        <w:t>для государственных и муниципальных нужд (для учета</w:t>
      </w:r>
    </w:p>
    <w:p>
      <w:pPr>
        <w:pStyle w:val="ConsPlusNormal"/>
        <w:jc w:val="center"/>
      </w:pPr>
      <w:r>
        <w:t>Федеральным казначейством денежных</w:t>
      </w:r>
    </w:p>
    <w:p>
      <w:pPr>
        <w:pStyle w:val="ConsPlusNormal"/>
        <w:jc w:val="center"/>
      </w:pPr>
      <w:r>
        <w:t>обязательств) (ИнфПокЗаГоскКазн)</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191"/>
        <w:gridCol w:w="2070"/>
        <w:gridCol w:w="1258"/>
        <w:gridCol w:w="1197"/>
        <w:gridCol w:w="1691"/>
        <w:gridCol w:w="5627"/>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Идентификационный код закупки</w:t>
            </w:r>
          </w:p>
        </w:tc>
        <w:tc>
          <w:tcPr>
            <w:tcW w:w="1871" w:type="dxa"/>
          </w:tcPr>
          <w:p>
            <w:pPr>
              <w:pStyle w:val="ConsPlusNormal"/>
              <w:jc w:val="center"/>
            </w:pPr>
            <w:r>
              <w:t>ИдКодЗак</w:t>
            </w:r>
          </w:p>
        </w:tc>
        <w:tc>
          <w:tcPr>
            <w:tcW w:w="1191" w:type="dxa"/>
          </w:tcPr>
          <w:p>
            <w:pPr>
              <w:pStyle w:val="ConsPlusNormal"/>
              <w:jc w:val="center"/>
            </w:pPr>
            <w:r>
              <w:t>А</w:t>
            </w:r>
          </w:p>
        </w:tc>
        <w:tc>
          <w:tcPr>
            <w:tcW w:w="1134" w:type="dxa"/>
          </w:tcPr>
          <w:p>
            <w:pPr>
              <w:pStyle w:val="ConsPlusNormal"/>
              <w:jc w:val="center"/>
            </w:pPr>
            <w:r>
              <w:t>T(1-36)</w:t>
            </w:r>
          </w:p>
        </w:tc>
        <w:tc>
          <w:tcPr>
            <w:tcW w:w="1134" w:type="dxa"/>
          </w:tcPr>
          <w:p>
            <w:pPr>
              <w:pStyle w:val="ConsPlusNormal"/>
              <w:jc w:val="center"/>
            </w:pPr>
            <w:r>
              <w:t>Н</w:t>
            </w:r>
          </w:p>
        </w:tc>
        <w:tc>
          <w:tcPr>
            <w:tcW w:w="5329" w:type="dxa"/>
          </w:tcPr>
          <w:p>
            <w:pPr>
              <w:pStyle w:val="ConsPlusNormal"/>
            </w:pPr>
          </w:p>
        </w:tc>
      </w:tr>
      <w:tr>
        <w:tc>
          <w:tcPr>
            <w:tcW w:w="3969" w:type="dxa"/>
          </w:tcPr>
          <w:p>
            <w:pPr>
              <w:pStyle w:val="ConsPlusNormal"/>
            </w:pPr>
            <w:r>
              <w:t>Номер лицевого счета покупателя</w:t>
            </w:r>
          </w:p>
        </w:tc>
        <w:tc>
          <w:tcPr>
            <w:tcW w:w="1871" w:type="dxa"/>
          </w:tcPr>
          <w:p>
            <w:pPr>
              <w:pStyle w:val="ConsPlusNormal"/>
              <w:jc w:val="center"/>
            </w:pPr>
            <w:r>
              <w:t>ЛицСчетПок</w:t>
            </w:r>
          </w:p>
        </w:tc>
        <w:tc>
          <w:tcPr>
            <w:tcW w:w="1191" w:type="dxa"/>
          </w:tcPr>
          <w:p>
            <w:pPr>
              <w:pStyle w:val="ConsPlusNormal"/>
              <w:jc w:val="center"/>
            </w:pPr>
            <w:r>
              <w:t>А</w:t>
            </w:r>
          </w:p>
        </w:tc>
        <w:tc>
          <w:tcPr>
            <w:tcW w:w="1134" w:type="dxa"/>
          </w:tcPr>
          <w:p>
            <w:pPr>
              <w:pStyle w:val="ConsPlusNormal"/>
              <w:jc w:val="center"/>
            </w:pPr>
            <w:r>
              <w:t>T(=11)</w:t>
            </w:r>
          </w:p>
        </w:tc>
        <w:tc>
          <w:tcPr>
            <w:tcW w:w="1134" w:type="dxa"/>
          </w:tcPr>
          <w:p>
            <w:pPr>
              <w:pStyle w:val="ConsPlusNormal"/>
              <w:jc w:val="center"/>
            </w:pPr>
            <w:r>
              <w:t>О</w:t>
            </w:r>
          </w:p>
        </w:tc>
        <w:tc>
          <w:tcPr>
            <w:tcW w:w="5329" w:type="dxa"/>
          </w:tcPr>
          <w:p>
            <w:pPr>
              <w:pStyle w:val="ConsPlusNormal"/>
            </w:pPr>
          </w:p>
        </w:tc>
      </w:tr>
      <w:tr>
        <w:tc>
          <w:tcPr>
            <w:tcW w:w="3969" w:type="dxa"/>
          </w:tcPr>
          <w:p>
            <w:pPr>
              <w:pStyle w:val="ConsPlusNormal"/>
            </w:pPr>
            <w:r>
              <w:t>Наименование финансового органа покупателя</w:t>
            </w:r>
          </w:p>
        </w:tc>
        <w:tc>
          <w:tcPr>
            <w:tcW w:w="1871" w:type="dxa"/>
          </w:tcPr>
          <w:p>
            <w:pPr>
              <w:pStyle w:val="ConsPlusNormal"/>
              <w:jc w:val="center"/>
            </w:pPr>
            <w:r>
              <w:t>НаимФинОргПок</w:t>
            </w:r>
          </w:p>
        </w:tc>
        <w:tc>
          <w:tcPr>
            <w:tcW w:w="1191" w:type="dxa"/>
          </w:tcPr>
          <w:p>
            <w:pPr>
              <w:pStyle w:val="ConsPlusNormal"/>
              <w:jc w:val="center"/>
            </w:pPr>
            <w:r>
              <w:t>А</w:t>
            </w:r>
          </w:p>
        </w:tc>
        <w:tc>
          <w:tcPr>
            <w:tcW w:w="1134" w:type="dxa"/>
          </w:tcPr>
          <w:p>
            <w:pPr>
              <w:pStyle w:val="ConsPlusNormal"/>
              <w:jc w:val="center"/>
            </w:pPr>
            <w:r>
              <w:t>T(1-2000)</w:t>
            </w:r>
          </w:p>
        </w:tc>
        <w:tc>
          <w:tcPr>
            <w:tcW w:w="1134" w:type="dxa"/>
          </w:tcPr>
          <w:p>
            <w:pPr>
              <w:pStyle w:val="ConsPlusNormal"/>
              <w:jc w:val="center"/>
            </w:pPr>
            <w:r>
              <w:t>О</w:t>
            </w:r>
          </w:p>
        </w:tc>
        <w:tc>
          <w:tcPr>
            <w:tcW w:w="5329" w:type="dxa"/>
          </w:tcPr>
          <w:p>
            <w:pPr>
              <w:pStyle w:val="ConsPlusNormal"/>
            </w:pPr>
            <w:r>
              <w:t>В случае, если покупатель является участником бюджетного процесса федерального уровня, то принимает значение: Министерство финансов Российской Федерации.</w:t>
            </w:r>
          </w:p>
          <w:p>
            <w:pPr>
              <w:pStyle w:val="ConsPlusNormal"/>
            </w:pPr>
            <w:r>
              <w:lastRenderedPageBreak/>
              <w:t>В случае, если покупатель является участником бюджетного процесса субъекта Российской Федерации или муниципального образования, указывается наименование финансового органа соответствующего бюджета</w:t>
            </w:r>
          </w:p>
        </w:tc>
      </w:tr>
      <w:tr>
        <w:tc>
          <w:tcPr>
            <w:tcW w:w="3969" w:type="dxa"/>
          </w:tcPr>
          <w:p>
            <w:pPr>
              <w:pStyle w:val="ConsPlusNormal"/>
            </w:pPr>
            <w:r>
              <w:lastRenderedPageBreak/>
              <w:t>Номер реестровой записи покупателя по Реестру участников бюджетного процесса, а также юридических лиц, не являющихся участниками бюджетного процесса</w:t>
            </w:r>
          </w:p>
        </w:tc>
        <w:tc>
          <w:tcPr>
            <w:tcW w:w="1871" w:type="dxa"/>
          </w:tcPr>
          <w:p>
            <w:pPr>
              <w:pStyle w:val="ConsPlusNormal"/>
              <w:jc w:val="center"/>
            </w:pPr>
            <w:r>
              <w:t>НомРеестрЗапПок</w:t>
            </w:r>
          </w:p>
        </w:tc>
        <w:tc>
          <w:tcPr>
            <w:tcW w:w="1191" w:type="dxa"/>
          </w:tcPr>
          <w:p>
            <w:pPr>
              <w:pStyle w:val="ConsPlusNormal"/>
              <w:jc w:val="center"/>
            </w:pPr>
            <w:r>
              <w:t>А</w:t>
            </w:r>
          </w:p>
        </w:tc>
        <w:tc>
          <w:tcPr>
            <w:tcW w:w="1134" w:type="dxa"/>
          </w:tcPr>
          <w:p>
            <w:pPr>
              <w:pStyle w:val="ConsPlusNormal"/>
              <w:jc w:val="center"/>
            </w:pPr>
            <w:r>
              <w:t>T(=8)</w:t>
            </w:r>
          </w:p>
        </w:tc>
        <w:tc>
          <w:tcPr>
            <w:tcW w:w="1134" w:type="dxa"/>
          </w:tcPr>
          <w:p>
            <w:pPr>
              <w:pStyle w:val="ConsPlusNormal"/>
              <w:jc w:val="center"/>
            </w:pPr>
            <w:r>
              <w:t>О</w:t>
            </w:r>
          </w:p>
        </w:tc>
        <w:tc>
          <w:tcPr>
            <w:tcW w:w="5329" w:type="dxa"/>
          </w:tcPr>
          <w:p>
            <w:pPr>
              <w:pStyle w:val="ConsPlusNormal"/>
            </w:pPr>
          </w:p>
        </w:tc>
      </w:tr>
      <w:tr>
        <w:tc>
          <w:tcPr>
            <w:tcW w:w="3969" w:type="dxa"/>
          </w:tcPr>
          <w:p>
            <w:pPr>
              <w:pStyle w:val="ConsPlusNormal"/>
            </w:pPr>
            <w:r>
              <w:t>Учетный номер бюджетного обязательства покупателя</w:t>
            </w:r>
          </w:p>
        </w:tc>
        <w:tc>
          <w:tcPr>
            <w:tcW w:w="1871" w:type="dxa"/>
          </w:tcPr>
          <w:p>
            <w:pPr>
              <w:pStyle w:val="ConsPlusNormal"/>
              <w:jc w:val="center"/>
            </w:pPr>
            <w:r>
              <w:t>УчНомБюдОбязПок</w:t>
            </w:r>
          </w:p>
        </w:tc>
        <w:tc>
          <w:tcPr>
            <w:tcW w:w="1191" w:type="dxa"/>
          </w:tcPr>
          <w:p>
            <w:pPr>
              <w:pStyle w:val="ConsPlusNormal"/>
              <w:jc w:val="center"/>
            </w:pPr>
            <w:r>
              <w:t>А</w:t>
            </w:r>
          </w:p>
        </w:tc>
        <w:tc>
          <w:tcPr>
            <w:tcW w:w="1134" w:type="dxa"/>
          </w:tcPr>
          <w:p>
            <w:pPr>
              <w:pStyle w:val="ConsPlusNormal"/>
              <w:jc w:val="center"/>
            </w:pPr>
            <w:r>
              <w:t>T(16-19)</w:t>
            </w:r>
          </w:p>
        </w:tc>
        <w:tc>
          <w:tcPr>
            <w:tcW w:w="1134" w:type="dxa"/>
          </w:tcPr>
          <w:p>
            <w:pPr>
              <w:pStyle w:val="ConsPlusNormal"/>
              <w:jc w:val="center"/>
            </w:pPr>
            <w:r>
              <w:t>Н</w:t>
            </w:r>
          </w:p>
        </w:tc>
        <w:tc>
          <w:tcPr>
            <w:tcW w:w="5329" w:type="dxa"/>
          </w:tcPr>
          <w:p>
            <w:pPr>
              <w:pStyle w:val="ConsPlusNormal"/>
            </w:pPr>
          </w:p>
        </w:tc>
      </w:tr>
      <w:tr>
        <w:tc>
          <w:tcPr>
            <w:tcW w:w="3969" w:type="dxa"/>
          </w:tcPr>
          <w:p>
            <w:pPr>
              <w:pStyle w:val="ConsPlusNormal"/>
            </w:pPr>
            <w:r>
              <w:t>Код территориального органа Федерального казначейства покупателя</w:t>
            </w:r>
          </w:p>
        </w:tc>
        <w:tc>
          <w:tcPr>
            <w:tcW w:w="1871" w:type="dxa"/>
          </w:tcPr>
          <w:p>
            <w:pPr>
              <w:pStyle w:val="ConsPlusNormal"/>
              <w:jc w:val="center"/>
            </w:pPr>
            <w:r>
              <w:t>КодКазначПок</w:t>
            </w:r>
          </w:p>
        </w:tc>
        <w:tc>
          <w:tcPr>
            <w:tcW w:w="1191" w:type="dxa"/>
          </w:tcPr>
          <w:p>
            <w:pPr>
              <w:pStyle w:val="ConsPlusNormal"/>
              <w:jc w:val="center"/>
            </w:pPr>
            <w:r>
              <w:t>А</w:t>
            </w:r>
          </w:p>
        </w:tc>
        <w:tc>
          <w:tcPr>
            <w:tcW w:w="1134" w:type="dxa"/>
          </w:tcPr>
          <w:p>
            <w:pPr>
              <w:pStyle w:val="ConsPlusNormal"/>
              <w:jc w:val="center"/>
            </w:pPr>
            <w:r>
              <w:t>T(=4)</w:t>
            </w:r>
          </w:p>
        </w:tc>
        <w:tc>
          <w:tcPr>
            <w:tcW w:w="1134" w:type="dxa"/>
          </w:tcPr>
          <w:p>
            <w:pPr>
              <w:pStyle w:val="ConsPlusNormal"/>
              <w:jc w:val="center"/>
            </w:pPr>
            <w:r>
              <w:t>НК</w:t>
            </w:r>
          </w:p>
        </w:tc>
        <w:tc>
          <w:tcPr>
            <w:tcW w:w="5329" w:type="dxa"/>
          </w:tcPr>
          <w:p>
            <w:pPr>
              <w:pStyle w:val="ConsPlusNormal"/>
            </w:pPr>
            <w:r>
              <w:t>Код территориального органа Федерального казначейства</w:t>
            </w:r>
          </w:p>
        </w:tc>
      </w:tr>
      <w:tr>
        <w:tc>
          <w:tcPr>
            <w:tcW w:w="3969" w:type="dxa"/>
          </w:tcPr>
          <w:p>
            <w:pPr>
              <w:pStyle w:val="ConsPlusNormal"/>
            </w:pPr>
            <w:r>
              <w:t>Наименование территориального органа Федерального казначейства покупателя</w:t>
            </w:r>
          </w:p>
        </w:tc>
        <w:tc>
          <w:tcPr>
            <w:tcW w:w="1871" w:type="dxa"/>
          </w:tcPr>
          <w:p>
            <w:pPr>
              <w:pStyle w:val="ConsPlusNormal"/>
              <w:jc w:val="center"/>
            </w:pPr>
            <w:r>
              <w:t>НаимКазначПок</w:t>
            </w:r>
          </w:p>
        </w:tc>
        <w:tc>
          <w:tcPr>
            <w:tcW w:w="1191" w:type="dxa"/>
          </w:tcPr>
          <w:p>
            <w:pPr>
              <w:pStyle w:val="ConsPlusNormal"/>
              <w:jc w:val="center"/>
            </w:pPr>
            <w:r>
              <w:t>А</w:t>
            </w:r>
          </w:p>
        </w:tc>
        <w:tc>
          <w:tcPr>
            <w:tcW w:w="1134" w:type="dxa"/>
          </w:tcPr>
          <w:p>
            <w:pPr>
              <w:pStyle w:val="ConsPlusNormal"/>
              <w:jc w:val="center"/>
            </w:pPr>
            <w:r>
              <w:t>T(1-2000)</w:t>
            </w:r>
          </w:p>
        </w:tc>
        <w:tc>
          <w:tcPr>
            <w:tcW w:w="1134" w:type="dxa"/>
          </w:tcPr>
          <w:p>
            <w:pPr>
              <w:pStyle w:val="ConsPlusNormal"/>
              <w:jc w:val="center"/>
            </w:pPr>
            <w:r>
              <w:t>Н</w:t>
            </w:r>
          </w:p>
        </w:tc>
        <w:tc>
          <w:tcPr>
            <w:tcW w:w="5329" w:type="dxa"/>
          </w:tcPr>
          <w:p>
            <w:pPr>
              <w:pStyle w:val="ConsPlusNormal"/>
            </w:pPr>
            <w:r>
              <w:t>Полное или сокращенное наименование территориального органа Федерального казначейства</w:t>
            </w:r>
          </w:p>
        </w:tc>
      </w:tr>
      <w:tr>
        <w:tc>
          <w:tcPr>
            <w:tcW w:w="3969" w:type="dxa"/>
          </w:tcPr>
          <w:p>
            <w:pPr>
              <w:pStyle w:val="ConsPlusNormal"/>
            </w:pPr>
            <w:r>
              <w:t xml:space="preserve">Код покупателя в Общероссийском </w:t>
            </w:r>
            <w:hyperlink r:id="rId113">
              <w:r>
                <w:rPr>
                  <w:color w:val="0000FF"/>
                </w:rPr>
                <w:t>классификаторе</w:t>
              </w:r>
            </w:hyperlink>
            <w:r>
              <w:t xml:space="preserve"> территорий муниципальных образований</w:t>
            </w:r>
          </w:p>
        </w:tc>
        <w:tc>
          <w:tcPr>
            <w:tcW w:w="1871" w:type="dxa"/>
          </w:tcPr>
          <w:p>
            <w:pPr>
              <w:pStyle w:val="ConsPlusNormal"/>
              <w:jc w:val="center"/>
            </w:pPr>
            <w:r>
              <w:t>ОКТМОПок</w:t>
            </w:r>
          </w:p>
        </w:tc>
        <w:tc>
          <w:tcPr>
            <w:tcW w:w="1191" w:type="dxa"/>
          </w:tcPr>
          <w:p>
            <w:pPr>
              <w:pStyle w:val="ConsPlusNormal"/>
              <w:jc w:val="center"/>
            </w:pPr>
            <w:r>
              <w:t>А</w:t>
            </w:r>
          </w:p>
        </w:tc>
        <w:tc>
          <w:tcPr>
            <w:tcW w:w="1134" w:type="dxa"/>
          </w:tcPr>
          <w:p>
            <w:pPr>
              <w:pStyle w:val="ConsPlusNormal"/>
              <w:jc w:val="center"/>
            </w:pPr>
            <w:r>
              <w:t>T(=8)|</w:t>
            </w:r>
          </w:p>
          <w:p>
            <w:pPr>
              <w:pStyle w:val="ConsPlusNormal"/>
              <w:jc w:val="center"/>
            </w:pPr>
            <w:r>
              <w:t>T(=11)</w:t>
            </w:r>
          </w:p>
        </w:tc>
        <w:tc>
          <w:tcPr>
            <w:tcW w:w="1134" w:type="dxa"/>
          </w:tcPr>
          <w:p>
            <w:pPr>
              <w:pStyle w:val="ConsPlusNormal"/>
              <w:jc w:val="center"/>
            </w:pPr>
            <w:r>
              <w:t>ОК</w:t>
            </w:r>
          </w:p>
        </w:tc>
        <w:tc>
          <w:tcPr>
            <w:tcW w:w="5329" w:type="dxa"/>
          </w:tcPr>
          <w:p>
            <w:pPr>
              <w:pStyle w:val="ConsPlusNormal"/>
            </w:pPr>
            <w:r>
              <w:t>Типовой элемент &lt;ОКТМОТип&gt;.</w:t>
            </w:r>
          </w:p>
          <w:p>
            <w:pPr>
              <w:pStyle w:val="ConsPlusNormal"/>
            </w:pPr>
            <w:r>
              <w:t xml:space="preserve">Принимает значение в соответствии с Общероссийским </w:t>
            </w:r>
            <w:hyperlink r:id="rId114">
              <w:r>
                <w:rPr>
                  <w:color w:val="0000FF"/>
                </w:rPr>
                <w:t>классификатором</w:t>
              </w:r>
            </w:hyperlink>
            <w:r>
              <w:t xml:space="preserve"> территорий муниципальных образований</w:t>
            </w:r>
          </w:p>
        </w:tc>
      </w:tr>
      <w:tr>
        <w:tc>
          <w:tcPr>
            <w:tcW w:w="3969" w:type="dxa"/>
          </w:tcPr>
          <w:p>
            <w:pPr>
              <w:pStyle w:val="ConsPlusNormal"/>
            </w:pPr>
            <w:r>
              <w:t xml:space="preserve">Код места поставки в Общероссийском </w:t>
            </w:r>
            <w:hyperlink r:id="rId115">
              <w:r>
                <w:rPr>
                  <w:color w:val="0000FF"/>
                </w:rPr>
                <w:t>классификаторе</w:t>
              </w:r>
            </w:hyperlink>
            <w:r>
              <w:t xml:space="preserve"> территорий муниципальных образований</w:t>
            </w:r>
          </w:p>
        </w:tc>
        <w:tc>
          <w:tcPr>
            <w:tcW w:w="1871" w:type="dxa"/>
          </w:tcPr>
          <w:p>
            <w:pPr>
              <w:pStyle w:val="ConsPlusNormal"/>
              <w:jc w:val="center"/>
            </w:pPr>
            <w:r>
              <w:t>ОКТМОМесПост</w:t>
            </w:r>
          </w:p>
        </w:tc>
        <w:tc>
          <w:tcPr>
            <w:tcW w:w="1191" w:type="dxa"/>
          </w:tcPr>
          <w:p>
            <w:pPr>
              <w:pStyle w:val="ConsPlusNormal"/>
              <w:jc w:val="center"/>
            </w:pPr>
            <w:r>
              <w:t>А</w:t>
            </w:r>
          </w:p>
        </w:tc>
        <w:tc>
          <w:tcPr>
            <w:tcW w:w="1134" w:type="dxa"/>
          </w:tcPr>
          <w:p>
            <w:pPr>
              <w:pStyle w:val="ConsPlusNormal"/>
              <w:jc w:val="center"/>
            </w:pPr>
            <w:r>
              <w:t>T(=8)|</w:t>
            </w:r>
          </w:p>
          <w:p>
            <w:pPr>
              <w:pStyle w:val="ConsPlusNormal"/>
              <w:jc w:val="center"/>
            </w:pPr>
            <w:r>
              <w:t>T(=11)</w:t>
            </w:r>
          </w:p>
        </w:tc>
        <w:tc>
          <w:tcPr>
            <w:tcW w:w="1134" w:type="dxa"/>
          </w:tcPr>
          <w:p>
            <w:pPr>
              <w:pStyle w:val="ConsPlusNormal"/>
              <w:jc w:val="center"/>
            </w:pPr>
            <w:r>
              <w:t>НК</w:t>
            </w:r>
          </w:p>
        </w:tc>
        <w:tc>
          <w:tcPr>
            <w:tcW w:w="5329" w:type="dxa"/>
          </w:tcPr>
          <w:p>
            <w:pPr>
              <w:pStyle w:val="ConsPlusNormal"/>
            </w:pPr>
            <w:r>
              <w:t>Типовой элемент &lt;ОКТМОТип&gt;.</w:t>
            </w:r>
          </w:p>
          <w:p>
            <w:pPr>
              <w:pStyle w:val="ConsPlusNormal"/>
            </w:pPr>
            <w:r>
              <w:t xml:space="preserve">Принимает значение в соответствии с Общероссийским </w:t>
            </w:r>
            <w:hyperlink r:id="rId116">
              <w:r>
                <w:rPr>
                  <w:color w:val="0000FF"/>
                </w:rPr>
                <w:t>классификатором</w:t>
              </w:r>
            </w:hyperlink>
            <w:r>
              <w:t xml:space="preserve"> территорий муниципальных образований</w:t>
            </w:r>
          </w:p>
        </w:tc>
      </w:tr>
      <w:tr>
        <w:tc>
          <w:tcPr>
            <w:tcW w:w="3969" w:type="dxa"/>
          </w:tcPr>
          <w:p>
            <w:pPr>
              <w:pStyle w:val="ConsPlusNormal"/>
            </w:pPr>
            <w:r>
              <w:t>Предельная дата оплаты</w:t>
            </w:r>
          </w:p>
        </w:tc>
        <w:tc>
          <w:tcPr>
            <w:tcW w:w="1871" w:type="dxa"/>
          </w:tcPr>
          <w:p>
            <w:pPr>
              <w:pStyle w:val="ConsPlusNormal"/>
              <w:jc w:val="center"/>
            </w:pPr>
            <w:r>
              <w:t>ДатаОплПред</w:t>
            </w:r>
          </w:p>
        </w:tc>
        <w:tc>
          <w:tcPr>
            <w:tcW w:w="1191" w:type="dxa"/>
          </w:tcPr>
          <w:p>
            <w:pPr>
              <w:pStyle w:val="ConsPlusNormal"/>
              <w:jc w:val="center"/>
            </w:pPr>
            <w:r>
              <w:t>А</w:t>
            </w:r>
          </w:p>
        </w:tc>
        <w:tc>
          <w:tcPr>
            <w:tcW w:w="1134" w:type="dxa"/>
          </w:tcPr>
          <w:p>
            <w:pPr>
              <w:pStyle w:val="ConsPlusNormal"/>
              <w:jc w:val="center"/>
            </w:pPr>
            <w:r>
              <w:t>T(=10)</w:t>
            </w:r>
          </w:p>
        </w:tc>
        <w:tc>
          <w:tcPr>
            <w:tcW w:w="1134" w:type="dxa"/>
          </w:tcPr>
          <w:p>
            <w:pPr>
              <w:pStyle w:val="ConsPlusNormal"/>
              <w:jc w:val="center"/>
            </w:pPr>
            <w:r>
              <w:t>Н</w:t>
            </w:r>
          </w:p>
        </w:tc>
        <w:tc>
          <w:tcPr>
            <w:tcW w:w="5329" w:type="dxa"/>
          </w:tcPr>
          <w:p>
            <w:pPr>
              <w:pStyle w:val="ConsPlusNormal"/>
            </w:pPr>
            <w:r>
              <w:t>Типовой элемент &lt;ДатаТип&gt;.</w:t>
            </w:r>
          </w:p>
          <w:p>
            <w:pPr>
              <w:pStyle w:val="ConsPlusNormal"/>
            </w:pPr>
            <w:r>
              <w:t>Дата в формате ДД.ММ.ГГГГ</w:t>
            </w:r>
          </w:p>
        </w:tc>
      </w:tr>
      <w:tr>
        <w:tc>
          <w:tcPr>
            <w:tcW w:w="3969" w:type="dxa"/>
          </w:tcPr>
          <w:p>
            <w:pPr>
              <w:pStyle w:val="ConsPlusNormal"/>
            </w:pPr>
            <w:r>
              <w:t>Учетный номер денежного обязательства</w:t>
            </w:r>
          </w:p>
        </w:tc>
        <w:tc>
          <w:tcPr>
            <w:tcW w:w="1871" w:type="dxa"/>
          </w:tcPr>
          <w:p>
            <w:pPr>
              <w:pStyle w:val="ConsPlusNormal"/>
              <w:jc w:val="center"/>
            </w:pPr>
            <w:r>
              <w:t>УчНомДенОбяз</w:t>
            </w:r>
          </w:p>
        </w:tc>
        <w:tc>
          <w:tcPr>
            <w:tcW w:w="1191" w:type="dxa"/>
          </w:tcPr>
          <w:p>
            <w:pPr>
              <w:pStyle w:val="ConsPlusNormal"/>
              <w:jc w:val="center"/>
            </w:pPr>
            <w:r>
              <w:t>А</w:t>
            </w:r>
          </w:p>
        </w:tc>
        <w:tc>
          <w:tcPr>
            <w:tcW w:w="1134" w:type="dxa"/>
          </w:tcPr>
          <w:p>
            <w:pPr>
              <w:pStyle w:val="ConsPlusNormal"/>
              <w:jc w:val="center"/>
            </w:pPr>
            <w:r>
              <w:t>T(=22)</w:t>
            </w:r>
          </w:p>
        </w:tc>
        <w:tc>
          <w:tcPr>
            <w:tcW w:w="1134" w:type="dxa"/>
          </w:tcPr>
          <w:p>
            <w:pPr>
              <w:pStyle w:val="ConsPlusNormal"/>
              <w:jc w:val="center"/>
            </w:pPr>
            <w:r>
              <w:t>Н</w:t>
            </w:r>
          </w:p>
        </w:tc>
        <w:tc>
          <w:tcPr>
            <w:tcW w:w="5329" w:type="dxa"/>
          </w:tcPr>
          <w:p>
            <w:pPr>
              <w:pStyle w:val="ConsPlusNormal"/>
            </w:pPr>
            <w:r>
              <w:t xml:space="preserve">Элемент обязателен при внесении изменений в ранее направленный в Федеральное казначейство документ, по </w:t>
            </w:r>
            <w:r>
              <w:lastRenderedPageBreak/>
              <w:t>которому было поставлено на учет денежное обязательство</w:t>
            </w:r>
          </w:p>
        </w:tc>
      </w:tr>
      <w:tr>
        <w:tc>
          <w:tcPr>
            <w:tcW w:w="3969" w:type="dxa"/>
          </w:tcPr>
          <w:p>
            <w:pPr>
              <w:pStyle w:val="ConsPlusNormal"/>
            </w:pPr>
            <w:r>
              <w:lastRenderedPageBreak/>
              <w:t>Очередность платежа</w:t>
            </w:r>
          </w:p>
        </w:tc>
        <w:tc>
          <w:tcPr>
            <w:tcW w:w="1871" w:type="dxa"/>
          </w:tcPr>
          <w:p>
            <w:pPr>
              <w:pStyle w:val="ConsPlusNormal"/>
              <w:jc w:val="center"/>
            </w:pPr>
            <w:r>
              <w:t>ОчерПлат</w:t>
            </w:r>
          </w:p>
        </w:tc>
        <w:tc>
          <w:tcPr>
            <w:tcW w:w="1191" w:type="dxa"/>
          </w:tcPr>
          <w:p>
            <w:pPr>
              <w:pStyle w:val="ConsPlusNormal"/>
              <w:jc w:val="center"/>
            </w:pPr>
            <w:r>
              <w:t>А</w:t>
            </w:r>
          </w:p>
        </w:tc>
        <w:tc>
          <w:tcPr>
            <w:tcW w:w="1134" w:type="dxa"/>
          </w:tcPr>
          <w:p>
            <w:pPr>
              <w:pStyle w:val="ConsPlusNormal"/>
              <w:jc w:val="center"/>
            </w:pPr>
            <w:r>
              <w:t>T(=1)</w:t>
            </w:r>
          </w:p>
        </w:tc>
        <w:tc>
          <w:tcPr>
            <w:tcW w:w="1134" w:type="dxa"/>
          </w:tcPr>
          <w:p>
            <w:pPr>
              <w:pStyle w:val="ConsPlusNormal"/>
              <w:jc w:val="center"/>
            </w:pPr>
            <w:r>
              <w:t>НУ</w:t>
            </w:r>
          </w:p>
        </w:tc>
        <w:tc>
          <w:tcPr>
            <w:tcW w:w="5329" w:type="dxa"/>
          </w:tcPr>
          <w:p>
            <w:pPr>
              <w:pStyle w:val="ConsPlusNormal"/>
            </w:pPr>
            <w:r>
              <w:t>Элемент обязателен при наличии</w:t>
            </w:r>
          </w:p>
          <w:p>
            <w:pPr>
              <w:pStyle w:val="ConsPlusNormal"/>
            </w:pPr>
            <w:r>
              <w:t>&lt;ДатаОплПред&gt;</w:t>
            </w:r>
          </w:p>
        </w:tc>
      </w:tr>
      <w:tr>
        <w:tc>
          <w:tcPr>
            <w:tcW w:w="3969" w:type="dxa"/>
          </w:tcPr>
          <w:p>
            <w:pPr>
              <w:pStyle w:val="ConsPlusNormal"/>
            </w:pPr>
            <w:r>
              <w:t>Вид платежа</w:t>
            </w:r>
          </w:p>
        </w:tc>
        <w:tc>
          <w:tcPr>
            <w:tcW w:w="1871" w:type="dxa"/>
          </w:tcPr>
          <w:p>
            <w:pPr>
              <w:pStyle w:val="ConsPlusNormal"/>
              <w:jc w:val="center"/>
            </w:pPr>
            <w:r>
              <w:t>ВидПлат</w:t>
            </w:r>
          </w:p>
        </w:tc>
        <w:tc>
          <w:tcPr>
            <w:tcW w:w="1191" w:type="dxa"/>
          </w:tcPr>
          <w:p>
            <w:pPr>
              <w:pStyle w:val="ConsPlusNormal"/>
              <w:jc w:val="center"/>
            </w:pPr>
            <w:r>
              <w:t>А</w:t>
            </w:r>
          </w:p>
        </w:tc>
        <w:tc>
          <w:tcPr>
            <w:tcW w:w="1134" w:type="dxa"/>
          </w:tcPr>
          <w:p>
            <w:pPr>
              <w:pStyle w:val="ConsPlusNormal"/>
              <w:jc w:val="center"/>
            </w:pPr>
            <w:r>
              <w:t>T(=1)</w:t>
            </w:r>
          </w:p>
        </w:tc>
        <w:tc>
          <w:tcPr>
            <w:tcW w:w="1134" w:type="dxa"/>
          </w:tcPr>
          <w:p>
            <w:pPr>
              <w:pStyle w:val="ConsPlusNormal"/>
              <w:jc w:val="center"/>
            </w:pPr>
            <w:r>
              <w:t>НКУ</w:t>
            </w:r>
          </w:p>
        </w:tc>
        <w:tc>
          <w:tcPr>
            <w:tcW w:w="5329" w:type="dxa"/>
          </w:tcPr>
          <w:p>
            <w:pPr>
              <w:pStyle w:val="ConsPlusNormal"/>
            </w:pPr>
            <w:r>
              <w:t>Принимает значение:</w:t>
            </w:r>
          </w:p>
          <w:p>
            <w:pPr>
              <w:pStyle w:val="ConsPlusNormal"/>
            </w:pPr>
            <w:r>
              <w:t>0 - пусто |</w:t>
            </w:r>
          </w:p>
          <w:p>
            <w:pPr>
              <w:pStyle w:val="ConsPlusNormal"/>
            </w:pPr>
            <w:r>
              <w:t>4 - срочно.</w:t>
            </w:r>
          </w:p>
          <w:p>
            <w:pPr>
              <w:pStyle w:val="ConsPlusNormal"/>
            </w:pPr>
            <w:r>
              <w:t>Элемент обязателен при наличии &lt;ДатаОплПред&gt;</w:t>
            </w:r>
          </w:p>
        </w:tc>
      </w:tr>
      <w:tr>
        <w:tc>
          <w:tcPr>
            <w:tcW w:w="3969" w:type="dxa"/>
          </w:tcPr>
          <w:p>
            <w:pPr>
              <w:pStyle w:val="ConsPlusNormal"/>
            </w:pPr>
            <w:r>
              <w:t>Информация для сведений о денежном обязательстве</w:t>
            </w:r>
          </w:p>
        </w:tc>
        <w:tc>
          <w:tcPr>
            <w:tcW w:w="1871" w:type="dxa"/>
          </w:tcPr>
          <w:p>
            <w:pPr>
              <w:pStyle w:val="ConsPlusNormal"/>
              <w:jc w:val="center"/>
            </w:pPr>
            <w:r>
              <w:t>ИнфСведДенОбяз</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ОМ</w:t>
            </w:r>
          </w:p>
        </w:tc>
        <w:tc>
          <w:tcPr>
            <w:tcW w:w="5329" w:type="dxa"/>
          </w:tcPr>
          <w:p>
            <w:pPr>
              <w:pStyle w:val="ConsPlusNormal"/>
            </w:pPr>
            <w:r>
              <w:t xml:space="preserve">Состав элемента представлен в </w:t>
            </w:r>
            <w:hyperlink w:anchor="P3445">
              <w:r>
                <w:rPr>
                  <w:color w:val="0000FF"/>
                </w:rPr>
                <w:t>таблице 7.15</w:t>
              </w:r>
            </w:hyperlink>
          </w:p>
        </w:tc>
      </w:tr>
    </w:tbl>
    <w:p>
      <w:pPr>
        <w:pStyle w:val="ConsPlusNormal"/>
        <w:jc w:val="both"/>
      </w:pPr>
    </w:p>
    <w:p>
      <w:pPr>
        <w:pStyle w:val="ConsPlusNormal"/>
        <w:jc w:val="right"/>
      </w:pPr>
      <w:r>
        <w:t>Таблица 7.15</w:t>
      </w:r>
    </w:p>
    <w:p>
      <w:pPr>
        <w:pStyle w:val="ConsPlusNormal"/>
        <w:jc w:val="both"/>
      </w:pPr>
    </w:p>
    <w:p>
      <w:pPr>
        <w:pStyle w:val="ConsPlusNormal"/>
        <w:jc w:val="center"/>
      </w:pPr>
      <w:bookmarkStart w:id="76" w:name="P3445"/>
      <w:bookmarkEnd w:id="76"/>
      <w:r>
        <w:t>Информация для сведений о денежном</w:t>
      </w:r>
    </w:p>
    <w:p>
      <w:pPr>
        <w:pStyle w:val="ConsPlusNormal"/>
        <w:jc w:val="center"/>
      </w:pPr>
      <w:r>
        <w:t>обязательстве (ИнфСведДенОбяз)</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05"/>
        <w:gridCol w:w="2025"/>
        <w:gridCol w:w="1262"/>
        <w:gridCol w:w="1201"/>
        <w:gridCol w:w="1696"/>
        <w:gridCol w:w="5645"/>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Порядковый номер записи (строки) информации продавца</w:t>
            </w:r>
          </w:p>
        </w:tc>
        <w:tc>
          <w:tcPr>
            <w:tcW w:w="1871" w:type="dxa"/>
          </w:tcPr>
          <w:p>
            <w:pPr>
              <w:pStyle w:val="ConsPlusNormal"/>
              <w:jc w:val="center"/>
            </w:pPr>
            <w:r>
              <w:t>НомСтр</w:t>
            </w:r>
          </w:p>
        </w:tc>
        <w:tc>
          <w:tcPr>
            <w:tcW w:w="1191" w:type="dxa"/>
          </w:tcPr>
          <w:p>
            <w:pPr>
              <w:pStyle w:val="ConsPlusNormal"/>
              <w:jc w:val="center"/>
            </w:pPr>
            <w:r>
              <w:t>А</w:t>
            </w:r>
          </w:p>
        </w:tc>
        <w:tc>
          <w:tcPr>
            <w:tcW w:w="1134" w:type="dxa"/>
          </w:tcPr>
          <w:p>
            <w:pPr>
              <w:pStyle w:val="ConsPlusNormal"/>
              <w:jc w:val="center"/>
            </w:pPr>
            <w:r>
              <w:t>N(6)</w:t>
            </w:r>
          </w:p>
        </w:tc>
        <w:tc>
          <w:tcPr>
            <w:tcW w:w="1134" w:type="dxa"/>
          </w:tcPr>
          <w:p>
            <w:pPr>
              <w:pStyle w:val="ConsPlusNormal"/>
              <w:jc w:val="center"/>
            </w:pPr>
            <w:r>
              <w:t>О</w:t>
            </w:r>
          </w:p>
        </w:tc>
        <w:tc>
          <w:tcPr>
            <w:tcW w:w="5329" w:type="dxa"/>
          </w:tcPr>
          <w:p>
            <w:pPr>
              <w:pStyle w:val="ConsPlusNormal"/>
            </w:pPr>
            <w:r>
              <w:t>Повторяет &lt;НомСтр&gt; информации продавца</w:t>
            </w:r>
          </w:p>
        </w:tc>
      </w:tr>
      <w:tr>
        <w:tc>
          <w:tcPr>
            <w:tcW w:w="3969" w:type="dxa"/>
          </w:tcPr>
          <w:p>
            <w:pPr>
              <w:pStyle w:val="ConsPlusNormal"/>
            </w:pPr>
            <w:r>
              <w:t>Код объекта капитального строительства федеральной адресной инвестиционной программы/код мероприятия по информатизации</w:t>
            </w:r>
          </w:p>
        </w:tc>
        <w:tc>
          <w:tcPr>
            <w:tcW w:w="1871" w:type="dxa"/>
          </w:tcPr>
          <w:p>
            <w:pPr>
              <w:pStyle w:val="ConsPlusNormal"/>
              <w:jc w:val="center"/>
            </w:pPr>
            <w:r>
              <w:t>КодОбъектФАИП</w:t>
            </w:r>
          </w:p>
        </w:tc>
        <w:tc>
          <w:tcPr>
            <w:tcW w:w="1191" w:type="dxa"/>
          </w:tcPr>
          <w:p>
            <w:pPr>
              <w:pStyle w:val="ConsPlusNormal"/>
              <w:jc w:val="center"/>
            </w:pPr>
            <w:r>
              <w:t>А</w:t>
            </w:r>
          </w:p>
        </w:tc>
        <w:tc>
          <w:tcPr>
            <w:tcW w:w="1134" w:type="dxa"/>
          </w:tcPr>
          <w:p>
            <w:pPr>
              <w:pStyle w:val="ConsPlusNormal"/>
              <w:jc w:val="center"/>
            </w:pPr>
            <w:r>
              <w:t>T(1-24)</w:t>
            </w:r>
          </w:p>
        </w:tc>
        <w:tc>
          <w:tcPr>
            <w:tcW w:w="1134" w:type="dxa"/>
          </w:tcPr>
          <w:p>
            <w:pPr>
              <w:pStyle w:val="ConsPlusNormal"/>
              <w:jc w:val="center"/>
            </w:pPr>
            <w:r>
              <w:t>Н</w:t>
            </w:r>
          </w:p>
        </w:tc>
        <w:tc>
          <w:tcPr>
            <w:tcW w:w="5329" w:type="dxa"/>
          </w:tcPr>
          <w:p>
            <w:pPr>
              <w:pStyle w:val="ConsPlusNormal"/>
            </w:pPr>
          </w:p>
        </w:tc>
      </w:tr>
      <w:tr>
        <w:tc>
          <w:tcPr>
            <w:tcW w:w="3969" w:type="dxa"/>
          </w:tcPr>
          <w:p>
            <w:pPr>
              <w:pStyle w:val="ConsPlusNormal"/>
            </w:pPr>
            <w:r>
              <w:t>Вид средств</w:t>
            </w:r>
          </w:p>
        </w:tc>
        <w:tc>
          <w:tcPr>
            <w:tcW w:w="1871" w:type="dxa"/>
          </w:tcPr>
          <w:p>
            <w:pPr>
              <w:pStyle w:val="ConsPlusNormal"/>
              <w:jc w:val="center"/>
            </w:pPr>
            <w:r>
              <w:t>ВидСредств</w:t>
            </w:r>
          </w:p>
        </w:tc>
        <w:tc>
          <w:tcPr>
            <w:tcW w:w="1191" w:type="dxa"/>
          </w:tcPr>
          <w:p>
            <w:pPr>
              <w:pStyle w:val="ConsPlusNormal"/>
              <w:jc w:val="center"/>
            </w:pPr>
            <w:r>
              <w:t>А</w:t>
            </w:r>
          </w:p>
        </w:tc>
        <w:tc>
          <w:tcPr>
            <w:tcW w:w="1134" w:type="dxa"/>
          </w:tcPr>
          <w:p>
            <w:pPr>
              <w:pStyle w:val="ConsPlusNormal"/>
              <w:jc w:val="center"/>
            </w:pPr>
            <w:r>
              <w:t>T(=1)</w:t>
            </w:r>
          </w:p>
        </w:tc>
        <w:tc>
          <w:tcPr>
            <w:tcW w:w="1134" w:type="dxa"/>
          </w:tcPr>
          <w:p>
            <w:pPr>
              <w:pStyle w:val="ConsPlusNormal"/>
              <w:jc w:val="center"/>
            </w:pPr>
            <w:r>
              <w:t>ОК</w:t>
            </w:r>
          </w:p>
        </w:tc>
        <w:tc>
          <w:tcPr>
            <w:tcW w:w="5329" w:type="dxa"/>
          </w:tcPr>
          <w:p>
            <w:pPr>
              <w:pStyle w:val="ConsPlusNormal"/>
            </w:pPr>
            <w:r>
              <w:t>Принимает значение:</w:t>
            </w:r>
          </w:p>
          <w:p>
            <w:pPr>
              <w:pStyle w:val="ConsPlusNormal"/>
            </w:pPr>
            <w:r>
              <w:t>1 - средства бюджета |</w:t>
            </w:r>
          </w:p>
          <w:p>
            <w:pPr>
              <w:pStyle w:val="ConsPlusNormal"/>
            </w:pPr>
            <w:r>
              <w:t>3 - средства дополнительного бюджетного</w:t>
            </w:r>
          </w:p>
          <w:p>
            <w:pPr>
              <w:pStyle w:val="ConsPlusNormal"/>
              <w:ind w:left="283"/>
              <w:jc w:val="both"/>
            </w:pPr>
            <w:r>
              <w:lastRenderedPageBreak/>
              <w:t>финансирования |</w:t>
            </w:r>
          </w:p>
          <w:p>
            <w:pPr>
              <w:pStyle w:val="ConsPlusNormal"/>
            </w:pPr>
            <w:r>
              <w:t>4 - средства для финансирования</w:t>
            </w:r>
          </w:p>
          <w:p>
            <w:pPr>
              <w:pStyle w:val="ConsPlusNormal"/>
              <w:ind w:left="283"/>
            </w:pPr>
            <w:r>
              <w:t>мероприятий по оперативно-розыскной деятельности |</w:t>
            </w:r>
          </w:p>
          <w:p>
            <w:pPr>
              <w:pStyle w:val="ConsPlusNormal"/>
            </w:pPr>
            <w:r>
              <w:t>5 - средства, поступающие во временное</w:t>
            </w:r>
          </w:p>
          <w:p>
            <w:pPr>
              <w:pStyle w:val="ConsPlusNormal"/>
              <w:ind w:left="283"/>
            </w:pPr>
            <w:r>
              <w:t>распоряжение казенных учреждений |</w:t>
            </w:r>
          </w:p>
          <w:p>
            <w:pPr>
              <w:pStyle w:val="ConsPlusNormal"/>
            </w:pPr>
            <w:r>
              <w:t>6 - средства организации.</w:t>
            </w:r>
          </w:p>
          <w:p>
            <w:pPr>
              <w:pStyle w:val="ConsPlusNormal"/>
            </w:pPr>
            <w:r>
              <w:t>Источник средств, за счет которого должна быть произведена кассовая выплата</w:t>
            </w:r>
          </w:p>
        </w:tc>
      </w:tr>
      <w:tr>
        <w:tc>
          <w:tcPr>
            <w:tcW w:w="3969" w:type="dxa"/>
          </w:tcPr>
          <w:p>
            <w:pPr>
              <w:pStyle w:val="ConsPlusNormal"/>
            </w:pPr>
            <w:r>
              <w:lastRenderedPageBreak/>
              <w:t>Код по бюджетной классификации (покупатель)</w:t>
            </w:r>
          </w:p>
        </w:tc>
        <w:tc>
          <w:tcPr>
            <w:tcW w:w="1871" w:type="dxa"/>
          </w:tcPr>
          <w:p>
            <w:pPr>
              <w:pStyle w:val="ConsPlusNormal"/>
              <w:jc w:val="center"/>
            </w:pPr>
            <w:r>
              <w:t>КодПокБюджКласс</w:t>
            </w:r>
          </w:p>
        </w:tc>
        <w:tc>
          <w:tcPr>
            <w:tcW w:w="1191" w:type="dxa"/>
          </w:tcPr>
          <w:p>
            <w:pPr>
              <w:pStyle w:val="ConsPlusNormal"/>
              <w:jc w:val="center"/>
            </w:pPr>
            <w:r>
              <w:t>А</w:t>
            </w:r>
          </w:p>
        </w:tc>
        <w:tc>
          <w:tcPr>
            <w:tcW w:w="1134" w:type="dxa"/>
          </w:tcPr>
          <w:p>
            <w:pPr>
              <w:pStyle w:val="ConsPlusNormal"/>
              <w:jc w:val="center"/>
            </w:pPr>
            <w:r>
              <w:t>T(=20)</w:t>
            </w:r>
          </w:p>
        </w:tc>
        <w:tc>
          <w:tcPr>
            <w:tcW w:w="1134" w:type="dxa"/>
          </w:tcPr>
          <w:p>
            <w:pPr>
              <w:pStyle w:val="ConsPlusNormal"/>
              <w:jc w:val="center"/>
            </w:pPr>
            <w:r>
              <w:t>ОК</w:t>
            </w:r>
          </w:p>
        </w:tc>
        <w:tc>
          <w:tcPr>
            <w:tcW w:w="5329" w:type="dxa"/>
          </w:tcPr>
          <w:p>
            <w:pPr>
              <w:pStyle w:val="ConsPlusNormal"/>
            </w:pPr>
          </w:p>
        </w:tc>
      </w:tr>
      <w:tr>
        <w:tc>
          <w:tcPr>
            <w:tcW w:w="3969" w:type="dxa"/>
          </w:tcPr>
          <w:p>
            <w:pPr>
              <w:pStyle w:val="ConsPlusNormal"/>
            </w:pPr>
            <w:r>
              <w:t>Код цели (покупатель)</w:t>
            </w:r>
          </w:p>
        </w:tc>
        <w:tc>
          <w:tcPr>
            <w:tcW w:w="1871" w:type="dxa"/>
          </w:tcPr>
          <w:p>
            <w:pPr>
              <w:pStyle w:val="ConsPlusNormal"/>
              <w:jc w:val="center"/>
            </w:pPr>
            <w:r>
              <w:t>КодЦелиПокуп</w:t>
            </w:r>
          </w:p>
        </w:tc>
        <w:tc>
          <w:tcPr>
            <w:tcW w:w="1191" w:type="dxa"/>
          </w:tcPr>
          <w:p>
            <w:pPr>
              <w:pStyle w:val="ConsPlusNormal"/>
              <w:jc w:val="center"/>
            </w:pPr>
            <w:r>
              <w:t>А</w:t>
            </w:r>
          </w:p>
        </w:tc>
        <w:tc>
          <w:tcPr>
            <w:tcW w:w="1134" w:type="dxa"/>
          </w:tcPr>
          <w:p>
            <w:pPr>
              <w:pStyle w:val="ConsPlusNormal"/>
              <w:jc w:val="center"/>
            </w:pPr>
            <w:r>
              <w:t>T(1-20)</w:t>
            </w:r>
          </w:p>
        </w:tc>
        <w:tc>
          <w:tcPr>
            <w:tcW w:w="1134" w:type="dxa"/>
          </w:tcPr>
          <w:p>
            <w:pPr>
              <w:pStyle w:val="ConsPlusNormal"/>
              <w:jc w:val="center"/>
            </w:pPr>
            <w:r>
              <w:t>НК</w:t>
            </w:r>
          </w:p>
        </w:tc>
        <w:tc>
          <w:tcPr>
            <w:tcW w:w="5329" w:type="dxa"/>
          </w:tcPr>
          <w:p>
            <w:pPr>
              <w:pStyle w:val="ConsPlusNormal"/>
            </w:pPr>
          </w:p>
        </w:tc>
      </w:tr>
      <w:tr>
        <w:tc>
          <w:tcPr>
            <w:tcW w:w="3969" w:type="dxa"/>
          </w:tcPr>
          <w:p>
            <w:pPr>
              <w:pStyle w:val="ConsPlusNormal"/>
            </w:pPr>
            <w:r>
              <w:t>Сумма перечисленного аванса</w:t>
            </w:r>
          </w:p>
        </w:tc>
        <w:tc>
          <w:tcPr>
            <w:tcW w:w="1871" w:type="dxa"/>
          </w:tcPr>
          <w:p>
            <w:pPr>
              <w:pStyle w:val="ConsPlusNormal"/>
              <w:jc w:val="center"/>
            </w:pPr>
            <w:r>
              <w:t>СумАванс</w:t>
            </w:r>
          </w:p>
        </w:tc>
        <w:tc>
          <w:tcPr>
            <w:tcW w:w="1191" w:type="dxa"/>
          </w:tcPr>
          <w:p>
            <w:pPr>
              <w:pStyle w:val="ConsPlusNormal"/>
              <w:jc w:val="center"/>
            </w:pPr>
            <w:r>
              <w:t>А</w:t>
            </w:r>
          </w:p>
        </w:tc>
        <w:tc>
          <w:tcPr>
            <w:tcW w:w="1134" w:type="dxa"/>
          </w:tcPr>
          <w:p>
            <w:pPr>
              <w:pStyle w:val="ConsPlusNormal"/>
              <w:jc w:val="center"/>
            </w:pPr>
            <w:r>
              <w:t>N(19.2)</w:t>
            </w:r>
          </w:p>
        </w:tc>
        <w:tc>
          <w:tcPr>
            <w:tcW w:w="1134" w:type="dxa"/>
          </w:tcPr>
          <w:p>
            <w:pPr>
              <w:pStyle w:val="ConsPlusNormal"/>
              <w:jc w:val="center"/>
            </w:pPr>
            <w:r>
              <w:t>О</w:t>
            </w:r>
          </w:p>
        </w:tc>
        <w:tc>
          <w:tcPr>
            <w:tcW w:w="5329" w:type="dxa"/>
          </w:tcPr>
          <w:p>
            <w:pPr>
              <w:pStyle w:val="ConsPlusNormal"/>
            </w:pPr>
            <w:r>
              <w:t>Элемент может принимать значение 0.00</w:t>
            </w:r>
          </w:p>
        </w:tc>
      </w:tr>
    </w:tbl>
    <w:p>
      <w:pPr>
        <w:pStyle w:val="ConsPlusNormal"/>
        <w:jc w:val="both"/>
      </w:pPr>
    </w:p>
    <w:p>
      <w:pPr>
        <w:pStyle w:val="ConsPlusNormal"/>
        <w:jc w:val="right"/>
      </w:pPr>
      <w:r>
        <w:t>Таблица 7.16</w:t>
      </w:r>
    </w:p>
    <w:p>
      <w:pPr>
        <w:pStyle w:val="ConsPlusNormal"/>
        <w:jc w:val="both"/>
      </w:pPr>
    </w:p>
    <w:p>
      <w:pPr>
        <w:pStyle w:val="ConsPlusNormal"/>
        <w:jc w:val="center"/>
      </w:pPr>
      <w:bookmarkStart w:id="77" w:name="P3502"/>
      <w:bookmarkEnd w:id="77"/>
      <w:r>
        <w:t>Сведения о лице, подписывающем файл обмена информации</w:t>
      </w:r>
    </w:p>
    <w:p>
      <w:pPr>
        <w:pStyle w:val="ConsPlusNormal"/>
        <w:jc w:val="center"/>
      </w:pPr>
      <w:r>
        <w:t>покупателя в электронной форме (Подписант)</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Должность</w:t>
            </w:r>
          </w:p>
        </w:tc>
        <w:tc>
          <w:tcPr>
            <w:tcW w:w="1871" w:type="dxa"/>
          </w:tcPr>
          <w:p>
            <w:pPr>
              <w:pStyle w:val="ConsPlusNormal"/>
              <w:jc w:val="center"/>
            </w:pPr>
            <w:r>
              <w:t>Должн</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w:t>
            </w:r>
          </w:p>
        </w:tc>
        <w:tc>
          <w:tcPr>
            <w:tcW w:w="5329" w:type="dxa"/>
          </w:tcPr>
          <w:p>
            <w:pPr>
              <w:pStyle w:val="ConsPlusNormal"/>
            </w:pPr>
          </w:p>
        </w:tc>
      </w:tr>
      <w:tr>
        <w:tc>
          <w:tcPr>
            <w:tcW w:w="3969" w:type="dxa"/>
            <w:vMerge w:val="restart"/>
          </w:tcPr>
          <w:p>
            <w:pPr>
              <w:pStyle w:val="ConsPlusNormal"/>
            </w:pPr>
            <w:r>
              <w:t>Тип подписи</w:t>
            </w:r>
          </w:p>
        </w:tc>
        <w:tc>
          <w:tcPr>
            <w:tcW w:w="1871" w:type="dxa"/>
            <w:vMerge w:val="restart"/>
          </w:tcPr>
          <w:p>
            <w:pPr>
              <w:pStyle w:val="ConsPlusNormal"/>
              <w:jc w:val="center"/>
            </w:pPr>
            <w:r>
              <w:t>ТипПодпис</w:t>
            </w:r>
          </w:p>
        </w:tc>
        <w:tc>
          <w:tcPr>
            <w:tcW w:w="1191" w:type="dxa"/>
            <w:vMerge w:val="restart"/>
          </w:tcPr>
          <w:p>
            <w:pPr>
              <w:pStyle w:val="ConsPlusNormal"/>
              <w:jc w:val="center"/>
            </w:pPr>
            <w:r>
              <w:t>А</w:t>
            </w:r>
          </w:p>
        </w:tc>
        <w:tc>
          <w:tcPr>
            <w:tcW w:w="1134" w:type="dxa"/>
            <w:vMerge w:val="restart"/>
          </w:tcPr>
          <w:p>
            <w:pPr>
              <w:pStyle w:val="ConsPlusNormal"/>
              <w:jc w:val="center"/>
            </w:pPr>
            <w:r>
              <w:t>T(=1)</w:t>
            </w:r>
          </w:p>
        </w:tc>
        <w:tc>
          <w:tcPr>
            <w:tcW w:w="1134" w:type="dxa"/>
            <w:vMerge w:val="restart"/>
          </w:tcPr>
          <w:p>
            <w:pPr>
              <w:pStyle w:val="ConsPlusNormal"/>
              <w:jc w:val="center"/>
            </w:pPr>
            <w:r>
              <w:t>НК</w:t>
            </w:r>
          </w:p>
        </w:tc>
        <w:tc>
          <w:tcPr>
            <w:tcW w:w="5329" w:type="dxa"/>
            <w:tcBorders>
              <w:bottom w:val="nil"/>
            </w:tcBorders>
          </w:tcPr>
          <w:p>
            <w:pPr>
              <w:pStyle w:val="ConsPlusNormal"/>
            </w:pPr>
            <w:r>
              <w:t>Принимает значение:</w:t>
            </w:r>
          </w:p>
          <w:p>
            <w:pPr>
              <w:pStyle w:val="ConsPlusNormal"/>
            </w:pPr>
            <w:r>
              <w:t>1 - усиленная квалифицированная</w:t>
            </w:r>
          </w:p>
          <w:p>
            <w:pPr>
              <w:pStyle w:val="ConsPlusNormal"/>
              <w:ind w:left="283"/>
            </w:pPr>
            <w:r>
              <w:t>электронная подпись |</w:t>
            </w:r>
          </w:p>
          <w:p>
            <w:pPr>
              <w:pStyle w:val="ConsPlusNormal"/>
            </w:pPr>
            <w:r>
              <w:t>2 - простая электронная подпись |</w:t>
            </w:r>
          </w:p>
          <w:p>
            <w:pPr>
              <w:pStyle w:val="ConsPlusNormal"/>
            </w:pPr>
            <w:r>
              <w:t>3 - усиленная неквалифицированная</w:t>
            </w:r>
          </w:p>
          <w:p>
            <w:pPr>
              <w:pStyle w:val="ConsPlusNormal"/>
              <w:ind w:left="283"/>
            </w:pPr>
            <w:r>
              <w:t>электронная подпись.</w:t>
            </w:r>
          </w:p>
        </w:tc>
      </w:tr>
      <w:tr>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0" w:type="auto"/>
            <w:vMerge/>
          </w:tcPr>
          <w:p>
            <w:pPr>
              <w:pStyle w:val="ConsPlusNormal"/>
            </w:pPr>
          </w:p>
        </w:tc>
        <w:tc>
          <w:tcPr>
            <w:tcW w:w="5329" w:type="dxa"/>
            <w:tcBorders>
              <w:top w:val="nil"/>
            </w:tcBorders>
          </w:tcPr>
          <w:p>
            <w:pPr>
              <w:pStyle w:val="ConsPlusNormal"/>
            </w:pPr>
            <w:r>
              <w:t>Значения "2" и "3" применяются, если иное не предусмотрено законодательством Российской Федерации</w:t>
            </w:r>
          </w:p>
        </w:tc>
      </w:tr>
      <w:tr>
        <w:tc>
          <w:tcPr>
            <w:tcW w:w="3969" w:type="dxa"/>
          </w:tcPr>
          <w:p>
            <w:pPr>
              <w:pStyle w:val="ConsPlusNormal"/>
            </w:pPr>
            <w:r>
              <w:t>Дата подписания документа</w:t>
            </w:r>
          </w:p>
        </w:tc>
        <w:tc>
          <w:tcPr>
            <w:tcW w:w="1871" w:type="dxa"/>
          </w:tcPr>
          <w:p>
            <w:pPr>
              <w:pStyle w:val="ConsPlusNormal"/>
              <w:jc w:val="center"/>
            </w:pPr>
            <w:r>
              <w:t>ДатаПодДок</w:t>
            </w:r>
          </w:p>
        </w:tc>
        <w:tc>
          <w:tcPr>
            <w:tcW w:w="1191" w:type="dxa"/>
          </w:tcPr>
          <w:p>
            <w:pPr>
              <w:pStyle w:val="ConsPlusNormal"/>
              <w:jc w:val="center"/>
            </w:pPr>
            <w:r>
              <w:t>А</w:t>
            </w:r>
          </w:p>
        </w:tc>
        <w:tc>
          <w:tcPr>
            <w:tcW w:w="1134" w:type="dxa"/>
          </w:tcPr>
          <w:p>
            <w:pPr>
              <w:pStyle w:val="ConsPlusNormal"/>
              <w:jc w:val="center"/>
            </w:pPr>
            <w:r>
              <w:t>T(=10)</w:t>
            </w:r>
          </w:p>
        </w:tc>
        <w:tc>
          <w:tcPr>
            <w:tcW w:w="1134" w:type="dxa"/>
          </w:tcPr>
          <w:p>
            <w:pPr>
              <w:pStyle w:val="ConsPlusNormal"/>
              <w:jc w:val="center"/>
            </w:pPr>
            <w:r>
              <w:t>Н</w:t>
            </w:r>
          </w:p>
        </w:tc>
        <w:tc>
          <w:tcPr>
            <w:tcW w:w="5329" w:type="dxa"/>
          </w:tcPr>
          <w:p>
            <w:pPr>
              <w:pStyle w:val="ConsPlusNormal"/>
            </w:pPr>
            <w:r>
              <w:t>Типовой элемент &lt;ДатаТип&gt;.</w:t>
            </w:r>
          </w:p>
          <w:p>
            <w:pPr>
              <w:pStyle w:val="ConsPlusNormal"/>
            </w:pPr>
            <w:r>
              <w:t>Дата в формате ДД.ММ.ГГГГ</w:t>
            </w:r>
          </w:p>
        </w:tc>
      </w:tr>
      <w:tr>
        <w:tc>
          <w:tcPr>
            <w:tcW w:w="3969" w:type="dxa"/>
          </w:tcPr>
          <w:p>
            <w:pPr>
              <w:pStyle w:val="ConsPlusNormal"/>
            </w:pPr>
            <w:r>
              <w:t>Способ подтверждения полномочий представителя на подписание документа</w:t>
            </w:r>
          </w:p>
        </w:tc>
        <w:tc>
          <w:tcPr>
            <w:tcW w:w="1871" w:type="dxa"/>
          </w:tcPr>
          <w:p>
            <w:pPr>
              <w:pStyle w:val="ConsPlusNormal"/>
              <w:jc w:val="center"/>
            </w:pPr>
            <w:r>
              <w:t>СпосПодтПолном</w:t>
            </w:r>
          </w:p>
        </w:tc>
        <w:tc>
          <w:tcPr>
            <w:tcW w:w="1191" w:type="dxa"/>
          </w:tcPr>
          <w:p>
            <w:pPr>
              <w:pStyle w:val="ConsPlusNormal"/>
              <w:jc w:val="center"/>
            </w:pPr>
            <w:r>
              <w:t>А</w:t>
            </w:r>
          </w:p>
        </w:tc>
        <w:tc>
          <w:tcPr>
            <w:tcW w:w="1134" w:type="dxa"/>
          </w:tcPr>
          <w:p>
            <w:pPr>
              <w:pStyle w:val="ConsPlusNormal"/>
              <w:jc w:val="center"/>
            </w:pPr>
            <w:r>
              <w:t>T(=1)</w:t>
            </w:r>
          </w:p>
        </w:tc>
        <w:tc>
          <w:tcPr>
            <w:tcW w:w="1134" w:type="dxa"/>
          </w:tcPr>
          <w:p>
            <w:pPr>
              <w:pStyle w:val="ConsPlusNormal"/>
              <w:jc w:val="center"/>
            </w:pPr>
            <w:r>
              <w:t>ОК</w:t>
            </w:r>
          </w:p>
        </w:tc>
        <w:tc>
          <w:tcPr>
            <w:tcW w:w="5329" w:type="dxa"/>
          </w:tcPr>
          <w:p>
            <w:pPr>
              <w:pStyle w:val="ConsPlusNormal"/>
            </w:pPr>
            <w:r>
              <w:t>Принимает значение:</w:t>
            </w:r>
          </w:p>
          <w:p>
            <w:pPr>
              <w:pStyle w:val="ConsPlusNormal"/>
            </w:pPr>
            <w:r>
              <w:t>1 - в соответствии с данными,</w:t>
            </w:r>
          </w:p>
          <w:p>
            <w:pPr>
              <w:pStyle w:val="ConsPlusNormal"/>
              <w:ind w:left="283"/>
            </w:pPr>
            <w:r>
              <w:t>содержащимися в электронной подписи |</w:t>
            </w:r>
          </w:p>
          <w:p>
            <w:pPr>
              <w:pStyle w:val="ConsPlusNormal"/>
            </w:pPr>
            <w:r>
              <w:t>2 - в соответствии с доверенностью в</w:t>
            </w:r>
          </w:p>
          <w:p>
            <w:pPr>
              <w:pStyle w:val="ConsPlusNormal"/>
              <w:ind w:left="283"/>
            </w:pPr>
            <w:r>
              <w:t>электронной форме в машиночитаемом виде, если представление доверенности осуществляется посредством включения в каждый пакет электронных документов, подписываемых представителем |</w:t>
            </w:r>
          </w:p>
          <w:p>
            <w:pPr>
              <w:pStyle w:val="ConsPlusNormal"/>
            </w:pPr>
            <w:r>
              <w:t>3 - в соответствии с доверенностью в</w:t>
            </w:r>
          </w:p>
          <w:p>
            <w:pPr>
              <w:pStyle w:val="ConsPlusNormal"/>
              <w:ind w:left="283"/>
            </w:pPr>
            <w:r>
              <w:t>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информационной системы указана в электронном документе |</w:t>
            </w:r>
          </w:p>
          <w:p>
            <w:pPr>
              <w:pStyle w:val="ConsPlusNormal"/>
            </w:pPr>
            <w:r>
              <w:t>4 - в соответствии с доверенностью в</w:t>
            </w:r>
          </w:p>
          <w:p>
            <w:pPr>
              <w:pStyle w:val="ConsPlusNormal"/>
              <w:ind w:left="283"/>
            </w:pPr>
            <w:r>
              <w:t>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информационной системы представляется способом, отличным от указания в электронном документе |</w:t>
            </w:r>
          </w:p>
          <w:p>
            <w:pPr>
              <w:pStyle w:val="ConsPlusNormal"/>
            </w:pPr>
            <w:r>
              <w:t>5 - в соответствии с доверенностью в форме</w:t>
            </w:r>
          </w:p>
          <w:p>
            <w:pPr>
              <w:pStyle w:val="ConsPlusNormal"/>
              <w:ind w:left="283"/>
            </w:pPr>
            <w:r>
              <w:t>документа на бумажном носителе |</w:t>
            </w:r>
          </w:p>
          <w:p>
            <w:pPr>
              <w:pStyle w:val="ConsPlusNormal"/>
            </w:pPr>
            <w:r>
              <w:t>6 - иное</w:t>
            </w:r>
          </w:p>
        </w:tc>
      </w:tr>
      <w:tr>
        <w:tc>
          <w:tcPr>
            <w:tcW w:w="3969" w:type="dxa"/>
          </w:tcPr>
          <w:p>
            <w:pPr>
              <w:pStyle w:val="ConsPlusNormal"/>
            </w:pPr>
            <w:r>
              <w:t>Дополнительные сведения</w:t>
            </w:r>
          </w:p>
        </w:tc>
        <w:tc>
          <w:tcPr>
            <w:tcW w:w="1871" w:type="dxa"/>
          </w:tcPr>
          <w:p>
            <w:pPr>
              <w:pStyle w:val="ConsPlusNormal"/>
              <w:jc w:val="center"/>
            </w:pPr>
            <w:r>
              <w:t>ДопСведПодп</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w:t>
            </w:r>
          </w:p>
        </w:tc>
        <w:tc>
          <w:tcPr>
            <w:tcW w:w="5329" w:type="dxa"/>
          </w:tcPr>
          <w:p>
            <w:pPr>
              <w:pStyle w:val="ConsPlusNormal"/>
            </w:pPr>
            <w:r>
              <w:t>Дополнительные сведения о подписанте</w:t>
            </w:r>
          </w:p>
        </w:tc>
      </w:tr>
      <w:tr>
        <w:tc>
          <w:tcPr>
            <w:tcW w:w="3969" w:type="dxa"/>
          </w:tcPr>
          <w:p>
            <w:pPr>
              <w:pStyle w:val="ConsPlusNormal"/>
            </w:pPr>
            <w:r>
              <w:lastRenderedPageBreak/>
              <w:t>Фамилия, имя, отчество (при наличии)</w:t>
            </w:r>
          </w:p>
        </w:tc>
        <w:tc>
          <w:tcPr>
            <w:tcW w:w="1871" w:type="dxa"/>
          </w:tcPr>
          <w:p>
            <w:pPr>
              <w:pStyle w:val="ConsPlusNormal"/>
              <w:jc w:val="center"/>
            </w:pPr>
            <w:r>
              <w:t>ФИО</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О</w:t>
            </w:r>
          </w:p>
        </w:tc>
        <w:tc>
          <w:tcPr>
            <w:tcW w:w="5329" w:type="dxa"/>
          </w:tcPr>
          <w:p>
            <w:pPr>
              <w:pStyle w:val="ConsPlusNormal"/>
            </w:pPr>
            <w:r>
              <w:t>Типовой элемент &lt;ФИОТип&gt;.</w:t>
            </w:r>
          </w:p>
          <w:p>
            <w:pPr>
              <w:pStyle w:val="ConsPlusNormal"/>
            </w:pPr>
            <w:r>
              <w:t xml:space="preserve">Состав элемента представлен в </w:t>
            </w:r>
            <w:hyperlink w:anchor="P3831">
              <w:r>
                <w:rPr>
                  <w:color w:val="0000FF"/>
                </w:rPr>
                <w:t>таблице 7.22</w:t>
              </w:r>
            </w:hyperlink>
          </w:p>
        </w:tc>
      </w:tr>
      <w:tr>
        <w:tblPrEx>
          <w:tblBorders>
            <w:insideH w:val="nil"/>
          </w:tblBorders>
        </w:tblPrEx>
        <w:tc>
          <w:tcPr>
            <w:tcW w:w="3969" w:type="dxa"/>
            <w:tcBorders>
              <w:bottom w:val="nil"/>
            </w:tcBorders>
          </w:tcPr>
          <w:p>
            <w:pPr>
              <w:pStyle w:val="ConsPlusNormal"/>
            </w:pPr>
            <w:r>
              <w:t>Сведения о доверенности в электронной форме в машиночитаемом виде, используемой для подтверждения полномочий представителя |</w:t>
            </w:r>
          </w:p>
        </w:tc>
        <w:tc>
          <w:tcPr>
            <w:tcW w:w="1871" w:type="dxa"/>
            <w:tcBorders>
              <w:bottom w:val="nil"/>
            </w:tcBorders>
          </w:tcPr>
          <w:p>
            <w:pPr>
              <w:pStyle w:val="ConsPlusNormal"/>
              <w:jc w:val="center"/>
            </w:pPr>
            <w:r>
              <w:t>СвДоверЭл</w:t>
            </w:r>
          </w:p>
        </w:tc>
        <w:tc>
          <w:tcPr>
            <w:tcW w:w="1191" w:type="dxa"/>
            <w:tcBorders>
              <w:bottom w:val="nil"/>
            </w:tcBorders>
          </w:tcPr>
          <w:p>
            <w:pPr>
              <w:pStyle w:val="ConsPlusNormal"/>
              <w:jc w:val="center"/>
            </w:pPr>
            <w:r>
              <w:t>С</w:t>
            </w:r>
          </w:p>
        </w:tc>
        <w:tc>
          <w:tcPr>
            <w:tcW w:w="1134" w:type="dxa"/>
            <w:tcBorders>
              <w:bottom w:val="nil"/>
            </w:tcBorders>
          </w:tcPr>
          <w:p>
            <w:pPr>
              <w:pStyle w:val="ConsPlusNormal"/>
            </w:pPr>
          </w:p>
        </w:tc>
        <w:tc>
          <w:tcPr>
            <w:tcW w:w="1134" w:type="dxa"/>
            <w:tcBorders>
              <w:bottom w:val="nil"/>
            </w:tcBorders>
          </w:tcPr>
          <w:p>
            <w:pPr>
              <w:pStyle w:val="ConsPlusNormal"/>
              <w:jc w:val="center"/>
            </w:pPr>
            <w:r>
              <w:t>НМУ</w:t>
            </w:r>
          </w:p>
        </w:tc>
        <w:tc>
          <w:tcPr>
            <w:tcW w:w="5329" w:type="dxa"/>
            <w:tcBorders>
              <w:bottom w:val="nil"/>
            </w:tcBorders>
          </w:tcPr>
          <w:p>
            <w:pPr>
              <w:pStyle w:val="ConsPlusNormal"/>
            </w:pPr>
            <w:r>
              <w:t xml:space="preserve">Состав элемента представлен в </w:t>
            </w:r>
            <w:hyperlink w:anchor="P3583">
              <w:r>
                <w:rPr>
                  <w:color w:val="0000FF"/>
                </w:rPr>
                <w:t>таблице 7.17</w:t>
              </w:r>
            </w:hyperlink>
            <w:r>
              <w:t>.</w:t>
            </w:r>
          </w:p>
          <w:p>
            <w:pPr>
              <w:pStyle w:val="ConsPlusNormal"/>
            </w:pPr>
            <w:r>
              <w:t>Элемент обязателен и формируется только при &lt;СпосПодтПолном&gt;= 3</w:t>
            </w:r>
          </w:p>
        </w:tc>
      </w:tr>
      <w:tr>
        <w:tblPrEx>
          <w:tblBorders>
            <w:insideH w:val="nil"/>
          </w:tblBorders>
        </w:tblPrEx>
        <w:tc>
          <w:tcPr>
            <w:tcW w:w="3969" w:type="dxa"/>
            <w:tcBorders>
              <w:top w:val="nil"/>
            </w:tcBorders>
          </w:tcPr>
          <w:p>
            <w:pPr>
              <w:pStyle w:val="ConsPlusNormal"/>
            </w:pPr>
            <w:r>
              <w:t>Сведения о доверенности в форме документа на бумажном носителе, используемой для подтверждения полномочий представителя</w:t>
            </w:r>
          </w:p>
        </w:tc>
        <w:tc>
          <w:tcPr>
            <w:tcW w:w="1871" w:type="dxa"/>
            <w:tcBorders>
              <w:top w:val="nil"/>
            </w:tcBorders>
          </w:tcPr>
          <w:p>
            <w:pPr>
              <w:pStyle w:val="ConsPlusNormal"/>
              <w:jc w:val="center"/>
            </w:pPr>
            <w:r>
              <w:t>СвДоверБум</w:t>
            </w:r>
          </w:p>
        </w:tc>
        <w:tc>
          <w:tcPr>
            <w:tcW w:w="1191" w:type="dxa"/>
            <w:tcBorders>
              <w:top w:val="nil"/>
            </w:tcBorders>
          </w:tcPr>
          <w:p>
            <w:pPr>
              <w:pStyle w:val="ConsPlusNormal"/>
              <w:jc w:val="center"/>
            </w:pPr>
            <w:r>
              <w:t>С</w:t>
            </w:r>
          </w:p>
        </w:tc>
        <w:tc>
          <w:tcPr>
            <w:tcW w:w="1134" w:type="dxa"/>
            <w:tcBorders>
              <w:top w:val="nil"/>
            </w:tcBorders>
          </w:tcPr>
          <w:p>
            <w:pPr>
              <w:pStyle w:val="ConsPlusNormal"/>
            </w:pPr>
          </w:p>
        </w:tc>
        <w:tc>
          <w:tcPr>
            <w:tcW w:w="1134" w:type="dxa"/>
            <w:tcBorders>
              <w:top w:val="nil"/>
            </w:tcBorders>
          </w:tcPr>
          <w:p>
            <w:pPr>
              <w:pStyle w:val="ConsPlusNormal"/>
              <w:jc w:val="center"/>
            </w:pPr>
            <w:r>
              <w:t>НМУ</w:t>
            </w:r>
          </w:p>
        </w:tc>
        <w:tc>
          <w:tcPr>
            <w:tcW w:w="5329" w:type="dxa"/>
            <w:tcBorders>
              <w:top w:val="nil"/>
            </w:tcBorders>
          </w:tcPr>
          <w:p>
            <w:pPr>
              <w:pStyle w:val="ConsPlusNormal"/>
            </w:pPr>
            <w:r>
              <w:t xml:space="preserve">Состав элемента представлен в </w:t>
            </w:r>
            <w:hyperlink w:anchor="P3634">
              <w:r>
                <w:rPr>
                  <w:color w:val="0000FF"/>
                </w:rPr>
                <w:t>таблице 7.18</w:t>
              </w:r>
            </w:hyperlink>
            <w:r>
              <w:t>.</w:t>
            </w:r>
          </w:p>
          <w:p>
            <w:pPr>
              <w:pStyle w:val="ConsPlusNormal"/>
            </w:pPr>
            <w:r>
              <w:t>Элемент обязателен и формируется только при &lt;СпосПодтПолном&gt;= 5</w:t>
            </w:r>
          </w:p>
        </w:tc>
      </w:tr>
    </w:tbl>
    <w:p>
      <w:pPr>
        <w:pStyle w:val="ConsPlusNormal"/>
        <w:jc w:val="both"/>
      </w:pPr>
    </w:p>
    <w:p>
      <w:pPr>
        <w:pStyle w:val="ConsPlusNormal"/>
        <w:jc w:val="right"/>
      </w:pPr>
      <w:r>
        <w:t>Таблица 7.17</w:t>
      </w:r>
    </w:p>
    <w:p>
      <w:pPr>
        <w:pStyle w:val="ConsPlusNormal"/>
        <w:jc w:val="both"/>
      </w:pPr>
    </w:p>
    <w:p>
      <w:pPr>
        <w:pStyle w:val="ConsPlusNormal"/>
        <w:jc w:val="center"/>
      </w:pPr>
      <w:bookmarkStart w:id="78" w:name="P3583"/>
      <w:bookmarkEnd w:id="78"/>
      <w:r>
        <w:t>Сведения о доверенности в электронной форме</w:t>
      </w:r>
    </w:p>
    <w:p>
      <w:pPr>
        <w:pStyle w:val="ConsPlusNormal"/>
        <w:jc w:val="center"/>
      </w:pPr>
      <w:r>
        <w:t>в машиночитаемом виде, используемой для подтверждения</w:t>
      </w:r>
    </w:p>
    <w:p>
      <w:pPr>
        <w:pStyle w:val="ConsPlusNormal"/>
        <w:jc w:val="center"/>
      </w:pPr>
      <w:r>
        <w:t>полномочий представителя (СвДоверЭл)</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Единый регистрационный номер доверенности</w:t>
            </w:r>
          </w:p>
        </w:tc>
        <w:tc>
          <w:tcPr>
            <w:tcW w:w="1871" w:type="dxa"/>
          </w:tcPr>
          <w:p>
            <w:pPr>
              <w:pStyle w:val="ConsPlusNormal"/>
              <w:jc w:val="center"/>
            </w:pPr>
            <w:r>
              <w:t>НомДовер</w:t>
            </w:r>
          </w:p>
        </w:tc>
        <w:tc>
          <w:tcPr>
            <w:tcW w:w="1191" w:type="dxa"/>
          </w:tcPr>
          <w:p>
            <w:pPr>
              <w:pStyle w:val="ConsPlusNormal"/>
              <w:jc w:val="center"/>
            </w:pPr>
            <w:r>
              <w:t>А</w:t>
            </w:r>
          </w:p>
        </w:tc>
        <w:tc>
          <w:tcPr>
            <w:tcW w:w="1134" w:type="dxa"/>
          </w:tcPr>
          <w:p>
            <w:pPr>
              <w:pStyle w:val="ConsPlusNormal"/>
              <w:jc w:val="center"/>
            </w:pPr>
            <w:r>
              <w:t>T(=36)</w:t>
            </w:r>
          </w:p>
        </w:tc>
        <w:tc>
          <w:tcPr>
            <w:tcW w:w="1134" w:type="dxa"/>
          </w:tcPr>
          <w:p>
            <w:pPr>
              <w:pStyle w:val="ConsPlusNormal"/>
              <w:jc w:val="center"/>
            </w:pPr>
            <w:r>
              <w:t>О</w:t>
            </w:r>
          </w:p>
        </w:tc>
        <w:tc>
          <w:tcPr>
            <w:tcW w:w="5329" w:type="dxa"/>
          </w:tcPr>
          <w:p>
            <w:pPr>
              <w:pStyle w:val="ConsPlusNormal"/>
            </w:pPr>
            <w:r>
              <w:t>Уникальный идентификатор доверенности в виде 36-разрядного GUID</w:t>
            </w:r>
          </w:p>
        </w:tc>
      </w:tr>
      <w:tr>
        <w:tc>
          <w:tcPr>
            <w:tcW w:w="3969" w:type="dxa"/>
          </w:tcPr>
          <w:p>
            <w:pPr>
              <w:pStyle w:val="ConsPlusNormal"/>
            </w:pPr>
            <w:r>
              <w:t>Дата совершения (выдачи) доверенности</w:t>
            </w:r>
          </w:p>
        </w:tc>
        <w:tc>
          <w:tcPr>
            <w:tcW w:w="1871" w:type="dxa"/>
          </w:tcPr>
          <w:p>
            <w:pPr>
              <w:pStyle w:val="ConsPlusNormal"/>
              <w:jc w:val="center"/>
            </w:pPr>
            <w:r>
              <w:t>ДатаВыдДовер</w:t>
            </w:r>
          </w:p>
        </w:tc>
        <w:tc>
          <w:tcPr>
            <w:tcW w:w="1191" w:type="dxa"/>
          </w:tcPr>
          <w:p>
            <w:pPr>
              <w:pStyle w:val="ConsPlusNormal"/>
              <w:jc w:val="center"/>
            </w:pPr>
            <w:r>
              <w:t>А</w:t>
            </w:r>
          </w:p>
        </w:tc>
        <w:tc>
          <w:tcPr>
            <w:tcW w:w="1134" w:type="dxa"/>
          </w:tcPr>
          <w:p>
            <w:pPr>
              <w:pStyle w:val="ConsPlusNormal"/>
              <w:jc w:val="center"/>
            </w:pPr>
            <w:r>
              <w:t>T(=10)</w:t>
            </w:r>
          </w:p>
        </w:tc>
        <w:tc>
          <w:tcPr>
            <w:tcW w:w="1134" w:type="dxa"/>
          </w:tcPr>
          <w:p>
            <w:pPr>
              <w:pStyle w:val="ConsPlusNormal"/>
              <w:jc w:val="center"/>
            </w:pPr>
            <w:r>
              <w:t>О</w:t>
            </w:r>
          </w:p>
        </w:tc>
        <w:tc>
          <w:tcPr>
            <w:tcW w:w="5329" w:type="dxa"/>
          </w:tcPr>
          <w:p>
            <w:pPr>
              <w:pStyle w:val="ConsPlusNormal"/>
            </w:pPr>
            <w:r>
              <w:t>Типовой элемент &lt;ДатаТип&gt;.</w:t>
            </w:r>
          </w:p>
          <w:p>
            <w:pPr>
              <w:pStyle w:val="ConsPlusNormal"/>
            </w:pPr>
            <w:r>
              <w:t>Дата в формате ДД.ММ.ГГГГ</w:t>
            </w:r>
          </w:p>
        </w:tc>
      </w:tr>
      <w:tr>
        <w:tc>
          <w:tcPr>
            <w:tcW w:w="3969" w:type="dxa"/>
          </w:tcPr>
          <w:p>
            <w:pPr>
              <w:pStyle w:val="ConsPlusNormal"/>
            </w:pPr>
            <w:r>
              <w:t>Внутренний номер доверенности</w:t>
            </w:r>
          </w:p>
        </w:tc>
        <w:tc>
          <w:tcPr>
            <w:tcW w:w="1871" w:type="dxa"/>
          </w:tcPr>
          <w:p>
            <w:pPr>
              <w:pStyle w:val="ConsPlusNormal"/>
              <w:jc w:val="center"/>
            </w:pPr>
            <w:r>
              <w:t>ВнНомДовер</w:t>
            </w:r>
          </w:p>
        </w:tc>
        <w:tc>
          <w:tcPr>
            <w:tcW w:w="1191" w:type="dxa"/>
          </w:tcPr>
          <w:p>
            <w:pPr>
              <w:pStyle w:val="ConsPlusNormal"/>
              <w:jc w:val="center"/>
            </w:pPr>
            <w:r>
              <w:t>А</w:t>
            </w:r>
          </w:p>
        </w:tc>
        <w:tc>
          <w:tcPr>
            <w:tcW w:w="1134" w:type="dxa"/>
          </w:tcPr>
          <w:p>
            <w:pPr>
              <w:pStyle w:val="ConsPlusNormal"/>
              <w:jc w:val="center"/>
            </w:pPr>
            <w:r>
              <w:t>T(1-50)</w:t>
            </w:r>
          </w:p>
        </w:tc>
        <w:tc>
          <w:tcPr>
            <w:tcW w:w="1134" w:type="dxa"/>
          </w:tcPr>
          <w:p>
            <w:pPr>
              <w:pStyle w:val="ConsPlusNormal"/>
              <w:jc w:val="center"/>
            </w:pPr>
            <w:r>
              <w:t>Н</w:t>
            </w:r>
          </w:p>
        </w:tc>
        <w:tc>
          <w:tcPr>
            <w:tcW w:w="5329" w:type="dxa"/>
          </w:tcPr>
          <w:p>
            <w:pPr>
              <w:pStyle w:val="ConsPlusNormal"/>
            </w:pPr>
            <w:r>
              <w:t>При отсутствии номера принимает значение: без номера (б/н)</w:t>
            </w:r>
          </w:p>
        </w:tc>
      </w:tr>
      <w:tr>
        <w:tc>
          <w:tcPr>
            <w:tcW w:w="3969" w:type="dxa"/>
          </w:tcPr>
          <w:p>
            <w:pPr>
              <w:pStyle w:val="ConsPlusNormal"/>
            </w:pPr>
            <w:r>
              <w:t>Дата внутренней регистрации доверенности</w:t>
            </w:r>
          </w:p>
        </w:tc>
        <w:tc>
          <w:tcPr>
            <w:tcW w:w="1871" w:type="dxa"/>
          </w:tcPr>
          <w:p>
            <w:pPr>
              <w:pStyle w:val="ConsPlusNormal"/>
              <w:jc w:val="center"/>
            </w:pPr>
            <w:r>
              <w:t>ДатаВнРегДовер</w:t>
            </w:r>
          </w:p>
        </w:tc>
        <w:tc>
          <w:tcPr>
            <w:tcW w:w="1191" w:type="dxa"/>
          </w:tcPr>
          <w:p>
            <w:pPr>
              <w:pStyle w:val="ConsPlusNormal"/>
              <w:jc w:val="center"/>
            </w:pPr>
            <w:r>
              <w:t>А</w:t>
            </w:r>
          </w:p>
        </w:tc>
        <w:tc>
          <w:tcPr>
            <w:tcW w:w="1134" w:type="dxa"/>
          </w:tcPr>
          <w:p>
            <w:pPr>
              <w:pStyle w:val="ConsPlusNormal"/>
              <w:jc w:val="center"/>
            </w:pPr>
            <w:r>
              <w:t>T(=10)</w:t>
            </w:r>
          </w:p>
        </w:tc>
        <w:tc>
          <w:tcPr>
            <w:tcW w:w="1134" w:type="dxa"/>
          </w:tcPr>
          <w:p>
            <w:pPr>
              <w:pStyle w:val="ConsPlusNormal"/>
              <w:jc w:val="center"/>
            </w:pPr>
            <w:r>
              <w:t>Н</w:t>
            </w:r>
          </w:p>
        </w:tc>
        <w:tc>
          <w:tcPr>
            <w:tcW w:w="5329" w:type="dxa"/>
          </w:tcPr>
          <w:p>
            <w:pPr>
              <w:pStyle w:val="ConsPlusNormal"/>
            </w:pPr>
            <w:r>
              <w:t>Типовой элемент &lt;ДатаТип&gt;.</w:t>
            </w:r>
          </w:p>
          <w:p>
            <w:pPr>
              <w:pStyle w:val="ConsPlusNormal"/>
            </w:pPr>
            <w:r>
              <w:t>Дата в формате ДД.ММ.ГГГГ</w:t>
            </w:r>
          </w:p>
        </w:tc>
      </w:tr>
      <w:tr>
        <w:tc>
          <w:tcPr>
            <w:tcW w:w="3969" w:type="dxa"/>
          </w:tcPr>
          <w:p>
            <w:pPr>
              <w:pStyle w:val="ConsPlusNormal"/>
            </w:pPr>
            <w:r>
              <w:lastRenderedPageBreak/>
              <w:t>Идентифицирующая информация об информационной системе, в которой осуществляется хранение доверенности, необходимая для запроса информации из информационной системы</w:t>
            </w:r>
          </w:p>
        </w:tc>
        <w:tc>
          <w:tcPr>
            <w:tcW w:w="1871" w:type="dxa"/>
          </w:tcPr>
          <w:p>
            <w:pPr>
              <w:pStyle w:val="ConsPlusNormal"/>
              <w:jc w:val="center"/>
            </w:pPr>
            <w:r>
              <w:t>ИдСистХран</w:t>
            </w:r>
          </w:p>
        </w:tc>
        <w:tc>
          <w:tcPr>
            <w:tcW w:w="1191" w:type="dxa"/>
          </w:tcPr>
          <w:p>
            <w:pPr>
              <w:pStyle w:val="ConsPlusNormal"/>
              <w:jc w:val="center"/>
            </w:pPr>
            <w:r>
              <w:t>А</w:t>
            </w:r>
          </w:p>
        </w:tc>
        <w:tc>
          <w:tcPr>
            <w:tcW w:w="1134" w:type="dxa"/>
          </w:tcPr>
          <w:p>
            <w:pPr>
              <w:pStyle w:val="ConsPlusNormal"/>
              <w:jc w:val="center"/>
            </w:pPr>
            <w:r>
              <w:t>T(1-500)</w:t>
            </w:r>
          </w:p>
        </w:tc>
        <w:tc>
          <w:tcPr>
            <w:tcW w:w="1134" w:type="dxa"/>
          </w:tcPr>
          <w:p>
            <w:pPr>
              <w:pStyle w:val="ConsPlusNormal"/>
              <w:jc w:val="center"/>
            </w:pPr>
            <w:r>
              <w:t>О</w:t>
            </w:r>
          </w:p>
        </w:tc>
        <w:tc>
          <w:tcPr>
            <w:tcW w:w="5329" w:type="dxa"/>
          </w:tcPr>
          <w:p>
            <w:pPr>
              <w:pStyle w:val="ConsPlusNormal"/>
            </w:pPr>
          </w:p>
        </w:tc>
      </w:tr>
      <w:tr>
        <w:tc>
          <w:tcPr>
            <w:tcW w:w="3969" w:type="dxa"/>
          </w:tcPr>
          <w:p>
            <w:pPr>
              <w:pStyle w:val="ConsPlusNormal"/>
            </w:pPr>
            <w:r>
              <w:t>Сведения в формате URL об информационной системе, которая предоставляет техническую возможность получения информации о доверенности</w:t>
            </w:r>
          </w:p>
        </w:tc>
        <w:tc>
          <w:tcPr>
            <w:tcW w:w="1871" w:type="dxa"/>
          </w:tcPr>
          <w:p>
            <w:pPr>
              <w:pStyle w:val="ConsPlusNormal"/>
              <w:jc w:val="center"/>
            </w:pPr>
            <w:r>
              <w:t>УРЛСист</w:t>
            </w:r>
          </w:p>
        </w:tc>
        <w:tc>
          <w:tcPr>
            <w:tcW w:w="1191" w:type="dxa"/>
          </w:tcPr>
          <w:p>
            <w:pPr>
              <w:pStyle w:val="ConsPlusNormal"/>
              <w:jc w:val="center"/>
            </w:pPr>
            <w:r>
              <w:t>А</w:t>
            </w:r>
          </w:p>
        </w:tc>
        <w:tc>
          <w:tcPr>
            <w:tcW w:w="1134" w:type="dxa"/>
          </w:tcPr>
          <w:p>
            <w:pPr>
              <w:pStyle w:val="ConsPlusNormal"/>
              <w:jc w:val="center"/>
            </w:pPr>
            <w:r>
              <w:t>T(1-500)</w:t>
            </w:r>
          </w:p>
        </w:tc>
        <w:tc>
          <w:tcPr>
            <w:tcW w:w="1134" w:type="dxa"/>
          </w:tcPr>
          <w:p>
            <w:pPr>
              <w:pStyle w:val="ConsPlusNormal"/>
              <w:jc w:val="center"/>
            </w:pPr>
            <w:r>
              <w:t>Н</w:t>
            </w:r>
          </w:p>
        </w:tc>
        <w:tc>
          <w:tcPr>
            <w:tcW w:w="5329" w:type="dxa"/>
          </w:tcPr>
          <w:p>
            <w:pPr>
              <w:pStyle w:val="ConsPlusNormal"/>
            </w:pPr>
            <w:r>
              <w:t>При наличии технической возможности у информационной системы, в которой осуществляется хранение доверенности, предоставлять доверенность в автоматическом режиме элемент обязателен и принимает значение в формате URL</w:t>
            </w:r>
          </w:p>
        </w:tc>
      </w:tr>
    </w:tbl>
    <w:p>
      <w:pPr>
        <w:pStyle w:val="ConsPlusNormal"/>
        <w:jc w:val="both"/>
      </w:pPr>
    </w:p>
    <w:p>
      <w:pPr>
        <w:pStyle w:val="ConsPlusNormal"/>
        <w:jc w:val="right"/>
      </w:pPr>
      <w:r>
        <w:t>Таблица 7.18</w:t>
      </w:r>
    </w:p>
    <w:p>
      <w:pPr>
        <w:pStyle w:val="ConsPlusNormal"/>
        <w:jc w:val="both"/>
      </w:pPr>
    </w:p>
    <w:p>
      <w:pPr>
        <w:pStyle w:val="ConsPlusNormal"/>
        <w:jc w:val="center"/>
      </w:pPr>
      <w:bookmarkStart w:id="79" w:name="P3634"/>
      <w:bookmarkEnd w:id="79"/>
      <w:r>
        <w:t>Сведения о доверенности в форме документа на бумажном</w:t>
      </w:r>
    </w:p>
    <w:p>
      <w:pPr>
        <w:pStyle w:val="ConsPlusNormal"/>
        <w:jc w:val="center"/>
      </w:pPr>
      <w:r>
        <w:t>носителе, используемой для подтверждения полномочий</w:t>
      </w:r>
    </w:p>
    <w:p>
      <w:pPr>
        <w:pStyle w:val="ConsPlusNormal"/>
        <w:jc w:val="center"/>
      </w:pPr>
      <w:r>
        <w:t>представителя (СвДоверБум)</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Дата совершения (выдачи) доверенности</w:t>
            </w:r>
          </w:p>
        </w:tc>
        <w:tc>
          <w:tcPr>
            <w:tcW w:w="1871" w:type="dxa"/>
          </w:tcPr>
          <w:p>
            <w:pPr>
              <w:pStyle w:val="ConsPlusNormal"/>
              <w:jc w:val="center"/>
            </w:pPr>
            <w:r>
              <w:t>ДатаВыдДовер</w:t>
            </w:r>
          </w:p>
        </w:tc>
        <w:tc>
          <w:tcPr>
            <w:tcW w:w="1191" w:type="dxa"/>
          </w:tcPr>
          <w:p>
            <w:pPr>
              <w:pStyle w:val="ConsPlusNormal"/>
              <w:jc w:val="center"/>
            </w:pPr>
            <w:r>
              <w:t>А</w:t>
            </w:r>
          </w:p>
        </w:tc>
        <w:tc>
          <w:tcPr>
            <w:tcW w:w="1134" w:type="dxa"/>
          </w:tcPr>
          <w:p>
            <w:pPr>
              <w:pStyle w:val="ConsPlusNormal"/>
              <w:jc w:val="center"/>
            </w:pPr>
            <w:r>
              <w:t>T(=10)</w:t>
            </w:r>
          </w:p>
        </w:tc>
        <w:tc>
          <w:tcPr>
            <w:tcW w:w="1134" w:type="dxa"/>
          </w:tcPr>
          <w:p>
            <w:pPr>
              <w:pStyle w:val="ConsPlusNormal"/>
              <w:jc w:val="center"/>
            </w:pPr>
            <w:r>
              <w:t>О</w:t>
            </w:r>
          </w:p>
        </w:tc>
        <w:tc>
          <w:tcPr>
            <w:tcW w:w="5329" w:type="dxa"/>
          </w:tcPr>
          <w:p>
            <w:pPr>
              <w:pStyle w:val="ConsPlusNormal"/>
            </w:pPr>
            <w:r>
              <w:t>Типовой элемент &lt;ДатаТип&gt;.</w:t>
            </w:r>
          </w:p>
          <w:p>
            <w:pPr>
              <w:pStyle w:val="ConsPlusNormal"/>
            </w:pPr>
            <w:r>
              <w:t>Дата в формате ДД.ММ.ГГГГ</w:t>
            </w:r>
          </w:p>
        </w:tc>
      </w:tr>
      <w:tr>
        <w:tc>
          <w:tcPr>
            <w:tcW w:w="3969" w:type="dxa"/>
          </w:tcPr>
          <w:p>
            <w:pPr>
              <w:pStyle w:val="ConsPlusNormal"/>
            </w:pPr>
            <w:r>
              <w:t>Внутренний номер доверенности</w:t>
            </w:r>
          </w:p>
        </w:tc>
        <w:tc>
          <w:tcPr>
            <w:tcW w:w="1871" w:type="dxa"/>
          </w:tcPr>
          <w:p>
            <w:pPr>
              <w:pStyle w:val="ConsPlusNormal"/>
              <w:jc w:val="center"/>
            </w:pPr>
            <w:r>
              <w:t>ВнНомДовер</w:t>
            </w:r>
          </w:p>
        </w:tc>
        <w:tc>
          <w:tcPr>
            <w:tcW w:w="1191" w:type="dxa"/>
          </w:tcPr>
          <w:p>
            <w:pPr>
              <w:pStyle w:val="ConsPlusNormal"/>
              <w:jc w:val="center"/>
            </w:pPr>
            <w:r>
              <w:t>А</w:t>
            </w:r>
          </w:p>
        </w:tc>
        <w:tc>
          <w:tcPr>
            <w:tcW w:w="1134" w:type="dxa"/>
          </w:tcPr>
          <w:p>
            <w:pPr>
              <w:pStyle w:val="ConsPlusNormal"/>
              <w:jc w:val="center"/>
            </w:pPr>
            <w:r>
              <w:t>T(1-50)</w:t>
            </w:r>
          </w:p>
        </w:tc>
        <w:tc>
          <w:tcPr>
            <w:tcW w:w="1134" w:type="dxa"/>
          </w:tcPr>
          <w:p>
            <w:pPr>
              <w:pStyle w:val="ConsPlusNormal"/>
              <w:jc w:val="center"/>
            </w:pPr>
            <w:r>
              <w:t>О</w:t>
            </w:r>
          </w:p>
        </w:tc>
        <w:tc>
          <w:tcPr>
            <w:tcW w:w="5329" w:type="dxa"/>
          </w:tcPr>
          <w:p>
            <w:pPr>
              <w:pStyle w:val="ConsPlusNormal"/>
            </w:pPr>
            <w:r>
              <w:t>При отсутствии номера принимает значение: без номера (б/н)</w:t>
            </w:r>
          </w:p>
        </w:tc>
      </w:tr>
      <w:tr>
        <w:tc>
          <w:tcPr>
            <w:tcW w:w="3969" w:type="dxa"/>
          </w:tcPr>
          <w:p>
            <w:pPr>
              <w:pStyle w:val="ConsPlusNormal"/>
            </w:pPr>
            <w:r>
              <w:t>Сведения, идентифицирующие доверителя</w:t>
            </w:r>
          </w:p>
        </w:tc>
        <w:tc>
          <w:tcPr>
            <w:tcW w:w="1871" w:type="dxa"/>
          </w:tcPr>
          <w:p>
            <w:pPr>
              <w:pStyle w:val="ConsPlusNormal"/>
              <w:jc w:val="center"/>
            </w:pPr>
            <w:r>
              <w:t>СвИдДовер</w:t>
            </w:r>
          </w:p>
        </w:tc>
        <w:tc>
          <w:tcPr>
            <w:tcW w:w="1191" w:type="dxa"/>
          </w:tcPr>
          <w:p>
            <w:pPr>
              <w:pStyle w:val="ConsPlusNormal"/>
              <w:jc w:val="center"/>
            </w:pPr>
            <w:r>
              <w:t>А</w:t>
            </w:r>
          </w:p>
        </w:tc>
        <w:tc>
          <w:tcPr>
            <w:tcW w:w="1134" w:type="dxa"/>
          </w:tcPr>
          <w:p>
            <w:pPr>
              <w:pStyle w:val="ConsPlusNormal"/>
              <w:jc w:val="center"/>
            </w:pPr>
            <w:r>
              <w:t>T(1-1000)</w:t>
            </w:r>
          </w:p>
        </w:tc>
        <w:tc>
          <w:tcPr>
            <w:tcW w:w="1134" w:type="dxa"/>
          </w:tcPr>
          <w:p>
            <w:pPr>
              <w:pStyle w:val="ConsPlusNormal"/>
              <w:jc w:val="center"/>
            </w:pPr>
            <w:r>
              <w:t>Н</w:t>
            </w:r>
          </w:p>
        </w:tc>
        <w:tc>
          <w:tcPr>
            <w:tcW w:w="5329" w:type="dxa"/>
          </w:tcPr>
          <w:p>
            <w:pPr>
              <w:pStyle w:val="ConsPlusNormal"/>
            </w:pPr>
          </w:p>
        </w:tc>
      </w:tr>
      <w:tr>
        <w:tc>
          <w:tcPr>
            <w:tcW w:w="3969" w:type="dxa"/>
          </w:tcPr>
          <w:p>
            <w:pPr>
              <w:pStyle w:val="ConsPlusNormal"/>
            </w:pPr>
            <w:r>
              <w:t>Фамилия, имя, отчество (при наличии) лица, подписавшего доверенность</w:t>
            </w:r>
          </w:p>
        </w:tc>
        <w:tc>
          <w:tcPr>
            <w:tcW w:w="1871" w:type="dxa"/>
          </w:tcPr>
          <w:p>
            <w:pPr>
              <w:pStyle w:val="ConsPlusNormal"/>
              <w:jc w:val="center"/>
            </w:pPr>
            <w:r>
              <w:t>ФИО</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w:t>
            </w:r>
          </w:p>
        </w:tc>
        <w:tc>
          <w:tcPr>
            <w:tcW w:w="5329" w:type="dxa"/>
          </w:tcPr>
          <w:p>
            <w:pPr>
              <w:pStyle w:val="ConsPlusNormal"/>
            </w:pPr>
            <w:r>
              <w:t>Типовой элемент &lt;ФИОТип&gt;.</w:t>
            </w:r>
          </w:p>
          <w:p>
            <w:pPr>
              <w:pStyle w:val="ConsPlusNormal"/>
            </w:pPr>
            <w:r>
              <w:t xml:space="preserve">Состав элемента представлен в </w:t>
            </w:r>
            <w:hyperlink w:anchor="P3831">
              <w:r>
                <w:rPr>
                  <w:color w:val="0000FF"/>
                </w:rPr>
                <w:t>таблице 7.22</w:t>
              </w:r>
            </w:hyperlink>
          </w:p>
        </w:tc>
      </w:tr>
    </w:tbl>
    <w:p>
      <w:pPr>
        <w:pStyle w:val="ConsPlusNormal"/>
        <w:jc w:val="both"/>
      </w:pPr>
    </w:p>
    <w:p>
      <w:pPr>
        <w:pStyle w:val="ConsPlusNormal"/>
        <w:jc w:val="right"/>
      </w:pPr>
      <w:r>
        <w:lastRenderedPageBreak/>
        <w:t>Таблица 7.19</w:t>
      </w:r>
    </w:p>
    <w:p>
      <w:pPr>
        <w:pStyle w:val="ConsPlusNormal"/>
        <w:jc w:val="both"/>
      </w:pPr>
    </w:p>
    <w:p>
      <w:pPr>
        <w:pStyle w:val="ConsPlusNormal"/>
        <w:jc w:val="center"/>
      </w:pPr>
      <w:bookmarkStart w:id="80" w:name="P3673"/>
      <w:bookmarkEnd w:id="80"/>
      <w:r>
        <w:t>Реквизиты документа (РеквДокТип)</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Наименование документа</w:t>
            </w:r>
          </w:p>
        </w:tc>
        <w:tc>
          <w:tcPr>
            <w:tcW w:w="1871" w:type="dxa"/>
          </w:tcPr>
          <w:p>
            <w:pPr>
              <w:pStyle w:val="ConsPlusNormal"/>
              <w:jc w:val="center"/>
            </w:pPr>
            <w:r>
              <w:t>РеквНаимДок</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О</w:t>
            </w:r>
          </w:p>
        </w:tc>
        <w:tc>
          <w:tcPr>
            <w:tcW w:w="5329" w:type="dxa"/>
          </w:tcPr>
          <w:p>
            <w:pPr>
              <w:pStyle w:val="ConsPlusNormal"/>
            </w:pPr>
          </w:p>
        </w:tc>
      </w:tr>
      <w:tr>
        <w:tc>
          <w:tcPr>
            <w:tcW w:w="3969" w:type="dxa"/>
          </w:tcPr>
          <w:p>
            <w:pPr>
              <w:pStyle w:val="ConsPlusNormal"/>
            </w:pPr>
            <w:r>
              <w:t>Номер документа</w:t>
            </w:r>
          </w:p>
        </w:tc>
        <w:tc>
          <w:tcPr>
            <w:tcW w:w="1871" w:type="dxa"/>
          </w:tcPr>
          <w:p>
            <w:pPr>
              <w:pStyle w:val="ConsPlusNormal"/>
              <w:jc w:val="center"/>
            </w:pPr>
            <w:r>
              <w:t>РеквНомерДок</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О</w:t>
            </w:r>
          </w:p>
        </w:tc>
        <w:tc>
          <w:tcPr>
            <w:tcW w:w="5329" w:type="dxa"/>
          </w:tcPr>
          <w:p>
            <w:pPr>
              <w:pStyle w:val="ConsPlusNormal"/>
            </w:pPr>
            <w:r>
              <w:t>При отсутствии указывается: "Без номера"</w:t>
            </w:r>
          </w:p>
        </w:tc>
      </w:tr>
      <w:tr>
        <w:tc>
          <w:tcPr>
            <w:tcW w:w="3969" w:type="dxa"/>
          </w:tcPr>
          <w:p>
            <w:pPr>
              <w:pStyle w:val="ConsPlusNormal"/>
            </w:pPr>
            <w:r>
              <w:t>Дата документа</w:t>
            </w:r>
          </w:p>
        </w:tc>
        <w:tc>
          <w:tcPr>
            <w:tcW w:w="1871" w:type="dxa"/>
          </w:tcPr>
          <w:p>
            <w:pPr>
              <w:pStyle w:val="ConsPlusNormal"/>
              <w:jc w:val="center"/>
            </w:pPr>
            <w:r>
              <w:t>РеквДатаДок</w:t>
            </w:r>
          </w:p>
        </w:tc>
        <w:tc>
          <w:tcPr>
            <w:tcW w:w="1191" w:type="dxa"/>
          </w:tcPr>
          <w:p>
            <w:pPr>
              <w:pStyle w:val="ConsPlusNormal"/>
              <w:jc w:val="center"/>
            </w:pPr>
            <w:r>
              <w:t>А</w:t>
            </w:r>
          </w:p>
        </w:tc>
        <w:tc>
          <w:tcPr>
            <w:tcW w:w="1134" w:type="dxa"/>
          </w:tcPr>
          <w:p>
            <w:pPr>
              <w:pStyle w:val="ConsPlusNormal"/>
              <w:jc w:val="center"/>
            </w:pPr>
            <w:r>
              <w:t>T(=10)</w:t>
            </w:r>
          </w:p>
        </w:tc>
        <w:tc>
          <w:tcPr>
            <w:tcW w:w="1134" w:type="dxa"/>
          </w:tcPr>
          <w:p>
            <w:pPr>
              <w:pStyle w:val="ConsPlusNormal"/>
              <w:jc w:val="center"/>
            </w:pPr>
            <w:r>
              <w:t>О</w:t>
            </w:r>
          </w:p>
        </w:tc>
        <w:tc>
          <w:tcPr>
            <w:tcW w:w="5329" w:type="dxa"/>
          </w:tcPr>
          <w:p>
            <w:pPr>
              <w:pStyle w:val="ConsPlusNormal"/>
            </w:pPr>
            <w:r>
              <w:t>Типовой элемент &lt;ДатаТип&gt;.</w:t>
            </w:r>
          </w:p>
          <w:p>
            <w:pPr>
              <w:pStyle w:val="ConsPlusNormal"/>
            </w:pPr>
            <w:r>
              <w:t>Дата в формате ДД.ММ.ГГГГ</w:t>
            </w:r>
          </w:p>
        </w:tc>
      </w:tr>
      <w:tr>
        <w:tc>
          <w:tcPr>
            <w:tcW w:w="3969" w:type="dxa"/>
          </w:tcPr>
          <w:p>
            <w:pPr>
              <w:pStyle w:val="ConsPlusNormal"/>
            </w:pPr>
            <w:r>
              <w:t>Идентификатор файла обмена документа, подписанного первой стороной</w:t>
            </w:r>
          </w:p>
        </w:tc>
        <w:tc>
          <w:tcPr>
            <w:tcW w:w="1871" w:type="dxa"/>
          </w:tcPr>
          <w:p>
            <w:pPr>
              <w:pStyle w:val="ConsPlusNormal"/>
              <w:jc w:val="center"/>
            </w:pPr>
            <w:r>
              <w:t>РеквИдФайлДок</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w:t>
            </w:r>
          </w:p>
        </w:tc>
        <w:tc>
          <w:tcPr>
            <w:tcW w:w="5329" w:type="dxa"/>
          </w:tcPr>
          <w:p>
            <w:pPr>
              <w:pStyle w:val="ConsPlusNormal"/>
            </w:pPr>
            <w:r>
              <w:t>Содержит (повторяет) имя сформированного файла (без расширения). Указывается идентификатор файла обмена, в котором значения &lt;РеквНаимДок&gt;, &lt;РеквНомерДок&gt;, &lt;РеквДатаДок&gt; совпадают с одноименными элементами, указанными в создаваемом файле обмена</w:t>
            </w:r>
          </w:p>
        </w:tc>
      </w:tr>
      <w:tr>
        <w:tc>
          <w:tcPr>
            <w:tcW w:w="3969" w:type="dxa"/>
          </w:tcPr>
          <w:p>
            <w:pPr>
              <w:pStyle w:val="ConsPlusNormal"/>
            </w:pPr>
            <w:r>
              <w:t>Идентификатор документа</w:t>
            </w:r>
          </w:p>
        </w:tc>
        <w:tc>
          <w:tcPr>
            <w:tcW w:w="1871" w:type="dxa"/>
          </w:tcPr>
          <w:p>
            <w:pPr>
              <w:pStyle w:val="ConsPlusNormal"/>
              <w:jc w:val="center"/>
            </w:pPr>
            <w:r>
              <w:t>РеквИдДок</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w:t>
            </w:r>
          </w:p>
        </w:tc>
        <w:tc>
          <w:tcPr>
            <w:tcW w:w="5329" w:type="dxa"/>
          </w:tcPr>
          <w:p>
            <w:pPr>
              <w:pStyle w:val="ConsPlusNormal"/>
            </w:pPr>
            <w:r>
              <w:t>Указывается идентификатор документа, содержащийся в информации документа, в том числе регистрационный номер, если документ/сведения о таком документе содержатся в государственной информационной системе</w:t>
            </w:r>
          </w:p>
        </w:tc>
      </w:tr>
      <w:tr>
        <w:tc>
          <w:tcPr>
            <w:tcW w:w="3969" w:type="dxa"/>
          </w:tcPr>
          <w:p>
            <w:pPr>
              <w:pStyle w:val="ConsPlusNormal"/>
            </w:pPr>
            <w:r>
              <w:t>Идентифицирующая информация об информационной системе, в которой осуществляется хранение документа, необходимая для запроса информации из информационной системы</w:t>
            </w:r>
          </w:p>
        </w:tc>
        <w:tc>
          <w:tcPr>
            <w:tcW w:w="1871" w:type="dxa"/>
          </w:tcPr>
          <w:p>
            <w:pPr>
              <w:pStyle w:val="ConsPlusNormal"/>
              <w:jc w:val="center"/>
            </w:pPr>
            <w:r>
              <w:t>РИдСистХранД</w:t>
            </w:r>
          </w:p>
        </w:tc>
        <w:tc>
          <w:tcPr>
            <w:tcW w:w="1191" w:type="dxa"/>
          </w:tcPr>
          <w:p>
            <w:pPr>
              <w:pStyle w:val="ConsPlusNormal"/>
              <w:jc w:val="center"/>
            </w:pPr>
            <w:r>
              <w:t>А</w:t>
            </w:r>
          </w:p>
        </w:tc>
        <w:tc>
          <w:tcPr>
            <w:tcW w:w="1134" w:type="dxa"/>
          </w:tcPr>
          <w:p>
            <w:pPr>
              <w:pStyle w:val="ConsPlusNormal"/>
              <w:jc w:val="center"/>
            </w:pPr>
            <w:r>
              <w:t>T(1-500)</w:t>
            </w:r>
          </w:p>
        </w:tc>
        <w:tc>
          <w:tcPr>
            <w:tcW w:w="1134" w:type="dxa"/>
          </w:tcPr>
          <w:p>
            <w:pPr>
              <w:pStyle w:val="ConsPlusNormal"/>
              <w:jc w:val="center"/>
            </w:pPr>
            <w:r>
              <w:t>Н</w:t>
            </w:r>
          </w:p>
        </w:tc>
        <w:tc>
          <w:tcPr>
            <w:tcW w:w="5329" w:type="dxa"/>
          </w:tcPr>
          <w:p>
            <w:pPr>
              <w:pStyle w:val="ConsPlusNormal"/>
            </w:pPr>
            <w:r>
              <w:t>Текстовое описание информационной системы, в которой осуществляется хранение документа, необходимое для запроса информации из информационной системы</w:t>
            </w:r>
          </w:p>
        </w:tc>
      </w:tr>
      <w:tr>
        <w:tc>
          <w:tcPr>
            <w:tcW w:w="3969" w:type="dxa"/>
          </w:tcPr>
          <w:p>
            <w:pPr>
              <w:pStyle w:val="ConsPlusNormal"/>
            </w:pPr>
            <w:r>
              <w:t xml:space="preserve">Сведения в формате URL об информационной системе, которая предоставляет техническую возможность </w:t>
            </w:r>
            <w:r>
              <w:lastRenderedPageBreak/>
              <w:t>получения информации о документе</w:t>
            </w:r>
          </w:p>
        </w:tc>
        <w:tc>
          <w:tcPr>
            <w:tcW w:w="1871" w:type="dxa"/>
          </w:tcPr>
          <w:p>
            <w:pPr>
              <w:pStyle w:val="ConsPlusNormal"/>
              <w:jc w:val="center"/>
            </w:pPr>
            <w:r>
              <w:lastRenderedPageBreak/>
              <w:t>РеквУРЛСистДок</w:t>
            </w:r>
          </w:p>
        </w:tc>
        <w:tc>
          <w:tcPr>
            <w:tcW w:w="1191" w:type="dxa"/>
          </w:tcPr>
          <w:p>
            <w:pPr>
              <w:pStyle w:val="ConsPlusNormal"/>
              <w:jc w:val="center"/>
            </w:pPr>
            <w:r>
              <w:t>А</w:t>
            </w:r>
          </w:p>
        </w:tc>
        <w:tc>
          <w:tcPr>
            <w:tcW w:w="1134" w:type="dxa"/>
          </w:tcPr>
          <w:p>
            <w:pPr>
              <w:pStyle w:val="ConsPlusNormal"/>
              <w:jc w:val="center"/>
            </w:pPr>
            <w:r>
              <w:t>T(1-500)</w:t>
            </w:r>
          </w:p>
        </w:tc>
        <w:tc>
          <w:tcPr>
            <w:tcW w:w="1134" w:type="dxa"/>
          </w:tcPr>
          <w:p>
            <w:pPr>
              <w:pStyle w:val="ConsPlusNormal"/>
              <w:jc w:val="center"/>
            </w:pPr>
            <w:r>
              <w:t>Н</w:t>
            </w:r>
          </w:p>
        </w:tc>
        <w:tc>
          <w:tcPr>
            <w:tcW w:w="5329" w:type="dxa"/>
          </w:tcPr>
          <w:p>
            <w:pPr>
              <w:pStyle w:val="ConsPlusNormal"/>
            </w:pPr>
            <w:r>
              <w:t>Унифицированный указатель (URL)</w:t>
            </w:r>
          </w:p>
        </w:tc>
      </w:tr>
      <w:tr>
        <w:tc>
          <w:tcPr>
            <w:tcW w:w="3969" w:type="dxa"/>
          </w:tcPr>
          <w:p>
            <w:pPr>
              <w:pStyle w:val="ConsPlusNormal"/>
            </w:pPr>
            <w:r>
              <w:t>Дополнительные сведения</w:t>
            </w:r>
          </w:p>
        </w:tc>
        <w:tc>
          <w:tcPr>
            <w:tcW w:w="1871" w:type="dxa"/>
          </w:tcPr>
          <w:p>
            <w:pPr>
              <w:pStyle w:val="ConsPlusNormal"/>
              <w:jc w:val="center"/>
            </w:pPr>
            <w:r>
              <w:t>РеквДопСведДок</w:t>
            </w:r>
          </w:p>
        </w:tc>
        <w:tc>
          <w:tcPr>
            <w:tcW w:w="1191" w:type="dxa"/>
          </w:tcPr>
          <w:p>
            <w:pPr>
              <w:pStyle w:val="ConsPlusNormal"/>
              <w:jc w:val="center"/>
            </w:pPr>
            <w:r>
              <w:t>А</w:t>
            </w:r>
          </w:p>
        </w:tc>
        <w:tc>
          <w:tcPr>
            <w:tcW w:w="1134" w:type="dxa"/>
          </w:tcPr>
          <w:p>
            <w:pPr>
              <w:pStyle w:val="ConsPlusNormal"/>
              <w:jc w:val="center"/>
            </w:pPr>
            <w:r>
              <w:t>T(1-2000)</w:t>
            </w:r>
          </w:p>
        </w:tc>
        <w:tc>
          <w:tcPr>
            <w:tcW w:w="1134" w:type="dxa"/>
          </w:tcPr>
          <w:p>
            <w:pPr>
              <w:pStyle w:val="ConsPlusNormal"/>
              <w:jc w:val="center"/>
            </w:pPr>
            <w:r>
              <w:t>Н</w:t>
            </w:r>
          </w:p>
        </w:tc>
        <w:tc>
          <w:tcPr>
            <w:tcW w:w="5329" w:type="dxa"/>
          </w:tcPr>
          <w:p>
            <w:pPr>
              <w:pStyle w:val="ConsPlusNormal"/>
            </w:pPr>
          </w:p>
        </w:tc>
      </w:tr>
      <w:tr>
        <w:tc>
          <w:tcPr>
            <w:tcW w:w="3969" w:type="dxa"/>
          </w:tcPr>
          <w:p>
            <w:pPr>
              <w:pStyle w:val="ConsPlusNormal"/>
            </w:pPr>
            <w:r>
              <w:t>Идентифицирующие реквизиты экономических субъектов, составивших (сформировавших) документ</w:t>
            </w:r>
          </w:p>
        </w:tc>
        <w:tc>
          <w:tcPr>
            <w:tcW w:w="1871" w:type="dxa"/>
          </w:tcPr>
          <w:p>
            <w:pPr>
              <w:pStyle w:val="ConsPlusNormal"/>
              <w:jc w:val="center"/>
            </w:pPr>
            <w:r>
              <w:t>РеквИдРекСост</w:t>
            </w:r>
          </w:p>
        </w:tc>
        <w:tc>
          <w:tcPr>
            <w:tcW w:w="1191" w:type="dxa"/>
          </w:tcPr>
          <w:p>
            <w:pPr>
              <w:pStyle w:val="ConsPlusNormal"/>
              <w:jc w:val="center"/>
            </w:pPr>
            <w:r>
              <w:t>С</w:t>
            </w:r>
          </w:p>
        </w:tc>
        <w:tc>
          <w:tcPr>
            <w:tcW w:w="1134" w:type="dxa"/>
          </w:tcPr>
          <w:p>
            <w:pPr>
              <w:pStyle w:val="ConsPlusNormal"/>
            </w:pPr>
          </w:p>
        </w:tc>
        <w:tc>
          <w:tcPr>
            <w:tcW w:w="1134" w:type="dxa"/>
          </w:tcPr>
          <w:p>
            <w:pPr>
              <w:pStyle w:val="ConsPlusNormal"/>
              <w:jc w:val="center"/>
            </w:pPr>
            <w:r>
              <w:t>НМ</w:t>
            </w:r>
          </w:p>
        </w:tc>
        <w:tc>
          <w:tcPr>
            <w:tcW w:w="5329" w:type="dxa"/>
          </w:tcPr>
          <w:p>
            <w:pPr>
              <w:pStyle w:val="ConsPlusNormal"/>
            </w:pPr>
            <w:r>
              <w:t>Типовой элемент &lt;ИдРекСостТип&gt;.</w:t>
            </w:r>
          </w:p>
          <w:p>
            <w:pPr>
              <w:pStyle w:val="ConsPlusNormal"/>
            </w:pPr>
            <w:r>
              <w:t xml:space="preserve">Состав элемента представлен в </w:t>
            </w:r>
            <w:hyperlink w:anchor="P3740">
              <w:r>
                <w:rPr>
                  <w:color w:val="0000FF"/>
                </w:rPr>
                <w:t>таблице 7.20</w:t>
              </w:r>
            </w:hyperlink>
            <w:r>
              <w:t>. Заполняется в отношении каждого из участников события (сделки), оформленного документом с указанными в &lt;РеквНаимДок&gt;, &lt;РеквНомерДок&gt; и &lt;РеквДатаДок&gt; наименованием, порядковым номером и датой</w:t>
            </w:r>
          </w:p>
        </w:tc>
      </w:tr>
    </w:tbl>
    <w:p>
      <w:pPr>
        <w:pStyle w:val="ConsPlusNormal"/>
        <w:jc w:val="both"/>
      </w:pPr>
    </w:p>
    <w:p>
      <w:pPr>
        <w:pStyle w:val="ConsPlusNormal"/>
        <w:jc w:val="right"/>
      </w:pPr>
      <w:r>
        <w:t>Таблица 7.20</w:t>
      </w:r>
    </w:p>
    <w:p>
      <w:pPr>
        <w:pStyle w:val="ConsPlusNormal"/>
        <w:jc w:val="both"/>
      </w:pPr>
    </w:p>
    <w:p>
      <w:pPr>
        <w:pStyle w:val="ConsPlusNormal"/>
        <w:jc w:val="center"/>
      </w:pPr>
      <w:bookmarkStart w:id="81" w:name="P3740"/>
      <w:bookmarkEnd w:id="81"/>
      <w:r>
        <w:t>Идентифицирующие реквизиты экономических субъектов,</w:t>
      </w:r>
    </w:p>
    <w:p>
      <w:pPr>
        <w:pStyle w:val="ConsPlusNormal"/>
        <w:jc w:val="center"/>
      </w:pPr>
      <w:r>
        <w:t>составивших (сформировавших) документ (ИдРекСостТип)</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Borders>
              <w:top w:val="single" w:sz="4" w:space="0" w:color="auto"/>
              <w:bottom w:val="single" w:sz="4" w:space="0" w:color="auto"/>
            </w:tcBorders>
          </w:tcPr>
          <w:p>
            <w:pPr>
              <w:pStyle w:val="ConsPlusNormal"/>
              <w:jc w:val="center"/>
            </w:pPr>
            <w:r>
              <w:t>Наименование элемента</w:t>
            </w:r>
          </w:p>
        </w:tc>
        <w:tc>
          <w:tcPr>
            <w:tcW w:w="1871" w:type="dxa"/>
            <w:tcBorders>
              <w:top w:val="single" w:sz="4" w:space="0" w:color="auto"/>
              <w:bottom w:val="single" w:sz="4" w:space="0" w:color="auto"/>
            </w:tcBorders>
          </w:tcPr>
          <w:p>
            <w:pPr>
              <w:pStyle w:val="ConsPlusNormal"/>
              <w:jc w:val="center"/>
            </w:pPr>
            <w:r>
              <w:t>Сокращенное наименование (код) элемента</w:t>
            </w:r>
          </w:p>
        </w:tc>
        <w:tc>
          <w:tcPr>
            <w:tcW w:w="1191" w:type="dxa"/>
            <w:tcBorders>
              <w:top w:val="single" w:sz="4" w:space="0" w:color="auto"/>
              <w:bottom w:val="single" w:sz="4" w:space="0" w:color="auto"/>
            </w:tcBorders>
          </w:tcPr>
          <w:p>
            <w:pPr>
              <w:pStyle w:val="ConsPlusNormal"/>
              <w:jc w:val="center"/>
            </w:pPr>
            <w:r>
              <w:t>Признак типа элемента</w:t>
            </w:r>
          </w:p>
        </w:tc>
        <w:tc>
          <w:tcPr>
            <w:tcW w:w="1134" w:type="dxa"/>
            <w:tcBorders>
              <w:top w:val="single" w:sz="4" w:space="0" w:color="auto"/>
              <w:bottom w:val="single" w:sz="4" w:space="0" w:color="auto"/>
            </w:tcBorders>
          </w:tcPr>
          <w:p>
            <w:pPr>
              <w:pStyle w:val="ConsPlusNormal"/>
              <w:jc w:val="center"/>
            </w:pPr>
            <w:r>
              <w:t>Формат элемента</w:t>
            </w:r>
          </w:p>
        </w:tc>
        <w:tc>
          <w:tcPr>
            <w:tcW w:w="1134" w:type="dxa"/>
            <w:tcBorders>
              <w:top w:val="single" w:sz="4" w:space="0" w:color="auto"/>
              <w:bottom w:val="single" w:sz="4" w:space="0" w:color="auto"/>
            </w:tcBorders>
          </w:tcPr>
          <w:p>
            <w:pPr>
              <w:pStyle w:val="ConsPlusNormal"/>
              <w:jc w:val="center"/>
            </w:pPr>
            <w:r>
              <w:t>Признак обязательности элемента</w:t>
            </w:r>
          </w:p>
        </w:tc>
        <w:tc>
          <w:tcPr>
            <w:tcW w:w="5329" w:type="dxa"/>
            <w:tcBorders>
              <w:top w:val="single" w:sz="4" w:space="0" w:color="auto"/>
              <w:bottom w:val="single" w:sz="4" w:space="0" w:color="auto"/>
            </w:tcBorders>
          </w:tcPr>
          <w:p>
            <w:pPr>
              <w:pStyle w:val="ConsPlusNormal"/>
              <w:jc w:val="center"/>
            </w:pPr>
            <w:r>
              <w:t>Дополнительная информация</w:t>
            </w:r>
          </w:p>
        </w:tc>
      </w:tr>
      <w:tr>
        <w:tblPrEx>
          <w:tblBorders>
            <w:insideH w:val="none" w:sz="0" w:space="0" w:color="auto"/>
          </w:tblBorders>
        </w:tblPrEx>
        <w:tc>
          <w:tcPr>
            <w:tcW w:w="3969" w:type="dxa"/>
            <w:tcBorders>
              <w:top w:val="single" w:sz="4" w:space="0" w:color="auto"/>
              <w:bottom w:val="nil"/>
            </w:tcBorders>
          </w:tcPr>
          <w:p>
            <w:pPr>
              <w:pStyle w:val="ConsPlusNormal"/>
            </w:pPr>
            <w:r>
              <w:t>ИНН организации, состоящей на учете в налоговом органе |</w:t>
            </w:r>
          </w:p>
        </w:tc>
        <w:tc>
          <w:tcPr>
            <w:tcW w:w="1871" w:type="dxa"/>
            <w:tcBorders>
              <w:top w:val="single" w:sz="4" w:space="0" w:color="auto"/>
              <w:bottom w:val="nil"/>
            </w:tcBorders>
          </w:tcPr>
          <w:p>
            <w:pPr>
              <w:pStyle w:val="ConsPlusNormal"/>
              <w:jc w:val="center"/>
            </w:pPr>
            <w:r>
              <w:t>ИННЮЛ</w:t>
            </w:r>
          </w:p>
        </w:tc>
        <w:tc>
          <w:tcPr>
            <w:tcW w:w="1191" w:type="dxa"/>
            <w:tcBorders>
              <w:top w:val="single" w:sz="4" w:space="0" w:color="auto"/>
              <w:bottom w:val="nil"/>
            </w:tcBorders>
          </w:tcPr>
          <w:p>
            <w:pPr>
              <w:pStyle w:val="ConsPlusNormal"/>
              <w:jc w:val="center"/>
            </w:pPr>
            <w:r>
              <w:t>П</w:t>
            </w:r>
          </w:p>
        </w:tc>
        <w:tc>
          <w:tcPr>
            <w:tcW w:w="1134" w:type="dxa"/>
            <w:tcBorders>
              <w:top w:val="single" w:sz="4" w:space="0" w:color="auto"/>
              <w:bottom w:val="nil"/>
            </w:tcBorders>
          </w:tcPr>
          <w:p>
            <w:pPr>
              <w:pStyle w:val="ConsPlusNormal"/>
              <w:jc w:val="center"/>
            </w:pPr>
            <w:r>
              <w:t>T(=10)</w:t>
            </w:r>
          </w:p>
        </w:tc>
        <w:tc>
          <w:tcPr>
            <w:tcW w:w="1134" w:type="dxa"/>
            <w:tcBorders>
              <w:top w:val="single" w:sz="4" w:space="0" w:color="auto"/>
              <w:bottom w:val="nil"/>
            </w:tcBorders>
          </w:tcPr>
          <w:p>
            <w:pPr>
              <w:pStyle w:val="ConsPlusNormal"/>
              <w:jc w:val="center"/>
            </w:pPr>
            <w:r>
              <w:t>Н</w:t>
            </w:r>
          </w:p>
        </w:tc>
        <w:tc>
          <w:tcPr>
            <w:tcW w:w="5329" w:type="dxa"/>
            <w:tcBorders>
              <w:top w:val="single" w:sz="4" w:space="0" w:color="auto"/>
              <w:bottom w:val="nil"/>
            </w:tcBorders>
          </w:tcPr>
          <w:p>
            <w:pPr>
              <w:pStyle w:val="ConsPlusNormal"/>
            </w:pPr>
            <w:r>
              <w:t>Типовой элемент &lt;ИННЮЛТип&gt;</w:t>
            </w:r>
          </w:p>
        </w:tc>
      </w:tr>
      <w:tr>
        <w:tblPrEx>
          <w:tblBorders>
            <w:insideH w:val="none" w:sz="0" w:space="0" w:color="auto"/>
          </w:tblBorders>
        </w:tblPrEx>
        <w:tc>
          <w:tcPr>
            <w:tcW w:w="3969" w:type="dxa"/>
            <w:tcBorders>
              <w:top w:val="nil"/>
              <w:bottom w:val="nil"/>
            </w:tcBorders>
          </w:tcPr>
          <w:p>
            <w:pPr>
              <w:pStyle w:val="ConsPlusNormal"/>
            </w:pPr>
            <w:r>
              <w:t>ИНН физического лица, в том числе индивидуального предпринимателя |</w:t>
            </w:r>
          </w:p>
        </w:tc>
        <w:tc>
          <w:tcPr>
            <w:tcW w:w="1871" w:type="dxa"/>
            <w:tcBorders>
              <w:top w:val="nil"/>
              <w:bottom w:val="nil"/>
            </w:tcBorders>
          </w:tcPr>
          <w:p>
            <w:pPr>
              <w:pStyle w:val="ConsPlusNormal"/>
              <w:jc w:val="center"/>
            </w:pPr>
            <w:r>
              <w:t>ИННФЛ</w:t>
            </w:r>
          </w:p>
        </w:tc>
        <w:tc>
          <w:tcPr>
            <w:tcW w:w="1191" w:type="dxa"/>
            <w:tcBorders>
              <w:top w:val="nil"/>
              <w:bottom w:val="nil"/>
            </w:tcBorders>
          </w:tcPr>
          <w:p>
            <w:pPr>
              <w:pStyle w:val="ConsPlusNormal"/>
              <w:jc w:val="center"/>
            </w:pPr>
            <w:r>
              <w:t>П</w:t>
            </w:r>
          </w:p>
        </w:tc>
        <w:tc>
          <w:tcPr>
            <w:tcW w:w="1134" w:type="dxa"/>
            <w:tcBorders>
              <w:top w:val="nil"/>
              <w:bottom w:val="nil"/>
            </w:tcBorders>
          </w:tcPr>
          <w:p>
            <w:pPr>
              <w:pStyle w:val="ConsPlusNormal"/>
              <w:jc w:val="center"/>
            </w:pPr>
            <w:r>
              <w:t>T(=12)</w:t>
            </w:r>
          </w:p>
        </w:tc>
        <w:tc>
          <w:tcPr>
            <w:tcW w:w="1134" w:type="dxa"/>
            <w:tcBorders>
              <w:top w:val="nil"/>
              <w:bottom w:val="nil"/>
            </w:tcBorders>
          </w:tcPr>
          <w:p>
            <w:pPr>
              <w:pStyle w:val="ConsPlusNormal"/>
              <w:jc w:val="center"/>
            </w:pPr>
            <w:r>
              <w:t>Н</w:t>
            </w:r>
          </w:p>
        </w:tc>
        <w:tc>
          <w:tcPr>
            <w:tcW w:w="5329" w:type="dxa"/>
            <w:tcBorders>
              <w:top w:val="nil"/>
              <w:bottom w:val="nil"/>
            </w:tcBorders>
          </w:tcPr>
          <w:p>
            <w:pPr>
              <w:pStyle w:val="ConsPlusNormal"/>
            </w:pPr>
            <w:r>
              <w:t>Типовой элемент &lt;ИННФЛТип&gt;</w:t>
            </w:r>
          </w:p>
        </w:tc>
      </w:tr>
      <w:tr>
        <w:tblPrEx>
          <w:tblBorders>
            <w:insideH w:val="none" w:sz="0" w:space="0" w:color="auto"/>
          </w:tblBorders>
        </w:tblPrEx>
        <w:tc>
          <w:tcPr>
            <w:tcW w:w="3969" w:type="dxa"/>
            <w:tcBorders>
              <w:top w:val="nil"/>
              <w:bottom w:val="nil"/>
            </w:tcBorders>
          </w:tcPr>
          <w:p>
            <w:pPr>
              <w:pStyle w:val="ConsPlusNormal"/>
            </w:pPr>
            <w:r>
              <w:t>Данные об иностранной организации (иностранном гражданине), не состоящей на учете в налоговых органах |</w:t>
            </w:r>
          </w:p>
        </w:tc>
        <w:tc>
          <w:tcPr>
            <w:tcW w:w="1871" w:type="dxa"/>
            <w:tcBorders>
              <w:top w:val="nil"/>
              <w:bottom w:val="nil"/>
            </w:tcBorders>
          </w:tcPr>
          <w:p>
            <w:pPr>
              <w:pStyle w:val="ConsPlusNormal"/>
              <w:jc w:val="center"/>
            </w:pPr>
            <w:r>
              <w:t>ДаннИно</w:t>
            </w:r>
          </w:p>
        </w:tc>
        <w:tc>
          <w:tcPr>
            <w:tcW w:w="1191" w:type="dxa"/>
            <w:tcBorders>
              <w:top w:val="nil"/>
              <w:bottom w:val="nil"/>
            </w:tcBorders>
          </w:tcPr>
          <w:p>
            <w:pPr>
              <w:pStyle w:val="ConsPlusNormal"/>
              <w:jc w:val="center"/>
            </w:pPr>
            <w:r>
              <w:t>С</w:t>
            </w:r>
          </w:p>
        </w:tc>
        <w:tc>
          <w:tcPr>
            <w:tcW w:w="1134" w:type="dxa"/>
            <w:tcBorders>
              <w:top w:val="nil"/>
              <w:bottom w:val="nil"/>
            </w:tcBorders>
          </w:tcPr>
          <w:p>
            <w:pPr>
              <w:pStyle w:val="ConsPlusNormal"/>
            </w:pPr>
          </w:p>
        </w:tc>
        <w:tc>
          <w:tcPr>
            <w:tcW w:w="1134" w:type="dxa"/>
            <w:tcBorders>
              <w:top w:val="nil"/>
              <w:bottom w:val="nil"/>
            </w:tcBorders>
          </w:tcPr>
          <w:p>
            <w:pPr>
              <w:pStyle w:val="ConsPlusNormal"/>
              <w:jc w:val="center"/>
            </w:pPr>
            <w:r>
              <w:t>Н</w:t>
            </w:r>
          </w:p>
        </w:tc>
        <w:tc>
          <w:tcPr>
            <w:tcW w:w="5329" w:type="dxa"/>
            <w:tcBorders>
              <w:top w:val="nil"/>
              <w:bottom w:val="nil"/>
            </w:tcBorders>
          </w:tcPr>
          <w:p>
            <w:pPr>
              <w:pStyle w:val="ConsPlusNormal"/>
            </w:pPr>
            <w:r>
              <w:t>Типовой элемент &lt;СвИнНеУчТип&gt;.</w:t>
            </w:r>
          </w:p>
          <w:p>
            <w:pPr>
              <w:pStyle w:val="ConsPlusNormal"/>
            </w:pPr>
            <w:r>
              <w:t xml:space="preserve">Состав элемента представлен в </w:t>
            </w:r>
            <w:hyperlink w:anchor="P3777">
              <w:r>
                <w:rPr>
                  <w:color w:val="0000FF"/>
                </w:rPr>
                <w:t>таблице 7.21</w:t>
              </w:r>
            </w:hyperlink>
          </w:p>
        </w:tc>
      </w:tr>
      <w:tr>
        <w:tblPrEx>
          <w:tblBorders>
            <w:insideH w:val="none" w:sz="0" w:space="0" w:color="auto"/>
          </w:tblBorders>
        </w:tblPrEx>
        <w:tc>
          <w:tcPr>
            <w:tcW w:w="3969" w:type="dxa"/>
            <w:tcBorders>
              <w:top w:val="nil"/>
              <w:bottom w:val="single" w:sz="4" w:space="0" w:color="auto"/>
            </w:tcBorders>
          </w:tcPr>
          <w:p>
            <w:pPr>
              <w:pStyle w:val="ConsPlusNormal"/>
            </w:pPr>
            <w:r>
              <w:t>Краткое наименование органа исполнительной власти (специализированной уполномоченной организации), выдавшего документ</w:t>
            </w:r>
          </w:p>
        </w:tc>
        <w:tc>
          <w:tcPr>
            <w:tcW w:w="1871" w:type="dxa"/>
            <w:tcBorders>
              <w:top w:val="nil"/>
              <w:bottom w:val="single" w:sz="4" w:space="0" w:color="auto"/>
            </w:tcBorders>
          </w:tcPr>
          <w:p>
            <w:pPr>
              <w:pStyle w:val="ConsPlusNormal"/>
              <w:jc w:val="center"/>
            </w:pPr>
            <w:r>
              <w:t>НаимОИВ</w:t>
            </w:r>
          </w:p>
        </w:tc>
        <w:tc>
          <w:tcPr>
            <w:tcW w:w="1191" w:type="dxa"/>
            <w:tcBorders>
              <w:top w:val="nil"/>
              <w:bottom w:val="single" w:sz="4" w:space="0" w:color="auto"/>
            </w:tcBorders>
          </w:tcPr>
          <w:p>
            <w:pPr>
              <w:pStyle w:val="ConsPlusNormal"/>
              <w:jc w:val="center"/>
            </w:pPr>
            <w:r>
              <w:t>П</w:t>
            </w:r>
          </w:p>
        </w:tc>
        <w:tc>
          <w:tcPr>
            <w:tcW w:w="1134" w:type="dxa"/>
            <w:tcBorders>
              <w:top w:val="nil"/>
              <w:bottom w:val="single" w:sz="4" w:space="0" w:color="auto"/>
            </w:tcBorders>
          </w:tcPr>
          <w:p>
            <w:pPr>
              <w:pStyle w:val="ConsPlusNormal"/>
              <w:jc w:val="center"/>
            </w:pPr>
            <w:r>
              <w:t>T(1-255)</w:t>
            </w:r>
          </w:p>
        </w:tc>
        <w:tc>
          <w:tcPr>
            <w:tcW w:w="1134" w:type="dxa"/>
            <w:tcBorders>
              <w:top w:val="nil"/>
              <w:bottom w:val="single" w:sz="4" w:space="0" w:color="auto"/>
            </w:tcBorders>
          </w:tcPr>
          <w:p>
            <w:pPr>
              <w:pStyle w:val="ConsPlusNormal"/>
              <w:jc w:val="center"/>
            </w:pPr>
            <w:r>
              <w:t>Н</w:t>
            </w:r>
          </w:p>
        </w:tc>
        <w:tc>
          <w:tcPr>
            <w:tcW w:w="5329" w:type="dxa"/>
            <w:tcBorders>
              <w:top w:val="nil"/>
              <w:bottom w:val="single" w:sz="4" w:space="0" w:color="auto"/>
            </w:tcBorders>
          </w:tcPr>
          <w:p>
            <w:pPr>
              <w:pStyle w:val="ConsPlusNormal"/>
            </w:pPr>
          </w:p>
        </w:tc>
      </w:tr>
    </w:tbl>
    <w:p>
      <w:pPr>
        <w:pStyle w:val="ConsPlusNormal"/>
        <w:jc w:val="both"/>
      </w:pPr>
    </w:p>
    <w:p>
      <w:pPr>
        <w:pStyle w:val="ConsPlusNormal"/>
        <w:jc w:val="right"/>
      </w:pPr>
      <w:r>
        <w:t>Таблица 7.21</w:t>
      </w:r>
    </w:p>
    <w:p>
      <w:pPr>
        <w:pStyle w:val="ConsPlusNormal"/>
        <w:jc w:val="both"/>
      </w:pPr>
    </w:p>
    <w:p>
      <w:pPr>
        <w:pStyle w:val="ConsPlusNormal"/>
        <w:jc w:val="center"/>
      </w:pPr>
      <w:bookmarkStart w:id="82" w:name="P3777"/>
      <w:bookmarkEnd w:id="82"/>
      <w:r>
        <w:t>Сведения об иностранной организации</w:t>
      </w:r>
    </w:p>
    <w:p>
      <w:pPr>
        <w:pStyle w:val="ConsPlusNormal"/>
        <w:jc w:val="center"/>
      </w:pPr>
      <w:r>
        <w:t>(иностранном гражданине), не состоящей на учете в налоговых</w:t>
      </w:r>
    </w:p>
    <w:p>
      <w:pPr>
        <w:pStyle w:val="ConsPlusNormal"/>
        <w:jc w:val="center"/>
      </w:pPr>
      <w:r>
        <w:t>органах (СвИнНеУчТип)</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Идентификация статуса</w:t>
            </w:r>
          </w:p>
        </w:tc>
        <w:tc>
          <w:tcPr>
            <w:tcW w:w="1871" w:type="dxa"/>
          </w:tcPr>
          <w:p>
            <w:pPr>
              <w:pStyle w:val="ConsPlusNormal"/>
              <w:jc w:val="center"/>
            </w:pPr>
            <w:r>
              <w:t>ИдСтат</w:t>
            </w:r>
          </w:p>
        </w:tc>
        <w:tc>
          <w:tcPr>
            <w:tcW w:w="1191" w:type="dxa"/>
          </w:tcPr>
          <w:p>
            <w:pPr>
              <w:pStyle w:val="ConsPlusNormal"/>
              <w:jc w:val="center"/>
            </w:pPr>
            <w:r>
              <w:t>А</w:t>
            </w:r>
          </w:p>
        </w:tc>
        <w:tc>
          <w:tcPr>
            <w:tcW w:w="1134" w:type="dxa"/>
          </w:tcPr>
          <w:p>
            <w:pPr>
              <w:pStyle w:val="ConsPlusNormal"/>
              <w:jc w:val="center"/>
            </w:pPr>
            <w:r>
              <w:t>T(=2)</w:t>
            </w:r>
          </w:p>
        </w:tc>
        <w:tc>
          <w:tcPr>
            <w:tcW w:w="1134" w:type="dxa"/>
          </w:tcPr>
          <w:p>
            <w:pPr>
              <w:pStyle w:val="ConsPlusNormal"/>
              <w:jc w:val="center"/>
            </w:pPr>
            <w:r>
              <w:t>ОК</w:t>
            </w:r>
          </w:p>
        </w:tc>
        <w:tc>
          <w:tcPr>
            <w:tcW w:w="5329" w:type="dxa"/>
          </w:tcPr>
          <w:p>
            <w:pPr>
              <w:pStyle w:val="ConsPlusNormal"/>
            </w:pPr>
            <w:r>
              <w:t>Принимает значение:</w:t>
            </w:r>
          </w:p>
          <w:p>
            <w:pPr>
              <w:pStyle w:val="ConsPlusNormal"/>
            </w:pPr>
            <w:r>
              <w:t>ИО - иностранная организация |</w:t>
            </w:r>
          </w:p>
          <w:p>
            <w:pPr>
              <w:pStyle w:val="ConsPlusNormal"/>
            </w:pPr>
            <w:r>
              <w:t>ИГ - иностранный гражданин</w:t>
            </w:r>
          </w:p>
        </w:tc>
      </w:tr>
      <w:tr>
        <w:tc>
          <w:tcPr>
            <w:tcW w:w="3969" w:type="dxa"/>
          </w:tcPr>
          <w:p>
            <w:pPr>
              <w:pStyle w:val="ConsPlusNormal"/>
            </w:pPr>
            <w:r>
              <w:t>Код страны</w:t>
            </w:r>
          </w:p>
        </w:tc>
        <w:tc>
          <w:tcPr>
            <w:tcW w:w="1871" w:type="dxa"/>
          </w:tcPr>
          <w:p>
            <w:pPr>
              <w:pStyle w:val="ConsPlusNormal"/>
              <w:jc w:val="center"/>
            </w:pPr>
            <w:r>
              <w:t>КодСтр</w:t>
            </w:r>
          </w:p>
        </w:tc>
        <w:tc>
          <w:tcPr>
            <w:tcW w:w="1191" w:type="dxa"/>
          </w:tcPr>
          <w:p>
            <w:pPr>
              <w:pStyle w:val="ConsPlusNormal"/>
              <w:jc w:val="center"/>
            </w:pPr>
            <w:r>
              <w:t>А</w:t>
            </w:r>
          </w:p>
        </w:tc>
        <w:tc>
          <w:tcPr>
            <w:tcW w:w="1134" w:type="dxa"/>
          </w:tcPr>
          <w:p>
            <w:pPr>
              <w:pStyle w:val="ConsPlusNormal"/>
              <w:jc w:val="center"/>
            </w:pPr>
            <w:r>
              <w:t>T(3)</w:t>
            </w:r>
          </w:p>
        </w:tc>
        <w:tc>
          <w:tcPr>
            <w:tcW w:w="1134" w:type="dxa"/>
          </w:tcPr>
          <w:p>
            <w:pPr>
              <w:pStyle w:val="ConsPlusNormal"/>
              <w:jc w:val="center"/>
            </w:pPr>
            <w:r>
              <w:t>ОК</w:t>
            </w:r>
          </w:p>
        </w:tc>
        <w:tc>
          <w:tcPr>
            <w:tcW w:w="5329" w:type="dxa"/>
          </w:tcPr>
          <w:p>
            <w:pPr>
              <w:pStyle w:val="ConsPlusNormal"/>
            </w:pPr>
            <w:r>
              <w:t>Типовой элемент &lt;ОКСМТип&gt;.</w:t>
            </w:r>
          </w:p>
          <w:p>
            <w:pPr>
              <w:pStyle w:val="ConsPlusNormal"/>
            </w:pPr>
            <w:r>
              <w:t xml:space="preserve">Принимает значение в соответствии с Общероссийским </w:t>
            </w:r>
            <w:hyperlink r:id="rId117">
              <w:r>
                <w:rPr>
                  <w:color w:val="0000FF"/>
                </w:rPr>
                <w:t>классификатором</w:t>
              </w:r>
            </w:hyperlink>
            <w:r>
              <w:t xml:space="preserve"> стран мира (ОКСМ)</w:t>
            </w:r>
          </w:p>
        </w:tc>
      </w:tr>
      <w:tr>
        <w:tc>
          <w:tcPr>
            <w:tcW w:w="3969" w:type="dxa"/>
          </w:tcPr>
          <w:p>
            <w:pPr>
              <w:pStyle w:val="ConsPlusNormal"/>
            </w:pPr>
            <w:r>
              <w:t>Наименование страны</w:t>
            </w:r>
          </w:p>
        </w:tc>
        <w:tc>
          <w:tcPr>
            <w:tcW w:w="1871" w:type="dxa"/>
          </w:tcPr>
          <w:p>
            <w:pPr>
              <w:pStyle w:val="ConsPlusNormal"/>
              <w:jc w:val="center"/>
            </w:pPr>
            <w:r>
              <w:t>НаимСтран</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О</w:t>
            </w:r>
          </w:p>
        </w:tc>
        <w:tc>
          <w:tcPr>
            <w:tcW w:w="5329" w:type="dxa"/>
          </w:tcPr>
          <w:p>
            <w:pPr>
              <w:pStyle w:val="ConsPlusNormal"/>
            </w:pPr>
            <w:r>
              <w:t xml:space="preserve">Принимает значение в соответствии с Общероссийским </w:t>
            </w:r>
            <w:hyperlink r:id="rId118">
              <w:r>
                <w:rPr>
                  <w:color w:val="0000FF"/>
                </w:rPr>
                <w:t>классификатором</w:t>
              </w:r>
            </w:hyperlink>
            <w:r>
              <w:t xml:space="preserve"> стран мира (ОКСМ)</w:t>
            </w:r>
          </w:p>
        </w:tc>
      </w:tr>
      <w:tr>
        <w:tc>
          <w:tcPr>
            <w:tcW w:w="3969" w:type="dxa"/>
          </w:tcPr>
          <w:p>
            <w:pPr>
              <w:pStyle w:val="ConsPlusNormal"/>
            </w:pPr>
            <w:r>
              <w:t>Наименование иностранной организации полное/Фамилия, имя, отчество (при наличии) иностранного гражданина</w:t>
            </w:r>
          </w:p>
        </w:tc>
        <w:tc>
          <w:tcPr>
            <w:tcW w:w="1871" w:type="dxa"/>
          </w:tcPr>
          <w:p>
            <w:pPr>
              <w:pStyle w:val="ConsPlusNormal"/>
              <w:jc w:val="center"/>
            </w:pPr>
            <w:r>
              <w:t>Наим</w:t>
            </w:r>
          </w:p>
        </w:tc>
        <w:tc>
          <w:tcPr>
            <w:tcW w:w="1191" w:type="dxa"/>
          </w:tcPr>
          <w:p>
            <w:pPr>
              <w:pStyle w:val="ConsPlusNormal"/>
              <w:jc w:val="center"/>
            </w:pPr>
            <w:r>
              <w:t>А</w:t>
            </w:r>
          </w:p>
        </w:tc>
        <w:tc>
          <w:tcPr>
            <w:tcW w:w="1134" w:type="dxa"/>
          </w:tcPr>
          <w:p>
            <w:pPr>
              <w:pStyle w:val="ConsPlusNormal"/>
              <w:jc w:val="center"/>
            </w:pPr>
            <w:r>
              <w:t>T(1-1000)</w:t>
            </w:r>
          </w:p>
        </w:tc>
        <w:tc>
          <w:tcPr>
            <w:tcW w:w="1134" w:type="dxa"/>
          </w:tcPr>
          <w:p>
            <w:pPr>
              <w:pStyle w:val="ConsPlusNormal"/>
              <w:jc w:val="center"/>
            </w:pPr>
            <w:r>
              <w:t>О</w:t>
            </w:r>
          </w:p>
        </w:tc>
        <w:tc>
          <w:tcPr>
            <w:tcW w:w="5329" w:type="dxa"/>
          </w:tcPr>
          <w:p>
            <w:pPr>
              <w:pStyle w:val="ConsPlusNormal"/>
            </w:pPr>
          </w:p>
        </w:tc>
      </w:tr>
      <w:tr>
        <w:tc>
          <w:tcPr>
            <w:tcW w:w="3969" w:type="dxa"/>
          </w:tcPr>
          <w:p>
            <w:pPr>
              <w:pStyle w:val="ConsPlusNormal"/>
            </w:pPr>
            <w:r>
              <w:t>Идентификатор иностранной организации (иностранного гражданина)</w:t>
            </w:r>
          </w:p>
        </w:tc>
        <w:tc>
          <w:tcPr>
            <w:tcW w:w="1871" w:type="dxa"/>
          </w:tcPr>
          <w:p>
            <w:pPr>
              <w:pStyle w:val="ConsPlusNormal"/>
              <w:jc w:val="center"/>
            </w:pPr>
            <w:r>
              <w:t>Идентиф</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НУ</w:t>
            </w:r>
          </w:p>
        </w:tc>
        <w:tc>
          <w:tcPr>
            <w:tcW w:w="5329" w:type="dxa"/>
          </w:tcPr>
          <w:p>
            <w:pPr>
              <w:pStyle w:val="ConsPlusNormal"/>
            </w:pPr>
            <w:r>
              <w:t>Элемент обязателен при отсутствии</w:t>
            </w:r>
          </w:p>
          <w:p>
            <w:pPr>
              <w:pStyle w:val="ConsPlusNormal"/>
            </w:pPr>
            <w:r>
              <w:t>&lt;ИныеСвед&gt;</w:t>
            </w:r>
          </w:p>
        </w:tc>
      </w:tr>
      <w:tr>
        <w:tc>
          <w:tcPr>
            <w:tcW w:w="3969" w:type="dxa"/>
          </w:tcPr>
          <w:p>
            <w:pPr>
              <w:pStyle w:val="ConsPlusNormal"/>
            </w:pPr>
            <w:r>
              <w:t>Иные сведения для однозначной идентификации иностранной организации (иностранного гражданина)</w:t>
            </w:r>
          </w:p>
        </w:tc>
        <w:tc>
          <w:tcPr>
            <w:tcW w:w="1871" w:type="dxa"/>
          </w:tcPr>
          <w:p>
            <w:pPr>
              <w:pStyle w:val="ConsPlusNormal"/>
              <w:jc w:val="center"/>
            </w:pPr>
            <w:r>
              <w:t>ИныеСвед</w:t>
            </w:r>
          </w:p>
        </w:tc>
        <w:tc>
          <w:tcPr>
            <w:tcW w:w="1191" w:type="dxa"/>
          </w:tcPr>
          <w:p>
            <w:pPr>
              <w:pStyle w:val="ConsPlusNormal"/>
              <w:jc w:val="center"/>
            </w:pPr>
            <w:r>
              <w:t>А</w:t>
            </w:r>
          </w:p>
        </w:tc>
        <w:tc>
          <w:tcPr>
            <w:tcW w:w="1134" w:type="dxa"/>
          </w:tcPr>
          <w:p>
            <w:pPr>
              <w:pStyle w:val="ConsPlusNormal"/>
              <w:jc w:val="center"/>
            </w:pPr>
            <w:r>
              <w:t>T(1-255)</w:t>
            </w:r>
          </w:p>
        </w:tc>
        <w:tc>
          <w:tcPr>
            <w:tcW w:w="1134" w:type="dxa"/>
          </w:tcPr>
          <w:p>
            <w:pPr>
              <w:pStyle w:val="ConsPlusNormal"/>
              <w:jc w:val="center"/>
            </w:pPr>
            <w:r>
              <w:t>НУ</w:t>
            </w:r>
          </w:p>
        </w:tc>
        <w:tc>
          <w:tcPr>
            <w:tcW w:w="5329" w:type="dxa"/>
          </w:tcPr>
          <w:p>
            <w:pPr>
              <w:pStyle w:val="ConsPlusNormal"/>
            </w:pPr>
            <w:r>
              <w:t>Элемент обязателен при отсутствии</w:t>
            </w:r>
          </w:p>
          <w:p>
            <w:pPr>
              <w:pStyle w:val="ConsPlusNormal"/>
            </w:pPr>
            <w:r>
              <w:t>&lt;Идентиф&gt;</w:t>
            </w:r>
          </w:p>
        </w:tc>
      </w:tr>
    </w:tbl>
    <w:p>
      <w:pPr>
        <w:pStyle w:val="ConsPlusNormal"/>
        <w:jc w:val="both"/>
      </w:pPr>
    </w:p>
    <w:p>
      <w:pPr>
        <w:pStyle w:val="ConsPlusNormal"/>
        <w:jc w:val="right"/>
      </w:pPr>
      <w:r>
        <w:t>Таблица 7.22</w:t>
      </w:r>
    </w:p>
    <w:p>
      <w:pPr>
        <w:pStyle w:val="ConsPlusNormal"/>
        <w:jc w:val="both"/>
      </w:pPr>
    </w:p>
    <w:p>
      <w:pPr>
        <w:pStyle w:val="ConsPlusNormal"/>
        <w:jc w:val="center"/>
      </w:pPr>
      <w:bookmarkStart w:id="83" w:name="P3831"/>
      <w:bookmarkEnd w:id="83"/>
      <w:r>
        <w:lastRenderedPageBreak/>
        <w:t>Фамилия, имя, отчество физического лица (ФИОТип)</w:t>
      </w:r>
    </w:p>
    <w:p>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987"/>
        <w:gridCol w:w="1265"/>
        <w:gridCol w:w="1205"/>
        <w:gridCol w:w="1701"/>
        <w:gridCol w:w="5660"/>
      </w:tblGrid>
      <w:tr>
        <w:tc>
          <w:tcPr>
            <w:tcW w:w="3969" w:type="dxa"/>
          </w:tcPr>
          <w:p>
            <w:pPr>
              <w:pStyle w:val="ConsPlusNormal"/>
              <w:jc w:val="center"/>
            </w:pPr>
            <w:r>
              <w:t>Наименование элемента</w:t>
            </w:r>
          </w:p>
        </w:tc>
        <w:tc>
          <w:tcPr>
            <w:tcW w:w="1871" w:type="dxa"/>
          </w:tcPr>
          <w:p>
            <w:pPr>
              <w:pStyle w:val="ConsPlusNormal"/>
              <w:jc w:val="center"/>
            </w:pPr>
            <w:r>
              <w:t>Сокращенное наименование (код) элемента</w:t>
            </w:r>
          </w:p>
        </w:tc>
        <w:tc>
          <w:tcPr>
            <w:tcW w:w="1191" w:type="dxa"/>
          </w:tcPr>
          <w:p>
            <w:pPr>
              <w:pStyle w:val="ConsPlusNormal"/>
              <w:jc w:val="center"/>
            </w:pPr>
            <w:r>
              <w:t>Признак типа элемента</w:t>
            </w:r>
          </w:p>
        </w:tc>
        <w:tc>
          <w:tcPr>
            <w:tcW w:w="1134" w:type="dxa"/>
          </w:tcPr>
          <w:p>
            <w:pPr>
              <w:pStyle w:val="ConsPlusNormal"/>
              <w:jc w:val="center"/>
            </w:pPr>
            <w:r>
              <w:t>Формат элемента</w:t>
            </w:r>
          </w:p>
        </w:tc>
        <w:tc>
          <w:tcPr>
            <w:tcW w:w="1134" w:type="dxa"/>
          </w:tcPr>
          <w:p>
            <w:pPr>
              <w:pStyle w:val="ConsPlusNormal"/>
              <w:jc w:val="center"/>
            </w:pPr>
            <w:r>
              <w:t>Признак обязательности элемента</w:t>
            </w:r>
          </w:p>
        </w:tc>
        <w:tc>
          <w:tcPr>
            <w:tcW w:w="5329" w:type="dxa"/>
          </w:tcPr>
          <w:p>
            <w:pPr>
              <w:pStyle w:val="ConsPlusNormal"/>
              <w:jc w:val="center"/>
            </w:pPr>
            <w:r>
              <w:t>Дополнительная информация</w:t>
            </w:r>
          </w:p>
        </w:tc>
      </w:tr>
      <w:tr>
        <w:tc>
          <w:tcPr>
            <w:tcW w:w="3969" w:type="dxa"/>
          </w:tcPr>
          <w:p>
            <w:pPr>
              <w:pStyle w:val="ConsPlusNormal"/>
            </w:pPr>
            <w:r>
              <w:t>Фамилия</w:t>
            </w:r>
          </w:p>
        </w:tc>
        <w:tc>
          <w:tcPr>
            <w:tcW w:w="1871" w:type="dxa"/>
          </w:tcPr>
          <w:p>
            <w:pPr>
              <w:pStyle w:val="ConsPlusNormal"/>
              <w:jc w:val="center"/>
            </w:pPr>
            <w:r>
              <w:t>Фамилия</w:t>
            </w:r>
          </w:p>
        </w:tc>
        <w:tc>
          <w:tcPr>
            <w:tcW w:w="1191" w:type="dxa"/>
          </w:tcPr>
          <w:p>
            <w:pPr>
              <w:pStyle w:val="ConsPlusNormal"/>
              <w:jc w:val="center"/>
            </w:pPr>
            <w:r>
              <w:t>А</w:t>
            </w:r>
          </w:p>
        </w:tc>
        <w:tc>
          <w:tcPr>
            <w:tcW w:w="1134" w:type="dxa"/>
          </w:tcPr>
          <w:p>
            <w:pPr>
              <w:pStyle w:val="ConsPlusNormal"/>
              <w:jc w:val="center"/>
            </w:pPr>
            <w:r>
              <w:t>T(1-60)</w:t>
            </w:r>
          </w:p>
        </w:tc>
        <w:tc>
          <w:tcPr>
            <w:tcW w:w="1134" w:type="dxa"/>
          </w:tcPr>
          <w:p>
            <w:pPr>
              <w:pStyle w:val="ConsPlusNormal"/>
              <w:jc w:val="center"/>
            </w:pPr>
            <w:r>
              <w:t>О</w:t>
            </w:r>
          </w:p>
        </w:tc>
        <w:tc>
          <w:tcPr>
            <w:tcW w:w="5329" w:type="dxa"/>
          </w:tcPr>
          <w:p>
            <w:pPr>
              <w:pStyle w:val="ConsPlusNormal"/>
            </w:pPr>
          </w:p>
        </w:tc>
      </w:tr>
      <w:tr>
        <w:tc>
          <w:tcPr>
            <w:tcW w:w="3969" w:type="dxa"/>
          </w:tcPr>
          <w:p>
            <w:pPr>
              <w:pStyle w:val="ConsPlusNormal"/>
            </w:pPr>
            <w:r>
              <w:t>Имя</w:t>
            </w:r>
          </w:p>
        </w:tc>
        <w:tc>
          <w:tcPr>
            <w:tcW w:w="1871" w:type="dxa"/>
          </w:tcPr>
          <w:p>
            <w:pPr>
              <w:pStyle w:val="ConsPlusNormal"/>
              <w:jc w:val="center"/>
            </w:pPr>
            <w:r>
              <w:t>Имя</w:t>
            </w:r>
          </w:p>
        </w:tc>
        <w:tc>
          <w:tcPr>
            <w:tcW w:w="1191" w:type="dxa"/>
          </w:tcPr>
          <w:p>
            <w:pPr>
              <w:pStyle w:val="ConsPlusNormal"/>
              <w:jc w:val="center"/>
            </w:pPr>
            <w:r>
              <w:t>А</w:t>
            </w:r>
          </w:p>
        </w:tc>
        <w:tc>
          <w:tcPr>
            <w:tcW w:w="1134" w:type="dxa"/>
          </w:tcPr>
          <w:p>
            <w:pPr>
              <w:pStyle w:val="ConsPlusNormal"/>
              <w:jc w:val="center"/>
            </w:pPr>
            <w:r>
              <w:t>T(1-60)</w:t>
            </w:r>
          </w:p>
        </w:tc>
        <w:tc>
          <w:tcPr>
            <w:tcW w:w="1134" w:type="dxa"/>
          </w:tcPr>
          <w:p>
            <w:pPr>
              <w:pStyle w:val="ConsPlusNormal"/>
              <w:jc w:val="center"/>
            </w:pPr>
            <w:r>
              <w:t>О</w:t>
            </w:r>
          </w:p>
        </w:tc>
        <w:tc>
          <w:tcPr>
            <w:tcW w:w="5329" w:type="dxa"/>
          </w:tcPr>
          <w:p>
            <w:pPr>
              <w:pStyle w:val="ConsPlusNormal"/>
            </w:pPr>
          </w:p>
        </w:tc>
      </w:tr>
      <w:tr>
        <w:tc>
          <w:tcPr>
            <w:tcW w:w="3969" w:type="dxa"/>
          </w:tcPr>
          <w:p>
            <w:pPr>
              <w:pStyle w:val="ConsPlusNormal"/>
            </w:pPr>
            <w:r>
              <w:t>Отчество</w:t>
            </w:r>
          </w:p>
        </w:tc>
        <w:tc>
          <w:tcPr>
            <w:tcW w:w="1871" w:type="dxa"/>
          </w:tcPr>
          <w:p>
            <w:pPr>
              <w:pStyle w:val="ConsPlusNormal"/>
              <w:jc w:val="center"/>
            </w:pPr>
            <w:r>
              <w:t>Отчество</w:t>
            </w:r>
          </w:p>
        </w:tc>
        <w:tc>
          <w:tcPr>
            <w:tcW w:w="1191" w:type="dxa"/>
          </w:tcPr>
          <w:p>
            <w:pPr>
              <w:pStyle w:val="ConsPlusNormal"/>
              <w:jc w:val="center"/>
            </w:pPr>
            <w:r>
              <w:t>А</w:t>
            </w:r>
          </w:p>
        </w:tc>
        <w:tc>
          <w:tcPr>
            <w:tcW w:w="1134" w:type="dxa"/>
          </w:tcPr>
          <w:p>
            <w:pPr>
              <w:pStyle w:val="ConsPlusNormal"/>
              <w:jc w:val="center"/>
            </w:pPr>
            <w:r>
              <w:t>T(1-60)</w:t>
            </w:r>
          </w:p>
        </w:tc>
        <w:tc>
          <w:tcPr>
            <w:tcW w:w="1134" w:type="dxa"/>
          </w:tcPr>
          <w:p>
            <w:pPr>
              <w:pStyle w:val="ConsPlusNormal"/>
              <w:jc w:val="center"/>
            </w:pPr>
            <w:r>
              <w:t>Н</w:t>
            </w:r>
          </w:p>
        </w:tc>
        <w:tc>
          <w:tcPr>
            <w:tcW w:w="5329" w:type="dxa"/>
          </w:tcPr>
          <w:p>
            <w:pPr>
              <w:pStyle w:val="ConsPlusNormal"/>
            </w:pPr>
          </w:p>
        </w:tc>
      </w:tr>
    </w:tbl>
    <w:p>
      <w:pPr>
        <w:pStyle w:val="ConsPlusNormal"/>
        <w:sectPr>
          <w:pgSz w:w="16838" w:h="11905" w:orient="landscape"/>
          <w:pgMar w:top="1701" w:right="397" w:bottom="850" w:left="397" w:header="0" w:footer="0" w:gutter="0"/>
          <w:cols w:space="720"/>
          <w:titlePg/>
        </w:sectPr>
      </w:pPr>
    </w:p>
    <w:p>
      <w:pPr>
        <w:pStyle w:val="ConsPlusNormal"/>
        <w:jc w:val="both"/>
      </w:pPr>
    </w:p>
    <w:p>
      <w:pPr>
        <w:pStyle w:val="ConsPlusNormal"/>
        <w:jc w:val="both"/>
      </w:pPr>
    </w:p>
    <w:p>
      <w:pPr>
        <w:pStyle w:val="ConsPlusNormal"/>
        <w:jc w:val="both"/>
      </w:pPr>
    </w:p>
    <w:p>
      <w:pPr>
        <w:pStyle w:val="ConsPlusNormal"/>
        <w:jc w:val="right"/>
        <w:outlineLvl w:val="0"/>
      </w:pPr>
      <w:r>
        <w:t>Приложение N 2</w:t>
      </w:r>
    </w:p>
    <w:p>
      <w:pPr>
        <w:pStyle w:val="ConsPlusNormal"/>
        <w:jc w:val="right"/>
      </w:pPr>
      <w:r>
        <w:t>к приказу ФНС России</w:t>
      </w:r>
    </w:p>
    <w:p>
      <w:pPr>
        <w:pStyle w:val="ConsPlusNormal"/>
        <w:jc w:val="right"/>
      </w:pPr>
      <w:r>
        <w:t>от 19.12.2023 N ЕД-7-26/970@</w:t>
      </w:r>
    </w:p>
    <w:p>
      <w:pPr>
        <w:pStyle w:val="ConsPlusNormal"/>
        <w:jc w:val="both"/>
      </w:pPr>
    </w:p>
    <w:p>
      <w:pPr>
        <w:pStyle w:val="ConsPlusTitle"/>
        <w:jc w:val="center"/>
      </w:pPr>
      <w:bookmarkStart w:id="84" w:name="P3864"/>
      <w:bookmarkEnd w:id="84"/>
      <w:r>
        <w:t>ФОРМАТЫ</w:t>
      </w:r>
    </w:p>
    <w:p>
      <w:pPr>
        <w:pStyle w:val="ConsPlusTitle"/>
        <w:jc w:val="center"/>
      </w:pPr>
      <w:r>
        <w:t>СЧЕТА-ФАКТУРЫ, ВЫСТАВЛЯЕМОГО (СОСТАВЛЯЕМОГО)</w:t>
      </w:r>
    </w:p>
    <w:p>
      <w:pPr>
        <w:pStyle w:val="ConsPlusTitle"/>
        <w:jc w:val="center"/>
      </w:pPr>
      <w:r>
        <w:t>ПРИ РЕАЛИЗАЦИИ ТОВАРОВ (РАБОТ, УСЛУГ), ПЕРЕДАЧЕ</w:t>
      </w:r>
    </w:p>
    <w:p>
      <w:pPr>
        <w:pStyle w:val="ConsPlusTitle"/>
        <w:jc w:val="center"/>
      </w:pPr>
      <w:r>
        <w:t>ИМУЩЕСТВЕННЫХ ПРАВ, А ТАКЖЕ ПРИ ПОЛУЧЕНИИ СУММ ОПЛАТЫ,</w:t>
      </w:r>
    </w:p>
    <w:p>
      <w:pPr>
        <w:pStyle w:val="ConsPlusTitle"/>
        <w:jc w:val="center"/>
      </w:pPr>
      <w:r>
        <w:t>ЧАСТИЧНОЙ ОПЛАТЫ В СЧЕТ ПРЕДСТОЯЩИХ ПОСТАВОК ТОВАРОВ</w:t>
      </w:r>
    </w:p>
    <w:p>
      <w:pPr>
        <w:pStyle w:val="ConsPlusTitle"/>
        <w:jc w:val="center"/>
      </w:pPr>
      <w:r>
        <w:t>(ВЫПОЛНЕНИЯ РАБОТ, ОКАЗАНИЯ УСЛУГ), ПЕРЕДАЧИ ИМУЩЕСТВЕННЫХ</w:t>
      </w:r>
    </w:p>
    <w:p>
      <w:pPr>
        <w:pStyle w:val="ConsPlusTitle"/>
        <w:jc w:val="center"/>
      </w:pPr>
      <w:r>
        <w:t>ПРАВ, ПРЕДСТАВЛЕНИЯ ДОКУМЕНТА ОБ ОТГРУЗКЕ ТОВАРОВ</w:t>
      </w:r>
    </w:p>
    <w:p>
      <w:pPr>
        <w:pStyle w:val="ConsPlusTitle"/>
        <w:jc w:val="center"/>
      </w:pPr>
      <w:r>
        <w:t>(ВЫПОЛНЕНИИ РАБОТ), ПЕРЕДАЧЕ ИМУЩЕСТВЕННЫХ ПРАВ (ДОКУМЕНТА</w:t>
      </w:r>
    </w:p>
    <w:p>
      <w:pPr>
        <w:pStyle w:val="ConsPlusTitle"/>
        <w:jc w:val="center"/>
      </w:pPr>
      <w:r>
        <w:t>ОБ ОКАЗАНИИ УСЛУГ), ВКЛЮЧАЮЩЕГО В СЕБЯ СЧЕТ-ФАКТУРУ,</w:t>
      </w:r>
    </w:p>
    <w:p>
      <w:pPr>
        <w:pStyle w:val="ConsPlusTitle"/>
        <w:jc w:val="center"/>
      </w:pPr>
      <w:r>
        <w:t>ВЫСТАВЛЯЕМЫЙ (СОСТАВЛЯЕМЫЙ) ПРИ РЕАЛИЗАЦИИ ТОВАРОВ</w:t>
      </w:r>
    </w:p>
    <w:p>
      <w:pPr>
        <w:pStyle w:val="ConsPlusTitle"/>
        <w:jc w:val="center"/>
      </w:pPr>
      <w:r>
        <w:t>(РАБОТ, УСЛУГ), ПЕРЕДАЧЕ ИМУЩЕСТВЕННЫХ ПРАВ, А ТАКЖЕ</w:t>
      </w:r>
    </w:p>
    <w:p>
      <w:pPr>
        <w:pStyle w:val="ConsPlusTitle"/>
        <w:jc w:val="center"/>
      </w:pPr>
      <w:r>
        <w:t>ПРИ ПОЛУЧЕНИИ СУММ ОПЛАТЫ, ЧАСТИЧНОЙ ОПЛАТЫ В СЧЕТ</w:t>
      </w:r>
    </w:p>
    <w:p>
      <w:pPr>
        <w:pStyle w:val="ConsPlusTitle"/>
        <w:jc w:val="center"/>
      </w:pPr>
      <w:r>
        <w:t>ПРЕДСТОЯЩИХ ПОСТАВОК ТОВАРОВ (ВЫПОЛНЕНИЯ РАБОТ,</w:t>
      </w:r>
    </w:p>
    <w:p>
      <w:pPr>
        <w:pStyle w:val="ConsPlusTitle"/>
        <w:jc w:val="center"/>
      </w:pPr>
      <w:r>
        <w:t>ОКАЗАНИЯ УСЛУГ), ПЕРЕДАЧИ ИМУЩЕСТВЕННЫХ ПРАВ,</w:t>
      </w:r>
    </w:p>
    <w:p>
      <w:pPr>
        <w:pStyle w:val="ConsPlusTitle"/>
        <w:jc w:val="center"/>
      </w:pPr>
      <w:r>
        <w:t>И ПРЕДСТАВЛЕНИЯ ДОКУМЕНТА ОБ ОТГРУЗКЕ ТОВАРОВ</w:t>
      </w:r>
    </w:p>
    <w:p>
      <w:pPr>
        <w:pStyle w:val="ConsPlusTitle"/>
        <w:jc w:val="center"/>
      </w:pPr>
      <w:r>
        <w:t>(ВЫПОЛНЕНИИ РАБОТ), ПЕРЕДАЧЕ ИМУЩЕСТВЕННЫХ ПРАВ</w:t>
      </w:r>
    </w:p>
    <w:p>
      <w:pPr>
        <w:pStyle w:val="ConsPlusTitle"/>
        <w:jc w:val="center"/>
      </w:pPr>
      <w:r>
        <w:t>(ДОКУМЕНТА ОБ ОКАЗАНИИ УСЛУГ) В ЭЛЕКТРОННОЙ ФОРМЕ</w:t>
      </w:r>
    </w:p>
    <w:p>
      <w:pPr>
        <w:pStyle w:val="ConsPlusNormal"/>
        <w:jc w:val="both"/>
      </w:pPr>
    </w:p>
    <w:p>
      <w:pPr>
        <w:pStyle w:val="ConsPlusNormal"/>
        <w:ind w:firstLine="540"/>
        <w:jc w:val="both"/>
      </w:pPr>
      <w:r>
        <w:t xml:space="preserve">Утратили силу с 1 апреля 2025 года. - </w:t>
      </w:r>
      <w:hyperlink w:anchor="P36">
        <w:r>
          <w:rPr>
            <w:color w:val="0000FF"/>
          </w:rPr>
          <w:t>Пункт 3</w:t>
        </w:r>
      </w:hyperlink>
      <w:r>
        <w:t xml:space="preserve"> данного Приказа.</w:t>
      </w:r>
    </w:p>
    <w:p>
      <w:pPr>
        <w:pStyle w:val="ConsPlusNormal"/>
        <w:jc w:val="both"/>
      </w:pPr>
    </w:p>
    <w:p>
      <w:pPr>
        <w:pStyle w:val="ConsPlusNormal"/>
        <w:jc w:val="both"/>
      </w:pPr>
    </w:p>
    <w:p>
      <w:pPr>
        <w:pStyle w:val="ConsPlusNormal"/>
        <w:pBdr>
          <w:bottom w:val="single" w:sz="6" w:space="0" w:color="auto"/>
        </w:pBdr>
        <w:spacing w:before="100" w:after="100"/>
        <w:jc w:val="both"/>
        <w:rPr>
          <w:sz w:val="2"/>
          <w:szCs w:val="2"/>
        </w:rPr>
      </w:pPr>
    </w:p>
    <w:p>
      <w:bookmarkStart w:id="85" w:name="_GoBack"/>
      <w:bookmarkEnd w:id="85"/>
    </w:p>
    <w:sectPr>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ECE19-A122-43D4-9A25-64F90741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4027&amp;dst=100015" TargetMode="External"/><Relationship Id="rId117" Type="http://schemas.openxmlformats.org/officeDocument/2006/relationships/hyperlink" Target="https://login.consultant.ru/link/?req=doc&amp;base=LAW&amp;n=486066&amp;dst=100010" TargetMode="External"/><Relationship Id="rId21" Type="http://schemas.openxmlformats.org/officeDocument/2006/relationships/hyperlink" Target="https://login.consultant.ru/link/?req=doc&amp;base=LAW&amp;n=520175&amp;dst=100469" TargetMode="External"/><Relationship Id="rId42" Type="http://schemas.openxmlformats.org/officeDocument/2006/relationships/hyperlink" Target="https://login.consultant.ru/link/?req=doc&amp;base=LAW&amp;n=509153&amp;dst=100011" TargetMode="External"/><Relationship Id="rId47" Type="http://schemas.openxmlformats.org/officeDocument/2006/relationships/hyperlink" Target="https://login.consultant.ru/link/?req=doc&amp;base=LAW&amp;n=489441&amp;dst=1750" TargetMode="External"/><Relationship Id="rId63" Type="http://schemas.openxmlformats.org/officeDocument/2006/relationships/hyperlink" Target="https://login.consultant.ru/link/?req=doc&amp;base=LAW&amp;n=486066&amp;dst=100010" TargetMode="External"/><Relationship Id="rId68" Type="http://schemas.openxmlformats.org/officeDocument/2006/relationships/hyperlink" Target="https://login.consultant.ru/link/?req=doc&amp;base=LAW&amp;n=489441&amp;dst=1747" TargetMode="External"/><Relationship Id="rId84" Type="http://schemas.openxmlformats.org/officeDocument/2006/relationships/hyperlink" Target="https://login.consultant.ru/link/?req=doc&amp;base=LAW&amp;n=489441&amp;dst=1763" TargetMode="External"/><Relationship Id="rId89" Type="http://schemas.openxmlformats.org/officeDocument/2006/relationships/hyperlink" Target="https://login.consultant.ru/link/?req=doc&amp;base=LAW&amp;n=489441&amp;dst=1764" TargetMode="External"/><Relationship Id="rId112" Type="http://schemas.openxmlformats.org/officeDocument/2006/relationships/hyperlink" Target="https://login.consultant.ru/link/?req=doc&amp;base=LAW&amp;n=494027&amp;dst=100080" TargetMode="External"/><Relationship Id="rId16" Type="http://schemas.openxmlformats.org/officeDocument/2006/relationships/hyperlink" Target="https://login.consultant.ru/link/?req=doc&amp;base=LAW&amp;n=499495" TargetMode="External"/><Relationship Id="rId107" Type="http://schemas.openxmlformats.org/officeDocument/2006/relationships/hyperlink" Target="https://login.consultant.ru/link/?req=doc&amp;base=LAW&amp;n=509153&amp;dst=100050" TargetMode="External"/><Relationship Id="rId11" Type="http://schemas.openxmlformats.org/officeDocument/2006/relationships/hyperlink" Target="https://login.consultant.ru/link/?req=doc&amp;base=LAW&amp;n=506577&amp;dst=61" TargetMode="External"/><Relationship Id="rId24" Type="http://schemas.openxmlformats.org/officeDocument/2006/relationships/hyperlink" Target="https://login.consultant.ru/link/?req=doc&amp;base=LAW&amp;n=494990&amp;dst=100262" TargetMode="External"/><Relationship Id="rId32" Type="http://schemas.openxmlformats.org/officeDocument/2006/relationships/hyperlink" Target="https://login.consultant.ru/link/?req=doc&amp;base=LAW&amp;n=520175&amp;dst=22608" TargetMode="External"/><Relationship Id="rId37" Type="http://schemas.openxmlformats.org/officeDocument/2006/relationships/hyperlink" Target="https://login.consultant.ru/link/?req=doc&amp;base=LAW&amp;n=494027&amp;dst=100026" TargetMode="External"/><Relationship Id="rId40" Type="http://schemas.openxmlformats.org/officeDocument/2006/relationships/hyperlink" Target="https://login.consultant.ru/link/?req=doc&amp;base=LAW&amp;n=517937&amp;dst=96" TargetMode="External"/><Relationship Id="rId45" Type="http://schemas.openxmlformats.org/officeDocument/2006/relationships/hyperlink" Target="https://login.consultant.ru/link/?req=doc&amp;base=LAW&amp;n=489441&amp;dst=1749" TargetMode="External"/><Relationship Id="rId53" Type="http://schemas.openxmlformats.org/officeDocument/2006/relationships/hyperlink" Target="https://login.consultant.ru/link/?req=doc&amp;base=LAW&amp;n=494027&amp;dst=100034" TargetMode="External"/><Relationship Id="rId58" Type="http://schemas.openxmlformats.org/officeDocument/2006/relationships/hyperlink" Target="https://login.consultant.ru/link/?req=doc&amp;base=LAW&amp;n=520175&amp;dst=100606" TargetMode="External"/><Relationship Id="rId66" Type="http://schemas.openxmlformats.org/officeDocument/2006/relationships/hyperlink" Target="https://login.consultant.ru/link/?req=doc&amp;base=LAW&amp;n=494027&amp;dst=100043" TargetMode="External"/><Relationship Id="rId74" Type="http://schemas.openxmlformats.org/officeDocument/2006/relationships/hyperlink" Target="https://login.consultant.ru/link/?req=doc&amp;base=LAW&amp;n=494027&amp;dst=100052" TargetMode="External"/><Relationship Id="rId79" Type="http://schemas.openxmlformats.org/officeDocument/2006/relationships/hyperlink" Target="https://login.consultant.ru/link/?req=doc&amp;base=LAW&amp;n=489441&amp;dst=2603" TargetMode="External"/><Relationship Id="rId87" Type="http://schemas.openxmlformats.org/officeDocument/2006/relationships/hyperlink" Target="https://login.consultant.ru/link/?req=doc&amp;base=LAW&amp;n=489441&amp;dst=1764" TargetMode="External"/><Relationship Id="rId102" Type="http://schemas.openxmlformats.org/officeDocument/2006/relationships/hyperlink" Target="https://login.consultant.ru/link/?req=doc&amp;base=LAW&amp;n=486066&amp;dst=100010" TargetMode="External"/><Relationship Id="rId110" Type="http://schemas.openxmlformats.org/officeDocument/2006/relationships/hyperlink" Target="https://login.consultant.ru/link/?req=doc&amp;base=LAW&amp;n=494027&amp;dst=100079" TargetMode="External"/><Relationship Id="rId115" Type="http://schemas.openxmlformats.org/officeDocument/2006/relationships/hyperlink" Target="https://login.consultant.ru/link/?req=doc&amp;base=LAW&amp;n=149911" TargetMode="External"/><Relationship Id="rId5" Type="http://schemas.openxmlformats.org/officeDocument/2006/relationships/hyperlink" Target="https://login.consultant.ru/link/?req=doc&amp;base=LAW&amp;n=494027&amp;dst=100007" TargetMode="External"/><Relationship Id="rId61" Type="http://schemas.openxmlformats.org/officeDocument/2006/relationships/hyperlink" Target="https://login.consultant.ru/link/?req=doc&amp;base=LAW&amp;n=509153&amp;dst=100018" TargetMode="External"/><Relationship Id="rId82" Type="http://schemas.openxmlformats.org/officeDocument/2006/relationships/hyperlink" Target="https://login.consultant.ru/link/?req=doc&amp;base=LAW&amp;n=495935" TargetMode="External"/><Relationship Id="rId90" Type="http://schemas.openxmlformats.org/officeDocument/2006/relationships/hyperlink" Target="https://login.consultant.ru/link/?req=doc&amp;base=LAW&amp;n=489441&amp;dst=1757" TargetMode="External"/><Relationship Id="rId95" Type="http://schemas.openxmlformats.org/officeDocument/2006/relationships/hyperlink" Target="https://login.consultant.ru/link/?req=doc&amp;base=LAW&amp;n=520175&amp;dst=20234" TargetMode="External"/><Relationship Id="rId19" Type="http://schemas.openxmlformats.org/officeDocument/2006/relationships/hyperlink" Target="https://login.consultant.ru/link/?req=doc&amp;base=LAW&amp;n=520175&amp;dst=100469" TargetMode="External"/><Relationship Id="rId14" Type="http://schemas.openxmlformats.org/officeDocument/2006/relationships/hyperlink" Target="https://login.consultant.ru/link/?req=doc&amp;base=LAW&amp;n=520175&amp;dst=100469" TargetMode="External"/><Relationship Id="rId22" Type="http://schemas.openxmlformats.org/officeDocument/2006/relationships/hyperlink" Target="https://login.consultant.ru/link/?req=doc&amp;base=LAW&amp;n=489441" TargetMode="External"/><Relationship Id="rId27" Type="http://schemas.openxmlformats.org/officeDocument/2006/relationships/image" Target="media/image1.png"/><Relationship Id="rId30" Type="http://schemas.openxmlformats.org/officeDocument/2006/relationships/hyperlink" Target="https://login.consultant.ru/link/?req=doc&amp;base=LAW&amp;n=516500" TargetMode="External"/><Relationship Id="rId35" Type="http://schemas.openxmlformats.org/officeDocument/2006/relationships/hyperlink" Target="https://login.consultant.ru/link/?req=doc&amp;base=LAW&amp;n=520175&amp;dst=22186" TargetMode="External"/><Relationship Id="rId43" Type="http://schemas.openxmlformats.org/officeDocument/2006/relationships/hyperlink" Target="https://login.consultant.ru/link/?req=doc&amp;base=LAW&amp;n=489441&amp;dst=1746" TargetMode="External"/><Relationship Id="rId48" Type="http://schemas.openxmlformats.org/officeDocument/2006/relationships/hyperlink" Target="https://login.consultant.ru/link/?req=doc&amp;base=LAW&amp;n=489441&amp;dst=1751" TargetMode="External"/><Relationship Id="rId56" Type="http://schemas.openxmlformats.org/officeDocument/2006/relationships/hyperlink" Target="https://login.consultant.ru/link/?req=doc&amp;base=LAW&amp;n=489441&amp;dst=100034" TargetMode="External"/><Relationship Id="rId64" Type="http://schemas.openxmlformats.org/officeDocument/2006/relationships/hyperlink" Target="https://login.consultant.ru/link/?req=doc&amp;base=LAW&amp;n=489441&amp;dst=1760" TargetMode="External"/><Relationship Id="rId69" Type="http://schemas.openxmlformats.org/officeDocument/2006/relationships/hyperlink" Target="https://login.consultant.ru/link/?req=doc&amp;base=LAW&amp;n=489441&amp;dst=1747" TargetMode="External"/><Relationship Id="rId77" Type="http://schemas.openxmlformats.org/officeDocument/2006/relationships/hyperlink" Target="https://login.consultant.ru/link/?req=doc&amp;base=LAW&amp;n=520175&amp;dst=2117" TargetMode="External"/><Relationship Id="rId100" Type="http://schemas.openxmlformats.org/officeDocument/2006/relationships/hyperlink" Target="https://login.consultant.ru/link/?req=doc&amp;base=LAW&amp;n=509153&amp;dst=100037" TargetMode="External"/><Relationship Id="rId105" Type="http://schemas.openxmlformats.org/officeDocument/2006/relationships/hyperlink" Target="https://login.consultant.ru/link/?req=doc&amp;base=LAW&amp;n=486066&amp;dst=100010" TargetMode="External"/><Relationship Id="rId113" Type="http://schemas.openxmlformats.org/officeDocument/2006/relationships/hyperlink" Target="https://login.consultant.ru/link/?req=doc&amp;base=LAW&amp;n=149911" TargetMode="External"/><Relationship Id="rId118" Type="http://schemas.openxmlformats.org/officeDocument/2006/relationships/hyperlink" Target="https://login.consultant.ru/link/?req=doc&amp;base=LAW&amp;n=486066&amp;dst=100010" TargetMode="External"/><Relationship Id="rId8" Type="http://schemas.openxmlformats.org/officeDocument/2006/relationships/hyperlink" Target="https://login.consultant.ru/link/?req=doc&amp;base=LAW&amp;n=520119&amp;dst=3619" TargetMode="External"/><Relationship Id="rId51" Type="http://schemas.openxmlformats.org/officeDocument/2006/relationships/hyperlink" Target="https://login.consultant.ru/link/?req=doc&amp;base=LAW&amp;n=489441&amp;dst=1753" TargetMode="External"/><Relationship Id="rId72" Type="http://schemas.openxmlformats.org/officeDocument/2006/relationships/hyperlink" Target="https://login.consultant.ru/link/?req=doc&amp;base=LAW&amp;n=518569" TargetMode="External"/><Relationship Id="rId80" Type="http://schemas.openxmlformats.org/officeDocument/2006/relationships/hyperlink" Target="https://login.consultant.ru/link/?req=doc&amp;base=LAW&amp;n=494027&amp;dst=100061" TargetMode="External"/><Relationship Id="rId85" Type="http://schemas.openxmlformats.org/officeDocument/2006/relationships/hyperlink" Target="https://login.consultant.ru/link/?req=doc&amp;base=LAW&amp;n=489441&amp;dst=2607" TargetMode="External"/><Relationship Id="rId93" Type="http://schemas.openxmlformats.org/officeDocument/2006/relationships/hyperlink" Target="https://login.consultant.ru/link/?req=doc&amp;base=LAW&amp;n=489441&amp;dst=1764" TargetMode="External"/><Relationship Id="rId98" Type="http://schemas.openxmlformats.org/officeDocument/2006/relationships/hyperlink" Target="https://login.consultant.ru/link/?req=doc&amp;base=LAW&amp;n=516533"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316356" TargetMode="External"/><Relationship Id="rId17" Type="http://schemas.openxmlformats.org/officeDocument/2006/relationships/hyperlink" Target="https://login.consultant.ru/link/?req=doc&amp;base=LAW&amp;n=520175&amp;dst=100469" TargetMode="External"/><Relationship Id="rId25" Type="http://schemas.openxmlformats.org/officeDocument/2006/relationships/hyperlink" Target="https://login.consultant.ru/link/?req=doc&amp;base=LAW&amp;n=494027&amp;dst=100013" TargetMode="External"/><Relationship Id="rId33" Type="http://schemas.openxmlformats.org/officeDocument/2006/relationships/hyperlink" Target="https://login.consultant.ru/link/?req=doc&amp;base=LAW&amp;n=520175&amp;dst=20509" TargetMode="External"/><Relationship Id="rId38" Type="http://schemas.openxmlformats.org/officeDocument/2006/relationships/hyperlink" Target="https://esnsi.gosuslugi.ru/classifiers" TargetMode="External"/><Relationship Id="rId46" Type="http://schemas.openxmlformats.org/officeDocument/2006/relationships/hyperlink" Target="https://login.consultant.ru/link/?req=doc&amp;base=LAW&amp;n=495935" TargetMode="External"/><Relationship Id="rId59" Type="http://schemas.openxmlformats.org/officeDocument/2006/relationships/hyperlink" Target="https://login.consultant.ru/link/?req=doc&amp;base=LAW&amp;n=489441&amp;dst=1756" TargetMode="External"/><Relationship Id="rId67" Type="http://schemas.openxmlformats.org/officeDocument/2006/relationships/hyperlink" Target="https://login.consultant.ru/link/?req=doc&amp;base=LAW&amp;n=489441&amp;dst=1747" TargetMode="External"/><Relationship Id="rId103" Type="http://schemas.openxmlformats.org/officeDocument/2006/relationships/hyperlink" Target="https://login.consultant.ru/link/?req=doc&amp;base=LAW&amp;n=509153&amp;dst=100043" TargetMode="External"/><Relationship Id="rId108" Type="http://schemas.openxmlformats.org/officeDocument/2006/relationships/hyperlink" Target="https://login.consultant.ru/link/?req=doc&amp;base=LAW&amp;n=520175&amp;dst=16894" TargetMode="External"/><Relationship Id="rId116" Type="http://schemas.openxmlformats.org/officeDocument/2006/relationships/hyperlink" Target="https://login.consultant.ru/link/?req=doc&amp;base=LAW&amp;n=149911" TargetMode="External"/><Relationship Id="rId20" Type="http://schemas.openxmlformats.org/officeDocument/2006/relationships/hyperlink" Target="https://login.consultant.ru/link/?req=doc&amp;base=LAW&amp;n=489441" TargetMode="External"/><Relationship Id="rId41" Type="http://schemas.openxmlformats.org/officeDocument/2006/relationships/hyperlink" Target="https://login.consultant.ru/link/?req=doc&amp;base=LAW&amp;n=502073&amp;dst=100004" TargetMode="External"/><Relationship Id="rId54" Type="http://schemas.openxmlformats.org/officeDocument/2006/relationships/hyperlink" Target="https://login.consultant.ru/link/?req=doc&amp;base=LAW&amp;n=489441&amp;dst=1757" TargetMode="External"/><Relationship Id="rId62" Type="http://schemas.openxmlformats.org/officeDocument/2006/relationships/hyperlink" Target="https://login.consultant.ru/link/?req=doc&amp;base=LAW&amp;n=489441&amp;dst=1758" TargetMode="External"/><Relationship Id="rId70" Type="http://schemas.openxmlformats.org/officeDocument/2006/relationships/hyperlink" Target="https://login.consultant.ru/link/?req=doc&amp;base=LAW&amp;n=489441&amp;dst=1748" TargetMode="External"/><Relationship Id="rId75" Type="http://schemas.openxmlformats.org/officeDocument/2006/relationships/hyperlink" Target="https://login.consultant.ru/link/?req=doc&amp;base=LAW&amp;n=520175&amp;dst=4296" TargetMode="External"/><Relationship Id="rId83" Type="http://schemas.openxmlformats.org/officeDocument/2006/relationships/hyperlink" Target="https://login.consultant.ru/link/?req=doc&amp;base=LAW&amp;n=489441&amp;dst=1762" TargetMode="External"/><Relationship Id="rId88" Type="http://schemas.openxmlformats.org/officeDocument/2006/relationships/hyperlink" Target="https://login.consultant.ru/link/?req=doc&amp;base=LAW&amp;n=489441&amp;dst=1753" TargetMode="External"/><Relationship Id="rId91" Type="http://schemas.openxmlformats.org/officeDocument/2006/relationships/hyperlink" Target="https://login.consultant.ru/link/?req=doc&amp;base=LAW&amp;n=520175&amp;dst=16894" TargetMode="External"/><Relationship Id="rId96" Type="http://schemas.openxmlformats.org/officeDocument/2006/relationships/hyperlink" Target="https://login.consultant.ru/link/?req=doc&amp;base=LAW&amp;n=520175&amp;dst=20234" TargetMode="External"/><Relationship Id="rId111" Type="http://schemas.openxmlformats.org/officeDocument/2006/relationships/image" Target="media/image2.png"/><Relationship Id="rId1" Type="http://schemas.openxmlformats.org/officeDocument/2006/relationships/styles" Target="styles.xml"/><Relationship Id="rId6" Type="http://schemas.openxmlformats.org/officeDocument/2006/relationships/hyperlink" Target="https://login.consultant.ru/link/?req=doc&amp;base=LAW&amp;n=520119&amp;dst=5108" TargetMode="External"/><Relationship Id="rId15" Type="http://schemas.openxmlformats.org/officeDocument/2006/relationships/hyperlink" Target="https://login.consultant.ru/link/?req=doc&amp;base=LAW&amp;n=489441&amp;dst=786" TargetMode="External"/><Relationship Id="rId23" Type="http://schemas.openxmlformats.org/officeDocument/2006/relationships/hyperlink" Target="https://login.consultant.ru/link/?req=doc&amp;base=LAW&amp;n=494990&amp;dst=100261" TargetMode="External"/><Relationship Id="rId28" Type="http://schemas.openxmlformats.org/officeDocument/2006/relationships/hyperlink" Target="https://login.consultant.ru/link/?req=doc&amp;base=LAW&amp;n=494027&amp;dst=100017" TargetMode="External"/><Relationship Id="rId36" Type="http://schemas.openxmlformats.org/officeDocument/2006/relationships/hyperlink" Target="https://login.consultant.ru/link/?req=doc&amp;base=LAW&amp;n=520175&amp;dst=24303" TargetMode="External"/><Relationship Id="rId49" Type="http://schemas.openxmlformats.org/officeDocument/2006/relationships/hyperlink" Target="https://login.consultant.ru/link/?req=doc&amp;base=LAW&amp;n=489441&amp;dst=1752" TargetMode="External"/><Relationship Id="rId57" Type="http://schemas.openxmlformats.org/officeDocument/2006/relationships/hyperlink" Target="https://login.consultant.ru/link/?req=doc&amp;base=LAW&amp;n=489441&amp;dst=1754" TargetMode="External"/><Relationship Id="rId106" Type="http://schemas.openxmlformats.org/officeDocument/2006/relationships/hyperlink" Target="https://login.consultant.ru/link/?req=doc&amp;base=LAW&amp;n=486066&amp;dst=100010" TargetMode="External"/><Relationship Id="rId114" Type="http://schemas.openxmlformats.org/officeDocument/2006/relationships/hyperlink" Target="https://login.consultant.ru/link/?req=doc&amp;base=LAW&amp;n=149911" TargetMode="External"/><Relationship Id="rId119" Type="http://schemas.openxmlformats.org/officeDocument/2006/relationships/fontTable" Target="fontTable.xml"/><Relationship Id="rId10" Type="http://schemas.openxmlformats.org/officeDocument/2006/relationships/hyperlink" Target="https://login.consultant.ru/link/?req=doc&amp;base=LAW&amp;n=505904&amp;dst=100088" TargetMode="External"/><Relationship Id="rId31" Type="http://schemas.openxmlformats.org/officeDocument/2006/relationships/hyperlink" Target="https://login.consultant.ru/link/?req=doc&amp;base=LAW&amp;n=516500" TargetMode="External"/><Relationship Id="rId44" Type="http://schemas.openxmlformats.org/officeDocument/2006/relationships/hyperlink" Target="https://login.consultant.ru/link/?req=doc&amp;base=LAW&amp;n=489441&amp;dst=1747" TargetMode="External"/><Relationship Id="rId52" Type="http://schemas.openxmlformats.org/officeDocument/2006/relationships/hyperlink" Target="https://login.consultant.ru/link/?req=doc&amp;base=LAW&amp;n=489441&amp;dst=2598" TargetMode="External"/><Relationship Id="rId60" Type="http://schemas.openxmlformats.org/officeDocument/2006/relationships/hyperlink" Target="https://login.consultant.ru/link/?req=doc&amp;base=LAW&amp;n=502073&amp;dst=100018" TargetMode="External"/><Relationship Id="rId65" Type="http://schemas.openxmlformats.org/officeDocument/2006/relationships/hyperlink" Target="https://login.consultant.ru/link/?req=doc&amp;base=LAW&amp;n=489441&amp;dst=2602" TargetMode="External"/><Relationship Id="rId73" Type="http://schemas.openxmlformats.org/officeDocument/2006/relationships/hyperlink" Target="https://login.consultant.ru/link/?req=doc&amp;base=LAW&amp;n=518569" TargetMode="External"/><Relationship Id="rId78" Type="http://schemas.openxmlformats.org/officeDocument/2006/relationships/hyperlink" Target="https://login.consultant.ru/link/?req=doc&amp;base=LAW&amp;n=516532" TargetMode="External"/><Relationship Id="rId81" Type="http://schemas.openxmlformats.org/officeDocument/2006/relationships/hyperlink" Target="https://login.consultant.ru/link/?req=doc&amp;base=LAW&amp;n=489441&amp;dst=1761" TargetMode="External"/><Relationship Id="rId86" Type="http://schemas.openxmlformats.org/officeDocument/2006/relationships/hyperlink" Target="https://login.consultant.ru/link/?req=doc&amp;base=LAW&amp;n=494027&amp;dst=100070" TargetMode="External"/><Relationship Id="rId94" Type="http://schemas.openxmlformats.org/officeDocument/2006/relationships/hyperlink" Target="https://login.consultant.ru/link/?req=doc&amp;base=LAW&amp;n=489441&amp;dst=1756" TargetMode="External"/><Relationship Id="rId99" Type="http://schemas.openxmlformats.org/officeDocument/2006/relationships/hyperlink" Target="https://login.consultant.ru/link/?req=doc&amp;base=LAW&amp;n=509153&amp;dst=100031" TargetMode="External"/><Relationship Id="rId101" Type="http://schemas.openxmlformats.org/officeDocument/2006/relationships/hyperlink" Target="https://login.consultant.ru/link/?req=doc&amp;base=LAW&amp;n=486066&amp;dst=10001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20175&amp;dst=8011" TargetMode="External"/><Relationship Id="rId13" Type="http://schemas.openxmlformats.org/officeDocument/2006/relationships/hyperlink" Target="https://login.consultant.ru/link/?req=doc&amp;base=LAW&amp;n=494027&amp;dst=100007" TargetMode="External"/><Relationship Id="rId18" Type="http://schemas.openxmlformats.org/officeDocument/2006/relationships/hyperlink" Target="https://login.consultant.ru/link/?req=doc&amp;base=LAW&amp;n=489441" TargetMode="External"/><Relationship Id="rId39" Type="http://schemas.openxmlformats.org/officeDocument/2006/relationships/hyperlink" Target="https://esnsi.gosuslugi.ru/classifiers" TargetMode="External"/><Relationship Id="rId109" Type="http://schemas.openxmlformats.org/officeDocument/2006/relationships/hyperlink" Target="https://login.consultant.ru/link/?req=doc&amp;base=LAW&amp;n=489441&amp;dst=100034" TargetMode="External"/><Relationship Id="rId34" Type="http://schemas.openxmlformats.org/officeDocument/2006/relationships/hyperlink" Target="https://login.consultant.ru/link/?req=doc&amp;base=LAW&amp;n=520175&amp;dst=16894" TargetMode="External"/><Relationship Id="rId50" Type="http://schemas.openxmlformats.org/officeDocument/2006/relationships/hyperlink" Target="https://login.consultant.ru/link/?req=doc&amp;base=LAW&amp;n=489441&amp;dst=1753" TargetMode="External"/><Relationship Id="rId55" Type="http://schemas.openxmlformats.org/officeDocument/2006/relationships/hyperlink" Target="https://login.consultant.ru/link/?req=doc&amp;base=LAW&amp;n=520175&amp;dst=16894" TargetMode="External"/><Relationship Id="rId76" Type="http://schemas.openxmlformats.org/officeDocument/2006/relationships/hyperlink" Target="https://login.consultant.ru/link/?req=doc&amp;base=LAW&amp;n=520175&amp;dst=4305" TargetMode="External"/><Relationship Id="rId97" Type="http://schemas.openxmlformats.org/officeDocument/2006/relationships/hyperlink" Target="https://login.consultant.ru/link/?req=doc&amp;base=LAW&amp;n=499495&amp;dst=100325" TargetMode="External"/><Relationship Id="rId104" Type="http://schemas.openxmlformats.org/officeDocument/2006/relationships/hyperlink" Target="https://login.consultant.ru/link/?req=doc&amp;base=LAW&amp;n=454323&amp;dst=100147" TargetMode="External"/><Relationship Id="rId120" Type="http://schemas.openxmlformats.org/officeDocument/2006/relationships/theme" Target="theme/theme1.xml"/><Relationship Id="rId7" Type="http://schemas.openxmlformats.org/officeDocument/2006/relationships/hyperlink" Target="https://login.consultant.ru/link/?req=doc&amp;base=LAW&amp;n=520119&amp;dst=2420" TargetMode="External"/><Relationship Id="rId71" Type="http://schemas.openxmlformats.org/officeDocument/2006/relationships/hyperlink" Target="https://login.consultant.ru/link/?req=doc&amp;base=LAW&amp;n=515317&amp;dst=100162" TargetMode="External"/><Relationship Id="rId92" Type="http://schemas.openxmlformats.org/officeDocument/2006/relationships/hyperlink" Target="https://login.consultant.ru/link/?req=doc&amp;base=LAW&amp;n=489441&amp;dst=100034" TargetMode="External"/><Relationship Id="rId2" Type="http://schemas.openxmlformats.org/officeDocument/2006/relationships/settings" Target="settings.xml"/><Relationship Id="rId29" Type="http://schemas.openxmlformats.org/officeDocument/2006/relationships/hyperlink" Target="https://login.consultant.ru/link/?req=doc&amp;base=LAW&amp;n=509153&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90</Pages>
  <Words>20770</Words>
  <Characters>118389</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АО "ЦФР"</Company>
  <LinksUpToDate>false</LinksUpToDate>
  <CharactersWithSpaces>138882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Плужникова Инна Алексеевна</dc:creator>
  <cp:keywords/>
  <dc:description/>
  <cp:lastModifiedBy>Плужникова Инна Алексеевна</cp:lastModifiedBy>
  <cp:revision>1</cp:revision>
  <dcterms:created xsi:type="dcterms:W3CDTF">2025-12-04T12:02:00Z</dcterms:created>
  <dcterms:modified xsi:type="dcterms:W3CDTF">2025-12-04T12:02:00Z</dcterms:modified>
</cp:coreProperties>
</file>